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61"/>
        <w:tblW w:w="9648" w:type="dxa"/>
        <w:tblBorders>
          <w:bottom w:val="single" w:sz="12" w:space="0" w:color="auto"/>
          <w:insideH w:val="single" w:sz="12" w:space="0" w:color="auto"/>
        </w:tblBorders>
        <w:tblLayout w:type="fixed"/>
        <w:tblLook w:val="0000"/>
      </w:tblPr>
      <w:tblGrid>
        <w:gridCol w:w="4536"/>
        <w:gridCol w:w="3492"/>
        <w:gridCol w:w="1620"/>
      </w:tblGrid>
      <w:tr w:rsidR="002E0482" w:rsidRPr="009A7CD7" w:rsidTr="00E86138">
        <w:trPr>
          <w:cantSplit/>
          <w:trHeight w:val="900"/>
        </w:trPr>
        <w:tc>
          <w:tcPr>
            <w:tcW w:w="4536" w:type="dxa"/>
            <w:tcBorders>
              <w:bottom w:val="single" w:sz="4" w:space="0" w:color="auto"/>
            </w:tcBorders>
            <w:vAlign w:val="center"/>
          </w:tcPr>
          <w:p w:rsidR="002E0482" w:rsidRPr="002A667F" w:rsidRDefault="002E0482" w:rsidP="009A7CD7">
            <w:pPr>
              <w:pStyle w:val="Heading2"/>
              <w:bidi w:val="0"/>
              <w:spacing w:before="120" w:after="0"/>
              <w:jc w:val="left"/>
              <w:rPr>
                <w:rFonts w:ascii="Univers" w:hAnsi="Univers"/>
                <w:bCs w:val="0"/>
                <w:sz w:val="32"/>
                <w:szCs w:val="32"/>
              </w:rPr>
            </w:pPr>
            <w:r w:rsidRPr="002A667F">
              <w:rPr>
                <w:rFonts w:eastAsia="Times New Roman" w:cs="Times New Roman"/>
                <w:sz w:val="40"/>
                <w:szCs w:val="40"/>
              </w:rPr>
              <w:t>CBD</w:t>
            </w:r>
            <w:r w:rsidRPr="002A667F">
              <w:rPr>
                <w:rFonts w:eastAsia="Times New Roman" w:cs="Times New Roman"/>
                <w:sz w:val="22"/>
                <w:szCs w:val="28"/>
              </w:rPr>
              <w:t>/WG</w:t>
            </w:r>
            <w:r w:rsidR="00E07E50" w:rsidRPr="002A667F">
              <w:rPr>
                <w:rFonts w:eastAsia="Times New Roman" w:cs="Times New Roman"/>
                <w:sz w:val="22"/>
                <w:szCs w:val="28"/>
              </w:rPr>
              <w:t>8J</w:t>
            </w:r>
            <w:r w:rsidRPr="002A667F">
              <w:rPr>
                <w:rFonts w:eastAsia="Times New Roman" w:cs="Times New Roman"/>
                <w:sz w:val="22"/>
                <w:szCs w:val="28"/>
              </w:rPr>
              <w:t>/</w:t>
            </w:r>
            <w:r w:rsidR="009A7CD7">
              <w:rPr>
                <w:rFonts w:eastAsia="Times New Roman" w:cs="Times New Roman"/>
                <w:sz w:val="22"/>
                <w:szCs w:val="28"/>
              </w:rPr>
              <w:t>REC/</w:t>
            </w:r>
            <w:r w:rsidR="00E07E50" w:rsidRPr="002A667F">
              <w:rPr>
                <w:rFonts w:eastAsia="Times New Roman" w:cs="Times New Roman"/>
                <w:sz w:val="22"/>
                <w:szCs w:val="28"/>
              </w:rPr>
              <w:t>12</w:t>
            </w:r>
            <w:r w:rsidRPr="002A667F">
              <w:rPr>
                <w:rFonts w:eastAsia="Times New Roman" w:cs="Times New Roman"/>
                <w:sz w:val="22"/>
                <w:szCs w:val="28"/>
              </w:rPr>
              <w:t>/</w:t>
            </w:r>
            <w:r w:rsidR="009A7CD7">
              <w:rPr>
                <w:rFonts w:eastAsia="Times New Roman" w:cs="Times New Roman"/>
                <w:sz w:val="22"/>
                <w:szCs w:val="28"/>
              </w:rPr>
              <w:t>2</w:t>
            </w:r>
          </w:p>
        </w:tc>
        <w:tc>
          <w:tcPr>
            <w:tcW w:w="3492" w:type="dxa"/>
            <w:tcBorders>
              <w:bottom w:val="single" w:sz="4" w:space="0" w:color="auto"/>
            </w:tcBorders>
          </w:tcPr>
          <w:p w:rsidR="002E0482" w:rsidRPr="002A667F" w:rsidRDefault="002E0482" w:rsidP="00E86138">
            <w:pPr>
              <w:tabs>
                <w:tab w:val="left" w:pos="-720"/>
                <w:tab w:val="left" w:pos="0"/>
              </w:tabs>
              <w:suppressAutoHyphens/>
              <w:jc w:val="right"/>
              <w:rPr>
                <w:b/>
                <w:bCs/>
                <w:rtl/>
                <w:lang w:val="en-US"/>
              </w:rPr>
            </w:pPr>
          </w:p>
        </w:tc>
        <w:tc>
          <w:tcPr>
            <w:tcW w:w="1620" w:type="dxa"/>
            <w:tcBorders>
              <w:bottom w:val="single" w:sz="4" w:space="0" w:color="auto"/>
            </w:tcBorders>
          </w:tcPr>
          <w:p w:rsidR="002E0482" w:rsidRPr="002A667F" w:rsidRDefault="002E0482" w:rsidP="00E86138">
            <w:pPr>
              <w:tabs>
                <w:tab w:val="left" w:pos="-720"/>
              </w:tabs>
              <w:suppressAutoHyphens/>
              <w:spacing w:before="120"/>
              <w:jc w:val="center"/>
              <w:rPr>
                <w:lang w:val="en-US"/>
              </w:rPr>
            </w:pPr>
            <w:r w:rsidRPr="002A667F">
              <w:rPr>
                <w:noProof/>
                <w:lang w:val="en-US" w:eastAsia="en-US"/>
              </w:rPr>
              <w:drawing>
                <wp:anchor distT="0" distB="0" distL="114300" distR="114300" simplePos="0" relativeHeight="251660288" behindDoc="0" locked="0" layoutInCell="1" allowOverlap="1">
                  <wp:simplePos x="0" y="0"/>
                  <wp:positionH relativeFrom="column">
                    <wp:posOffset>524744</wp:posOffset>
                  </wp:positionH>
                  <wp:positionV relativeFrom="paragraph">
                    <wp:posOffset>31282</wp:posOffset>
                  </wp:positionV>
                  <wp:extent cx="404462" cy="375386"/>
                  <wp:effectExtent l="19050" t="0" r="0" b="0"/>
                  <wp:wrapNone/>
                  <wp:docPr id="7" name="Picture 2"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4462" cy="375386"/>
                          </a:xfrm>
                          <a:prstGeom prst="rect">
                            <a:avLst/>
                          </a:prstGeom>
                          <a:noFill/>
                        </pic:spPr>
                      </pic:pic>
                    </a:graphicData>
                  </a:graphic>
                </wp:anchor>
              </w:drawing>
            </w:r>
          </w:p>
          <w:p w:rsidR="002E0482" w:rsidRPr="002A667F" w:rsidRDefault="002E0482" w:rsidP="00E86138">
            <w:pPr>
              <w:tabs>
                <w:tab w:val="left" w:pos="-720"/>
              </w:tabs>
              <w:suppressAutoHyphens/>
              <w:spacing w:line="120" w:lineRule="auto"/>
              <w:rPr>
                <w:lang w:val="en-US"/>
              </w:rPr>
            </w:pPr>
          </w:p>
        </w:tc>
      </w:tr>
      <w:tr w:rsidR="002E0482" w:rsidRPr="00BD4191" w:rsidTr="00E86138">
        <w:trPr>
          <w:cantSplit/>
          <w:trHeight w:val="1770"/>
        </w:trPr>
        <w:tc>
          <w:tcPr>
            <w:tcW w:w="4536" w:type="dxa"/>
            <w:tcBorders>
              <w:top w:val="single" w:sz="4" w:space="0" w:color="auto"/>
            </w:tcBorders>
          </w:tcPr>
          <w:p w:rsidR="002E0482" w:rsidRPr="002A667F" w:rsidRDefault="002E0482" w:rsidP="00E86138">
            <w:pPr>
              <w:bidi w:val="0"/>
              <w:ind w:left="2304" w:hanging="1282"/>
              <w:jc w:val="both"/>
              <w:rPr>
                <w:rFonts w:eastAsia="Times New Roman" w:cs="Times New Roman"/>
                <w:sz w:val="22"/>
                <w:szCs w:val="22"/>
                <w:lang w:val="en-GB" w:eastAsia="en-US"/>
              </w:rPr>
            </w:pPr>
            <w:r w:rsidRPr="002A667F">
              <w:rPr>
                <w:rFonts w:eastAsia="Times New Roman" w:cs="Times New Roman"/>
                <w:sz w:val="22"/>
                <w:szCs w:val="22"/>
                <w:lang w:val="en-GB" w:eastAsia="en-US"/>
              </w:rPr>
              <w:t>Distr</w:t>
            </w:r>
            <w:r w:rsidR="005C1441" w:rsidRPr="002A667F">
              <w:rPr>
                <w:rFonts w:eastAsia="Times New Roman" w:cs="Times New Roman"/>
                <w:sz w:val="22"/>
                <w:szCs w:val="22"/>
                <w:lang w:val="en-GB" w:eastAsia="en-US"/>
              </w:rPr>
              <w:t>.</w:t>
            </w:r>
            <w:r w:rsidR="003E5562" w:rsidRPr="002A667F">
              <w:rPr>
                <w:rFonts w:eastAsia="Times New Roman" w:cs="Times New Roman"/>
                <w:sz w:val="22"/>
                <w:szCs w:val="22"/>
                <w:lang w:val="en-GB" w:eastAsia="en-US"/>
              </w:rPr>
              <w:t>:</w:t>
            </w:r>
            <w:r w:rsidR="005C1441" w:rsidRPr="002A667F">
              <w:rPr>
                <w:rFonts w:eastAsia="Times New Roman" w:cs="Times New Roman"/>
                <w:sz w:val="22"/>
                <w:szCs w:val="22"/>
                <w:lang w:val="en-GB" w:eastAsia="en-US"/>
              </w:rPr>
              <w:t xml:space="preserve"> </w:t>
            </w:r>
            <w:r w:rsidRPr="002A667F">
              <w:rPr>
                <w:rFonts w:eastAsia="Times New Roman" w:cs="Times New Roman"/>
                <w:sz w:val="22"/>
                <w:szCs w:val="22"/>
                <w:lang w:val="en-GB" w:eastAsia="en-US"/>
              </w:rPr>
              <w:t>General</w:t>
            </w:r>
          </w:p>
          <w:p w:rsidR="002E0482" w:rsidRPr="002A667F" w:rsidRDefault="004A6559" w:rsidP="009A7CD7">
            <w:pPr>
              <w:bidi w:val="0"/>
              <w:ind w:left="2304" w:hanging="1282"/>
              <w:jc w:val="both"/>
              <w:rPr>
                <w:rFonts w:eastAsia="Times New Roman" w:cs="Times New Roman"/>
                <w:sz w:val="22"/>
                <w:szCs w:val="22"/>
                <w:lang w:val="en-GB" w:eastAsia="en-US"/>
              </w:rPr>
            </w:pPr>
            <w:r>
              <w:rPr>
                <w:rFonts w:eastAsia="Times New Roman" w:cs="Times New Roman"/>
                <w:sz w:val="22"/>
                <w:szCs w:val="22"/>
                <w:lang w:val="en-US" w:eastAsia="en-US"/>
              </w:rPr>
              <w:t>1</w:t>
            </w:r>
            <w:r w:rsidR="009A7CD7">
              <w:rPr>
                <w:rFonts w:eastAsia="Times New Roman" w:cs="Times New Roman"/>
                <w:sz w:val="22"/>
                <w:szCs w:val="22"/>
                <w:lang w:val="en-US" w:eastAsia="en-US"/>
              </w:rPr>
              <w:t>6</w:t>
            </w:r>
            <w:r>
              <w:rPr>
                <w:rFonts w:eastAsia="Times New Roman" w:cs="Times New Roman"/>
                <w:sz w:val="22"/>
                <w:szCs w:val="22"/>
                <w:lang w:val="en-US" w:eastAsia="en-US"/>
              </w:rPr>
              <w:t xml:space="preserve"> November</w:t>
            </w:r>
            <w:r w:rsidR="005C1441" w:rsidRPr="002A667F">
              <w:rPr>
                <w:rFonts w:eastAsia="Times New Roman" w:cs="Times New Roman"/>
                <w:sz w:val="22"/>
                <w:szCs w:val="22"/>
                <w:lang w:val="en-GB" w:eastAsia="en-US"/>
              </w:rPr>
              <w:t xml:space="preserve"> </w:t>
            </w:r>
            <w:r w:rsidR="002E0482" w:rsidRPr="002A667F">
              <w:rPr>
                <w:rFonts w:eastAsia="Times New Roman" w:cs="Times New Roman"/>
                <w:sz w:val="22"/>
                <w:szCs w:val="22"/>
                <w:lang w:val="en-GB" w:eastAsia="en-US"/>
              </w:rPr>
              <w:t>2023</w:t>
            </w:r>
          </w:p>
          <w:p w:rsidR="002E0482" w:rsidRPr="002A667F" w:rsidRDefault="002E0482" w:rsidP="00E86138">
            <w:pPr>
              <w:bidi w:val="0"/>
              <w:ind w:left="2304" w:hanging="1282"/>
              <w:jc w:val="both"/>
              <w:rPr>
                <w:rFonts w:eastAsia="Times New Roman" w:cs="Times New Roman"/>
                <w:sz w:val="22"/>
                <w:szCs w:val="22"/>
                <w:lang w:val="en-GB" w:eastAsia="en-US"/>
              </w:rPr>
            </w:pPr>
          </w:p>
          <w:p w:rsidR="002E0482" w:rsidRPr="002A667F" w:rsidRDefault="002E0482" w:rsidP="00E86138">
            <w:pPr>
              <w:bidi w:val="0"/>
              <w:ind w:left="2304" w:hanging="1282"/>
              <w:jc w:val="both"/>
              <w:rPr>
                <w:rFonts w:eastAsia="Times New Roman" w:cs="Times New Roman"/>
                <w:sz w:val="22"/>
                <w:szCs w:val="22"/>
                <w:lang w:val="en-GB" w:eastAsia="en-US"/>
              </w:rPr>
            </w:pPr>
            <w:r w:rsidRPr="002A667F">
              <w:rPr>
                <w:rFonts w:eastAsia="Times New Roman" w:cs="Times New Roman"/>
                <w:sz w:val="22"/>
                <w:szCs w:val="22"/>
                <w:lang w:val="en-GB" w:eastAsia="en-US"/>
              </w:rPr>
              <w:t>Arabic</w:t>
            </w:r>
          </w:p>
          <w:p w:rsidR="002E0482" w:rsidRPr="009A7CD7" w:rsidRDefault="002E0482" w:rsidP="00E86138">
            <w:pPr>
              <w:bidi w:val="0"/>
              <w:ind w:left="2304" w:hanging="1282"/>
              <w:jc w:val="both"/>
              <w:rPr>
                <w:rFonts w:eastAsia="Times New Roman" w:cs="Times New Roman"/>
                <w:sz w:val="22"/>
                <w:szCs w:val="22"/>
                <w:lang w:val="en-US" w:eastAsia="en-US"/>
              </w:rPr>
            </w:pPr>
            <w:r w:rsidRPr="002A667F">
              <w:rPr>
                <w:rFonts w:eastAsia="Times New Roman" w:cs="Times New Roman"/>
                <w:sz w:val="22"/>
                <w:szCs w:val="22"/>
                <w:lang w:val="en-GB" w:eastAsia="en-US"/>
              </w:rPr>
              <w:t>Original</w:t>
            </w:r>
            <w:r w:rsidR="003E5562" w:rsidRPr="002A667F">
              <w:rPr>
                <w:rFonts w:eastAsia="Times New Roman" w:cs="Times New Roman"/>
                <w:sz w:val="22"/>
                <w:szCs w:val="22"/>
                <w:lang w:val="en-GB" w:eastAsia="en-US"/>
              </w:rPr>
              <w:t>:</w:t>
            </w:r>
            <w:r w:rsidR="005C1441" w:rsidRPr="002A667F">
              <w:rPr>
                <w:rFonts w:eastAsia="Times New Roman" w:cs="Times New Roman"/>
                <w:sz w:val="22"/>
                <w:szCs w:val="22"/>
                <w:lang w:val="en-GB" w:eastAsia="en-US"/>
              </w:rPr>
              <w:t xml:space="preserve"> </w:t>
            </w:r>
            <w:r w:rsidRPr="002A667F">
              <w:rPr>
                <w:rFonts w:eastAsia="Times New Roman" w:cs="Times New Roman"/>
                <w:sz w:val="22"/>
                <w:szCs w:val="22"/>
                <w:lang w:val="en-GB" w:eastAsia="en-US"/>
              </w:rPr>
              <w:t>English</w:t>
            </w:r>
            <w:r w:rsidR="005C1441" w:rsidRPr="002A667F">
              <w:rPr>
                <w:rFonts w:eastAsia="Times New Roman" w:cs="Times New Roman"/>
                <w:sz w:val="22"/>
                <w:szCs w:val="22"/>
                <w:lang w:val="en-GB" w:eastAsia="en-US"/>
              </w:rPr>
              <w:t xml:space="preserve"> </w:t>
            </w:r>
          </w:p>
        </w:tc>
        <w:tc>
          <w:tcPr>
            <w:tcW w:w="5112" w:type="dxa"/>
            <w:gridSpan w:val="2"/>
            <w:tcBorders>
              <w:top w:val="single" w:sz="4" w:space="0" w:color="auto"/>
            </w:tcBorders>
          </w:tcPr>
          <w:p w:rsidR="002E0482" w:rsidRPr="002A667F" w:rsidRDefault="002E0482" w:rsidP="00E86138">
            <w:pPr>
              <w:bidi w:val="0"/>
              <w:ind w:left="2304"/>
              <w:jc w:val="both"/>
              <w:rPr>
                <w:rFonts w:eastAsia="Times New Roman" w:cs="Times New Roman"/>
                <w:sz w:val="22"/>
                <w:szCs w:val="22"/>
                <w:rtl/>
                <w:lang w:val="en-GB" w:eastAsia="en-US"/>
              </w:rPr>
            </w:pPr>
            <w:r w:rsidRPr="002A667F">
              <w:rPr>
                <w:rFonts w:eastAsia="Times New Roman" w:cs="Times New Roman"/>
                <w:noProof/>
                <w:sz w:val="22"/>
                <w:szCs w:val="22"/>
                <w:rtl/>
                <w:lang w:val="en-US" w:eastAsia="en-US"/>
              </w:rPr>
              <w:drawing>
                <wp:anchor distT="0" distB="0" distL="114300" distR="114300" simplePos="0" relativeHeight="251659264" behindDoc="0" locked="0" layoutInCell="1" allowOverlap="1">
                  <wp:simplePos x="0" y="0"/>
                  <wp:positionH relativeFrom="margin">
                    <wp:align>right</wp:align>
                  </wp:positionH>
                  <wp:positionV relativeFrom="margin">
                    <wp:posOffset>57785</wp:posOffset>
                  </wp:positionV>
                  <wp:extent cx="2560320" cy="1026160"/>
                  <wp:effectExtent l="19050" t="0" r="0" b="0"/>
                  <wp:wrapSquare wrapText="bothSides"/>
                  <wp:docPr id="2" name="Picture 3"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9"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rsidR="004A0CCC" w:rsidRPr="002A667F" w:rsidRDefault="009A7CD7" w:rsidP="00F233C3">
      <w:pPr>
        <w:spacing w:before="40" w:line="192" w:lineRule="auto"/>
        <w:ind w:left="302" w:right="302" w:hanging="302"/>
        <w:rPr>
          <w:rFonts w:cs="Simplified Arabic"/>
          <w:b/>
          <w:bCs/>
          <w:sz w:val="28"/>
          <w:szCs w:val="28"/>
          <w:rtl/>
        </w:rPr>
      </w:pPr>
      <w:r>
        <w:rPr>
          <w:rFonts w:cs="Simplified Arabic" w:hint="cs"/>
          <w:b/>
          <w:bCs/>
          <w:noProof/>
          <w:sz w:val="28"/>
          <w:szCs w:val="28"/>
          <w:rtl/>
          <w:lang w:val="en-US" w:eastAsia="en-US"/>
        </w:rPr>
        <w:drawing>
          <wp:anchor distT="0" distB="0" distL="114300" distR="114300" simplePos="0" relativeHeight="251662336" behindDoc="0" locked="0" layoutInCell="1" allowOverlap="1">
            <wp:simplePos x="0" y="0"/>
            <wp:positionH relativeFrom="column">
              <wp:posOffset>3821029</wp:posOffset>
            </wp:positionH>
            <wp:positionV relativeFrom="paragraph">
              <wp:posOffset>-670225</wp:posOffset>
            </wp:positionV>
            <wp:extent cx="1801495" cy="596766"/>
            <wp:effectExtent l="19050" t="0" r="825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10" cstate="print">
                      <a:biLevel thresh="75000"/>
                    </a:blip>
                    <a:srcRect t="15000" r="8304" b="16667"/>
                    <a:stretch>
                      <a:fillRect/>
                    </a:stretch>
                  </pic:blipFill>
                  <pic:spPr bwMode="auto">
                    <a:xfrm>
                      <a:off x="0" y="0"/>
                      <a:ext cx="1801495" cy="596766"/>
                    </a:xfrm>
                    <a:prstGeom prst="rect">
                      <a:avLst/>
                    </a:prstGeom>
                    <a:noFill/>
                    <a:ln w="9525">
                      <a:noFill/>
                      <a:miter lim="800000"/>
                      <a:headEnd/>
                      <a:tailEnd/>
                    </a:ln>
                  </pic:spPr>
                </pic:pic>
              </a:graphicData>
            </a:graphic>
          </wp:anchor>
        </w:drawing>
      </w:r>
      <w:r w:rsidR="004A0CCC" w:rsidRPr="002A667F">
        <w:rPr>
          <w:rFonts w:cs="Simplified Arabic" w:hint="cs"/>
          <w:b/>
          <w:bCs/>
          <w:sz w:val="28"/>
          <w:szCs w:val="28"/>
          <w:rtl/>
        </w:rPr>
        <w:t>الفريق</w:t>
      </w:r>
      <w:r w:rsidR="005C1441" w:rsidRPr="002A667F">
        <w:rPr>
          <w:rFonts w:cs="Simplified Arabic" w:hint="cs"/>
          <w:b/>
          <w:bCs/>
          <w:sz w:val="28"/>
          <w:szCs w:val="28"/>
          <w:rtl/>
        </w:rPr>
        <w:t xml:space="preserve"> </w:t>
      </w:r>
      <w:r w:rsidR="004A0CCC" w:rsidRPr="002A667F">
        <w:rPr>
          <w:rFonts w:cs="Simplified Arabic" w:hint="cs"/>
          <w:b/>
          <w:bCs/>
          <w:sz w:val="28"/>
          <w:szCs w:val="28"/>
          <w:rtl/>
        </w:rPr>
        <w:t>المفتوح</w:t>
      </w:r>
      <w:r w:rsidR="005C1441" w:rsidRPr="002A667F">
        <w:rPr>
          <w:rFonts w:cs="Simplified Arabic" w:hint="cs"/>
          <w:b/>
          <w:bCs/>
          <w:sz w:val="28"/>
          <w:szCs w:val="28"/>
          <w:rtl/>
        </w:rPr>
        <w:t xml:space="preserve"> </w:t>
      </w:r>
      <w:r w:rsidR="004A0CCC" w:rsidRPr="002A667F">
        <w:rPr>
          <w:rFonts w:cs="Simplified Arabic" w:hint="cs"/>
          <w:b/>
          <w:bCs/>
          <w:sz w:val="28"/>
          <w:szCs w:val="28"/>
          <w:rtl/>
        </w:rPr>
        <w:t>العضوية</w:t>
      </w:r>
      <w:r w:rsidR="005C1441" w:rsidRPr="002A667F">
        <w:rPr>
          <w:rFonts w:cs="Simplified Arabic" w:hint="cs"/>
          <w:b/>
          <w:bCs/>
          <w:sz w:val="28"/>
          <w:szCs w:val="28"/>
          <w:rtl/>
        </w:rPr>
        <w:t xml:space="preserve"> </w:t>
      </w:r>
      <w:r w:rsidR="004A0CCC" w:rsidRPr="002A667F">
        <w:rPr>
          <w:rFonts w:cs="Simplified Arabic" w:hint="cs"/>
          <w:b/>
          <w:bCs/>
          <w:sz w:val="28"/>
          <w:szCs w:val="28"/>
          <w:rtl/>
        </w:rPr>
        <w:t>العامل</w:t>
      </w:r>
      <w:r w:rsidR="005C1441" w:rsidRPr="002A667F">
        <w:rPr>
          <w:rFonts w:cs="Simplified Arabic" w:hint="cs"/>
          <w:b/>
          <w:bCs/>
          <w:sz w:val="28"/>
          <w:szCs w:val="28"/>
          <w:rtl/>
        </w:rPr>
        <w:t xml:space="preserve"> </w:t>
      </w:r>
      <w:r w:rsidR="004A0CCC" w:rsidRPr="002A667F">
        <w:rPr>
          <w:rFonts w:cs="Simplified Arabic" w:hint="cs"/>
          <w:b/>
          <w:bCs/>
          <w:sz w:val="28"/>
          <w:szCs w:val="28"/>
          <w:rtl/>
        </w:rPr>
        <w:t>بين</w:t>
      </w:r>
      <w:r w:rsidR="005C1441" w:rsidRPr="002A667F">
        <w:rPr>
          <w:rFonts w:cs="Simplified Arabic" w:hint="cs"/>
          <w:b/>
          <w:bCs/>
          <w:sz w:val="28"/>
          <w:szCs w:val="28"/>
          <w:rtl/>
        </w:rPr>
        <w:t xml:space="preserve"> </w:t>
      </w:r>
      <w:r w:rsidR="004A0CCC" w:rsidRPr="002A667F">
        <w:rPr>
          <w:rFonts w:cs="Simplified Arabic" w:hint="cs"/>
          <w:b/>
          <w:bCs/>
          <w:sz w:val="28"/>
          <w:szCs w:val="28"/>
          <w:rtl/>
        </w:rPr>
        <w:t>الدورات</w:t>
      </w:r>
    </w:p>
    <w:p w:rsidR="004A0CCC" w:rsidRPr="002A667F" w:rsidRDefault="004A0CCC" w:rsidP="00417DE5">
      <w:pPr>
        <w:spacing w:line="192" w:lineRule="auto"/>
        <w:ind w:left="4" w:right="302"/>
        <w:rPr>
          <w:rFonts w:cs="Simplified Arabic"/>
          <w:b/>
          <w:bCs/>
          <w:sz w:val="28"/>
          <w:szCs w:val="28"/>
          <w:rtl/>
        </w:rPr>
      </w:pPr>
      <w:r w:rsidRPr="002A667F">
        <w:rPr>
          <w:rFonts w:cs="Simplified Arabic" w:hint="cs"/>
          <w:b/>
          <w:bCs/>
          <w:sz w:val="28"/>
          <w:szCs w:val="28"/>
          <w:rtl/>
        </w:rPr>
        <w:t>المخصص</w:t>
      </w:r>
      <w:r w:rsidR="005C1441" w:rsidRPr="002A667F">
        <w:rPr>
          <w:rFonts w:cs="Simplified Arabic" w:hint="cs"/>
          <w:b/>
          <w:bCs/>
          <w:sz w:val="28"/>
          <w:szCs w:val="28"/>
          <w:rtl/>
        </w:rPr>
        <w:t xml:space="preserve"> </w:t>
      </w:r>
      <w:r w:rsidRPr="002A667F">
        <w:rPr>
          <w:rFonts w:cs="Simplified Arabic" w:hint="cs"/>
          <w:b/>
          <w:bCs/>
          <w:sz w:val="28"/>
          <w:szCs w:val="28"/>
          <w:rtl/>
        </w:rPr>
        <w:t>للمادة</w:t>
      </w:r>
      <w:r w:rsidR="005C1441" w:rsidRPr="002A667F">
        <w:rPr>
          <w:rFonts w:cs="Simplified Arabic" w:hint="cs"/>
          <w:b/>
          <w:bCs/>
          <w:sz w:val="28"/>
          <w:szCs w:val="28"/>
          <w:rtl/>
        </w:rPr>
        <w:t xml:space="preserve"> </w:t>
      </w:r>
      <w:r w:rsidR="003E5562" w:rsidRPr="002A667F">
        <w:rPr>
          <w:rFonts w:cs="Simplified Arabic" w:hint="cs"/>
          <w:b/>
          <w:bCs/>
          <w:sz w:val="28"/>
          <w:szCs w:val="28"/>
          <w:rtl/>
        </w:rPr>
        <w:t>8(ي) والأحكام المتصلة بها</w:t>
      </w:r>
    </w:p>
    <w:p w:rsidR="00273CBB" w:rsidRPr="002A667F" w:rsidRDefault="00273CBB" w:rsidP="00417DE5">
      <w:pPr>
        <w:spacing w:line="192" w:lineRule="auto"/>
        <w:ind w:left="302" w:right="302" w:hanging="298"/>
        <w:rPr>
          <w:rFonts w:cs="Simplified Arabic"/>
          <w:b/>
          <w:bCs/>
          <w:rtl/>
        </w:rPr>
      </w:pPr>
      <w:r w:rsidRPr="002A667F">
        <w:rPr>
          <w:rFonts w:cs="Simplified Arabic" w:hint="cs"/>
          <w:b/>
          <w:bCs/>
          <w:sz w:val="28"/>
          <w:szCs w:val="28"/>
          <w:rtl/>
        </w:rPr>
        <w:t>في</w:t>
      </w:r>
      <w:r w:rsidR="005C1441" w:rsidRPr="002A667F">
        <w:rPr>
          <w:rFonts w:cs="Simplified Arabic" w:hint="cs"/>
          <w:b/>
          <w:bCs/>
          <w:sz w:val="28"/>
          <w:szCs w:val="28"/>
          <w:rtl/>
        </w:rPr>
        <w:t xml:space="preserve"> </w:t>
      </w:r>
      <w:r w:rsidRPr="002A667F">
        <w:rPr>
          <w:rFonts w:cs="Simplified Arabic" w:hint="cs"/>
          <w:b/>
          <w:bCs/>
          <w:sz w:val="28"/>
          <w:szCs w:val="28"/>
          <w:rtl/>
        </w:rPr>
        <w:t>اتفاقية</w:t>
      </w:r>
      <w:r w:rsidR="005C1441" w:rsidRPr="002A667F">
        <w:rPr>
          <w:rFonts w:cs="Simplified Arabic" w:hint="cs"/>
          <w:b/>
          <w:bCs/>
          <w:sz w:val="28"/>
          <w:szCs w:val="28"/>
          <w:rtl/>
        </w:rPr>
        <w:t xml:space="preserve"> </w:t>
      </w:r>
      <w:r w:rsidRPr="002A667F">
        <w:rPr>
          <w:rFonts w:cs="Simplified Arabic" w:hint="cs"/>
          <w:b/>
          <w:bCs/>
          <w:sz w:val="28"/>
          <w:szCs w:val="28"/>
          <w:rtl/>
        </w:rPr>
        <w:t>التنوع</w:t>
      </w:r>
      <w:r w:rsidR="005C1441" w:rsidRPr="002A667F">
        <w:rPr>
          <w:rFonts w:cs="Simplified Arabic" w:hint="cs"/>
          <w:b/>
          <w:bCs/>
          <w:sz w:val="28"/>
          <w:szCs w:val="28"/>
          <w:rtl/>
        </w:rPr>
        <w:t xml:space="preserve"> </w:t>
      </w:r>
      <w:r w:rsidRPr="002A667F">
        <w:rPr>
          <w:rFonts w:cs="Simplified Arabic" w:hint="cs"/>
          <w:b/>
          <w:bCs/>
          <w:sz w:val="28"/>
          <w:szCs w:val="28"/>
          <w:rtl/>
        </w:rPr>
        <w:t>البيولوجي</w:t>
      </w:r>
    </w:p>
    <w:p w:rsidR="00273CBB" w:rsidRPr="002A667F" w:rsidRDefault="00273CBB" w:rsidP="00C5798F">
      <w:pPr>
        <w:pStyle w:val="Heading7"/>
        <w:spacing w:before="0" w:after="0" w:line="192" w:lineRule="auto"/>
        <w:jc w:val="both"/>
        <w:rPr>
          <w:rFonts w:cs="Simplified Arabic"/>
          <w:b/>
          <w:bCs/>
          <w:rtl/>
        </w:rPr>
      </w:pPr>
      <w:r w:rsidRPr="002A667F">
        <w:rPr>
          <w:rFonts w:cs="Simplified Arabic" w:hint="cs"/>
          <w:b/>
          <w:bCs/>
          <w:rtl/>
        </w:rPr>
        <w:t>الاجتماع</w:t>
      </w:r>
      <w:r w:rsidR="005C1441" w:rsidRPr="002A667F">
        <w:rPr>
          <w:rFonts w:cs="Simplified Arabic" w:hint="cs"/>
          <w:b/>
          <w:bCs/>
          <w:rtl/>
          <w:lang w:bidi="ar-EG"/>
        </w:rPr>
        <w:t xml:space="preserve"> </w:t>
      </w:r>
      <w:r w:rsidR="00417DE5" w:rsidRPr="002A667F">
        <w:rPr>
          <w:rFonts w:cs="Simplified Arabic" w:hint="cs"/>
          <w:b/>
          <w:bCs/>
          <w:rtl/>
        </w:rPr>
        <w:t>الثاني</w:t>
      </w:r>
      <w:r w:rsidR="005C1441" w:rsidRPr="002A667F">
        <w:rPr>
          <w:rFonts w:cs="Simplified Arabic" w:hint="cs"/>
          <w:b/>
          <w:bCs/>
          <w:rtl/>
          <w:lang w:bidi="ar-EG"/>
        </w:rPr>
        <w:t xml:space="preserve"> </w:t>
      </w:r>
      <w:r w:rsidR="005C779B" w:rsidRPr="002A667F">
        <w:rPr>
          <w:rFonts w:cs="Simplified Arabic" w:hint="cs"/>
          <w:b/>
          <w:bCs/>
          <w:rtl/>
          <w:lang w:bidi="ar-EG"/>
        </w:rPr>
        <w:t>عشر</w:t>
      </w:r>
    </w:p>
    <w:p w:rsidR="00273CBB" w:rsidRPr="002A667F" w:rsidRDefault="00417DE5" w:rsidP="00C5798F">
      <w:pPr>
        <w:spacing w:line="192" w:lineRule="auto"/>
        <w:jc w:val="both"/>
        <w:rPr>
          <w:rFonts w:cs="Simplified Arabic"/>
          <w:rtl/>
          <w:lang w:bidi="ar-LY"/>
        </w:rPr>
      </w:pPr>
      <w:r w:rsidRPr="002A667F">
        <w:rPr>
          <w:rFonts w:cs="Simplified Arabic" w:hint="cs"/>
          <w:rtl/>
          <w:lang w:bidi="ar-LY"/>
        </w:rPr>
        <w:t>جنيف</w:t>
      </w:r>
      <w:r w:rsidR="00C5798F" w:rsidRPr="002A667F">
        <w:rPr>
          <w:rFonts w:cs="Simplified Arabic" w:hint="cs"/>
          <w:rtl/>
          <w:lang w:bidi="ar-LY"/>
        </w:rPr>
        <w:t>،</w:t>
      </w:r>
      <w:r w:rsidR="005C1441" w:rsidRPr="002A667F">
        <w:rPr>
          <w:rFonts w:cs="Simplified Arabic" w:hint="cs"/>
          <w:rtl/>
          <w:lang w:bidi="ar-LY"/>
        </w:rPr>
        <w:t xml:space="preserve"> </w:t>
      </w:r>
      <w:r w:rsidR="00AB6F5D" w:rsidRPr="002A667F">
        <w:rPr>
          <w:rFonts w:cs="Simplified Arabic" w:hint="cs"/>
          <w:rtl/>
          <w:lang w:val="en-US" w:bidi="ar-LY"/>
        </w:rPr>
        <w:t>12</w:t>
      </w:r>
      <w:r w:rsidR="005C779B" w:rsidRPr="002A667F">
        <w:rPr>
          <w:rFonts w:cs="Simplified Arabic" w:hint="cs"/>
          <w:rtl/>
          <w:lang w:bidi="ar-LY"/>
        </w:rPr>
        <w:t>-</w:t>
      </w:r>
      <w:r w:rsidR="00AB6F5D" w:rsidRPr="002A667F">
        <w:rPr>
          <w:rFonts w:cs="Simplified Arabic" w:hint="cs"/>
          <w:rtl/>
          <w:lang w:bidi="ar-LY"/>
        </w:rPr>
        <w:t>16</w:t>
      </w:r>
      <w:r w:rsidR="005C1441" w:rsidRPr="002A667F">
        <w:rPr>
          <w:rFonts w:cs="Simplified Arabic" w:hint="cs"/>
          <w:rtl/>
          <w:lang w:bidi="ar-LY"/>
        </w:rPr>
        <w:t xml:space="preserve"> </w:t>
      </w:r>
      <w:r w:rsidR="005C779B" w:rsidRPr="002A667F">
        <w:rPr>
          <w:rFonts w:cs="Simplified Arabic" w:hint="cs"/>
          <w:rtl/>
          <w:lang w:bidi="ar-LY"/>
        </w:rPr>
        <w:t>نوفمبر/تشرين</w:t>
      </w:r>
      <w:r w:rsidR="005C1441" w:rsidRPr="002A667F">
        <w:rPr>
          <w:rFonts w:cs="Simplified Arabic" w:hint="cs"/>
          <w:rtl/>
          <w:lang w:bidi="ar-LY"/>
        </w:rPr>
        <w:t xml:space="preserve"> </w:t>
      </w:r>
      <w:r w:rsidR="005C779B" w:rsidRPr="002A667F">
        <w:rPr>
          <w:rFonts w:cs="Simplified Arabic" w:hint="cs"/>
          <w:rtl/>
          <w:lang w:bidi="ar-LY"/>
        </w:rPr>
        <w:t>الثاني</w:t>
      </w:r>
      <w:r w:rsidR="005C1441" w:rsidRPr="002A667F">
        <w:rPr>
          <w:rFonts w:cs="Simplified Arabic" w:hint="cs"/>
          <w:rtl/>
          <w:lang w:bidi="ar-LY"/>
        </w:rPr>
        <w:t xml:space="preserve"> </w:t>
      </w:r>
      <w:r w:rsidR="00AB6F5D" w:rsidRPr="002A667F">
        <w:rPr>
          <w:rFonts w:cs="Simplified Arabic" w:hint="cs"/>
          <w:rtl/>
          <w:lang w:bidi="ar-LY"/>
        </w:rPr>
        <w:t>2023</w:t>
      </w:r>
    </w:p>
    <w:p w:rsidR="00232665" w:rsidRPr="002A667F" w:rsidRDefault="00232665" w:rsidP="00EF79B4">
      <w:pPr>
        <w:kinsoku w:val="0"/>
        <w:overflowPunct w:val="0"/>
        <w:autoSpaceDE w:val="0"/>
        <w:autoSpaceDN w:val="0"/>
        <w:adjustRightInd w:val="0"/>
        <w:snapToGrid w:val="0"/>
        <w:rPr>
          <w:rStyle w:val="FootnoteReference"/>
          <w:snapToGrid w:val="0"/>
          <w:kern w:val="22"/>
          <w:sz w:val="22"/>
          <w:szCs w:val="22"/>
          <w:lang w:eastAsia="nb-NO"/>
        </w:rPr>
      </w:pPr>
      <w:r w:rsidRPr="002A667F">
        <w:rPr>
          <w:rFonts w:ascii="Simplified Arabic" w:hAnsi="Simplified Arabic" w:cs="Simplified Arabic"/>
          <w:rtl/>
        </w:rPr>
        <w:t>البند</w:t>
      </w:r>
      <w:r w:rsidR="005C1441" w:rsidRPr="002A667F">
        <w:rPr>
          <w:rFonts w:ascii="Simplified Arabic" w:hAnsi="Simplified Arabic" w:cs="Simplified Arabic"/>
          <w:rtl/>
        </w:rPr>
        <w:t xml:space="preserve"> </w:t>
      </w:r>
      <w:r w:rsidR="00AB6F5D" w:rsidRPr="002A667F">
        <w:rPr>
          <w:rFonts w:ascii="Simplified Arabic" w:hAnsi="Simplified Arabic" w:cs="Simplified Arabic" w:hint="cs"/>
          <w:rtl/>
        </w:rPr>
        <w:t>6</w:t>
      </w:r>
      <w:r w:rsidR="005C1441" w:rsidRPr="002A667F">
        <w:rPr>
          <w:rFonts w:ascii="Simplified Arabic" w:hAnsi="Simplified Arabic" w:cs="Simplified Arabic"/>
          <w:rtl/>
        </w:rPr>
        <w:t xml:space="preserve"> </w:t>
      </w:r>
      <w:r w:rsidRPr="002A667F">
        <w:rPr>
          <w:rFonts w:ascii="Simplified Arabic" w:hAnsi="Simplified Arabic" w:cs="Simplified Arabic"/>
          <w:rtl/>
        </w:rPr>
        <w:t>من</w:t>
      </w:r>
      <w:r w:rsidR="005C1441" w:rsidRPr="002A667F">
        <w:rPr>
          <w:rFonts w:ascii="Simplified Arabic" w:hAnsi="Simplified Arabic" w:cs="Simplified Arabic"/>
          <w:rtl/>
        </w:rPr>
        <w:t xml:space="preserve"> </w:t>
      </w:r>
      <w:r w:rsidRPr="002A667F">
        <w:rPr>
          <w:rFonts w:ascii="Simplified Arabic" w:hAnsi="Simplified Arabic" w:cs="Simplified Arabic"/>
          <w:rtl/>
        </w:rPr>
        <w:t>جدول</w:t>
      </w:r>
      <w:r w:rsidR="005C1441" w:rsidRPr="002A667F">
        <w:rPr>
          <w:rFonts w:ascii="Simplified Arabic" w:hAnsi="Simplified Arabic" w:cs="Simplified Arabic"/>
          <w:rtl/>
        </w:rPr>
        <w:t xml:space="preserve"> </w:t>
      </w:r>
      <w:r w:rsidRPr="002A667F">
        <w:rPr>
          <w:rFonts w:ascii="Simplified Arabic" w:hAnsi="Simplified Arabic" w:cs="Simplified Arabic"/>
          <w:rtl/>
        </w:rPr>
        <w:t>الأعمال</w:t>
      </w:r>
    </w:p>
    <w:p w:rsidR="00210F84" w:rsidRPr="002A667F" w:rsidRDefault="00210F84" w:rsidP="00232665">
      <w:pPr>
        <w:spacing w:line="192" w:lineRule="auto"/>
        <w:rPr>
          <w:rFonts w:ascii="Simplified Arabic" w:hAnsi="Simplified Arabic" w:cs="Simplified Arabic"/>
          <w:b/>
          <w:bCs/>
        </w:rPr>
      </w:pPr>
      <w:r w:rsidRPr="002A667F">
        <w:rPr>
          <w:rFonts w:ascii="Simplified Arabic" w:hAnsi="Simplified Arabic" w:cs="Simplified Arabic"/>
          <w:b/>
          <w:bCs/>
          <w:rtl/>
        </w:rPr>
        <w:t>وضع</w:t>
      </w:r>
      <w:r w:rsidR="005C1441" w:rsidRPr="002A667F">
        <w:rPr>
          <w:rFonts w:ascii="Simplified Arabic" w:hAnsi="Simplified Arabic" w:cs="Simplified Arabic"/>
          <w:b/>
          <w:bCs/>
          <w:rtl/>
        </w:rPr>
        <w:t xml:space="preserve"> </w:t>
      </w:r>
      <w:r w:rsidRPr="002A667F">
        <w:rPr>
          <w:rFonts w:ascii="Simplified Arabic" w:hAnsi="Simplified Arabic" w:cs="Simplified Arabic"/>
          <w:b/>
          <w:bCs/>
          <w:rtl/>
        </w:rPr>
        <w:t>برنامج</w:t>
      </w:r>
      <w:r w:rsidR="005C1441" w:rsidRPr="002A667F">
        <w:rPr>
          <w:rFonts w:ascii="Simplified Arabic" w:hAnsi="Simplified Arabic" w:cs="Simplified Arabic"/>
          <w:b/>
          <w:bCs/>
          <w:rtl/>
        </w:rPr>
        <w:t xml:space="preserve"> </w:t>
      </w:r>
      <w:r w:rsidRPr="002A667F">
        <w:rPr>
          <w:rFonts w:ascii="Simplified Arabic" w:hAnsi="Simplified Arabic" w:cs="Simplified Arabic"/>
          <w:b/>
          <w:bCs/>
          <w:rtl/>
        </w:rPr>
        <w:t>عمل</w:t>
      </w:r>
      <w:r w:rsidR="005C1441" w:rsidRPr="002A667F">
        <w:rPr>
          <w:rFonts w:ascii="Simplified Arabic" w:hAnsi="Simplified Arabic" w:cs="Simplified Arabic"/>
          <w:b/>
          <w:bCs/>
          <w:rtl/>
        </w:rPr>
        <w:t xml:space="preserve"> </w:t>
      </w:r>
      <w:r w:rsidRPr="002A667F">
        <w:rPr>
          <w:rFonts w:ascii="Simplified Arabic" w:hAnsi="Simplified Arabic" w:cs="Simplified Arabic"/>
          <w:b/>
          <w:bCs/>
          <w:rtl/>
        </w:rPr>
        <w:t>جديد</w:t>
      </w:r>
      <w:r w:rsidR="005C1441" w:rsidRPr="002A667F">
        <w:rPr>
          <w:rFonts w:ascii="Simplified Arabic" w:hAnsi="Simplified Arabic" w:cs="Simplified Arabic"/>
          <w:b/>
          <w:bCs/>
          <w:rtl/>
        </w:rPr>
        <w:t xml:space="preserve"> </w:t>
      </w:r>
      <w:r w:rsidRPr="002A667F">
        <w:rPr>
          <w:rFonts w:ascii="Simplified Arabic" w:hAnsi="Simplified Arabic" w:cs="Simplified Arabic"/>
          <w:b/>
          <w:bCs/>
          <w:rtl/>
        </w:rPr>
        <w:t>وترتيبات</w:t>
      </w:r>
      <w:r w:rsidR="005C1441" w:rsidRPr="002A667F">
        <w:rPr>
          <w:rFonts w:ascii="Simplified Arabic" w:hAnsi="Simplified Arabic" w:cs="Simplified Arabic"/>
          <w:b/>
          <w:bCs/>
          <w:rtl/>
        </w:rPr>
        <w:t xml:space="preserve"> </w:t>
      </w:r>
      <w:r w:rsidRPr="002A667F">
        <w:rPr>
          <w:rFonts w:ascii="Simplified Arabic" w:hAnsi="Simplified Arabic" w:cs="Simplified Arabic"/>
          <w:b/>
          <w:bCs/>
          <w:rtl/>
        </w:rPr>
        <w:t>مؤسسية</w:t>
      </w:r>
      <w:r w:rsidR="005C1441" w:rsidRPr="002A667F">
        <w:rPr>
          <w:rFonts w:ascii="Simplified Arabic" w:hAnsi="Simplified Arabic" w:cs="Simplified Arabic"/>
          <w:b/>
          <w:bCs/>
          <w:rtl/>
        </w:rPr>
        <w:t xml:space="preserve"> </w:t>
      </w:r>
      <w:r w:rsidRPr="002A667F">
        <w:rPr>
          <w:rFonts w:ascii="Simplified Arabic" w:hAnsi="Simplified Arabic" w:cs="Simplified Arabic"/>
          <w:b/>
          <w:bCs/>
          <w:rtl/>
        </w:rPr>
        <w:t>جديدة</w:t>
      </w:r>
      <w:r w:rsidR="005C1441" w:rsidRPr="002A667F">
        <w:rPr>
          <w:rFonts w:ascii="Simplified Arabic" w:hAnsi="Simplified Arabic" w:cs="Simplified Arabic"/>
          <w:b/>
          <w:bCs/>
          <w:rtl/>
        </w:rPr>
        <w:t xml:space="preserve"> </w:t>
      </w:r>
      <w:r w:rsidRPr="002A667F">
        <w:rPr>
          <w:rFonts w:ascii="Simplified Arabic" w:hAnsi="Simplified Arabic" w:cs="Simplified Arabic"/>
          <w:b/>
          <w:bCs/>
          <w:rtl/>
        </w:rPr>
        <w:t>بشأن</w:t>
      </w:r>
      <w:r w:rsidR="005C1441" w:rsidRPr="002A667F">
        <w:rPr>
          <w:rFonts w:ascii="Simplified Arabic" w:hAnsi="Simplified Arabic" w:cs="Simplified Arabic"/>
          <w:b/>
          <w:bCs/>
          <w:rtl/>
        </w:rPr>
        <w:t xml:space="preserve"> </w:t>
      </w:r>
    </w:p>
    <w:p w:rsidR="00210F84" w:rsidRPr="002A667F" w:rsidRDefault="00210F84" w:rsidP="00232665">
      <w:pPr>
        <w:spacing w:line="192" w:lineRule="auto"/>
        <w:rPr>
          <w:rFonts w:ascii="Simplified Arabic" w:hAnsi="Simplified Arabic" w:cs="Simplified Arabic"/>
          <w:b/>
          <w:bCs/>
        </w:rPr>
      </w:pPr>
      <w:r w:rsidRPr="002A667F">
        <w:rPr>
          <w:rFonts w:ascii="Simplified Arabic" w:hAnsi="Simplified Arabic" w:cs="Simplified Arabic"/>
          <w:b/>
          <w:bCs/>
          <w:rtl/>
        </w:rPr>
        <w:t>المادة</w:t>
      </w:r>
      <w:r w:rsidR="005C1441" w:rsidRPr="002A667F">
        <w:rPr>
          <w:rFonts w:ascii="Simplified Arabic" w:hAnsi="Simplified Arabic" w:cs="Simplified Arabic"/>
          <w:b/>
          <w:bCs/>
          <w:rtl/>
        </w:rPr>
        <w:t xml:space="preserve"> </w:t>
      </w:r>
      <w:r w:rsidRPr="002A667F">
        <w:rPr>
          <w:rFonts w:ascii="Simplified Arabic" w:hAnsi="Simplified Arabic" w:cs="Simplified Arabic"/>
          <w:b/>
          <w:bCs/>
          <w:rtl/>
        </w:rPr>
        <w:t>8</w:t>
      </w:r>
      <w:r w:rsidR="003E5562" w:rsidRPr="002A667F">
        <w:rPr>
          <w:rFonts w:ascii="Simplified Arabic" w:hAnsi="Simplified Arabic" w:cs="Simplified Arabic"/>
          <w:b/>
          <w:bCs/>
          <w:rtl/>
        </w:rPr>
        <w:t>(ي) وغيرها من</w:t>
      </w:r>
      <w:r w:rsidR="005C1441" w:rsidRPr="002A667F">
        <w:rPr>
          <w:rFonts w:ascii="Simplified Arabic" w:hAnsi="Simplified Arabic" w:cs="Simplified Arabic"/>
          <w:b/>
          <w:bCs/>
          <w:rtl/>
        </w:rPr>
        <w:t xml:space="preserve"> </w:t>
      </w:r>
      <w:r w:rsidRPr="002A667F">
        <w:rPr>
          <w:rFonts w:ascii="Simplified Arabic" w:hAnsi="Simplified Arabic" w:cs="Simplified Arabic"/>
          <w:b/>
          <w:bCs/>
          <w:rtl/>
        </w:rPr>
        <w:t>أحكام</w:t>
      </w:r>
      <w:r w:rsidR="005C1441" w:rsidRPr="002A667F">
        <w:rPr>
          <w:rFonts w:ascii="Simplified Arabic" w:hAnsi="Simplified Arabic" w:cs="Simplified Arabic"/>
          <w:b/>
          <w:bCs/>
          <w:rtl/>
        </w:rPr>
        <w:t xml:space="preserve"> </w:t>
      </w:r>
      <w:r w:rsidRPr="002A667F">
        <w:rPr>
          <w:rFonts w:ascii="Simplified Arabic" w:hAnsi="Simplified Arabic" w:cs="Simplified Arabic"/>
          <w:b/>
          <w:bCs/>
          <w:rtl/>
        </w:rPr>
        <w:t>الاتفاقية</w:t>
      </w:r>
      <w:r w:rsidR="005C1441" w:rsidRPr="002A667F">
        <w:rPr>
          <w:rFonts w:ascii="Simplified Arabic" w:hAnsi="Simplified Arabic" w:cs="Simplified Arabic"/>
          <w:b/>
          <w:bCs/>
          <w:rtl/>
        </w:rPr>
        <w:t xml:space="preserve"> </w:t>
      </w:r>
      <w:r w:rsidRPr="002A667F">
        <w:rPr>
          <w:rFonts w:ascii="Simplified Arabic" w:hAnsi="Simplified Arabic" w:cs="Simplified Arabic"/>
          <w:b/>
          <w:bCs/>
          <w:rtl/>
        </w:rPr>
        <w:t>ذات</w:t>
      </w:r>
      <w:r w:rsidR="005C1441" w:rsidRPr="002A667F">
        <w:rPr>
          <w:rFonts w:ascii="Simplified Arabic" w:hAnsi="Simplified Arabic" w:cs="Simplified Arabic"/>
          <w:b/>
          <w:bCs/>
          <w:rtl/>
        </w:rPr>
        <w:t xml:space="preserve"> </w:t>
      </w:r>
      <w:r w:rsidRPr="002A667F">
        <w:rPr>
          <w:rFonts w:ascii="Simplified Arabic" w:hAnsi="Simplified Arabic" w:cs="Simplified Arabic"/>
          <w:b/>
          <w:bCs/>
          <w:rtl/>
        </w:rPr>
        <w:t>الصلة</w:t>
      </w:r>
      <w:r w:rsidR="005C1441" w:rsidRPr="002A667F">
        <w:rPr>
          <w:rFonts w:ascii="Simplified Arabic" w:hAnsi="Simplified Arabic" w:cs="Simplified Arabic"/>
          <w:b/>
          <w:bCs/>
          <w:rtl/>
        </w:rPr>
        <w:t xml:space="preserve"> </w:t>
      </w:r>
    </w:p>
    <w:p w:rsidR="00232665" w:rsidRPr="002A667F" w:rsidRDefault="00210F84" w:rsidP="00232665">
      <w:pPr>
        <w:spacing w:line="192" w:lineRule="auto"/>
        <w:rPr>
          <w:rFonts w:cs="Simplified Arabic"/>
          <w:rtl/>
          <w:lang w:bidi="ar-EG"/>
        </w:rPr>
      </w:pPr>
      <w:r w:rsidRPr="002A667F">
        <w:rPr>
          <w:rFonts w:ascii="Simplified Arabic" w:hAnsi="Simplified Arabic" w:cs="Simplified Arabic"/>
          <w:b/>
          <w:bCs/>
          <w:rtl/>
        </w:rPr>
        <w:t>بالشعوب</w:t>
      </w:r>
      <w:r w:rsidR="005C1441" w:rsidRPr="002A667F">
        <w:rPr>
          <w:rFonts w:ascii="Simplified Arabic" w:hAnsi="Simplified Arabic" w:cs="Simplified Arabic"/>
          <w:b/>
          <w:bCs/>
          <w:rtl/>
        </w:rPr>
        <w:t xml:space="preserve"> </w:t>
      </w:r>
      <w:r w:rsidRPr="002A667F">
        <w:rPr>
          <w:rFonts w:ascii="Simplified Arabic" w:hAnsi="Simplified Arabic" w:cs="Simplified Arabic"/>
          <w:b/>
          <w:bCs/>
          <w:rtl/>
        </w:rPr>
        <w:t>الأصلية</w:t>
      </w:r>
      <w:r w:rsidR="005C1441" w:rsidRPr="002A667F">
        <w:rPr>
          <w:rFonts w:ascii="Simplified Arabic" w:hAnsi="Simplified Arabic" w:cs="Simplified Arabic"/>
          <w:b/>
          <w:bCs/>
          <w:rtl/>
        </w:rPr>
        <w:t xml:space="preserve"> </w:t>
      </w:r>
      <w:r w:rsidRPr="002A667F">
        <w:rPr>
          <w:rFonts w:ascii="Simplified Arabic" w:hAnsi="Simplified Arabic" w:cs="Simplified Arabic"/>
          <w:b/>
          <w:bCs/>
          <w:rtl/>
        </w:rPr>
        <w:t>والمجتمعات</w:t>
      </w:r>
      <w:r w:rsidR="005C1441" w:rsidRPr="002A667F">
        <w:rPr>
          <w:rFonts w:ascii="Simplified Arabic" w:hAnsi="Simplified Arabic" w:cs="Simplified Arabic"/>
          <w:b/>
          <w:bCs/>
          <w:rtl/>
        </w:rPr>
        <w:t xml:space="preserve"> </w:t>
      </w:r>
      <w:r w:rsidRPr="002A667F">
        <w:rPr>
          <w:rFonts w:ascii="Simplified Arabic" w:hAnsi="Simplified Arabic" w:cs="Simplified Arabic"/>
          <w:b/>
          <w:bCs/>
          <w:rtl/>
        </w:rPr>
        <w:t>المحلي</w:t>
      </w:r>
      <w:r w:rsidR="00C1364A">
        <w:rPr>
          <w:rFonts w:ascii="Simplified Arabic" w:hAnsi="Simplified Arabic" w:cs="Simplified Arabic" w:hint="cs"/>
          <w:b/>
          <w:bCs/>
          <w:rtl/>
          <w:lang w:bidi="ar-EG"/>
        </w:rPr>
        <w:t>ة</w:t>
      </w:r>
    </w:p>
    <w:p w:rsidR="00B16E10" w:rsidRPr="002A667F" w:rsidRDefault="00B16E10" w:rsidP="00004AD4">
      <w:pPr>
        <w:spacing w:line="120" w:lineRule="auto"/>
        <w:jc w:val="both"/>
        <w:rPr>
          <w:rFonts w:cs="Simplified Arabic"/>
          <w:b/>
          <w:bCs/>
          <w:sz w:val="26"/>
          <w:szCs w:val="26"/>
          <w:rtl/>
        </w:rPr>
      </w:pPr>
    </w:p>
    <w:p w:rsidR="00EF79B4" w:rsidRDefault="00EF79B4" w:rsidP="00EF79B4">
      <w:pPr>
        <w:spacing w:before="120" w:after="120" w:line="216" w:lineRule="auto"/>
        <w:jc w:val="center"/>
        <w:rPr>
          <w:rFonts w:cs="Simplified Arabic"/>
          <w:b/>
          <w:bCs/>
          <w:sz w:val="28"/>
          <w:szCs w:val="28"/>
          <w:rtl/>
          <w:lang w:bidi="ar-EG"/>
        </w:rPr>
      </w:pPr>
      <w:r>
        <w:rPr>
          <w:rFonts w:cs="Simplified Arabic" w:hint="cs"/>
          <w:b/>
          <w:bCs/>
          <w:sz w:val="28"/>
          <w:szCs w:val="28"/>
          <w:rtl/>
          <w:lang w:bidi="ar-EG"/>
        </w:rPr>
        <w:t>توصية اعتمدها الفريق العامل في 16 نوفمبر/تشرين الثاني 2023</w:t>
      </w:r>
    </w:p>
    <w:p w:rsidR="00866478" w:rsidRPr="002A667F" w:rsidRDefault="00EF79B4" w:rsidP="00846732">
      <w:pPr>
        <w:spacing w:before="120" w:after="240" w:line="180" w:lineRule="auto"/>
        <w:ind w:left="1350" w:right="1080" w:hanging="900"/>
        <w:outlineLvl w:val="2"/>
        <w:rPr>
          <w:rFonts w:cs="Simplified Arabic"/>
          <w:b/>
          <w:bCs/>
          <w:sz w:val="28"/>
          <w:szCs w:val="28"/>
          <w:rtl/>
          <w:lang w:bidi="ar-EG"/>
        </w:rPr>
      </w:pPr>
      <w:r>
        <w:rPr>
          <w:rFonts w:cs="Simplified Arabic" w:hint="cs"/>
          <w:b/>
          <w:bCs/>
          <w:sz w:val="28"/>
          <w:szCs w:val="28"/>
          <w:rtl/>
          <w:lang w:bidi="ar-EG"/>
        </w:rPr>
        <w:t>12/2</w:t>
      </w:r>
      <w:r>
        <w:rPr>
          <w:rFonts w:cs="Simplified Arabic" w:hint="cs"/>
          <w:b/>
          <w:bCs/>
          <w:sz w:val="28"/>
          <w:szCs w:val="28"/>
          <w:rtl/>
          <w:lang w:bidi="ar-EG"/>
        </w:rPr>
        <w:tab/>
      </w:r>
      <w:bookmarkStart w:id="0" w:name="_Hlk151048157"/>
      <w:r w:rsidR="00846732" w:rsidRPr="002A667F">
        <w:rPr>
          <w:rFonts w:cs="Simplified Arabic"/>
          <w:b/>
          <w:bCs/>
          <w:sz w:val="28"/>
          <w:szCs w:val="28"/>
          <w:rtl/>
          <w:lang w:bidi="ar-EG"/>
        </w:rPr>
        <w:t>وضع برنامج عمل جديد وترتيبات مؤسسية جديدة بشأن</w:t>
      </w:r>
      <w:r w:rsidR="00846732" w:rsidRPr="002A667F">
        <w:rPr>
          <w:rFonts w:cs="Simplified Arabic" w:hint="cs"/>
          <w:b/>
          <w:bCs/>
          <w:sz w:val="28"/>
          <w:szCs w:val="28"/>
          <w:rtl/>
          <w:lang w:bidi="ar-EG"/>
        </w:rPr>
        <w:t xml:space="preserve"> </w:t>
      </w:r>
      <w:r w:rsidR="00846732" w:rsidRPr="002A667F">
        <w:rPr>
          <w:rFonts w:cs="Simplified Arabic"/>
          <w:b/>
          <w:bCs/>
          <w:sz w:val="28"/>
          <w:szCs w:val="28"/>
          <w:rtl/>
          <w:lang w:bidi="ar-EG"/>
        </w:rPr>
        <w:t>المادة 8(ي) وغيرها من أحكام الاتفاقية ذات الصلة بالشعوب الأصلية والمجتمعات المحلية</w:t>
      </w:r>
      <w:r w:rsidR="00846732">
        <w:t xml:space="preserve"> </w:t>
      </w:r>
      <w:r w:rsidR="005E6C03">
        <w:t>*</w:t>
      </w:r>
      <w:bookmarkEnd w:id="0"/>
    </w:p>
    <w:p w:rsidR="00D32C23" w:rsidRPr="00D32C23" w:rsidRDefault="00D32C23" w:rsidP="00D32C23">
      <w:pPr>
        <w:pStyle w:val="ListParagraph"/>
        <w:tabs>
          <w:tab w:val="left" w:pos="1280"/>
        </w:tabs>
        <w:bidi/>
        <w:spacing w:after="120" w:line="216" w:lineRule="auto"/>
        <w:ind w:left="567"/>
        <w:rPr>
          <w:rFonts w:cs="Simplified Arabic"/>
          <w:rtl/>
          <w:lang w:val="en-US"/>
        </w:rPr>
      </w:pPr>
      <w:r>
        <w:rPr>
          <w:rFonts w:cs="Simplified Arabic" w:hint="cs"/>
          <w:i/>
          <w:iCs/>
          <w:rtl/>
          <w:lang w:val="en-US"/>
        </w:rPr>
        <w:tab/>
        <w:t xml:space="preserve">إن </w:t>
      </w:r>
      <w:r w:rsidRPr="00D32C23">
        <w:rPr>
          <w:rFonts w:cs="Simplified Arabic" w:hint="cs"/>
          <w:i/>
          <w:iCs/>
          <w:rtl/>
          <w:lang w:val="en-US"/>
        </w:rPr>
        <w:t>الفريق المفتوح العضوية العامل بين الدورات المخصص للمادة 8(ي) والأحكام المتصلة بها في اتفاقية التنوع البيولوجي</w:t>
      </w:r>
    </w:p>
    <w:p w:rsidR="00D06781" w:rsidRPr="00D32C23" w:rsidRDefault="00D32C23" w:rsidP="00D32C23">
      <w:pPr>
        <w:pStyle w:val="ListParagraph"/>
        <w:tabs>
          <w:tab w:val="left" w:pos="1280"/>
        </w:tabs>
        <w:bidi/>
        <w:spacing w:after="120" w:line="216" w:lineRule="auto"/>
        <w:ind w:left="567"/>
        <w:contextualSpacing w:val="0"/>
        <w:rPr>
          <w:rFonts w:cs="Simplified Arabic"/>
          <w:i/>
          <w:iCs/>
          <w:lang w:val="en-US"/>
        </w:rPr>
      </w:pPr>
      <w:r>
        <w:rPr>
          <w:rFonts w:cs="Simplified Arabic" w:hint="cs"/>
          <w:i/>
          <w:iCs/>
          <w:rtl/>
          <w:lang w:val="en-US"/>
        </w:rPr>
        <w:tab/>
      </w:r>
      <w:r w:rsidRPr="00D32C23">
        <w:rPr>
          <w:rFonts w:cs="Simplified Arabic"/>
          <w:i/>
          <w:iCs/>
          <w:rtl/>
          <w:lang w:val="en-US"/>
        </w:rPr>
        <w:t xml:space="preserve">يوصي </w:t>
      </w:r>
      <w:r w:rsidRPr="00D32C23">
        <w:rPr>
          <w:rFonts w:cs="Simplified Arabic"/>
          <w:rtl/>
          <w:lang w:val="en-US"/>
        </w:rPr>
        <w:t>بأن يعتمد مؤتمر الأطراف في اجتماعه السادس عشر مقررين على النحو التالي:</w:t>
      </w:r>
    </w:p>
    <w:p w:rsidR="00151850" w:rsidRPr="002A667F" w:rsidRDefault="00E347FB" w:rsidP="009A7CD7">
      <w:pPr>
        <w:tabs>
          <w:tab w:val="left" w:pos="1280"/>
        </w:tabs>
        <w:spacing w:after="120" w:line="216" w:lineRule="auto"/>
        <w:ind w:left="1268" w:hanging="706"/>
        <w:jc w:val="both"/>
        <w:rPr>
          <w:rFonts w:cs="Simplified Arabic"/>
          <w:b/>
          <w:bCs/>
          <w:rtl/>
          <w:lang w:val="en-US"/>
        </w:rPr>
      </w:pPr>
      <w:r>
        <w:rPr>
          <w:rFonts w:cs="Simplified Arabic" w:hint="cs"/>
          <w:b/>
          <w:bCs/>
          <w:rtl/>
          <w:lang w:val="en-US"/>
        </w:rPr>
        <w:t>[</w:t>
      </w:r>
      <w:r w:rsidR="00151850" w:rsidRPr="002A667F">
        <w:rPr>
          <w:rFonts w:cs="Simplified Arabic"/>
          <w:b/>
          <w:bCs/>
          <w:rtl/>
          <w:lang w:val="en-US"/>
        </w:rPr>
        <w:t>ألف-</w:t>
      </w:r>
      <w:r w:rsidR="00151850" w:rsidRPr="002A667F">
        <w:rPr>
          <w:rFonts w:cs="Simplified Arabic"/>
          <w:b/>
          <w:bCs/>
          <w:rtl/>
          <w:lang w:val="en-US"/>
        </w:rPr>
        <w:tab/>
        <w:t>برنامج عمل بشأن المادة 8(ي) و</w:t>
      </w:r>
      <w:r w:rsidR="00151850" w:rsidRPr="002A667F">
        <w:rPr>
          <w:rFonts w:cs="Simplified Arabic" w:hint="cs"/>
          <w:b/>
          <w:bCs/>
          <w:rtl/>
          <w:lang w:val="en-US"/>
        </w:rPr>
        <w:t xml:space="preserve">غيرها من </w:t>
      </w:r>
      <w:r w:rsidR="00151850" w:rsidRPr="002A667F">
        <w:rPr>
          <w:rFonts w:cs="Simplified Arabic"/>
          <w:b/>
          <w:bCs/>
          <w:rtl/>
          <w:lang w:val="en-US"/>
        </w:rPr>
        <w:t xml:space="preserve">أحكام اتفاقية التنوع البيولوجي </w:t>
      </w:r>
      <w:r w:rsidR="00151850" w:rsidRPr="002A667F">
        <w:rPr>
          <w:rFonts w:cs="Simplified Arabic" w:hint="cs"/>
          <w:b/>
          <w:bCs/>
          <w:rtl/>
          <w:lang w:val="en-US"/>
        </w:rPr>
        <w:t>ذات الصلة</w:t>
      </w:r>
      <w:r w:rsidR="00151850" w:rsidRPr="002A667F">
        <w:rPr>
          <w:rFonts w:cs="Simplified Arabic"/>
          <w:b/>
          <w:bCs/>
          <w:rtl/>
          <w:lang w:val="en-US"/>
        </w:rPr>
        <w:t xml:space="preserve"> بالشعوب الأصلية والمجتمعات المحلية حتى عام 20</w:t>
      </w:r>
      <w:r w:rsidR="00151850">
        <w:rPr>
          <w:rFonts w:cs="Simplified Arabic" w:hint="cs"/>
          <w:b/>
          <w:bCs/>
          <w:rtl/>
          <w:lang w:val="en-US"/>
        </w:rPr>
        <w:t>3</w:t>
      </w:r>
      <w:r w:rsidR="00151850" w:rsidRPr="002A667F">
        <w:rPr>
          <w:rFonts w:cs="Simplified Arabic"/>
          <w:b/>
          <w:bCs/>
          <w:rtl/>
          <w:lang w:val="en-US"/>
        </w:rPr>
        <w:t>0</w:t>
      </w:r>
    </w:p>
    <w:p w:rsidR="00D06781" w:rsidRPr="002A667F" w:rsidRDefault="002037F6" w:rsidP="002037F6">
      <w:pPr>
        <w:pStyle w:val="ListParagraph"/>
        <w:tabs>
          <w:tab w:val="left" w:pos="1280"/>
        </w:tabs>
        <w:bidi/>
        <w:spacing w:after="120" w:line="216" w:lineRule="auto"/>
        <w:ind w:left="567"/>
        <w:contextualSpacing w:val="0"/>
        <w:rPr>
          <w:rFonts w:cs="Simplified Arabic"/>
          <w:i/>
          <w:iCs/>
          <w:rtl/>
          <w:lang w:val="en-US"/>
        </w:rPr>
      </w:pPr>
      <w:r w:rsidRPr="002A667F">
        <w:rPr>
          <w:rFonts w:cs="Simplified Arabic"/>
          <w:rtl/>
          <w:lang w:val="en-US"/>
        </w:rPr>
        <w:tab/>
      </w:r>
      <w:r w:rsidR="00D06781" w:rsidRPr="002A667F">
        <w:rPr>
          <w:rFonts w:cs="Simplified Arabic"/>
          <w:i/>
          <w:iCs/>
          <w:rtl/>
          <w:lang w:val="en-US"/>
        </w:rPr>
        <w:t>إن</w:t>
      </w:r>
      <w:r w:rsidR="005C1441" w:rsidRPr="002A667F">
        <w:rPr>
          <w:rFonts w:cs="Simplified Arabic"/>
          <w:i/>
          <w:iCs/>
          <w:rtl/>
          <w:lang w:val="en-US"/>
        </w:rPr>
        <w:t xml:space="preserve"> </w:t>
      </w:r>
      <w:r w:rsidR="00D06781" w:rsidRPr="002A667F">
        <w:rPr>
          <w:rFonts w:cs="Simplified Arabic"/>
          <w:i/>
          <w:iCs/>
          <w:rtl/>
          <w:lang w:val="en-US"/>
        </w:rPr>
        <w:t>مؤتمر</w:t>
      </w:r>
      <w:r w:rsidR="005C1441" w:rsidRPr="002A667F">
        <w:rPr>
          <w:rFonts w:cs="Simplified Arabic"/>
          <w:i/>
          <w:iCs/>
          <w:rtl/>
          <w:lang w:val="en-US"/>
        </w:rPr>
        <w:t xml:space="preserve"> </w:t>
      </w:r>
      <w:r w:rsidR="00D06781" w:rsidRPr="002A667F">
        <w:rPr>
          <w:rFonts w:cs="Simplified Arabic"/>
          <w:i/>
          <w:iCs/>
          <w:rtl/>
          <w:lang w:val="en-US"/>
        </w:rPr>
        <w:t>الأطراف،</w:t>
      </w:r>
    </w:p>
    <w:p w:rsidR="00D06781" w:rsidRPr="002A667F" w:rsidRDefault="00D06781" w:rsidP="00B63F8F">
      <w:pPr>
        <w:tabs>
          <w:tab w:val="left" w:pos="1280"/>
        </w:tabs>
        <w:spacing w:after="120" w:line="216" w:lineRule="auto"/>
        <w:ind w:left="567" w:firstLine="713"/>
        <w:jc w:val="both"/>
        <w:rPr>
          <w:rFonts w:cs="Simplified Arabic"/>
          <w:rtl/>
          <w:lang w:val="en-US"/>
        </w:rPr>
      </w:pPr>
      <w:r w:rsidRPr="002A667F">
        <w:rPr>
          <w:rFonts w:cs="Simplified Arabic"/>
          <w:i/>
          <w:iCs/>
          <w:rtl/>
          <w:lang w:val="en-US"/>
        </w:rPr>
        <w:t>إذ</w:t>
      </w:r>
      <w:r w:rsidR="005C1441" w:rsidRPr="002A667F">
        <w:rPr>
          <w:rFonts w:cs="Simplified Arabic"/>
          <w:i/>
          <w:iCs/>
          <w:rtl/>
          <w:lang w:val="en-US"/>
        </w:rPr>
        <w:t xml:space="preserve"> </w:t>
      </w:r>
      <w:r w:rsidRPr="002A667F">
        <w:rPr>
          <w:rFonts w:cs="Simplified Arabic"/>
          <w:i/>
          <w:iCs/>
          <w:rtl/>
          <w:lang w:val="en-US"/>
        </w:rPr>
        <w:t>يشير</w:t>
      </w:r>
      <w:r w:rsidR="005C1441" w:rsidRPr="002A667F">
        <w:rPr>
          <w:rFonts w:cs="Simplified Arabic"/>
          <w:rtl/>
          <w:lang w:val="en-US"/>
        </w:rPr>
        <w:t xml:space="preserve"> </w:t>
      </w:r>
      <w:r w:rsidRPr="002A667F">
        <w:rPr>
          <w:rFonts w:cs="Simplified Arabic"/>
          <w:rtl/>
          <w:lang w:val="en-US"/>
        </w:rPr>
        <w:t>إلى</w:t>
      </w:r>
      <w:r w:rsidR="005C1441" w:rsidRPr="002A667F">
        <w:rPr>
          <w:rFonts w:cs="Simplified Arabic"/>
          <w:rtl/>
          <w:lang w:val="en-US"/>
        </w:rPr>
        <w:t xml:space="preserve"> </w:t>
      </w:r>
      <w:r w:rsidRPr="002A667F">
        <w:rPr>
          <w:rFonts w:cs="Simplified Arabic"/>
          <w:rtl/>
          <w:lang w:val="en-US"/>
        </w:rPr>
        <w:t>مقرره</w:t>
      </w:r>
      <w:r w:rsidR="005C1441" w:rsidRPr="002A667F">
        <w:rPr>
          <w:rFonts w:cs="Simplified Arabic"/>
          <w:rtl/>
          <w:lang w:val="en-US"/>
        </w:rPr>
        <w:t xml:space="preserve"> </w:t>
      </w:r>
      <w:hyperlink r:id="rId11" w:history="1">
        <w:r w:rsidRPr="00B63F8F">
          <w:rPr>
            <w:rStyle w:val="Hyperlink"/>
            <w:rFonts w:ascii="Times New Roman" w:hAnsi="Times New Roman" w:cs="Simplified Arabic"/>
            <w:u w:val="single"/>
            <w:rtl/>
            <w:lang w:val="en-US"/>
          </w:rPr>
          <w:t>5/16</w:t>
        </w:r>
      </w:hyperlink>
      <w:r w:rsidR="005C1441" w:rsidRPr="002A667F">
        <w:rPr>
          <w:rFonts w:cs="Simplified Arabic"/>
          <w:rtl/>
          <w:lang w:val="en-US"/>
        </w:rPr>
        <w:t xml:space="preserve"> </w:t>
      </w:r>
      <w:r w:rsidRPr="002A667F">
        <w:rPr>
          <w:rFonts w:cs="Simplified Arabic"/>
          <w:rtl/>
          <w:lang w:val="en-US"/>
        </w:rPr>
        <w:t>المؤرخ</w:t>
      </w:r>
      <w:r w:rsidR="005C1441" w:rsidRPr="002A667F">
        <w:rPr>
          <w:rFonts w:cs="Simplified Arabic"/>
          <w:rtl/>
          <w:lang w:val="en-US"/>
        </w:rPr>
        <w:t xml:space="preserve"> </w:t>
      </w:r>
      <w:r w:rsidRPr="002A667F">
        <w:rPr>
          <w:rFonts w:cs="Simplified Arabic"/>
          <w:rtl/>
          <w:lang w:val="en-US"/>
        </w:rPr>
        <w:t>26</w:t>
      </w:r>
      <w:r w:rsidR="005C1441" w:rsidRPr="002A667F">
        <w:rPr>
          <w:rFonts w:cs="Simplified Arabic"/>
          <w:rtl/>
          <w:lang w:val="en-US"/>
        </w:rPr>
        <w:t xml:space="preserve"> </w:t>
      </w:r>
      <w:r w:rsidRPr="002A667F">
        <w:rPr>
          <w:rFonts w:cs="Simplified Arabic"/>
          <w:rtl/>
          <w:lang w:val="en-US"/>
        </w:rPr>
        <w:t>مايو/أيار</w:t>
      </w:r>
      <w:r w:rsidR="005C1441" w:rsidRPr="002A667F">
        <w:rPr>
          <w:rFonts w:cs="Simplified Arabic"/>
          <w:rtl/>
          <w:lang w:val="en-US"/>
        </w:rPr>
        <w:t xml:space="preserve"> </w:t>
      </w:r>
      <w:r w:rsidRPr="002A667F">
        <w:rPr>
          <w:rFonts w:cs="Simplified Arabic"/>
          <w:rtl/>
          <w:lang w:val="en-US"/>
        </w:rPr>
        <w:t>2000،</w:t>
      </w:r>
      <w:r w:rsidR="005C1441" w:rsidRPr="002A667F">
        <w:rPr>
          <w:rFonts w:cs="Simplified Arabic"/>
          <w:rtl/>
          <w:lang w:val="en-US"/>
        </w:rPr>
        <w:t xml:space="preserve"> </w:t>
      </w:r>
      <w:r w:rsidRPr="002A667F">
        <w:rPr>
          <w:rFonts w:cs="Simplified Arabic"/>
          <w:rtl/>
          <w:lang w:val="en-US"/>
        </w:rPr>
        <w:t>الذي</w:t>
      </w:r>
      <w:r w:rsidR="005C1441" w:rsidRPr="002A667F">
        <w:rPr>
          <w:rFonts w:cs="Simplified Arabic"/>
          <w:rtl/>
          <w:lang w:val="en-US"/>
        </w:rPr>
        <w:t xml:space="preserve"> </w:t>
      </w:r>
      <w:r w:rsidRPr="002A667F">
        <w:rPr>
          <w:rFonts w:cs="Simplified Arabic"/>
          <w:rtl/>
          <w:lang w:val="en-US"/>
        </w:rPr>
        <w:t>أيد</w:t>
      </w:r>
      <w:r w:rsidR="005C1441" w:rsidRPr="002A667F">
        <w:rPr>
          <w:rFonts w:cs="Simplified Arabic"/>
          <w:rtl/>
          <w:lang w:val="en-US"/>
        </w:rPr>
        <w:t xml:space="preserve"> </w:t>
      </w:r>
      <w:r w:rsidRPr="002A667F">
        <w:rPr>
          <w:rFonts w:cs="Simplified Arabic"/>
          <w:rtl/>
          <w:lang w:val="en-US"/>
        </w:rPr>
        <w:t>بموجبه</w:t>
      </w:r>
      <w:r w:rsidR="005C1441" w:rsidRPr="002A667F">
        <w:rPr>
          <w:rFonts w:cs="Simplified Arabic"/>
          <w:rtl/>
          <w:lang w:val="en-US"/>
        </w:rPr>
        <w:t xml:space="preserve"> </w:t>
      </w:r>
      <w:r w:rsidRPr="002A667F">
        <w:rPr>
          <w:rFonts w:cs="Simplified Arabic"/>
          <w:rtl/>
          <w:lang w:val="en-US"/>
        </w:rPr>
        <w:t>برنامج</w:t>
      </w:r>
      <w:r w:rsidR="005C1441" w:rsidRPr="002A667F">
        <w:rPr>
          <w:rFonts w:cs="Simplified Arabic"/>
          <w:rtl/>
          <w:lang w:val="en-US"/>
        </w:rPr>
        <w:t xml:space="preserve"> </w:t>
      </w:r>
      <w:r w:rsidRPr="002A667F">
        <w:rPr>
          <w:rFonts w:cs="Simplified Arabic"/>
          <w:rtl/>
          <w:lang w:val="en-US"/>
        </w:rPr>
        <w:t>العمل</w:t>
      </w:r>
      <w:r w:rsidR="005C1441" w:rsidRPr="002A667F">
        <w:rPr>
          <w:rFonts w:cs="Simplified Arabic"/>
          <w:rtl/>
          <w:lang w:val="en-US"/>
        </w:rPr>
        <w:t xml:space="preserve"> </w:t>
      </w:r>
      <w:r w:rsidRPr="002A667F">
        <w:rPr>
          <w:rFonts w:cs="Simplified Arabic"/>
          <w:rtl/>
          <w:lang w:val="en-US"/>
        </w:rPr>
        <w:t>بشأن</w:t>
      </w:r>
      <w:r w:rsidR="005C1441" w:rsidRPr="002A667F">
        <w:rPr>
          <w:rFonts w:cs="Simplified Arabic"/>
          <w:rtl/>
          <w:lang w:val="en-US"/>
        </w:rPr>
        <w:t xml:space="preserve"> </w:t>
      </w:r>
      <w:r w:rsidRPr="002A667F">
        <w:rPr>
          <w:rFonts w:cs="Simplified Arabic"/>
          <w:rtl/>
          <w:lang w:val="en-US"/>
        </w:rPr>
        <w:t>تنفيذ</w:t>
      </w:r>
      <w:r w:rsidR="005C1441" w:rsidRPr="002A667F">
        <w:rPr>
          <w:rFonts w:cs="Simplified Arabic"/>
          <w:rtl/>
          <w:lang w:val="en-US"/>
        </w:rPr>
        <w:t xml:space="preserve"> </w:t>
      </w:r>
      <w:r w:rsidRPr="002A667F">
        <w:rPr>
          <w:rFonts w:cs="Simplified Arabic"/>
          <w:rtl/>
          <w:lang w:val="en-US"/>
        </w:rPr>
        <w:t>المادة</w:t>
      </w:r>
      <w:r w:rsidR="005C1441" w:rsidRPr="002A667F">
        <w:rPr>
          <w:rFonts w:cs="Simplified Arabic"/>
          <w:rtl/>
          <w:lang w:val="en-US"/>
        </w:rPr>
        <w:t xml:space="preserve"> </w:t>
      </w:r>
      <w:r w:rsidR="003E5562" w:rsidRPr="002A667F">
        <w:rPr>
          <w:rFonts w:cs="Simplified Arabic"/>
          <w:rtl/>
          <w:lang w:val="en-US"/>
        </w:rPr>
        <w:t>8(ي) والأحكام المتصلة بها</w:t>
      </w:r>
      <w:r w:rsidR="008D0396" w:rsidRPr="002A667F">
        <w:rPr>
          <w:rFonts w:cs="Simplified Arabic"/>
          <w:rtl/>
          <w:lang w:val="en-US"/>
        </w:rPr>
        <w:t xml:space="preserve"> في اتفاقية</w:t>
      </w:r>
      <w:r w:rsidR="005C1441" w:rsidRPr="002A667F">
        <w:rPr>
          <w:rFonts w:cs="Simplified Arabic"/>
          <w:rtl/>
          <w:lang w:val="en-US"/>
        </w:rPr>
        <w:t xml:space="preserve"> </w:t>
      </w:r>
      <w:r w:rsidRPr="002A667F">
        <w:rPr>
          <w:rFonts w:cs="Simplified Arabic"/>
          <w:rtl/>
          <w:lang w:val="en-US"/>
        </w:rPr>
        <w:t>التنوع</w:t>
      </w:r>
      <w:r w:rsidR="005C1441" w:rsidRPr="002A667F">
        <w:rPr>
          <w:rFonts w:cs="Simplified Arabic"/>
          <w:rtl/>
          <w:lang w:val="en-US"/>
        </w:rPr>
        <w:t xml:space="preserve"> </w:t>
      </w:r>
      <w:r w:rsidRPr="002A667F">
        <w:rPr>
          <w:rFonts w:cs="Simplified Arabic"/>
          <w:rtl/>
          <w:lang w:val="en-US"/>
        </w:rPr>
        <w:t>البيولوج</w:t>
      </w:r>
      <w:r w:rsidR="00B63F8F">
        <w:rPr>
          <w:rFonts w:cs="Simplified Arabic" w:hint="cs"/>
          <w:rtl/>
          <w:lang w:val="en-US" w:bidi="ar-EG"/>
        </w:rPr>
        <w:t>ي</w:t>
      </w:r>
      <w:r w:rsidR="00E65E30" w:rsidRPr="002A667F">
        <w:rPr>
          <w:rStyle w:val="FootnoteReference"/>
          <w:rtl/>
          <w:lang w:val="en-US"/>
        </w:rPr>
        <w:footnoteReference w:id="1"/>
      </w:r>
      <w:r w:rsidR="005C1441" w:rsidRPr="002A667F">
        <w:rPr>
          <w:rFonts w:cs="Simplified Arabic"/>
          <w:rtl/>
          <w:lang w:val="en-US"/>
        </w:rPr>
        <w:t xml:space="preserve"> </w:t>
      </w:r>
      <w:r w:rsidRPr="002A667F">
        <w:rPr>
          <w:rFonts w:cs="Simplified Arabic"/>
          <w:rtl/>
          <w:lang w:val="en-US"/>
        </w:rPr>
        <w:t>المرفق</w:t>
      </w:r>
      <w:r w:rsidR="005C1441" w:rsidRPr="002A667F">
        <w:rPr>
          <w:rFonts w:cs="Simplified Arabic"/>
          <w:rtl/>
          <w:lang w:val="en-US"/>
        </w:rPr>
        <w:t xml:space="preserve"> </w:t>
      </w:r>
      <w:r w:rsidRPr="002A667F">
        <w:rPr>
          <w:rFonts w:cs="Simplified Arabic"/>
          <w:rtl/>
          <w:lang w:val="en-US"/>
        </w:rPr>
        <w:t>بذلك</w:t>
      </w:r>
      <w:r w:rsidR="005C1441" w:rsidRPr="002A667F">
        <w:rPr>
          <w:rFonts w:cs="Simplified Arabic"/>
          <w:rtl/>
          <w:lang w:val="en-US"/>
        </w:rPr>
        <w:t xml:space="preserve"> </w:t>
      </w:r>
      <w:r w:rsidRPr="002A667F">
        <w:rPr>
          <w:rFonts w:cs="Simplified Arabic"/>
          <w:rtl/>
          <w:lang w:val="en-US"/>
        </w:rPr>
        <w:t>المقرر</w:t>
      </w:r>
      <w:r w:rsidR="005C1441" w:rsidRPr="002A667F">
        <w:rPr>
          <w:rFonts w:cs="Simplified Arabic"/>
          <w:rtl/>
          <w:lang w:val="en-US"/>
        </w:rPr>
        <w:t xml:space="preserve"> </w:t>
      </w:r>
      <w:r w:rsidRPr="002A667F">
        <w:rPr>
          <w:rFonts w:cs="Simplified Arabic"/>
          <w:rtl/>
          <w:lang w:val="en-US"/>
        </w:rPr>
        <w:t>والمقرر</w:t>
      </w:r>
      <w:r w:rsidR="005C1441" w:rsidRPr="002A667F">
        <w:rPr>
          <w:rFonts w:cs="Simplified Arabic"/>
          <w:rtl/>
          <w:lang w:val="en-US"/>
        </w:rPr>
        <w:t xml:space="preserve"> </w:t>
      </w:r>
      <w:hyperlink r:id="rId12" w:history="1">
        <w:r w:rsidRPr="00B63F8F">
          <w:rPr>
            <w:rStyle w:val="Hyperlink"/>
            <w:rFonts w:ascii="Times New Roman" w:hAnsi="Times New Roman" w:cs="Simplified Arabic"/>
            <w:color w:val="4472C4" w:themeColor="accent1"/>
            <w:u w:val="single"/>
            <w:rtl/>
            <w:lang w:val="en-US"/>
          </w:rPr>
          <w:t>10/43</w:t>
        </w:r>
      </w:hyperlink>
      <w:r w:rsidR="005C1441" w:rsidRPr="002A667F">
        <w:rPr>
          <w:rFonts w:cs="Simplified Arabic"/>
          <w:rtl/>
          <w:lang w:val="en-US"/>
        </w:rPr>
        <w:t xml:space="preserve"> </w:t>
      </w:r>
      <w:r w:rsidRPr="002A667F">
        <w:rPr>
          <w:rFonts w:cs="Simplified Arabic"/>
          <w:rtl/>
          <w:lang w:val="en-US"/>
        </w:rPr>
        <w:t>المؤرخ</w:t>
      </w:r>
      <w:r w:rsidR="005C1441" w:rsidRPr="002A667F">
        <w:rPr>
          <w:rFonts w:cs="Simplified Arabic"/>
          <w:rtl/>
          <w:lang w:val="en-US"/>
        </w:rPr>
        <w:t xml:space="preserve"> </w:t>
      </w:r>
      <w:r w:rsidRPr="002A667F">
        <w:rPr>
          <w:rFonts w:cs="Simplified Arabic"/>
          <w:rtl/>
          <w:lang w:val="en-US"/>
        </w:rPr>
        <w:t>29</w:t>
      </w:r>
      <w:r w:rsidR="005C1441" w:rsidRPr="002A667F">
        <w:rPr>
          <w:rFonts w:cs="Simplified Arabic"/>
          <w:rtl/>
          <w:lang w:val="en-US"/>
        </w:rPr>
        <w:t xml:space="preserve"> </w:t>
      </w:r>
      <w:r w:rsidRPr="002A667F">
        <w:rPr>
          <w:rFonts w:cs="Simplified Arabic"/>
          <w:rtl/>
          <w:lang w:val="en-US"/>
        </w:rPr>
        <w:t>أكتوبر/تشرين</w:t>
      </w:r>
      <w:r w:rsidR="005C1441" w:rsidRPr="002A667F">
        <w:rPr>
          <w:rFonts w:cs="Simplified Arabic"/>
          <w:rtl/>
          <w:lang w:val="en-US"/>
        </w:rPr>
        <w:t xml:space="preserve"> </w:t>
      </w:r>
      <w:r w:rsidRPr="002A667F">
        <w:rPr>
          <w:rFonts w:cs="Simplified Arabic"/>
          <w:rtl/>
          <w:lang w:val="en-US"/>
        </w:rPr>
        <w:t>الأول</w:t>
      </w:r>
      <w:r w:rsidR="005C1441" w:rsidRPr="002A667F">
        <w:rPr>
          <w:rFonts w:cs="Simplified Arabic"/>
          <w:rtl/>
          <w:lang w:val="en-US"/>
        </w:rPr>
        <w:t xml:space="preserve"> </w:t>
      </w:r>
      <w:r w:rsidRPr="002A667F">
        <w:rPr>
          <w:rFonts w:cs="Simplified Arabic"/>
          <w:rtl/>
          <w:lang w:val="en-US"/>
        </w:rPr>
        <w:t>2010</w:t>
      </w:r>
      <w:r w:rsidR="005C1441" w:rsidRPr="002A667F">
        <w:rPr>
          <w:rFonts w:cs="Simplified Arabic"/>
          <w:rtl/>
          <w:lang w:val="en-US"/>
        </w:rPr>
        <w:t xml:space="preserve">، </w:t>
      </w:r>
      <w:r w:rsidRPr="002A667F">
        <w:rPr>
          <w:rFonts w:cs="Simplified Arabic"/>
          <w:rtl/>
          <w:lang w:val="en-US"/>
        </w:rPr>
        <w:t>وال</w:t>
      </w:r>
      <w:r w:rsidR="0084526F" w:rsidRPr="002A667F">
        <w:rPr>
          <w:rFonts w:cs="Simplified Arabic" w:hint="cs"/>
          <w:rtl/>
          <w:lang w:val="en-US"/>
        </w:rPr>
        <w:t>ذ</w:t>
      </w:r>
      <w:r w:rsidRPr="002A667F">
        <w:rPr>
          <w:rFonts w:cs="Simplified Arabic"/>
          <w:rtl/>
          <w:lang w:val="en-US"/>
        </w:rPr>
        <w:t>ي</w:t>
      </w:r>
      <w:r w:rsidR="005C1441" w:rsidRPr="002A667F">
        <w:rPr>
          <w:rFonts w:cs="Simplified Arabic"/>
          <w:rtl/>
          <w:lang w:val="en-US"/>
        </w:rPr>
        <w:t xml:space="preserve"> </w:t>
      </w:r>
      <w:r w:rsidRPr="002A667F">
        <w:rPr>
          <w:rFonts w:cs="Simplified Arabic"/>
          <w:rtl/>
          <w:lang w:val="en-US"/>
        </w:rPr>
        <w:t>قام</w:t>
      </w:r>
      <w:r w:rsidR="005C1441" w:rsidRPr="002A667F">
        <w:rPr>
          <w:rFonts w:cs="Simplified Arabic"/>
          <w:rtl/>
          <w:lang w:val="en-US"/>
        </w:rPr>
        <w:t xml:space="preserve"> </w:t>
      </w:r>
      <w:r w:rsidRPr="002A667F">
        <w:rPr>
          <w:rFonts w:cs="Simplified Arabic"/>
          <w:rtl/>
          <w:lang w:val="en-US"/>
        </w:rPr>
        <w:t>بموجبه</w:t>
      </w:r>
      <w:r w:rsidR="005C1441" w:rsidRPr="002A667F">
        <w:rPr>
          <w:rFonts w:cs="Simplified Arabic"/>
          <w:rtl/>
          <w:lang w:val="en-US"/>
        </w:rPr>
        <w:t xml:space="preserve"> </w:t>
      </w:r>
      <w:r w:rsidR="0084526F" w:rsidRPr="002A667F">
        <w:rPr>
          <w:rFonts w:cs="Simplified Arabic" w:hint="cs"/>
          <w:rtl/>
          <w:lang w:val="en-US"/>
        </w:rPr>
        <w:t>بتنقيح</w:t>
      </w:r>
      <w:r w:rsidR="005C1441" w:rsidRPr="002A667F">
        <w:rPr>
          <w:rFonts w:cs="Simplified Arabic"/>
          <w:rtl/>
          <w:lang w:val="en-US"/>
        </w:rPr>
        <w:t xml:space="preserve"> </w:t>
      </w:r>
      <w:r w:rsidRPr="002A667F">
        <w:rPr>
          <w:rFonts w:cs="Simplified Arabic"/>
          <w:rtl/>
          <w:lang w:val="en-US"/>
        </w:rPr>
        <w:t>برنامج</w:t>
      </w:r>
      <w:r w:rsidR="005C1441" w:rsidRPr="002A667F">
        <w:rPr>
          <w:rFonts w:cs="Simplified Arabic"/>
          <w:rtl/>
          <w:lang w:val="en-US"/>
        </w:rPr>
        <w:t xml:space="preserve"> </w:t>
      </w:r>
      <w:r w:rsidRPr="002A667F">
        <w:rPr>
          <w:rFonts w:cs="Simplified Arabic"/>
          <w:rtl/>
          <w:lang w:val="en-US"/>
        </w:rPr>
        <w:t>العمل</w:t>
      </w:r>
      <w:r w:rsidR="005C1441" w:rsidRPr="002A667F">
        <w:rPr>
          <w:rFonts w:cs="Simplified Arabic"/>
          <w:rtl/>
          <w:lang w:val="en-US"/>
        </w:rPr>
        <w:t xml:space="preserve"> </w:t>
      </w:r>
      <w:r w:rsidRPr="002A667F">
        <w:rPr>
          <w:rFonts w:cs="Simplified Arabic"/>
          <w:rtl/>
          <w:lang w:val="en-US"/>
        </w:rPr>
        <w:t>المذكور</w:t>
      </w:r>
      <w:r w:rsidR="005C1441" w:rsidRPr="002A667F">
        <w:rPr>
          <w:rFonts w:cs="Simplified Arabic"/>
          <w:rtl/>
          <w:lang w:val="en-US"/>
        </w:rPr>
        <w:t xml:space="preserve"> </w:t>
      </w:r>
      <w:r w:rsidRPr="002A667F">
        <w:rPr>
          <w:rFonts w:cs="Simplified Arabic"/>
          <w:rtl/>
          <w:lang w:val="en-US"/>
        </w:rPr>
        <w:t>للفترة</w:t>
      </w:r>
      <w:r w:rsidR="005C1441" w:rsidRPr="002A667F">
        <w:rPr>
          <w:rFonts w:cs="Simplified Arabic"/>
          <w:rtl/>
          <w:lang w:val="en-US"/>
        </w:rPr>
        <w:t xml:space="preserve"> </w:t>
      </w:r>
      <w:r w:rsidRPr="002A667F">
        <w:rPr>
          <w:rFonts w:cs="Simplified Arabic"/>
          <w:rtl/>
          <w:lang w:val="en-US"/>
        </w:rPr>
        <w:t>2010-2020،</w:t>
      </w:r>
    </w:p>
    <w:p w:rsidR="00D06781" w:rsidRPr="002A667F" w:rsidRDefault="00D06781" w:rsidP="0092490B">
      <w:pPr>
        <w:tabs>
          <w:tab w:val="left" w:pos="1280"/>
        </w:tabs>
        <w:spacing w:after="120" w:line="216" w:lineRule="auto"/>
        <w:ind w:left="567" w:firstLine="713"/>
        <w:jc w:val="both"/>
        <w:rPr>
          <w:rFonts w:cs="Simplified Arabic"/>
          <w:lang w:val="en-US"/>
        </w:rPr>
      </w:pPr>
      <w:r w:rsidRPr="002A667F">
        <w:rPr>
          <w:rFonts w:cs="Simplified Arabic"/>
          <w:i/>
          <w:iCs/>
          <w:rtl/>
          <w:lang w:val="en-US"/>
        </w:rPr>
        <w:t>وإذ</w:t>
      </w:r>
      <w:r w:rsidR="005C1441" w:rsidRPr="002A667F">
        <w:rPr>
          <w:rFonts w:cs="Simplified Arabic"/>
          <w:i/>
          <w:iCs/>
          <w:rtl/>
          <w:lang w:val="en-US"/>
        </w:rPr>
        <w:t xml:space="preserve"> </w:t>
      </w:r>
      <w:r w:rsidRPr="002A667F">
        <w:rPr>
          <w:rFonts w:cs="Simplified Arabic"/>
          <w:i/>
          <w:iCs/>
          <w:rtl/>
          <w:lang w:val="en-US"/>
        </w:rPr>
        <w:t>يدرك</w:t>
      </w:r>
      <w:r w:rsidR="005C1441" w:rsidRPr="002A667F">
        <w:rPr>
          <w:rFonts w:cs="Simplified Arabic"/>
          <w:rtl/>
          <w:lang w:val="en-US"/>
        </w:rPr>
        <w:t xml:space="preserve"> </w:t>
      </w:r>
      <w:r w:rsidRPr="002A667F">
        <w:rPr>
          <w:rFonts w:cs="Simplified Arabic"/>
          <w:rtl/>
          <w:lang w:val="en-US"/>
        </w:rPr>
        <w:t>الحاجة</w:t>
      </w:r>
      <w:r w:rsidR="005C1441" w:rsidRPr="002A667F">
        <w:rPr>
          <w:rFonts w:cs="Simplified Arabic"/>
          <w:rtl/>
          <w:lang w:val="en-US"/>
        </w:rPr>
        <w:t xml:space="preserve"> </w:t>
      </w:r>
      <w:r w:rsidRPr="002A667F">
        <w:rPr>
          <w:rFonts w:cs="Simplified Arabic"/>
          <w:rtl/>
          <w:lang w:val="en-US"/>
        </w:rPr>
        <w:t>إلى</w:t>
      </w:r>
      <w:r w:rsidR="005C1441" w:rsidRPr="002A667F">
        <w:rPr>
          <w:rFonts w:cs="Simplified Arabic"/>
          <w:rtl/>
          <w:lang w:val="en-US"/>
        </w:rPr>
        <w:t xml:space="preserve"> </w:t>
      </w:r>
      <w:r w:rsidRPr="002A667F">
        <w:rPr>
          <w:rFonts w:cs="Simplified Arabic"/>
          <w:rtl/>
          <w:lang w:val="en-US"/>
        </w:rPr>
        <w:t>برنامج</w:t>
      </w:r>
      <w:r w:rsidR="005C1441" w:rsidRPr="002A667F">
        <w:rPr>
          <w:rFonts w:cs="Simplified Arabic"/>
          <w:rtl/>
          <w:lang w:val="en-US"/>
        </w:rPr>
        <w:t xml:space="preserve"> </w:t>
      </w:r>
      <w:r w:rsidRPr="002A667F">
        <w:rPr>
          <w:rFonts w:cs="Simplified Arabic"/>
          <w:rtl/>
          <w:lang w:val="en-US"/>
        </w:rPr>
        <w:t>عمل</w:t>
      </w:r>
      <w:r w:rsidR="005C1441" w:rsidRPr="002A667F">
        <w:rPr>
          <w:rFonts w:cs="Simplified Arabic"/>
          <w:rtl/>
          <w:lang w:val="en-US"/>
        </w:rPr>
        <w:t xml:space="preserve"> </w:t>
      </w:r>
      <w:r w:rsidRPr="002A667F">
        <w:rPr>
          <w:rFonts w:cs="Simplified Arabic"/>
          <w:rtl/>
          <w:lang w:val="en-US"/>
        </w:rPr>
        <w:t>أكثر</w:t>
      </w:r>
      <w:r w:rsidR="005C1441" w:rsidRPr="002A667F">
        <w:rPr>
          <w:rFonts w:cs="Simplified Arabic"/>
          <w:rtl/>
          <w:lang w:val="en-US"/>
        </w:rPr>
        <w:t xml:space="preserve"> </w:t>
      </w:r>
      <w:r w:rsidRPr="002A667F">
        <w:rPr>
          <w:rFonts w:cs="Simplified Arabic"/>
          <w:rtl/>
          <w:lang w:val="en-US"/>
        </w:rPr>
        <w:t>شمولا</w:t>
      </w:r>
      <w:r w:rsidR="005C1441" w:rsidRPr="002A667F">
        <w:rPr>
          <w:rFonts w:cs="Simplified Arabic"/>
          <w:rtl/>
          <w:lang w:val="en-US"/>
        </w:rPr>
        <w:t xml:space="preserve"> </w:t>
      </w:r>
      <w:r w:rsidR="0084526F" w:rsidRPr="002A667F">
        <w:rPr>
          <w:rFonts w:cs="Simplified Arabic" w:hint="cs"/>
          <w:rtl/>
          <w:lang w:val="en-US"/>
        </w:rPr>
        <w:t>واستشرافيا</w:t>
      </w:r>
      <w:r w:rsidR="005C1441" w:rsidRPr="002A667F">
        <w:rPr>
          <w:rFonts w:cs="Simplified Arabic"/>
          <w:rtl/>
          <w:lang w:val="en-US"/>
        </w:rPr>
        <w:t xml:space="preserve"> </w:t>
      </w:r>
      <w:r w:rsidRPr="002A667F">
        <w:rPr>
          <w:rFonts w:cs="Simplified Arabic"/>
          <w:rtl/>
          <w:lang w:val="en-US"/>
        </w:rPr>
        <w:t>ومتكاملا،</w:t>
      </w:r>
      <w:r w:rsidR="005C1441" w:rsidRPr="002A667F">
        <w:rPr>
          <w:rFonts w:cs="Simplified Arabic"/>
          <w:rtl/>
          <w:lang w:val="en-US"/>
        </w:rPr>
        <w:t xml:space="preserve"> </w:t>
      </w:r>
      <w:r w:rsidR="00E347FB">
        <w:rPr>
          <w:rFonts w:cs="Simplified Arabic" w:hint="cs"/>
          <w:rtl/>
          <w:lang w:val="en-US"/>
        </w:rPr>
        <w:t>[يتوافق مع تنفيذ ودعم تنفيذ] [</w:t>
      </w:r>
      <w:r w:rsidRPr="002A667F">
        <w:rPr>
          <w:rFonts w:cs="Simplified Arabic"/>
          <w:rtl/>
          <w:lang w:val="en-US"/>
        </w:rPr>
        <w:t>مع</w:t>
      </w:r>
      <w:r w:rsidR="005C1441" w:rsidRPr="002A667F">
        <w:rPr>
          <w:rFonts w:cs="Simplified Arabic"/>
          <w:rtl/>
          <w:lang w:val="en-US"/>
        </w:rPr>
        <w:t xml:space="preserve"> </w:t>
      </w:r>
      <w:r w:rsidRPr="002A667F">
        <w:rPr>
          <w:rFonts w:cs="Simplified Arabic"/>
          <w:rtl/>
          <w:lang w:val="en-US"/>
        </w:rPr>
        <w:t>مراعاة</w:t>
      </w:r>
      <w:r w:rsidR="005C1441" w:rsidRPr="002A667F">
        <w:rPr>
          <w:rFonts w:cs="Simplified Arabic"/>
          <w:rtl/>
          <w:lang w:val="en-US"/>
        </w:rPr>
        <w:t xml:space="preserve"> </w:t>
      </w:r>
      <w:r w:rsidRPr="002A667F">
        <w:rPr>
          <w:rFonts w:cs="Simplified Arabic"/>
          <w:rtl/>
          <w:lang w:val="en-US"/>
        </w:rPr>
        <w:t>التطورات</w:t>
      </w:r>
      <w:r w:rsidR="005C1441" w:rsidRPr="002A667F">
        <w:rPr>
          <w:rFonts w:cs="Simplified Arabic"/>
          <w:rtl/>
          <w:lang w:val="en-US"/>
        </w:rPr>
        <w:t xml:space="preserve"> </w:t>
      </w:r>
      <w:r w:rsidRPr="002A667F">
        <w:rPr>
          <w:rFonts w:cs="Simplified Arabic"/>
          <w:rtl/>
          <w:lang w:val="en-US"/>
        </w:rPr>
        <w:t>الأخيرة</w:t>
      </w:r>
      <w:r w:rsidR="005C1441" w:rsidRPr="002A667F">
        <w:rPr>
          <w:rFonts w:cs="Simplified Arabic"/>
          <w:rtl/>
          <w:lang w:val="en-US"/>
        </w:rPr>
        <w:t xml:space="preserve"> </w:t>
      </w:r>
      <w:r w:rsidRPr="002A667F">
        <w:rPr>
          <w:rFonts w:cs="Simplified Arabic"/>
          <w:rtl/>
          <w:lang w:val="en-US"/>
        </w:rPr>
        <w:t>مثل</w:t>
      </w:r>
      <w:r w:rsidR="005C1441" w:rsidRPr="002A667F">
        <w:rPr>
          <w:rFonts w:cs="Simplified Arabic"/>
          <w:rtl/>
          <w:lang w:val="en-US"/>
        </w:rPr>
        <w:t xml:space="preserve"> </w:t>
      </w:r>
      <w:r w:rsidRPr="002A667F">
        <w:rPr>
          <w:rFonts w:cs="Simplified Arabic"/>
          <w:rtl/>
          <w:lang w:val="en-US"/>
        </w:rPr>
        <w:t>اعتماد</w:t>
      </w:r>
      <w:r w:rsidR="005C1441" w:rsidRPr="002A667F">
        <w:rPr>
          <w:rFonts w:cs="Simplified Arabic"/>
          <w:rtl/>
          <w:lang w:val="en-US"/>
        </w:rPr>
        <w:t xml:space="preserve"> </w:t>
      </w:r>
      <w:r w:rsidRPr="002A667F">
        <w:rPr>
          <w:rFonts w:cs="Simplified Arabic"/>
          <w:rtl/>
          <w:lang w:val="en-US"/>
        </w:rPr>
        <w:t>إطار</w:t>
      </w:r>
      <w:r w:rsidR="005C1441" w:rsidRPr="002A667F">
        <w:rPr>
          <w:rFonts w:cs="Simplified Arabic"/>
          <w:rtl/>
          <w:lang w:val="en-US"/>
        </w:rPr>
        <w:t xml:space="preserve"> </w:t>
      </w:r>
      <w:r w:rsidR="003E5562" w:rsidRPr="002A667F">
        <w:rPr>
          <w:rFonts w:cs="Simplified Arabic"/>
          <w:rtl/>
          <w:lang w:val="en-US"/>
        </w:rPr>
        <w:t>كونمينغ-مونتريال</w:t>
      </w:r>
      <w:r w:rsidR="005C1441" w:rsidRPr="002A667F">
        <w:rPr>
          <w:rFonts w:cs="Simplified Arabic"/>
          <w:rtl/>
          <w:lang w:val="en-US"/>
        </w:rPr>
        <w:t xml:space="preserve"> </w:t>
      </w:r>
      <w:r w:rsidRPr="002A667F">
        <w:rPr>
          <w:rFonts w:cs="Simplified Arabic"/>
          <w:rtl/>
          <w:lang w:val="en-US"/>
        </w:rPr>
        <w:t>العالمي</w:t>
      </w:r>
      <w:r w:rsidR="005C1441" w:rsidRPr="002A667F">
        <w:rPr>
          <w:rFonts w:cs="Simplified Arabic"/>
          <w:rtl/>
          <w:lang w:val="en-US"/>
        </w:rPr>
        <w:t xml:space="preserve"> </w:t>
      </w:r>
      <w:r w:rsidRPr="002A667F">
        <w:rPr>
          <w:rFonts w:cs="Simplified Arabic"/>
          <w:rtl/>
          <w:lang w:val="en-US"/>
        </w:rPr>
        <w:t>للتنوع</w:t>
      </w:r>
      <w:r w:rsidR="005C1441" w:rsidRPr="002A667F">
        <w:rPr>
          <w:rFonts w:cs="Simplified Arabic"/>
          <w:rtl/>
          <w:lang w:val="en-US"/>
        </w:rPr>
        <w:t xml:space="preserve"> </w:t>
      </w:r>
      <w:r w:rsidRPr="002A667F">
        <w:rPr>
          <w:rFonts w:cs="Simplified Arabic"/>
          <w:rtl/>
          <w:lang w:val="en-US"/>
        </w:rPr>
        <w:t>البيولوجي،</w:t>
      </w:r>
      <w:r w:rsidR="00E65E30" w:rsidRPr="002A667F">
        <w:rPr>
          <w:rStyle w:val="FootnoteReference"/>
          <w:rtl/>
          <w:lang w:val="en-US"/>
        </w:rPr>
        <w:footnoteReference w:id="2"/>
      </w:r>
    </w:p>
    <w:p w:rsidR="00E347FB" w:rsidRDefault="00E347FB" w:rsidP="0092490B">
      <w:pPr>
        <w:tabs>
          <w:tab w:val="left" w:pos="1280"/>
        </w:tabs>
        <w:spacing w:after="120" w:line="216" w:lineRule="auto"/>
        <w:ind w:left="567" w:firstLine="713"/>
        <w:jc w:val="both"/>
        <w:rPr>
          <w:rFonts w:cs="Simplified Arabic"/>
          <w:i/>
          <w:iCs/>
          <w:rtl/>
          <w:lang w:val="en-US"/>
        </w:rPr>
      </w:pPr>
      <w:r>
        <w:rPr>
          <w:rFonts w:cs="Simplified Arabic" w:hint="cs"/>
          <w:i/>
          <w:iCs/>
          <w:rtl/>
          <w:lang w:val="en-US"/>
        </w:rPr>
        <w:t xml:space="preserve"> [وإذ يدرك أيضا </w:t>
      </w:r>
      <w:r w:rsidRPr="00E347FB">
        <w:rPr>
          <w:rFonts w:cs="Simplified Arabic" w:hint="cs"/>
          <w:rtl/>
          <w:lang w:val="en-US"/>
        </w:rPr>
        <w:t>ويحترم نطاق وولاية اتفاقية التنوع البيولوجي،]</w:t>
      </w:r>
    </w:p>
    <w:p w:rsidR="00D06781" w:rsidRPr="002A667F" w:rsidRDefault="00E65E30" w:rsidP="0092490B">
      <w:pPr>
        <w:tabs>
          <w:tab w:val="left" w:pos="1280"/>
        </w:tabs>
        <w:spacing w:after="120" w:line="216" w:lineRule="auto"/>
        <w:ind w:left="567" w:firstLine="713"/>
        <w:jc w:val="both"/>
        <w:rPr>
          <w:rFonts w:cs="Simplified Arabic"/>
          <w:rtl/>
          <w:lang w:val="en-US"/>
        </w:rPr>
      </w:pPr>
      <w:r w:rsidRPr="002A667F">
        <w:rPr>
          <w:rFonts w:cs="Simplified Arabic" w:hint="cs"/>
          <w:i/>
          <w:iCs/>
          <w:rtl/>
          <w:lang w:val="en-US"/>
        </w:rPr>
        <w:lastRenderedPageBreak/>
        <w:t>وإذ يستند</w:t>
      </w:r>
      <w:r w:rsidR="0092490B" w:rsidRPr="002A667F">
        <w:rPr>
          <w:rFonts w:cs="Simplified Arabic" w:hint="cs"/>
          <w:rtl/>
          <w:lang w:val="en-US"/>
        </w:rPr>
        <w:t xml:space="preserve"> إ</w:t>
      </w:r>
      <w:r w:rsidR="00D06781" w:rsidRPr="002A667F">
        <w:rPr>
          <w:rFonts w:cs="Simplified Arabic"/>
          <w:rtl/>
          <w:lang w:val="en-US"/>
        </w:rPr>
        <w:t>لى</w:t>
      </w:r>
      <w:r w:rsidR="005C1441" w:rsidRPr="002A667F">
        <w:rPr>
          <w:rFonts w:cs="Simplified Arabic"/>
          <w:rtl/>
          <w:lang w:val="en-US"/>
        </w:rPr>
        <w:t xml:space="preserve"> </w:t>
      </w:r>
      <w:r w:rsidR="00D06781" w:rsidRPr="002A667F">
        <w:rPr>
          <w:rFonts w:cs="Simplified Arabic"/>
          <w:rtl/>
          <w:lang w:val="en-US"/>
        </w:rPr>
        <w:t>التقرير</w:t>
      </w:r>
      <w:r w:rsidR="005C1441" w:rsidRPr="002A667F">
        <w:rPr>
          <w:rFonts w:cs="Simplified Arabic"/>
          <w:rtl/>
          <w:lang w:val="en-US"/>
        </w:rPr>
        <w:t xml:space="preserve"> </w:t>
      </w:r>
      <w:r w:rsidR="00D06781" w:rsidRPr="002A667F">
        <w:rPr>
          <w:rFonts w:cs="Simplified Arabic"/>
          <w:rtl/>
          <w:lang w:val="en-US"/>
        </w:rPr>
        <w:t>التجميعي</w:t>
      </w:r>
      <w:r w:rsidR="005C1441" w:rsidRPr="002A667F">
        <w:rPr>
          <w:rFonts w:cs="Simplified Arabic"/>
          <w:rtl/>
          <w:lang w:val="en-US"/>
        </w:rPr>
        <w:t xml:space="preserve"> </w:t>
      </w:r>
      <w:r w:rsidR="00D06781" w:rsidRPr="002A667F">
        <w:rPr>
          <w:rFonts w:cs="Simplified Arabic"/>
          <w:rtl/>
          <w:lang w:val="en-US"/>
        </w:rPr>
        <w:t>عن</w:t>
      </w:r>
      <w:r w:rsidR="005C1441" w:rsidRPr="002A667F">
        <w:rPr>
          <w:rFonts w:cs="Simplified Arabic"/>
          <w:rtl/>
          <w:lang w:val="en-US"/>
        </w:rPr>
        <w:t xml:space="preserve"> </w:t>
      </w:r>
      <w:r w:rsidR="00D06781" w:rsidRPr="002A667F">
        <w:rPr>
          <w:rFonts w:cs="Simplified Arabic"/>
          <w:rtl/>
          <w:lang w:val="en-US"/>
        </w:rPr>
        <w:t>حالة</w:t>
      </w:r>
      <w:r w:rsidR="005C1441" w:rsidRPr="002A667F">
        <w:rPr>
          <w:rFonts w:cs="Simplified Arabic"/>
          <w:rtl/>
          <w:lang w:val="en-US"/>
        </w:rPr>
        <w:t xml:space="preserve"> </w:t>
      </w:r>
      <w:r w:rsidR="00D06781" w:rsidRPr="002A667F">
        <w:rPr>
          <w:rFonts w:cs="Simplified Arabic"/>
          <w:rtl/>
          <w:lang w:val="en-US"/>
        </w:rPr>
        <w:t>واتجاهات</w:t>
      </w:r>
      <w:r w:rsidR="005C1441" w:rsidRPr="002A667F">
        <w:rPr>
          <w:rFonts w:cs="Simplified Arabic"/>
          <w:rtl/>
          <w:lang w:val="en-US"/>
        </w:rPr>
        <w:t xml:space="preserve"> </w:t>
      </w:r>
      <w:r w:rsidR="00D06781" w:rsidRPr="002A667F">
        <w:rPr>
          <w:rFonts w:cs="Simplified Arabic"/>
          <w:rtl/>
          <w:lang w:val="en-US"/>
        </w:rPr>
        <w:t>المعارف</w:t>
      </w:r>
      <w:r w:rsidR="005C1441" w:rsidRPr="002A667F">
        <w:rPr>
          <w:rFonts w:cs="Simplified Arabic"/>
          <w:rtl/>
          <w:lang w:val="en-US"/>
        </w:rPr>
        <w:t xml:space="preserve"> </w:t>
      </w:r>
      <w:r w:rsidR="00D06781" w:rsidRPr="002A667F">
        <w:rPr>
          <w:rFonts w:cs="Simplified Arabic"/>
          <w:rtl/>
          <w:lang w:val="en-US"/>
        </w:rPr>
        <w:t>والابتكارات</w:t>
      </w:r>
      <w:r w:rsidR="005C1441" w:rsidRPr="002A667F">
        <w:rPr>
          <w:rFonts w:cs="Simplified Arabic"/>
          <w:rtl/>
          <w:lang w:val="en-US"/>
        </w:rPr>
        <w:t xml:space="preserve"> </w:t>
      </w:r>
      <w:r w:rsidR="00D06781" w:rsidRPr="002A667F">
        <w:rPr>
          <w:rFonts w:cs="Simplified Arabic"/>
          <w:rtl/>
          <w:lang w:val="en-US"/>
        </w:rPr>
        <w:t>والممارسات</w:t>
      </w:r>
      <w:r w:rsidR="005C1441" w:rsidRPr="002A667F">
        <w:rPr>
          <w:rFonts w:cs="Simplified Arabic"/>
          <w:rtl/>
          <w:lang w:val="en-US"/>
        </w:rPr>
        <w:t xml:space="preserve"> </w:t>
      </w:r>
      <w:r w:rsidR="0084526F" w:rsidRPr="002A667F">
        <w:rPr>
          <w:rFonts w:cs="Simplified Arabic"/>
          <w:rtl/>
          <w:lang w:val="en-US"/>
        </w:rPr>
        <w:t xml:space="preserve">التقليدية </w:t>
      </w:r>
      <w:r w:rsidR="0084526F" w:rsidRPr="002A667F">
        <w:rPr>
          <w:rFonts w:cs="Simplified Arabic" w:hint="cs"/>
          <w:rtl/>
          <w:lang w:val="en-US"/>
        </w:rPr>
        <w:t>ل</w:t>
      </w:r>
      <w:r w:rsidR="00D06781" w:rsidRPr="002A667F">
        <w:rPr>
          <w:rFonts w:cs="Simplified Arabic"/>
          <w:rtl/>
          <w:lang w:val="en-US"/>
        </w:rPr>
        <w:t>لشعوب</w:t>
      </w:r>
      <w:r w:rsidR="005C1441" w:rsidRPr="002A667F">
        <w:rPr>
          <w:rFonts w:cs="Simplified Arabic"/>
          <w:rtl/>
          <w:lang w:val="en-US"/>
        </w:rPr>
        <w:t xml:space="preserve"> </w:t>
      </w:r>
      <w:r w:rsidR="00D06781" w:rsidRPr="002A667F">
        <w:rPr>
          <w:rFonts w:cs="Simplified Arabic"/>
          <w:rtl/>
          <w:lang w:val="en-US"/>
        </w:rPr>
        <w:t>الأصلية</w:t>
      </w:r>
      <w:r w:rsidR="005C1441" w:rsidRPr="002A667F">
        <w:rPr>
          <w:rFonts w:cs="Simplified Arabic"/>
          <w:rtl/>
          <w:lang w:val="en-US"/>
        </w:rPr>
        <w:t xml:space="preserve"> </w:t>
      </w:r>
      <w:r w:rsidR="00D06781" w:rsidRPr="002A667F">
        <w:rPr>
          <w:rFonts w:cs="Simplified Arabic"/>
          <w:rtl/>
          <w:lang w:val="en-US"/>
        </w:rPr>
        <w:t>والمجتمعات</w:t>
      </w:r>
      <w:r w:rsidR="005C1441" w:rsidRPr="002A667F">
        <w:rPr>
          <w:rFonts w:cs="Simplified Arabic"/>
          <w:rtl/>
          <w:lang w:val="en-US"/>
        </w:rPr>
        <w:t xml:space="preserve"> </w:t>
      </w:r>
      <w:r w:rsidR="00D06781" w:rsidRPr="002A667F">
        <w:rPr>
          <w:rFonts w:cs="Simplified Arabic"/>
          <w:rtl/>
          <w:lang w:val="en-US"/>
        </w:rPr>
        <w:t>المحلية،</w:t>
      </w:r>
      <w:r w:rsidR="005C1441" w:rsidRPr="002A667F">
        <w:rPr>
          <w:rFonts w:cs="Simplified Arabic"/>
          <w:rtl/>
          <w:lang w:val="en-US"/>
        </w:rPr>
        <w:t xml:space="preserve"> </w:t>
      </w:r>
      <w:r w:rsidR="00D06781" w:rsidRPr="002A667F">
        <w:rPr>
          <w:rFonts w:cs="Simplified Arabic"/>
          <w:rtl/>
          <w:lang w:val="en-US"/>
        </w:rPr>
        <w:t>فضلا</w:t>
      </w:r>
      <w:r w:rsidR="005C1441" w:rsidRPr="002A667F">
        <w:rPr>
          <w:rFonts w:cs="Simplified Arabic"/>
          <w:rtl/>
          <w:lang w:val="en-US"/>
        </w:rPr>
        <w:t xml:space="preserve"> </w:t>
      </w:r>
      <w:r w:rsidR="00D06781" w:rsidRPr="002A667F">
        <w:rPr>
          <w:rFonts w:cs="Simplified Arabic"/>
          <w:rtl/>
          <w:lang w:val="en-US"/>
        </w:rPr>
        <w:t>عن</w:t>
      </w:r>
      <w:r w:rsidR="005C1441" w:rsidRPr="002A667F">
        <w:rPr>
          <w:rFonts w:cs="Simplified Arabic"/>
          <w:rtl/>
          <w:lang w:val="en-US"/>
        </w:rPr>
        <w:t xml:space="preserve"> </w:t>
      </w:r>
      <w:r w:rsidR="00D06781" w:rsidRPr="002A667F">
        <w:rPr>
          <w:rFonts w:cs="Simplified Arabic"/>
          <w:rtl/>
          <w:lang w:val="en-US"/>
        </w:rPr>
        <w:t>المبادئ</w:t>
      </w:r>
      <w:r w:rsidR="005C1441" w:rsidRPr="002A667F">
        <w:rPr>
          <w:rFonts w:cs="Simplified Arabic"/>
          <w:rtl/>
          <w:lang w:val="en-US"/>
        </w:rPr>
        <w:t xml:space="preserve"> </w:t>
      </w:r>
      <w:r w:rsidR="00D06781" w:rsidRPr="002A667F">
        <w:rPr>
          <w:rFonts w:cs="Simplified Arabic"/>
          <w:rtl/>
          <w:lang w:val="en-US"/>
        </w:rPr>
        <w:t>التوجيهية</w:t>
      </w:r>
      <w:r w:rsidR="005C1441" w:rsidRPr="002A667F">
        <w:rPr>
          <w:rFonts w:cs="Simplified Arabic"/>
          <w:rtl/>
          <w:lang w:val="en-US"/>
        </w:rPr>
        <w:t xml:space="preserve"> </w:t>
      </w:r>
      <w:r w:rsidR="00D06781" w:rsidRPr="002A667F">
        <w:rPr>
          <w:rFonts w:cs="Simplified Arabic"/>
          <w:rtl/>
          <w:lang w:val="en-US"/>
        </w:rPr>
        <w:t>والمعايير</w:t>
      </w:r>
      <w:r w:rsidR="005C1441" w:rsidRPr="002A667F">
        <w:rPr>
          <w:rFonts w:cs="Simplified Arabic"/>
          <w:rtl/>
          <w:lang w:val="en-US"/>
        </w:rPr>
        <w:t xml:space="preserve"> </w:t>
      </w:r>
      <w:r w:rsidR="00D06781" w:rsidRPr="002A667F">
        <w:rPr>
          <w:rFonts w:cs="Simplified Arabic"/>
          <w:rtl/>
          <w:lang w:val="en-US"/>
        </w:rPr>
        <w:t>والأدوات</w:t>
      </w:r>
      <w:r w:rsidR="005C1441" w:rsidRPr="002A667F">
        <w:rPr>
          <w:rFonts w:cs="Simplified Arabic"/>
          <w:rtl/>
          <w:lang w:val="en-US"/>
        </w:rPr>
        <w:t xml:space="preserve"> </w:t>
      </w:r>
      <w:r w:rsidR="00D06781" w:rsidRPr="002A667F">
        <w:rPr>
          <w:rFonts w:cs="Simplified Arabic"/>
          <w:rtl/>
          <w:lang w:val="en-US"/>
        </w:rPr>
        <w:t>الأخرى</w:t>
      </w:r>
      <w:r w:rsidR="005C1441" w:rsidRPr="002A667F">
        <w:rPr>
          <w:rFonts w:cs="Simplified Arabic"/>
          <w:rtl/>
          <w:lang w:val="en-US"/>
        </w:rPr>
        <w:t xml:space="preserve"> </w:t>
      </w:r>
      <w:r w:rsidR="00D06781" w:rsidRPr="002A667F">
        <w:rPr>
          <w:rFonts w:cs="Simplified Arabic"/>
          <w:rtl/>
          <w:lang w:val="en-US"/>
        </w:rPr>
        <w:t>التي</w:t>
      </w:r>
      <w:r w:rsidR="005C1441" w:rsidRPr="002A667F">
        <w:rPr>
          <w:rFonts w:cs="Simplified Arabic"/>
          <w:rtl/>
          <w:lang w:val="en-US"/>
        </w:rPr>
        <w:t xml:space="preserve"> </w:t>
      </w:r>
      <w:r w:rsidR="00D06781" w:rsidRPr="002A667F">
        <w:rPr>
          <w:rFonts w:cs="Simplified Arabic"/>
          <w:rtl/>
          <w:lang w:val="en-US"/>
        </w:rPr>
        <w:t>وضعها</w:t>
      </w:r>
      <w:r w:rsidR="005C1441" w:rsidRPr="002A667F">
        <w:rPr>
          <w:rFonts w:cs="Simplified Arabic"/>
          <w:rtl/>
          <w:lang w:val="en-US"/>
        </w:rPr>
        <w:t xml:space="preserve"> </w:t>
      </w:r>
      <w:r w:rsidR="00D06781" w:rsidRPr="002A667F">
        <w:rPr>
          <w:rFonts w:cs="Simplified Arabic"/>
          <w:rtl/>
          <w:lang w:val="en-US"/>
        </w:rPr>
        <w:t>بالفعل</w:t>
      </w:r>
      <w:r w:rsidR="005C1441" w:rsidRPr="002A667F">
        <w:rPr>
          <w:rFonts w:cs="Simplified Arabic"/>
          <w:rtl/>
          <w:lang w:val="en-US"/>
        </w:rPr>
        <w:t xml:space="preserve"> </w:t>
      </w:r>
      <w:r w:rsidR="00D06781" w:rsidRPr="002A667F">
        <w:rPr>
          <w:rFonts w:cs="Simplified Arabic"/>
          <w:rtl/>
          <w:lang w:val="en-US"/>
        </w:rPr>
        <w:t>الفريق</w:t>
      </w:r>
      <w:r w:rsidR="005C1441" w:rsidRPr="002A667F">
        <w:rPr>
          <w:rFonts w:cs="Simplified Arabic"/>
          <w:rtl/>
          <w:lang w:val="en-US"/>
        </w:rPr>
        <w:t xml:space="preserve"> </w:t>
      </w:r>
      <w:r w:rsidR="0084526F" w:rsidRPr="002A667F">
        <w:rPr>
          <w:rFonts w:cs="Simplified Arabic"/>
          <w:rtl/>
          <w:lang w:val="en-US"/>
        </w:rPr>
        <w:t xml:space="preserve">المفتوح العضوية </w:t>
      </w:r>
      <w:r w:rsidR="00D06781" w:rsidRPr="002A667F">
        <w:rPr>
          <w:rFonts w:cs="Simplified Arabic"/>
          <w:rtl/>
          <w:lang w:val="en-US"/>
        </w:rPr>
        <w:t>العامل</w:t>
      </w:r>
      <w:r w:rsidR="005C1441" w:rsidRPr="002A667F">
        <w:rPr>
          <w:rFonts w:cs="Simplified Arabic"/>
          <w:rtl/>
          <w:lang w:val="en-US"/>
        </w:rPr>
        <w:t xml:space="preserve"> </w:t>
      </w:r>
      <w:r w:rsidR="00D06781" w:rsidRPr="002A667F">
        <w:rPr>
          <w:rFonts w:cs="Simplified Arabic"/>
          <w:rtl/>
          <w:lang w:val="en-US"/>
        </w:rPr>
        <w:t>بين</w:t>
      </w:r>
      <w:r w:rsidR="005C1441" w:rsidRPr="002A667F">
        <w:rPr>
          <w:rFonts w:cs="Simplified Arabic"/>
          <w:rtl/>
          <w:lang w:val="en-US"/>
        </w:rPr>
        <w:t xml:space="preserve"> </w:t>
      </w:r>
      <w:r w:rsidR="00D06781" w:rsidRPr="002A667F">
        <w:rPr>
          <w:rFonts w:cs="Simplified Arabic"/>
          <w:rtl/>
          <w:lang w:val="en-US"/>
        </w:rPr>
        <w:t>الدورات</w:t>
      </w:r>
      <w:r w:rsidR="005C1441" w:rsidRPr="002A667F">
        <w:rPr>
          <w:rFonts w:cs="Simplified Arabic"/>
          <w:rtl/>
          <w:lang w:val="en-US"/>
        </w:rPr>
        <w:t xml:space="preserve"> </w:t>
      </w:r>
      <w:r w:rsidR="0084526F" w:rsidRPr="002A667F">
        <w:rPr>
          <w:rFonts w:cs="Simplified Arabic" w:hint="cs"/>
          <w:rtl/>
          <w:lang w:val="en-US"/>
        </w:rPr>
        <w:t>المخصص ل</w:t>
      </w:r>
      <w:r w:rsidR="00D06781" w:rsidRPr="002A667F">
        <w:rPr>
          <w:rFonts w:cs="Simplified Arabic"/>
          <w:rtl/>
          <w:lang w:val="en-US"/>
        </w:rPr>
        <w:t>لمادة</w:t>
      </w:r>
      <w:r w:rsidR="005C1441" w:rsidRPr="002A667F">
        <w:rPr>
          <w:rFonts w:cs="Simplified Arabic"/>
          <w:rtl/>
          <w:lang w:val="en-US"/>
        </w:rPr>
        <w:t xml:space="preserve"> </w:t>
      </w:r>
      <w:r w:rsidR="0084526F" w:rsidRPr="002A667F">
        <w:rPr>
          <w:rFonts w:cs="Simplified Arabic"/>
          <w:rtl/>
          <w:lang w:val="en-US"/>
        </w:rPr>
        <w:t>8(ي) والأحكام المتصلة بها</w:t>
      </w:r>
      <w:r w:rsidR="005C1441" w:rsidRPr="002A667F">
        <w:rPr>
          <w:rFonts w:cs="Simplified Arabic"/>
          <w:rtl/>
          <w:lang w:val="en-US"/>
        </w:rPr>
        <w:t xml:space="preserve"> </w:t>
      </w:r>
      <w:r w:rsidR="00D06781" w:rsidRPr="002A667F">
        <w:rPr>
          <w:rFonts w:cs="Simplified Arabic"/>
          <w:rtl/>
          <w:lang w:val="en-US"/>
        </w:rPr>
        <w:t>في</w:t>
      </w:r>
      <w:r w:rsidR="005C1441" w:rsidRPr="002A667F">
        <w:rPr>
          <w:rFonts w:cs="Simplified Arabic"/>
          <w:rtl/>
          <w:lang w:val="en-US"/>
        </w:rPr>
        <w:t xml:space="preserve"> </w:t>
      </w:r>
      <w:r w:rsidR="00D06781" w:rsidRPr="002A667F">
        <w:rPr>
          <w:rFonts w:cs="Simplified Arabic"/>
          <w:rtl/>
          <w:lang w:val="en-US"/>
        </w:rPr>
        <w:t>اتفاقية</w:t>
      </w:r>
      <w:r w:rsidR="005C1441" w:rsidRPr="002A667F">
        <w:rPr>
          <w:rFonts w:cs="Simplified Arabic"/>
          <w:rtl/>
          <w:lang w:val="en-US"/>
        </w:rPr>
        <w:t xml:space="preserve"> </w:t>
      </w:r>
      <w:r w:rsidR="00D06781" w:rsidRPr="002A667F">
        <w:rPr>
          <w:rFonts w:cs="Simplified Arabic"/>
          <w:rtl/>
          <w:lang w:val="en-US"/>
        </w:rPr>
        <w:t>التنوع</w:t>
      </w:r>
      <w:r w:rsidR="005C1441" w:rsidRPr="002A667F">
        <w:rPr>
          <w:rFonts w:cs="Simplified Arabic"/>
          <w:rtl/>
          <w:lang w:val="en-US"/>
        </w:rPr>
        <w:t xml:space="preserve"> </w:t>
      </w:r>
      <w:r w:rsidR="00D06781" w:rsidRPr="002A667F">
        <w:rPr>
          <w:rFonts w:cs="Simplified Arabic"/>
          <w:rtl/>
          <w:lang w:val="en-US"/>
        </w:rPr>
        <w:t>البيولوجي</w:t>
      </w:r>
      <w:r w:rsidR="005C1441" w:rsidRPr="002A667F">
        <w:rPr>
          <w:rFonts w:cs="Simplified Arabic"/>
          <w:rtl/>
          <w:lang w:val="en-US"/>
        </w:rPr>
        <w:t xml:space="preserve"> </w:t>
      </w:r>
      <w:r w:rsidR="00D06781" w:rsidRPr="002A667F">
        <w:rPr>
          <w:rFonts w:cs="Simplified Arabic"/>
          <w:rtl/>
          <w:lang w:val="en-US"/>
        </w:rPr>
        <w:t>والتي</w:t>
      </w:r>
      <w:r w:rsidR="005C1441" w:rsidRPr="002A667F">
        <w:rPr>
          <w:rFonts w:cs="Simplified Arabic"/>
          <w:rtl/>
          <w:lang w:val="en-US"/>
        </w:rPr>
        <w:t xml:space="preserve"> </w:t>
      </w:r>
      <w:r w:rsidR="00D06781" w:rsidRPr="002A667F">
        <w:rPr>
          <w:rFonts w:cs="Simplified Arabic"/>
          <w:rtl/>
          <w:lang w:val="en-US"/>
        </w:rPr>
        <w:t>اعتمدها</w:t>
      </w:r>
      <w:r w:rsidR="005C1441" w:rsidRPr="002A667F">
        <w:rPr>
          <w:rFonts w:cs="Simplified Arabic"/>
          <w:rtl/>
          <w:lang w:val="en-US"/>
        </w:rPr>
        <w:t xml:space="preserve"> </w:t>
      </w:r>
      <w:r w:rsidR="00D06781" w:rsidRPr="002A667F">
        <w:rPr>
          <w:rFonts w:cs="Simplified Arabic"/>
          <w:rtl/>
          <w:lang w:val="en-US"/>
        </w:rPr>
        <w:t>مؤتمر</w:t>
      </w:r>
      <w:r w:rsidR="005C1441" w:rsidRPr="002A667F">
        <w:rPr>
          <w:rFonts w:cs="Simplified Arabic"/>
          <w:rtl/>
          <w:lang w:val="en-US"/>
        </w:rPr>
        <w:t xml:space="preserve"> </w:t>
      </w:r>
      <w:r w:rsidR="00D06781" w:rsidRPr="002A667F">
        <w:rPr>
          <w:rFonts w:cs="Simplified Arabic"/>
          <w:rtl/>
          <w:lang w:val="en-US"/>
        </w:rPr>
        <w:t>الأطراف،</w:t>
      </w:r>
    </w:p>
    <w:p w:rsidR="00D06781" w:rsidRPr="002A667F" w:rsidRDefault="00D06781" w:rsidP="00151850">
      <w:pPr>
        <w:tabs>
          <w:tab w:val="left" w:pos="1280"/>
        </w:tabs>
        <w:spacing w:after="120" w:line="216" w:lineRule="auto"/>
        <w:ind w:left="567" w:firstLine="713"/>
        <w:jc w:val="both"/>
        <w:rPr>
          <w:rFonts w:cs="Simplified Arabic"/>
          <w:rtl/>
          <w:lang w:val="en-US"/>
        </w:rPr>
      </w:pPr>
      <w:r w:rsidRPr="002A667F">
        <w:rPr>
          <w:rFonts w:cs="Simplified Arabic"/>
          <w:i/>
          <w:iCs/>
          <w:rtl/>
          <w:lang w:val="en-US"/>
        </w:rPr>
        <w:t>وإذ</w:t>
      </w:r>
      <w:r w:rsidR="005C1441" w:rsidRPr="002A667F">
        <w:rPr>
          <w:rFonts w:cs="Simplified Arabic"/>
          <w:i/>
          <w:iCs/>
          <w:rtl/>
          <w:lang w:val="en-US"/>
        </w:rPr>
        <w:t xml:space="preserve"> </w:t>
      </w:r>
      <w:r w:rsidR="0084526F" w:rsidRPr="002A667F">
        <w:rPr>
          <w:rFonts w:cs="Simplified Arabic" w:hint="cs"/>
          <w:i/>
          <w:iCs/>
          <w:rtl/>
          <w:lang w:val="en-US"/>
        </w:rPr>
        <w:t>يشدد</w:t>
      </w:r>
      <w:r w:rsidR="005C1441" w:rsidRPr="002A667F">
        <w:rPr>
          <w:rFonts w:cs="Simplified Arabic"/>
          <w:rtl/>
          <w:lang w:val="en-US"/>
        </w:rPr>
        <w:t xml:space="preserve"> </w:t>
      </w:r>
      <w:r w:rsidR="0084526F" w:rsidRPr="002A667F">
        <w:rPr>
          <w:rFonts w:cs="Simplified Arabic" w:hint="cs"/>
          <w:rtl/>
          <w:lang w:val="en-US"/>
        </w:rPr>
        <w:t xml:space="preserve">على </w:t>
      </w:r>
      <w:r w:rsidRPr="002A667F">
        <w:rPr>
          <w:rFonts w:cs="Simplified Arabic"/>
          <w:rtl/>
          <w:lang w:val="en-US"/>
        </w:rPr>
        <w:t>الحاجة</w:t>
      </w:r>
      <w:r w:rsidR="005C1441" w:rsidRPr="002A667F">
        <w:rPr>
          <w:rFonts w:cs="Simplified Arabic"/>
          <w:rtl/>
          <w:lang w:val="en-US"/>
        </w:rPr>
        <w:t xml:space="preserve"> </w:t>
      </w:r>
      <w:r w:rsidRPr="002A667F">
        <w:rPr>
          <w:rFonts w:cs="Simplified Arabic"/>
          <w:rtl/>
          <w:lang w:val="en-US"/>
        </w:rPr>
        <w:t>إلى</w:t>
      </w:r>
      <w:r w:rsidR="005C1441" w:rsidRPr="002A667F">
        <w:rPr>
          <w:rFonts w:cs="Simplified Arabic"/>
          <w:rtl/>
          <w:lang w:val="en-US"/>
        </w:rPr>
        <w:t xml:space="preserve"> </w:t>
      </w:r>
      <w:r w:rsidRPr="002A667F">
        <w:rPr>
          <w:rFonts w:cs="Simplified Arabic"/>
          <w:rtl/>
          <w:lang w:val="en-US"/>
        </w:rPr>
        <w:t>التنفيذ</w:t>
      </w:r>
      <w:r w:rsidR="005C1441" w:rsidRPr="002A667F">
        <w:rPr>
          <w:rFonts w:cs="Simplified Arabic"/>
          <w:rtl/>
          <w:lang w:val="en-US"/>
        </w:rPr>
        <w:t xml:space="preserve"> </w:t>
      </w:r>
      <w:r w:rsidRPr="002A667F">
        <w:rPr>
          <w:rFonts w:cs="Simplified Arabic"/>
          <w:rtl/>
          <w:lang w:val="en-US"/>
        </w:rPr>
        <w:t>الفعال</w:t>
      </w:r>
      <w:r w:rsidR="005C1441" w:rsidRPr="002A667F">
        <w:rPr>
          <w:rFonts w:cs="Simplified Arabic"/>
          <w:rtl/>
          <w:lang w:val="en-US"/>
        </w:rPr>
        <w:t xml:space="preserve"> </w:t>
      </w:r>
      <w:r w:rsidRPr="002A667F">
        <w:rPr>
          <w:rFonts w:cs="Simplified Arabic"/>
          <w:rtl/>
          <w:lang w:val="en-US"/>
        </w:rPr>
        <w:t>للمبادئ</w:t>
      </w:r>
      <w:r w:rsidR="005C1441" w:rsidRPr="002A667F">
        <w:rPr>
          <w:rFonts w:cs="Simplified Arabic"/>
          <w:rtl/>
          <w:lang w:val="en-US"/>
        </w:rPr>
        <w:t xml:space="preserve"> </w:t>
      </w:r>
      <w:r w:rsidRPr="002A667F">
        <w:rPr>
          <w:rFonts w:cs="Simplified Arabic"/>
          <w:rtl/>
          <w:lang w:val="en-US"/>
        </w:rPr>
        <w:t>التوجيهية</w:t>
      </w:r>
      <w:r w:rsidR="00E347FB">
        <w:rPr>
          <w:rFonts w:cs="Simplified Arabic" w:hint="cs"/>
          <w:rtl/>
          <w:lang w:val="en-US"/>
        </w:rPr>
        <w:t xml:space="preserve"> [الطوعية]</w:t>
      </w:r>
      <w:r w:rsidR="005C1441" w:rsidRPr="002A667F">
        <w:rPr>
          <w:rFonts w:cs="Simplified Arabic"/>
          <w:rtl/>
          <w:lang w:val="en-US"/>
        </w:rPr>
        <w:t xml:space="preserve"> </w:t>
      </w:r>
      <w:r w:rsidRPr="002A667F">
        <w:rPr>
          <w:rFonts w:cs="Simplified Arabic"/>
          <w:rtl/>
          <w:lang w:val="en-US"/>
        </w:rPr>
        <w:t>والمعايير</w:t>
      </w:r>
      <w:r w:rsidR="00E347FB">
        <w:rPr>
          <w:rFonts w:cs="Simplified Arabic" w:hint="cs"/>
          <w:rtl/>
          <w:lang w:val="en-US"/>
        </w:rPr>
        <w:t>]</w:t>
      </w:r>
      <w:r w:rsidR="005C1441" w:rsidRPr="002A667F">
        <w:rPr>
          <w:rFonts w:cs="Simplified Arabic"/>
          <w:rtl/>
          <w:lang w:val="en-US"/>
        </w:rPr>
        <w:t xml:space="preserve"> </w:t>
      </w:r>
      <w:r w:rsidR="00E347FB">
        <w:rPr>
          <w:rFonts w:cs="Simplified Arabic" w:hint="cs"/>
          <w:rtl/>
          <w:lang w:val="en-US"/>
        </w:rPr>
        <w:t xml:space="preserve">[والأدوات الأخرى] </w:t>
      </w:r>
      <w:r w:rsidRPr="002A667F">
        <w:rPr>
          <w:rFonts w:cs="Simplified Arabic"/>
          <w:rtl/>
          <w:lang w:val="en-US"/>
        </w:rPr>
        <w:t>المتعلقة</w:t>
      </w:r>
      <w:r w:rsidR="005C1441" w:rsidRPr="002A667F">
        <w:rPr>
          <w:rFonts w:cs="Simplified Arabic"/>
          <w:rtl/>
          <w:lang w:val="en-US"/>
        </w:rPr>
        <w:t xml:space="preserve"> </w:t>
      </w:r>
      <w:r w:rsidRPr="002A667F">
        <w:rPr>
          <w:rFonts w:cs="Simplified Arabic"/>
          <w:rtl/>
          <w:lang w:val="en-US"/>
        </w:rPr>
        <w:t>بالمادة</w:t>
      </w:r>
      <w:r w:rsidR="005C1441" w:rsidRPr="002A667F">
        <w:rPr>
          <w:rFonts w:cs="Simplified Arabic"/>
          <w:rtl/>
          <w:lang w:val="en-US"/>
        </w:rPr>
        <w:t xml:space="preserve"> </w:t>
      </w:r>
      <w:r w:rsidR="0084526F" w:rsidRPr="002A667F">
        <w:rPr>
          <w:rFonts w:cs="Simplified Arabic"/>
          <w:rtl/>
          <w:lang w:val="en-US"/>
        </w:rPr>
        <w:t>8(ي) وغيرها من</w:t>
      </w:r>
      <w:r w:rsidR="0084526F" w:rsidRPr="002A667F">
        <w:rPr>
          <w:rFonts w:cs="Simplified Arabic" w:hint="cs"/>
          <w:rtl/>
          <w:lang w:val="en-US"/>
        </w:rPr>
        <w:t xml:space="preserve"> </w:t>
      </w:r>
      <w:r w:rsidRPr="002A667F">
        <w:rPr>
          <w:rFonts w:cs="Simplified Arabic"/>
          <w:rtl/>
          <w:lang w:val="en-US"/>
        </w:rPr>
        <w:t>أحكام</w:t>
      </w:r>
      <w:r w:rsidR="005C1441" w:rsidRPr="002A667F">
        <w:rPr>
          <w:rFonts w:cs="Simplified Arabic"/>
          <w:rtl/>
          <w:lang w:val="en-US"/>
        </w:rPr>
        <w:t xml:space="preserve"> </w:t>
      </w:r>
      <w:r w:rsidR="0084526F" w:rsidRPr="002A667F">
        <w:rPr>
          <w:rFonts w:cs="Simplified Arabic" w:hint="cs"/>
          <w:rtl/>
          <w:lang w:val="en-US"/>
        </w:rPr>
        <w:t>ال</w:t>
      </w:r>
      <w:r w:rsidRPr="002A667F">
        <w:rPr>
          <w:rFonts w:cs="Simplified Arabic"/>
          <w:rtl/>
          <w:lang w:val="en-US"/>
        </w:rPr>
        <w:t>اتفاقية</w:t>
      </w:r>
      <w:r w:rsidR="005C1441" w:rsidRPr="002A667F">
        <w:rPr>
          <w:rFonts w:cs="Simplified Arabic"/>
          <w:rtl/>
          <w:lang w:val="en-US"/>
        </w:rPr>
        <w:t xml:space="preserve"> </w:t>
      </w:r>
      <w:r w:rsidRPr="002A667F">
        <w:rPr>
          <w:rFonts w:cs="Simplified Arabic"/>
          <w:rtl/>
          <w:lang w:val="en-US"/>
        </w:rPr>
        <w:t>على</w:t>
      </w:r>
      <w:r w:rsidR="005C1441" w:rsidRPr="002A667F">
        <w:rPr>
          <w:rFonts w:cs="Simplified Arabic"/>
          <w:rtl/>
          <w:lang w:val="en-US"/>
        </w:rPr>
        <w:t xml:space="preserve"> </w:t>
      </w:r>
      <w:r w:rsidRPr="002A667F">
        <w:rPr>
          <w:rFonts w:cs="Simplified Arabic"/>
          <w:rtl/>
          <w:lang w:val="en-US"/>
        </w:rPr>
        <w:t>المستوى</w:t>
      </w:r>
      <w:r w:rsidR="005C1441" w:rsidRPr="002A667F">
        <w:rPr>
          <w:rFonts w:cs="Simplified Arabic"/>
          <w:rtl/>
          <w:lang w:val="en-US"/>
        </w:rPr>
        <w:t xml:space="preserve"> </w:t>
      </w:r>
      <w:r w:rsidRPr="002A667F">
        <w:rPr>
          <w:rFonts w:cs="Simplified Arabic"/>
          <w:rtl/>
          <w:lang w:val="en-US"/>
        </w:rPr>
        <w:t>الوطني</w:t>
      </w:r>
      <w:r w:rsidR="005C1441" w:rsidRPr="002A667F">
        <w:rPr>
          <w:rFonts w:cs="Simplified Arabic"/>
          <w:rtl/>
          <w:lang w:val="en-US"/>
        </w:rPr>
        <w:t xml:space="preserve"> </w:t>
      </w:r>
      <w:r w:rsidRPr="002A667F">
        <w:rPr>
          <w:rFonts w:cs="Simplified Arabic"/>
          <w:rtl/>
          <w:lang w:val="en-US"/>
        </w:rPr>
        <w:t>لدعم</w:t>
      </w:r>
      <w:r w:rsidR="005C1441" w:rsidRPr="002A667F">
        <w:rPr>
          <w:rFonts w:cs="Simplified Arabic"/>
          <w:rtl/>
          <w:lang w:val="en-US"/>
        </w:rPr>
        <w:t xml:space="preserve"> </w:t>
      </w:r>
      <w:r w:rsidRPr="002A667F">
        <w:rPr>
          <w:rFonts w:cs="Simplified Arabic"/>
          <w:rtl/>
          <w:lang w:val="en-US"/>
        </w:rPr>
        <w:t>تنفيذ</w:t>
      </w:r>
      <w:r w:rsidR="00151850">
        <w:rPr>
          <w:rFonts w:cs="Simplified Arabic" w:hint="cs"/>
          <w:rtl/>
          <w:lang w:val="en-US"/>
        </w:rPr>
        <w:t xml:space="preserve"> الغايات و</w:t>
      </w:r>
      <w:r w:rsidRPr="002A667F">
        <w:rPr>
          <w:rFonts w:cs="Simplified Arabic"/>
          <w:rtl/>
          <w:lang w:val="en-US"/>
        </w:rPr>
        <w:t>الأهداف</w:t>
      </w:r>
      <w:r w:rsidR="00151850">
        <w:rPr>
          <w:rFonts w:cs="Simplified Arabic" w:hint="cs"/>
          <w:rtl/>
          <w:lang w:val="en-US"/>
        </w:rPr>
        <w:t xml:space="preserve"> ذات الصلة</w:t>
      </w:r>
      <w:r w:rsidR="005C1441" w:rsidRPr="002A667F">
        <w:rPr>
          <w:rFonts w:cs="Simplified Arabic"/>
          <w:rtl/>
          <w:lang w:val="en-US"/>
        </w:rPr>
        <w:t xml:space="preserve"> </w:t>
      </w:r>
      <w:r w:rsidRPr="002A667F">
        <w:rPr>
          <w:rFonts w:cs="Simplified Arabic"/>
          <w:rtl/>
          <w:lang w:val="en-US"/>
        </w:rPr>
        <w:t>من</w:t>
      </w:r>
      <w:r w:rsidR="005C1441" w:rsidRPr="002A667F">
        <w:rPr>
          <w:rFonts w:cs="Simplified Arabic"/>
          <w:rtl/>
          <w:lang w:val="en-US"/>
        </w:rPr>
        <w:t xml:space="preserve"> </w:t>
      </w:r>
      <w:r w:rsidRPr="002A667F">
        <w:rPr>
          <w:rFonts w:cs="Simplified Arabic"/>
          <w:rtl/>
          <w:lang w:val="en-US"/>
        </w:rPr>
        <w:t>الإطار،</w:t>
      </w:r>
    </w:p>
    <w:p w:rsidR="00D06781" w:rsidRPr="002A667F" w:rsidRDefault="00D06781" w:rsidP="0092490B">
      <w:pPr>
        <w:tabs>
          <w:tab w:val="left" w:pos="1280"/>
        </w:tabs>
        <w:spacing w:after="120" w:line="216" w:lineRule="auto"/>
        <w:ind w:left="567" w:firstLine="713"/>
        <w:jc w:val="both"/>
        <w:rPr>
          <w:rFonts w:cs="Simplified Arabic"/>
          <w:rtl/>
          <w:lang w:val="en-US"/>
        </w:rPr>
      </w:pPr>
      <w:r w:rsidRPr="002A667F">
        <w:rPr>
          <w:rFonts w:cs="Simplified Arabic"/>
          <w:i/>
          <w:iCs/>
          <w:rtl/>
          <w:lang w:val="en-US"/>
        </w:rPr>
        <w:t>وإذ</w:t>
      </w:r>
      <w:r w:rsidR="005C1441" w:rsidRPr="002A667F">
        <w:rPr>
          <w:rFonts w:cs="Simplified Arabic"/>
          <w:i/>
          <w:iCs/>
          <w:rtl/>
          <w:lang w:val="en-US"/>
        </w:rPr>
        <w:t xml:space="preserve"> </w:t>
      </w:r>
      <w:r w:rsidRPr="002A667F">
        <w:rPr>
          <w:rFonts w:cs="Simplified Arabic"/>
          <w:i/>
          <w:iCs/>
          <w:rtl/>
          <w:lang w:val="en-US"/>
        </w:rPr>
        <w:t>يلاحظ</w:t>
      </w:r>
      <w:r w:rsidR="005C1441" w:rsidRPr="002A667F">
        <w:rPr>
          <w:rFonts w:cs="Simplified Arabic"/>
          <w:rtl/>
          <w:lang w:val="en-US"/>
        </w:rPr>
        <w:t xml:space="preserve"> </w:t>
      </w:r>
      <w:r w:rsidRPr="002A667F">
        <w:rPr>
          <w:rFonts w:cs="Simplified Arabic"/>
          <w:rtl/>
          <w:lang w:val="en-US"/>
        </w:rPr>
        <w:t>أن</w:t>
      </w:r>
      <w:r w:rsidR="005C1441" w:rsidRPr="002A667F">
        <w:rPr>
          <w:rFonts w:cs="Simplified Arabic"/>
          <w:rtl/>
          <w:lang w:val="en-US"/>
        </w:rPr>
        <w:t xml:space="preserve"> </w:t>
      </w:r>
      <w:r w:rsidRPr="002A667F">
        <w:rPr>
          <w:rFonts w:cs="Simplified Arabic"/>
          <w:rtl/>
          <w:lang w:val="en-US"/>
        </w:rPr>
        <w:t>عددا</w:t>
      </w:r>
      <w:r w:rsidR="005C1441" w:rsidRPr="002A667F">
        <w:rPr>
          <w:rFonts w:cs="Simplified Arabic"/>
          <w:rtl/>
          <w:lang w:val="en-US"/>
        </w:rPr>
        <w:t xml:space="preserve"> </w:t>
      </w:r>
      <w:r w:rsidRPr="002A667F">
        <w:rPr>
          <w:rFonts w:cs="Simplified Arabic"/>
          <w:rtl/>
          <w:lang w:val="en-US"/>
        </w:rPr>
        <w:t>من</w:t>
      </w:r>
      <w:r w:rsidR="005C1441" w:rsidRPr="002A667F">
        <w:rPr>
          <w:rFonts w:cs="Simplified Arabic"/>
          <w:rtl/>
          <w:lang w:val="en-US"/>
        </w:rPr>
        <w:t xml:space="preserve"> </w:t>
      </w:r>
      <w:r w:rsidRPr="002A667F">
        <w:rPr>
          <w:rFonts w:cs="Simplified Arabic"/>
          <w:rtl/>
          <w:lang w:val="en-US"/>
        </w:rPr>
        <w:t>مهام</w:t>
      </w:r>
      <w:r w:rsidR="005C1441" w:rsidRPr="002A667F">
        <w:rPr>
          <w:rFonts w:cs="Simplified Arabic"/>
          <w:rtl/>
          <w:lang w:val="en-US"/>
        </w:rPr>
        <w:t xml:space="preserve"> </w:t>
      </w:r>
      <w:r w:rsidRPr="002A667F">
        <w:rPr>
          <w:rFonts w:cs="Simplified Arabic"/>
          <w:rtl/>
          <w:lang w:val="en-US"/>
        </w:rPr>
        <w:t>برنامج</w:t>
      </w:r>
      <w:r w:rsidR="005C1441" w:rsidRPr="002A667F">
        <w:rPr>
          <w:rFonts w:cs="Simplified Arabic"/>
          <w:rtl/>
          <w:lang w:val="en-US"/>
        </w:rPr>
        <w:t xml:space="preserve"> </w:t>
      </w:r>
      <w:r w:rsidRPr="002A667F">
        <w:rPr>
          <w:rFonts w:cs="Simplified Arabic"/>
          <w:rtl/>
          <w:lang w:val="en-US"/>
        </w:rPr>
        <w:t>العمل</w:t>
      </w:r>
      <w:r w:rsidR="005C1441" w:rsidRPr="002A667F">
        <w:rPr>
          <w:rFonts w:cs="Simplified Arabic"/>
          <w:rtl/>
          <w:lang w:val="en-US"/>
        </w:rPr>
        <w:t xml:space="preserve"> </w:t>
      </w:r>
      <w:r w:rsidRPr="002A667F">
        <w:rPr>
          <w:rFonts w:cs="Simplified Arabic"/>
          <w:rtl/>
          <w:lang w:val="en-US"/>
        </w:rPr>
        <w:t>الحالي</w:t>
      </w:r>
      <w:r w:rsidR="005C1441" w:rsidRPr="002A667F">
        <w:rPr>
          <w:rFonts w:cs="Simplified Arabic"/>
          <w:rtl/>
          <w:lang w:val="en-US"/>
        </w:rPr>
        <w:t xml:space="preserve"> </w:t>
      </w:r>
      <w:r w:rsidRPr="002A667F">
        <w:rPr>
          <w:rFonts w:cs="Simplified Arabic"/>
          <w:rtl/>
          <w:lang w:val="en-US"/>
        </w:rPr>
        <w:t>بشأن</w:t>
      </w:r>
      <w:r w:rsidR="005C1441" w:rsidRPr="002A667F">
        <w:rPr>
          <w:rFonts w:cs="Simplified Arabic"/>
          <w:rtl/>
          <w:lang w:val="en-US"/>
        </w:rPr>
        <w:t xml:space="preserve"> </w:t>
      </w:r>
      <w:r w:rsidRPr="002A667F">
        <w:rPr>
          <w:rFonts w:cs="Simplified Arabic"/>
          <w:rtl/>
          <w:lang w:val="en-US"/>
        </w:rPr>
        <w:t>المادة</w:t>
      </w:r>
      <w:r w:rsidR="005C1441" w:rsidRPr="002A667F">
        <w:rPr>
          <w:rFonts w:cs="Simplified Arabic"/>
          <w:rtl/>
          <w:lang w:val="en-US"/>
        </w:rPr>
        <w:t xml:space="preserve"> </w:t>
      </w:r>
      <w:r w:rsidR="003E5562" w:rsidRPr="002A667F">
        <w:rPr>
          <w:rFonts w:cs="Simplified Arabic"/>
          <w:rtl/>
          <w:lang w:val="en-US"/>
        </w:rPr>
        <w:t>8(ي) والأحكام المتصلة بها</w:t>
      </w:r>
      <w:r w:rsidR="005C1441" w:rsidRPr="002A667F">
        <w:rPr>
          <w:rFonts w:cs="Simplified Arabic"/>
          <w:rtl/>
          <w:lang w:val="en-US"/>
        </w:rPr>
        <w:t xml:space="preserve"> </w:t>
      </w:r>
      <w:r w:rsidRPr="002A667F">
        <w:rPr>
          <w:rFonts w:cs="Simplified Arabic"/>
          <w:rtl/>
          <w:lang w:val="en-US"/>
        </w:rPr>
        <w:t>لا</w:t>
      </w:r>
      <w:r w:rsidR="005C1441" w:rsidRPr="002A667F">
        <w:rPr>
          <w:rFonts w:cs="Simplified Arabic"/>
          <w:rtl/>
          <w:lang w:val="en-US"/>
        </w:rPr>
        <w:t xml:space="preserve"> </w:t>
      </w:r>
      <w:r w:rsidRPr="002A667F">
        <w:rPr>
          <w:rFonts w:cs="Simplified Arabic"/>
          <w:rtl/>
          <w:lang w:val="en-US"/>
        </w:rPr>
        <w:t>تزال</w:t>
      </w:r>
      <w:r w:rsidR="005C1441" w:rsidRPr="002A667F">
        <w:rPr>
          <w:rFonts w:cs="Simplified Arabic"/>
          <w:rtl/>
          <w:lang w:val="en-US"/>
        </w:rPr>
        <w:t xml:space="preserve"> </w:t>
      </w:r>
      <w:r w:rsidRPr="002A667F">
        <w:rPr>
          <w:rFonts w:cs="Simplified Arabic"/>
          <w:rtl/>
          <w:lang w:val="en-US"/>
        </w:rPr>
        <w:t>جارية</w:t>
      </w:r>
      <w:r w:rsidR="005C1441" w:rsidRPr="002A667F">
        <w:rPr>
          <w:rFonts w:cs="Simplified Arabic"/>
          <w:rtl/>
          <w:lang w:val="en-US"/>
        </w:rPr>
        <w:t xml:space="preserve"> </w:t>
      </w:r>
      <w:r w:rsidRPr="002A667F">
        <w:rPr>
          <w:rFonts w:cs="Simplified Arabic"/>
          <w:rtl/>
          <w:lang w:val="en-US"/>
        </w:rPr>
        <w:t>بالنسبة</w:t>
      </w:r>
      <w:r w:rsidR="005C1441" w:rsidRPr="002A667F">
        <w:rPr>
          <w:rFonts w:cs="Simplified Arabic"/>
          <w:rtl/>
          <w:lang w:val="en-US"/>
        </w:rPr>
        <w:t xml:space="preserve"> </w:t>
      </w:r>
      <w:r w:rsidRPr="002A667F">
        <w:rPr>
          <w:rFonts w:cs="Simplified Arabic"/>
          <w:rtl/>
          <w:lang w:val="en-US"/>
        </w:rPr>
        <w:t>للأطراف،</w:t>
      </w:r>
    </w:p>
    <w:p w:rsidR="00D06781" w:rsidRPr="002A667F" w:rsidRDefault="00E347FB" w:rsidP="00151850">
      <w:pPr>
        <w:pStyle w:val="ListParagraph"/>
        <w:numPr>
          <w:ilvl w:val="0"/>
          <w:numId w:val="11"/>
        </w:numPr>
        <w:tabs>
          <w:tab w:val="left" w:pos="1989"/>
        </w:tabs>
        <w:bidi/>
        <w:spacing w:after="120" w:line="216" w:lineRule="auto"/>
        <w:ind w:left="567" w:firstLine="713"/>
        <w:contextualSpacing w:val="0"/>
        <w:rPr>
          <w:rFonts w:cs="Simplified Arabic"/>
          <w:rtl/>
          <w:lang w:val="en-US"/>
        </w:rPr>
      </w:pPr>
      <w:r>
        <w:rPr>
          <w:rFonts w:cs="Simplified Arabic" w:hint="cs"/>
          <w:i/>
          <w:iCs/>
          <w:rtl/>
          <w:lang w:val="en-US"/>
        </w:rPr>
        <w:t>[</w:t>
      </w:r>
      <w:r w:rsidR="00D06781" w:rsidRPr="002A667F">
        <w:rPr>
          <w:rFonts w:cs="Simplified Arabic"/>
          <w:i/>
          <w:iCs/>
          <w:rtl/>
          <w:lang w:val="en-US"/>
        </w:rPr>
        <w:t>يقرر</w:t>
      </w:r>
      <w:r w:rsidR="005C1441" w:rsidRPr="002A667F">
        <w:rPr>
          <w:rFonts w:cs="Simplified Arabic"/>
          <w:rtl/>
          <w:lang w:val="en-US"/>
        </w:rPr>
        <w:t xml:space="preserve"> </w:t>
      </w:r>
      <w:r w:rsidR="00D06781" w:rsidRPr="002A667F">
        <w:rPr>
          <w:rFonts w:cs="Simplified Arabic"/>
          <w:rtl/>
          <w:lang w:val="en-US"/>
        </w:rPr>
        <w:t>اعتماد</w:t>
      </w:r>
      <w:r w:rsidR="005C1441" w:rsidRPr="002A667F">
        <w:rPr>
          <w:rFonts w:cs="Simplified Arabic"/>
          <w:rtl/>
          <w:lang w:val="en-US"/>
        </w:rPr>
        <w:t xml:space="preserve"> </w:t>
      </w:r>
      <w:r w:rsidR="00D06781" w:rsidRPr="002A667F">
        <w:rPr>
          <w:rFonts w:cs="Simplified Arabic"/>
          <w:rtl/>
          <w:lang w:val="en-US"/>
        </w:rPr>
        <w:t>برنامج</w:t>
      </w:r>
      <w:r w:rsidR="005C1441" w:rsidRPr="002A667F">
        <w:rPr>
          <w:rFonts w:cs="Simplified Arabic"/>
          <w:rtl/>
          <w:lang w:val="en-US"/>
        </w:rPr>
        <w:t xml:space="preserve"> </w:t>
      </w:r>
      <w:r w:rsidR="00D06781" w:rsidRPr="002A667F">
        <w:rPr>
          <w:rFonts w:cs="Simplified Arabic"/>
          <w:rtl/>
          <w:lang w:val="en-US"/>
        </w:rPr>
        <w:t>عمل</w:t>
      </w:r>
      <w:r w:rsidR="005C1441" w:rsidRPr="002A667F">
        <w:rPr>
          <w:rFonts w:cs="Simplified Arabic"/>
          <w:rtl/>
          <w:lang w:val="en-US"/>
        </w:rPr>
        <w:t xml:space="preserve"> </w:t>
      </w:r>
      <w:r w:rsidR="00D06781" w:rsidRPr="002A667F">
        <w:rPr>
          <w:rFonts w:cs="Simplified Arabic"/>
          <w:rtl/>
          <w:lang w:val="en-US"/>
        </w:rPr>
        <w:t>بشأن</w:t>
      </w:r>
      <w:r w:rsidR="005C1441" w:rsidRPr="002A667F">
        <w:rPr>
          <w:rFonts w:cs="Simplified Arabic"/>
          <w:rtl/>
          <w:lang w:val="en-US"/>
        </w:rPr>
        <w:t xml:space="preserve"> </w:t>
      </w:r>
      <w:r w:rsidR="00D06781" w:rsidRPr="002A667F">
        <w:rPr>
          <w:rFonts w:cs="Simplified Arabic"/>
          <w:rtl/>
          <w:lang w:val="en-US"/>
        </w:rPr>
        <w:t>المادة</w:t>
      </w:r>
      <w:r w:rsidR="005C1441" w:rsidRPr="002A667F">
        <w:rPr>
          <w:rFonts w:cs="Simplified Arabic"/>
          <w:rtl/>
          <w:lang w:val="en-US"/>
        </w:rPr>
        <w:t xml:space="preserve"> </w:t>
      </w:r>
      <w:r w:rsidR="00D06781" w:rsidRPr="002A667F">
        <w:rPr>
          <w:rFonts w:cs="Simplified Arabic"/>
          <w:rtl/>
          <w:lang w:val="en-US"/>
        </w:rPr>
        <w:t>8</w:t>
      </w:r>
      <w:r w:rsidR="003E5562" w:rsidRPr="002A667F">
        <w:rPr>
          <w:rFonts w:cs="Simplified Arabic"/>
          <w:rtl/>
          <w:lang w:val="en-US"/>
        </w:rPr>
        <w:t>(ي) وغيرها من</w:t>
      </w:r>
      <w:r w:rsidR="00151850">
        <w:rPr>
          <w:rFonts w:cs="Simplified Arabic"/>
          <w:rtl/>
          <w:lang w:val="en-US"/>
        </w:rPr>
        <w:t xml:space="preserve"> أحكام </w:t>
      </w:r>
      <w:r w:rsidR="008D0396" w:rsidRPr="002A667F">
        <w:rPr>
          <w:rFonts w:cs="Simplified Arabic"/>
          <w:rtl/>
          <w:lang w:val="en-US"/>
        </w:rPr>
        <w:t xml:space="preserve">اتفاقية </w:t>
      </w:r>
      <w:r w:rsidR="00151850">
        <w:rPr>
          <w:rFonts w:cs="Simplified Arabic" w:hint="cs"/>
          <w:rtl/>
          <w:lang w:val="en-US"/>
        </w:rPr>
        <w:t xml:space="preserve">التنوع البيولوجي </w:t>
      </w:r>
      <w:r w:rsidR="008D0396" w:rsidRPr="002A667F">
        <w:rPr>
          <w:rFonts w:cs="Simplified Arabic"/>
          <w:rtl/>
          <w:lang w:val="en-US"/>
        </w:rPr>
        <w:t>ذات الصلة بالشعوب الأصلية</w:t>
      </w:r>
      <w:r w:rsidR="005C1441" w:rsidRPr="002A667F">
        <w:rPr>
          <w:rFonts w:cs="Simplified Arabic"/>
          <w:rtl/>
          <w:lang w:val="en-US"/>
        </w:rPr>
        <w:t xml:space="preserve"> </w:t>
      </w:r>
      <w:r w:rsidR="00D06781" w:rsidRPr="002A667F">
        <w:rPr>
          <w:rFonts w:cs="Simplified Arabic"/>
          <w:rtl/>
          <w:lang w:val="en-US"/>
        </w:rPr>
        <w:t>والمجتمعات</w:t>
      </w:r>
      <w:r w:rsidR="005C1441" w:rsidRPr="002A667F">
        <w:rPr>
          <w:rFonts w:cs="Simplified Arabic"/>
          <w:rtl/>
          <w:lang w:val="en-US"/>
        </w:rPr>
        <w:t xml:space="preserve"> </w:t>
      </w:r>
      <w:r w:rsidR="00D06781" w:rsidRPr="002A667F">
        <w:rPr>
          <w:rFonts w:cs="Simplified Arabic"/>
          <w:rtl/>
          <w:lang w:val="en-US"/>
        </w:rPr>
        <w:t>المحلية</w:t>
      </w:r>
      <w:r w:rsidR="005C1441" w:rsidRPr="002A667F">
        <w:rPr>
          <w:rFonts w:cs="Simplified Arabic"/>
          <w:rtl/>
          <w:lang w:val="en-US"/>
        </w:rPr>
        <w:t xml:space="preserve"> </w:t>
      </w:r>
      <w:r w:rsidR="00D06781" w:rsidRPr="002A667F">
        <w:rPr>
          <w:rFonts w:cs="Simplified Arabic"/>
          <w:rtl/>
          <w:lang w:val="en-US"/>
        </w:rPr>
        <w:t>حتى</w:t>
      </w:r>
      <w:r w:rsidR="005C1441" w:rsidRPr="002A667F">
        <w:rPr>
          <w:rFonts w:cs="Simplified Arabic"/>
          <w:rtl/>
          <w:lang w:val="en-US"/>
        </w:rPr>
        <w:t xml:space="preserve"> </w:t>
      </w:r>
      <w:r w:rsidR="00D06781" w:rsidRPr="002A667F">
        <w:rPr>
          <w:rFonts w:cs="Simplified Arabic"/>
          <w:rtl/>
          <w:lang w:val="en-US"/>
        </w:rPr>
        <w:t>عام</w:t>
      </w:r>
      <w:r w:rsidR="005C1441" w:rsidRPr="002A667F">
        <w:rPr>
          <w:rFonts w:cs="Simplified Arabic"/>
          <w:rtl/>
          <w:lang w:val="en-US"/>
        </w:rPr>
        <w:t xml:space="preserve"> </w:t>
      </w:r>
      <w:r w:rsidR="00D06781" w:rsidRPr="002A667F">
        <w:rPr>
          <w:rFonts w:cs="Simplified Arabic"/>
          <w:rtl/>
          <w:lang w:val="en-US"/>
        </w:rPr>
        <w:t>20</w:t>
      </w:r>
      <w:r w:rsidR="00151850">
        <w:rPr>
          <w:rFonts w:cs="Simplified Arabic" w:hint="cs"/>
          <w:rtl/>
          <w:lang w:val="en-US"/>
        </w:rPr>
        <w:t>3</w:t>
      </w:r>
      <w:r w:rsidR="00D06781" w:rsidRPr="002A667F">
        <w:rPr>
          <w:rFonts w:cs="Simplified Arabic"/>
          <w:rtl/>
          <w:lang w:val="en-US"/>
        </w:rPr>
        <w:t>0</w:t>
      </w:r>
      <w:r w:rsidR="005C1441" w:rsidRPr="002A667F">
        <w:rPr>
          <w:rFonts w:cs="Simplified Arabic"/>
          <w:rtl/>
          <w:lang w:val="en-US"/>
        </w:rPr>
        <w:t xml:space="preserve"> </w:t>
      </w:r>
      <w:r w:rsidR="00D06781" w:rsidRPr="002A667F">
        <w:rPr>
          <w:rFonts w:cs="Simplified Arabic"/>
          <w:rtl/>
          <w:lang w:val="en-US"/>
        </w:rPr>
        <w:t>على</w:t>
      </w:r>
      <w:r w:rsidR="005C1441" w:rsidRPr="002A667F">
        <w:rPr>
          <w:rFonts w:cs="Simplified Arabic"/>
          <w:rtl/>
          <w:lang w:val="en-US"/>
        </w:rPr>
        <w:t xml:space="preserve"> </w:t>
      </w:r>
      <w:r w:rsidR="00D06781" w:rsidRPr="002A667F">
        <w:rPr>
          <w:rFonts w:cs="Simplified Arabic"/>
          <w:rtl/>
          <w:lang w:val="en-US"/>
        </w:rPr>
        <w:t>النحو</w:t>
      </w:r>
      <w:r w:rsidR="005C1441" w:rsidRPr="002A667F">
        <w:rPr>
          <w:rFonts w:cs="Simplified Arabic"/>
          <w:rtl/>
          <w:lang w:val="en-US"/>
        </w:rPr>
        <w:t xml:space="preserve"> </w:t>
      </w:r>
      <w:r w:rsidR="00D06781" w:rsidRPr="002A667F">
        <w:rPr>
          <w:rFonts w:cs="Simplified Arabic"/>
          <w:rtl/>
          <w:lang w:val="en-US"/>
        </w:rPr>
        <w:t>الوارد</w:t>
      </w:r>
      <w:r w:rsidR="005C1441" w:rsidRPr="002A667F">
        <w:rPr>
          <w:rFonts w:cs="Simplified Arabic"/>
          <w:rtl/>
          <w:lang w:val="en-US"/>
        </w:rPr>
        <w:t xml:space="preserve"> </w:t>
      </w:r>
      <w:r w:rsidR="00D06781" w:rsidRPr="002A667F">
        <w:rPr>
          <w:rFonts w:cs="Simplified Arabic"/>
          <w:rtl/>
          <w:lang w:val="en-US"/>
        </w:rPr>
        <w:t>في</w:t>
      </w:r>
      <w:r w:rsidR="005C1441" w:rsidRPr="002A667F">
        <w:rPr>
          <w:rFonts w:cs="Simplified Arabic"/>
          <w:rtl/>
          <w:lang w:val="en-US"/>
        </w:rPr>
        <w:t xml:space="preserve"> </w:t>
      </w:r>
      <w:r w:rsidR="00D06781" w:rsidRPr="002A667F">
        <w:rPr>
          <w:rFonts w:cs="Simplified Arabic"/>
          <w:rtl/>
          <w:lang w:val="en-US"/>
        </w:rPr>
        <w:t>المرفق</w:t>
      </w:r>
      <w:r w:rsidR="005C1441" w:rsidRPr="002A667F">
        <w:rPr>
          <w:rFonts w:cs="Simplified Arabic"/>
          <w:rtl/>
          <w:lang w:val="en-US"/>
        </w:rPr>
        <w:t xml:space="preserve"> </w:t>
      </w:r>
      <w:r w:rsidR="00D06781" w:rsidRPr="002A667F">
        <w:rPr>
          <w:rFonts w:cs="Simplified Arabic"/>
          <w:rtl/>
          <w:lang w:val="en-US"/>
        </w:rPr>
        <w:t>الأول</w:t>
      </w:r>
      <w:r w:rsidR="005C1441" w:rsidRPr="002A667F">
        <w:rPr>
          <w:rFonts w:cs="Simplified Arabic"/>
          <w:rtl/>
          <w:lang w:val="en-US"/>
        </w:rPr>
        <w:t xml:space="preserve"> </w:t>
      </w:r>
      <w:r w:rsidR="00D06781" w:rsidRPr="002A667F">
        <w:rPr>
          <w:rFonts w:cs="Simplified Arabic"/>
          <w:rtl/>
          <w:lang w:val="en-US"/>
        </w:rPr>
        <w:t>لهذا</w:t>
      </w:r>
      <w:r w:rsidR="005C1441" w:rsidRPr="002A667F">
        <w:rPr>
          <w:rFonts w:cs="Simplified Arabic"/>
          <w:rtl/>
          <w:lang w:val="en-US"/>
        </w:rPr>
        <w:t xml:space="preserve"> </w:t>
      </w:r>
      <w:r w:rsidR="00D06781" w:rsidRPr="002A667F">
        <w:rPr>
          <w:rFonts w:cs="Simplified Arabic"/>
          <w:rtl/>
          <w:lang w:val="en-US"/>
        </w:rPr>
        <w:t>المقرر؛</w:t>
      </w:r>
    </w:p>
    <w:p w:rsidR="00D06781" w:rsidRPr="002A667F" w:rsidRDefault="00D06781" w:rsidP="00E347FB">
      <w:pPr>
        <w:pStyle w:val="ListParagraph"/>
        <w:numPr>
          <w:ilvl w:val="0"/>
          <w:numId w:val="11"/>
        </w:numPr>
        <w:tabs>
          <w:tab w:val="left" w:pos="1989"/>
        </w:tabs>
        <w:bidi/>
        <w:spacing w:after="120" w:line="216" w:lineRule="auto"/>
        <w:ind w:left="567" w:firstLine="713"/>
        <w:contextualSpacing w:val="0"/>
        <w:rPr>
          <w:rFonts w:cs="Simplified Arabic"/>
          <w:rtl/>
          <w:lang w:val="en-US"/>
        </w:rPr>
      </w:pPr>
      <w:r w:rsidRPr="002A667F">
        <w:rPr>
          <w:rFonts w:cs="Simplified Arabic"/>
          <w:i/>
          <w:iCs/>
          <w:rtl/>
          <w:lang w:val="en-US"/>
        </w:rPr>
        <w:t>يطلب</w:t>
      </w:r>
      <w:r w:rsidR="005C1441" w:rsidRPr="002A667F">
        <w:rPr>
          <w:rFonts w:cs="Simplified Arabic"/>
          <w:rtl/>
          <w:lang w:val="en-US"/>
        </w:rPr>
        <w:t xml:space="preserve"> </w:t>
      </w:r>
      <w:r w:rsidRPr="002A667F">
        <w:rPr>
          <w:rFonts w:cs="Simplified Arabic"/>
          <w:rtl/>
          <w:lang w:val="en-US"/>
        </w:rPr>
        <w:t>من</w:t>
      </w:r>
      <w:r w:rsidR="005C1441" w:rsidRPr="002A667F">
        <w:rPr>
          <w:rFonts w:cs="Simplified Arabic"/>
          <w:rtl/>
          <w:lang w:val="en-US"/>
        </w:rPr>
        <w:t xml:space="preserve"> </w:t>
      </w:r>
      <w:r w:rsidRPr="002A667F">
        <w:rPr>
          <w:rFonts w:cs="Simplified Arabic"/>
          <w:rtl/>
          <w:lang w:val="en-US"/>
        </w:rPr>
        <w:t>الأطراف</w:t>
      </w:r>
      <w:r w:rsidR="005C1441" w:rsidRPr="002A667F">
        <w:rPr>
          <w:rFonts w:cs="Simplified Arabic"/>
          <w:rtl/>
          <w:lang w:val="en-US"/>
        </w:rPr>
        <w:t xml:space="preserve"> </w:t>
      </w:r>
      <w:r w:rsidRPr="002A667F">
        <w:rPr>
          <w:rFonts w:cs="Simplified Arabic"/>
          <w:rtl/>
          <w:lang w:val="en-US"/>
        </w:rPr>
        <w:t>ويدعو</w:t>
      </w:r>
      <w:r w:rsidR="005C1441" w:rsidRPr="002A667F">
        <w:rPr>
          <w:rFonts w:cs="Simplified Arabic"/>
          <w:rtl/>
          <w:lang w:val="en-US"/>
        </w:rPr>
        <w:t xml:space="preserve"> </w:t>
      </w:r>
      <w:r w:rsidRPr="002A667F">
        <w:rPr>
          <w:rFonts w:cs="Simplified Arabic"/>
          <w:rtl/>
          <w:lang w:val="en-US"/>
        </w:rPr>
        <w:t>الحكومات</w:t>
      </w:r>
      <w:r w:rsidR="005C1441" w:rsidRPr="002A667F">
        <w:rPr>
          <w:rFonts w:cs="Simplified Arabic"/>
          <w:rtl/>
          <w:lang w:val="en-US"/>
        </w:rPr>
        <w:t xml:space="preserve"> </w:t>
      </w:r>
      <w:r w:rsidRPr="002A667F">
        <w:rPr>
          <w:rFonts w:cs="Simplified Arabic"/>
          <w:rtl/>
          <w:lang w:val="en-US"/>
        </w:rPr>
        <w:t>الأخرى</w:t>
      </w:r>
      <w:r w:rsidR="005C1441" w:rsidRPr="002A667F">
        <w:rPr>
          <w:rFonts w:cs="Simplified Arabic"/>
          <w:rtl/>
          <w:lang w:val="en-US"/>
        </w:rPr>
        <w:t xml:space="preserve"> </w:t>
      </w:r>
      <w:r w:rsidRPr="002A667F">
        <w:rPr>
          <w:rFonts w:cs="Simplified Arabic"/>
          <w:rtl/>
          <w:lang w:val="en-US"/>
        </w:rPr>
        <w:t>إلى</w:t>
      </w:r>
      <w:r w:rsidR="005C1441" w:rsidRPr="002A667F">
        <w:rPr>
          <w:rFonts w:cs="Simplified Arabic"/>
          <w:rtl/>
          <w:lang w:val="en-US"/>
        </w:rPr>
        <w:t xml:space="preserve"> </w:t>
      </w:r>
      <w:r w:rsidRPr="002A667F">
        <w:rPr>
          <w:rFonts w:cs="Simplified Arabic"/>
          <w:rtl/>
          <w:lang w:val="en-US"/>
        </w:rPr>
        <w:t>تقديم</w:t>
      </w:r>
      <w:r w:rsidR="005C1441" w:rsidRPr="002A667F">
        <w:rPr>
          <w:rFonts w:cs="Simplified Arabic"/>
          <w:rtl/>
          <w:lang w:val="en-US"/>
        </w:rPr>
        <w:t xml:space="preserve"> </w:t>
      </w:r>
      <w:r w:rsidRPr="002A667F">
        <w:rPr>
          <w:rFonts w:cs="Simplified Arabic"/>
          <w:rtl/>
          <w:lang w:val="en-US"/>
        </w:rPr>
        <w:t>تقارير</w:t>
      </w:r>
      <w:r w:rsidR="005C1441" w:rsidRPr="002A667F">
        <w:rPr>
          <w:rFonts w:cs="Simplified Arabic"/>
          <w:rtl/>
          <w:lang w:val="en-US"/>
        </w:rPr>
        <w:t xml:space="preserve"> </w:t>
      </w:r>
      <w:r w:rsidRPr="002A667F">
        <w:rPr>
          <w:rFonts w:cs="Simplified Arabic"/>
          <w:rtl/>
          <w:lang w:val="en-US"/>
        </w:rPr>
        <w:t>عن</w:t>
      </w:r>
      <w:r w:rsidR="005C1441" w:rsidRPr="002A667F">
        <w:rPr>
          <w:rFonts w:cs="Simplified Arabic"/>
          <w:rtl/>
          <w:lang w:val="en-US"/>
        </w:rPr>
        <w:t xml:space="preserve"> </w:t>
      </w:r>
      <w:r w:rsidRPr="002A667F">
        <w:rPr>
          <w:rFonts w:cs="Simplified Arabic"/>
          <w:rtl/>
          <w:lang w:val="en-US"/>
        </w:rPr>
        <w:t>التقدم</w:t>
      </w:r>
      <w:r w:rsidR="005C1441" w:rsidRPr="002A667F">
        <w:rPr>
          <w:rFonts w:cs="Simplified Arabic"/>
          <w:rtl/>
          <w:lang w:val="en-US"/>
        </w:rPr>
        <w:t xml:space="preserve"> </w:t>
      </w:r>
      <w:r w:rsidRPr="002A667F">
        <w:rPr>
          <w:rFonts w:cs="Simplified Arabic"/>
          <w:rtl/>
          <w:lang w:val="en-US"/>
        </w:rPr>
        <w:t>المحرز</w:t>
      </w:r>
      <w:r w:rsidR="005C1441" w:rsidRPr="002A667F">
        <w:rPr>
          <w:rFonts w:cs="Simplified Arabic"/>
          <w:rtl/>
          <w:lang w:val="en-US"/>
        </w:rPr>
        <w:t xml:space="preserve"> </w:t>
      </w:r>
      <w:r w:rsidRPr="002A667F">
        <w:rPr>
          <w:rFonts w:cs="Simplified Arabic"/>
          <w:rtl/>
          <w:lang w:val="en-US"/>
        </w:rPr>
        <w:t>في</w:t>
      </w:r>
      <w:r w:rsidR="005C1441" w:rsidRPr="002A667F">
        <w:rPr>
          <w:rFonts w:cs="Simplified Arabic"/>
          <w:rtl/>
          <w:lang w:val="en-US"/>
        </w:rPr>
        <w:t xml:space="preserve"> </w:t>
      </w:r>
      <w:r w:rsidRPr="002A667F">
        <w:rPr>
          <w:rFonts w:cs="Simplified Arabic"/>
          <w:rtl/>
          <w:lang w:val="en-US"/>
        </w:rPr>
        <w:t>تنفيذ</w:t>
      </w:r>
      <w:r w:rsidR="005C1441" w:rsidRPr="002A667F">
        <w:rPr>
          <w:rFonts w:cs="Simplified Arabic"/>
          <w:rtl/>
          <w:lang w:val="en-US"/>
        </w:rPr>
        <w:t xml:space="preserve"> </w:t>
      </w:r>
      <w:r w:rsidRPr="002A667F">
        <w:rPr>
          <w:rFonts w:cs="Simplified Arabic"/>
          <w:rtl/>
          <w:lang w:val="en-US"/>
        </w:rPr>
        <w:t>برنامج</w:t>
      </w:r>
      <w:r w:rsidR="005C1441" w:rsidRPr="002A667F">
        <w:rPr>
          <w:rFonts w:cs="Simplified Arabic"/>
          <w:rtl/>
          <w:lang w:val="en-US"/>
        </w:rPr>
        <w:t xml:space="preserve"> </w:t>
      </w:r>
      <w:r w:rsidRPr="002A667F">
        <w:rPr>
          <w:rFonts w:cs="Simplified Arabic"/>
          <w:rtl/>
          <w:lang w:val="en-US"/>
        </w:rPr>
        <w:t>عمل</w:t>
      </w:r>
      <w:r w:rsidR="008957B6">
        <w:rPr>
          <w:rFonts w:cs="Simplified Arabic" w:hint="cs"/>
          <w:rtl/>
          <w:lang w:val="en-US"/>
        </w:rPr>
        <w:t xml:space="preserve"> المادة 8(ي) وغيرها من الأحكام</w:t>
      </w:r>
      <w:r w:rsidRPr="002A667F">
        <w:rPr>
          <w:rFonts w:cs="Simplified Arabic"/>
          <w:rtl/>
          <w:lang w:val="en-US"/>
        </w:rPr>
        <w:t>،</w:t>
      </w:r>
      <w:r w:rsidR="005C1441" w:rsidRPr="002A667F">
        <w:rPr>
          <w:rFonts w:cs="Simplified Arabic"/>
          <w:rtl/>
          <w:lang w:val="en-US"/>
        </w:rPr>
        <w:t xml:space="preserve"> </w:t>
      </w:r>
      <w:r w:rsidRPr="002A667F">
        <w:rPr>
          <w:rFonts w:cs="Simplified Arabic"/>
          <w:rtl/>
          <w:lang w:val="en-US"/>
        </w:rPr>
        <w:t>بما</w:t>
      </w:r>
      <w:r w:rsidR="005C1441" w:rsidRPr="002A667F">
        <w:rPr>
          <w:rFonts w:cs="Simplified Arabic"/>
          <w:rtl/>
          <w:lang w:val="en-US"/>
        </w:rPr>
        <w:t xml:space="preserve"> </w:t>
      </w:r>
      <w:r w:rsidRPr="002A667F">
        <w:rPr>
          <w:rFonts w:cs="Simplified Arabic"/>
          <w:rtl/>
          <w:lang w:val="en-US"/>
        </w:rPr>
        <w:t>في</w:t>
      </w:r>
      <w:r w:rsidR="005C1441" w:rsidRPr="002A667F">
        <w:rPr>
          <w:rFonts w:cs="Simplified Arabic"/>
          <w:rtl/>
          <w:lang w:val="en-US"/>
        </w:rPr>
        <w:t xml:space="preserve"> </w:t>
      </w:r>
      <w:r w:rsidRPr="002A667F">
        <w:rPr>
          <w:rFonts w:cs="Simplified Arabic"/>
          <w:rtl/>
          <w:lang w:val="en-US"/>
        </w:rPr>
        <w:t>ذلك</w:t>
      </w:r>
      <w:r w:rsidR="005C1441" w:rsidRPr="002A667F">
        <w:rPr>
          <w:rFonts w:cs="Simplified Arabic"/>
          <w:rtl/>
          <w:lang w:val="en-US"/>
        </w:rPr>
        <w:t xml:space="preserve"> </w:t>
      </w:r>
      <w:r w:rsidRPr="002A667F">
        <w:rPr>
          <w:rFonts w:cs="Simplified Arabic"/>
          <w:rtl/>
          <w:lang w:val="en-US"/>
        </w:rPr>
        <w:t>تطبيق</w:t>
      </w:r>
      <w:r w:rsidR="005C1441" w:rsidRPr="002A667F">
        <w:rPr>
          <w:rFonts w:cs="Simplified Arabic"/>
          <w:rtl/>
          <w:lang w:val="en-US"/>
        </w:rPr>
        <w:t xml:space="preserve"> </w:t>
      </w:r>
      <w:r w:rsidRPr="002A667F">
        <w:rPr>
          <w:rFonts w:cs="Simplified Arabic"/>
          <w:rtl/>
          <w:lang w:val="en-US"/>
        </w:rPr>
        <w:t>المبادئ</w:t>
      </w:r>
      <w:r w:rsidR="005C1441" w:rsidRPr="002A667F">
        <w:rPr>
          <w:rFonts w:cs="Simplified Arabic"/>
          <w:rtl/>
          <w:lang w:val="en-US"/>
        </w:rPr>
        <w:t xml:space="preserve"> </w:t>
      </w:r>
      <w:r w:rsidRPr="002A667F">
        <w:rPr>
          <w:rFonts w:cs="Simplified Arabic"/>
          <w:rtl/>
          <w:lang w:val="en-US"/>
        </w:rPr>
        <w:t>التوجيهية</w:t>
      </w:r>
      <w:r w:rsidR="00E347FB">
        <w:rPr>
          <w:rFonts w:cs="Simplified Arabic" w:hint="cs"/>
          <w:rtl/>
          <w:lang w:val="en-US"/>
        </w:rPr>
        <w:t xml:space="preserve"> [الطوعية]</w:t>
      </w:r>
      <w:r w:rsidR="005C1441" w:rsidRPr="002A667F">
        <w:rPr>
          <w:rFonts w:cs="Simplified Arabic"/>
          <w:rtl/>
          <w:lang w:val="en-US"/>
        </w:rPr>
        <w:t xml:space="preserve"> </w:t>
      </w:r>
      <w:r w:rsidRPr="002A667F">
        <w:rPr>
          <w:rFonts w:cs="Simplified Arabic"/>
          <w:rtl/>
          <w:lang w:val="en-US"/>
        </w:rPr>
        <w:t>والمعايير</w:t>
      </w:r>
      <w:r w:rsidR="005C1441" w:rsidRPr="002A667F">
        <w:rPr>
          <w:rFonts w:cs="Simplified Arabic"/>
          <w:rtl/>
          <w:lang w:val="en-US"/>
        </w:rPr>
        <w:t xml:space="preserve"> </w:t>
      </w:r>
      <w:r w:rsidRPr="002A667F">
        <w:rPr>
          <w:rFonts w:cs="Simplified Arabic"/>
          <w:rtl/>
          <w:lang w:val="en-US"/>
        </w:rPr>
        <w:t>القائمة</w:t>
      </w:r>
      <w:r w:rsidR="005C1441" w:rsidRPr="002A667F">
        <w:rPr>
          <w:rFonts w:cs="Simplified Arabic"/>
          <w:rtl/>
          <w:lang w:val="en-US"/>
        </w:rPr>
        <w:t xml:space="preserve"> </w:t>
      </w:r>
      <w:r w:rsidRPr="002A667F">
        <w:rPr>
          <w:rFonts w:cs="Simplified Arabic"/>
          <w:rtl/>
          <w:lang w:val="en-US"/>
        </w:rPr>
        <w:t>وذات</w:t>
      </w:r>
      <w:r w:rsidR="005C1441" w:rsidRPr="002A667F">
        <w:rPr>
          <w:rFonts w:cs="Simplified Arabic"/>
          <w:rtl/>
          <w:lang w:val="en-US"/>
        </w:rPr>
        <w:t xml:space="preserve"> </w:t>
      </w:r>
      <w:r w:rsidRPr="002A667F">
        <w:rPr>
          <w:rFonts w:cs="Simplified Arabic"/>
          <w:rtl/>
          <w:lang w:val="en-US"/>
        </w:rPr>
        <w:t>الصلة</w:t>
      </w:r>
      <w:r w:rsidR="00E347FB">
        <w:rPr>
          <w:rFonts w:cs="Simplified Arabic" w:hint="cs"/>
          <w:rtl/>
          <w:lang w:val="en-US"/>
        </w:rPr>
        <w:t>[في تقاريرها الوطنية كجزء من تقييمها وتنفيذها لإطار كونمينغ-مونتريال العالمي للتنوع البيولوجي]</w:t>
      </w:r>
      <w:r w:rsidRPr="002A667F">
        <w:rPr>
          <w:rFonts w:cs="Simplified Arabic"/>
          <w:rtl/>
          <w:lang w:val="en-US"/>
        </w:rPr>
        <w:t>؛</w:t>
      </w:r>
    </w:p>
    <w:p w:rsidR="00D06781" w:rsidRPr="002A667F" w:rsidRDefault="005C1441" w:rsidP="00A15EA9">
      <w:pPr>
        <w:pStyle w:val="ListParagraph"/>
        <w:numPr>
          <w:ilvl w:val="0"/>
          <w:numId w:val="11"/>
        </w:numPr>
        <w:tabs>
          <w:tab w:val="left" w:pos="1989"/>
        </w:tabs>
        <w:bidi/>
        <w:spacing w:after="120" w:line="216" w:lineRule="auto"/>
        <w:ind w:left="567" w:firstLine="713"/>
        <w:contextualSpacing w:val="0"/>
        <w:rPr>
          <w:rFonts w:cs="Simplified Arabic"/>
          <w:rtl/>
          <w:lang w:val="en-US"/>
        </w:rPr>
      </w:pPr>
      <w:r w:rsidRPr="002A667F">
        <w:rPr>
          <w:rFonts w:cs="Simplified Arabic"/>
          <w:i/>
          <w:iCs/>
          <w:rtl/>
          <w:lang w:val="en-US"/>
        </w:rPr>
        <w:t>ي</w:t>
      </w:r>
      <w:r w:rsidR="00D06781" w:rsidRPr="002A667F">
        <w:rPr>
          <w:rFonts w:cs="Simplified Arabic"/>
          <w:i/>
          <w:iCs/>
          <w:rtl/>
          <w:lang w:val="en-US"/>
        </w:rPr>
        <w:t>كرر</w:t>
      </w:r>
      <w:r w:rsidRPr="002A667F">
        <w:rPr>
          <w:rFonts w:cs="Simplified Arabic"/>
          <w:rtl/>
          <w:lang w:val="en-US"/>
        </w:rPr>
        <w:t xml:space="preserve"> </w:t>
      </w:r>
      <w:r w:rsidR="00D06781" w:rsidRPr="002A667F">
        <w:rPr>
          <w:rFonts w:cs="Simplified Arabic"/>
          <w:rtl/>
          <w:lang w:val="en-US"/>
        </w:rPr>
        <w:t>دعوته</w:t>
      </w:r>
      <w:r w:rsidRPr="002A667F">
        <w:rPr>
          <w:rFonts w:cs="Simplified Arabic"/>
          <w:rtl/>
          <w:lang w:val="en-US"/>
        </w:rPr>
        <w:t xml:space="preserve"> </w:t>
      </w:r>
      <w:r w:rsidR="00D06781" w:rsidRPr="002A667F">
        <w:rPr>
          <w:rFonts w:cs="Simplified Arabic"/>
          <w:rtl/>
          <w:lang w:val="en-US"/>
        </w:rPr>
        <w:t>للأطراف</w:t>
      </w:r>
      <w:r w:rsidRPr="002A667F">
        <w:rPr>
          <w:rFonts w:cs="Simplified Arabic"/>
          <w:rtl/>
          <w:lang w:val="en-US"/>
        </w:rPr>
        <w:t xml:space="preserve"> </w:t>
      </w:r>
      <w:r w:rsidR="0084526F" w:rsidRPr="002A667F">
        <w:rPr>
          <w:rFonts w:cs="Simplified Arabic" w:hint="cs"/>
          <w:rtl/>
          <w:lang w:val="en-US"/>
        </w:rPr>
        <w:t>الوارد</w:t>
      </w:r>
      <w:r w:rsidR="00027066" w:rsidRPr="002A667F">
        <w:rPr>
          <w:rFonts w:cs="Simplified Arabic" w:hint="cs"/>
          <w:rtl/>
          <w:lang w:val="en-US"/>
        </w:rPr>
        <w:t>ة</w:t>
      </w:r>
      <w:r w:rsidR="0084526F" w:rsidRPr="002A667F">
        <w:rPr>
          <w:rFonts w:cs="Simplified Arabic" w:hint="cs"/>
          <w:rtl/>
          <w:lang w:val="en-US"/>
        </w:rPr>
        <w:t xml:space="preserve"> </w:t>
      </w:r>
      <w:r w:rsidR="00D06781" w:rsidRPr="002A667F">
        <w:rPr>
          <w:rFonts w:cs="Simplified Arabic"/>
          <w:rtl/>
          <w:lang w:val="en-US"/>
        </w:rPr>
        <w:t>في</w:t>
      </w:r>
      <w:r w:rsidRPr="002A667F">
        <w:rPr>
          <w:rFonts w:cs="Simplified Arabic"/>
          <w:rtl/>
          <w:lang w:val="en-US"/>
        </w:rPr>
        <w:t xml:space="preserve"> </w:t>
      </w:r>
      <w:r w:rsidR="00D06781" w:rsidRPr="002A667F">
        <w:rPr>
          <w:rFonts w:cs="Simplified Arabic"/>
          <w:rtl/>
          <w:lang w:val="en-US"/>
        </w:rPr>
        <w:t>الفقرة</w:t>
      </w:r>
      <w:r w:rsidRPr="002A667F">
        <w:rPr>
          <w:rFonts w:cs="Simplified Arabic"/>
          <w:rtl/>
          <w:lang w:val="en-US"/>
        </w:rPr>
        <w:t xml:space="preserve"> </w:t>
      </w:r>
      <w:r w:rsidR="00D06781" w:rsidRPr="002A667F">
        <w:rPr>
          <w:rFonts w:cs="Simplified Arabic"/>
          <w:rtl/>
          <w:lang w:val="en-US"/>
        </w:rPr>
        <w:t>7</w:t>
      </w:r>
      <w:r w:rsidRPr="002A667F">
        <w:rPr>
          <w:rFonts w:cs="Simplified Arabic"/>
          <w:rtl/>
          <w:lang w:val="en-US"/>
        </w:rPr>
        <w:t xml:space="preserve"> </w:t>
      </w:r>
      <w:r w:rsidR="00D06781" w:rsidRPr="002A667F">
        <w:rPr>
          <w:rFonts w:cs="Simplified Arabic"/>
          <w:rtl/>
          <w:lang w:val="en-US"/>
        </w:rPr>
        <w:t>من</w:t>
      </w:r>
      <w:r w:rsidRPr="002A667F">
        <w:rPr>
          <w:rFonts w:cs="Simplified Arabic"/>
          <w:rtl/>
          <w:lang w:val="en-US"/>
        </w:rPr>
        <w:t xml:space="preserve"> </w:t>
      </w:r>
      <w:r w:rsidR="00D06781" w:rsidRPr="002A667F">
        <w:rPr>
          <w:rFonts w:cs="Simplified Arabic"/>
          <w:rtl/>
          <w:lang w:val="en-US"/>
        </w:rPr>
        <w:t>المقرر</w:t>
      </w:r>
      <w:r w:rsidRPr="002A667F">
        <w:rPr>
          <w:rFonts w:cs="Simplified Arabic"/>
          <w:rtl/>
          <w:lang w:val="en-US"/>
        </w:rPr>
        <w:t xml:space="preserve"> </w:t>
      </w:r>
      <w:hyperlink r:id="rId13" w:history="1">
        <w:r w:rsidR="00D06781" w:rsidRPr="00120C65">
          <w:rPr>
            <w:rStyle w:val="Hyperlink"/>
            <w:rFonts w:ascii="Times New Roman" w:hAnsi="Times New Roman" w:cs="Simplified Arabic"/>
            <w:color w:val="0000FF"/>
            <w:u w:val="single"/>
            <w:rtl/>
            <w:lang w:val="en-US"/>
          </w:rPr>
          <w:t>10/40</w:t>
        </w:r>
      </w:hyperlink>
      <w:r w:rsidRPr="002A667F">
        <w:rPr>
          <w:rFonts w:cs="Simplified Arabic"/>
          <w:rtl/>
          <w:lang w:val="en-US"/>
        </w:rPr>
        <w:t xml:space="preserve"> </w:t>
      </w:r>
      <w:r w:rsidR="00D06781" w:rsidRPr="002A667F">
        <w:rPr>
          <w:rFonts w:cs="Simplified Arabic"/>
          <w:rtl/>
          <w:lang w:val="en-US"/>
        </w:rPr>
        <w:t>باء</w:t>
      </w:r>
      <w:r w:rsidRPr="002A667F">
        <w:rPr>
          <w:rFonts w:cs="Simplified Arabic"/>
          <w:rtl/>
          <w:lang w:val="en-US"/>
        </w:rPr>
        <w:t xml:space="preserve"> </w:t>
      </w:r>
      <w:r w:rsidR="00D06781" w:rsidRPr="002A667F">
        <w:rPr>
          <w:rFonts w:cs="Simplified Arabic"/>
          <w:rtl/>
          <w:lang w:val="en-US"/>
        </w:rPr>
        <w:t>المؤرخ</w:t>
      </w:r>
      <w:r w:rsidRPr="002A667F">
        <w:rPr>
          <w:rFonts w:cs="Simplified Arabic"/>
          <w:rtl/>
          <w:lang w:val="en-US"/>
        </w:rPr>
        <w:t xml:space="preserve"> </w:t>
      </w:r>
      <w:r w:rsidR="00D06781" w:rsidRPr="002A667F">
        <w:rPr>
          <w:rFonts w:cs="Simplified Arabic"/>
          <w:rtl/>
          <w:lang w:val="en-US"/>
        </w:rPr>
        <w:t>29</w:t>
      </w:r>
      <w:r w:rsidRPr="002A667F">
        <w:rPr>
          <w:rFonts w:cs="Simplified Arabic"/>
          <w:rtl/>
          <w:lang w:val="en-US"/>
        </w:rPr>
        <w:t xml:space="preserve"> </w:t>
      </w:r>
      <w:r w:rsidR="00D06781" w:rsidRPr="002A667F">
        <w:rPr>
          <w:rFonts w:cs="Simplified Arabic"/>
          <w:rtl/>
          <w:lang w:val="en-US"/>
        </w:rPr>
        <w:t>أكتوبر/تشرين</w:t>
      </w:r>
      <w:r w:rsidRPr="002A667F">
        <w:rPr>
          <w:rFonts w:cs="Simplified Arabic"/>
          <w:rtl/>
          <w:lang w:val="en-US"/>
        </w:rPr>
        <w:t xml:space="preserve"> </w:t>
      </w:r>
      <w:r w:rsidR="00D06781" w:rsidRPr="002A667F">
        <w:rPr>
          <w:rFonts w:cs="Simplified Arabic"/>
          <w:rtl/>
          <w:lang w:val="en-US"/>
        </w:rPr>
        <w:t>الأول</w:t>
      </w:r>
      <w:r w:rsidRPr="002A667F">
        <w:rPr>
          <w:rFonts w:cs="Simplified Arabic"/>
          <w:rtl/>
          <w:lang w:val="en-US"/>
        </w:rPr>
        <w:t xml:space="preserve"> </w:t>
      </w:r>
      <w:r w:rsidR="00D06781" w:rsidRPr="002A667F">
        <w:rPr>
          <w:rFonts w:cs="Simplified Arabic"/>
          <w:rtl/>
          <w:lang w:val="en-US"/>
        </w:rPr>
        <w:t>2010</w:t>
      </w:r>
      <w:r w:rsidRPr="002A667F">
        <w:rPr>
          <w:rFonts w:cs="Simplified Arabic"/>
          <w:rtl/>
          <w:lang w:val="en-US"/>
        </w:rPr>
        <w:t xml:space="preserve"> </w:t>
      </w:r>
      <w:r w:rsidR="00D06781" w:rsidRPr="002A667F">
        <w:rPr>
          <w:rFonts w:cs="Simplified Arabic"/>
          <w:rtl/>
          <w:lang w:val="en-US"/>
        </w:rPr>
        <w:t>للنظر</w:t>
      </w:r>
      <w:r w:rsidRPr="002A667F">
        <w:rPr>
          <w:rFonts w:cs="Simplified Arabic"/>
          <w:rtl/>
          <w:lang w:val="en-US"/>
        </w:rPr>
        <w:t xml:space="preserve"> </w:t>
      </w:r>
      <w:r w:rsidR="00D06781" w:rsidRPr="002A667F">
        <w:rPr>
          <w:rFonts w:cs="Simplified Arabic"/>
          <w:rtl/>
          <w:lang w:val="en-US"/>
        </w:rPr>
        <w:t>في</w:t>
      </w:r>
      <w:r w:rsidRPr="002A667F">
        <w:rPr>
          <w:rFonts w:cs="Simplified Arabic"/>
          <w:rtl/>
          <w:lang w:val="en-US"/>
        </w:rPr>
        <w:t xml:space="preserve"> </w:t>
      </w:r>
      <w:r w:rsidR="00D06781" w:rsidRPr="002A667F">
        <w:rPr>
          <w:rFonts w:cs="Simplified Arabic"/>
          <w:rtl/>
          <w:lang w:val="en-US"/>
        </w:rPr>
        <w:t>تعيين</w:t>
      </w:r>
      <w:r w:rsidRPr="002A667F">
        <w:rPr>
          <w:rFonts w:cs="Simplified Arabic"/>
          <w:rtl/>
          <w:lang w:val="en-US"/>
        </w:rPr>
        <w:t xml:space="preserve"> </w:t>
      </w:r>
      <w:r w:rsidR="00D06781" w:rsidRPr="002A667F">
        <w:rPr>
          <w:rFonts w:cs="Simplified Arabic"/>
          <w:rtl/>
          <w:lang w:val="en-US"/>
        </w:rPr>
        <w:t>نقاط</w:t>
      </w:r>
      <w:r w:rsidRPr="002A667F">
        <w:rPr>
          <w:rFonts w:cs="Simplified Arabic"/>
          <w:rtl/>
          <w:lang w:val="en-US"/>
        </w:rPr>
        <w:t xml:space="preserve"> </w:t>
      </w:r>
      <w:r w:rsidR="00D06781" w:rsidRPr="002A667F">
        <w:rPr>
          <w:rFonts w:cs="Simplified Arabic"/>
          <w:rtl/>
          <w:lang w:val="en-US"/>
        </w:rPr>
        <w:t>اتصال</w:t>
      </w:r>
      <w:r w:rsidRPr="002A667F">
        <w:rPr>
          <w:rFonts w:cs="Simplified Arabic"/>
          <w:rtl/>
          <w:lang w:val="en-US"/>
        </w:rPr>
        <w:t xml:space="preserve"> </w:t>
      </w:r>
      <w:r w:rsidR="00D06781" w:rsidRPr="002A667F">
        <w:rPr>
          <w:rFonts w:cs="Simplified Arabic"/>
          <w:rtl/>
          <w:lang w:val="en-US"/>
        </w:rPr>
        <w:t>وطنية</w:t>
      </w:r>
      <w:r w:rsidRPr="002A667F">
        <w:rPr>
          <w:rFonts w:cs="Simplified Arabic"/>
          <w:rtl/>
          <w:lang w:val="en-US"/>
        </w:rPr>
        <w:t xml:space="preserve"> </w:t>
      </w:r>
      <w:r w:rsidR="00D06781" w:rsidRPr="002A667F">
        <w:rPr>
          <w:rFonts w:cs="Simplified Arabic"/>
          <w:rtl/>
          <w:lang w:val="en-US"/>
        </w:rPr>
        <w:t>للمادة</w:t>
      </w:r>
      <w:r w:rsidRPr="002A667F">
        <w:rPr>
          <w:rFonts w:cs="Simplified Arabic"/>
          <w:rtl/>
          <w:lang w:val="en-US"/>
        </w:rPr>
        <w:t xml:space="preserve"> </w:t>
      </w:r>
      <w:r w:rsidR="0084526F" w:rsidRPr="002A667F">
        <w:rPr>
          <w:rFonts w:cs="Simplified Arabic"/>
          <w:rtl/>
          <w:lang w:val="en-US"/>
        </w:rPr>
        <w:t>8(ي) والأحكام المتصلة بها</w:t>
      </w:r>
      <w:r w:rsidRPr="002A667F">
        <w:rPr>
          <w:rFonts w:cs="Simplified Arabic"/>
          <w:rtl/>
          <w:lang w:val="en-US"/>
        </w:rPr>
        <w:t xml:space="preserve"> </w:t>
      </w:r>
      <w:r w:rsidR="00D06781" w:rsidRPr="002A667F">
        <w:rPr>
          <w:rFonts w:cs="Simplified Arabic"/>
          <w:rtl/>
          <w:lang w:val="en-US"/>
        </w:rPr>
        <w:t>لتسهيل</w:t>
      </w:r>
      <w:r w:rsidRPr="002A667F">
        <w:rPr>
          <w:rFonts w:cs="Simplified Arabic"/>
          <w:rtl/>
          <w:lang w:val="en-US"/>
        </w:rPr>
        <w:t xml:space="preserve"> </w:t>
      </w:r>
      <w:r w:rsidR="00027066" w:rsidRPr="002A667F">
        <w:rPr>
          <w:rFonts w:cs="Simplified Arabic" w:hint="cs"/>
          <w:rtl/>
          <w:lang w:val="en-US"/>
        </w:rPr>
        <w:t>التواصل</w:t>
      </w:r>
      <w:r w:rsidRPr="002A667F">
        <w:rPr>
          <w:rFonts w:cs="Simplified Arabic"/>
          <w:rtl/>
          <w:lang w:val="en-US"/>
        </w:rPr>
        <w:t xml:space="preserve"> </w:t>
      </w:r>
      <w:r w:rsidR="00D06781" w:rsidRPr="002A667F">
        <w:rPr>
          <w:rFonts w:cs="Simplified Arabic"/>
          <w:rtl/>
          <w:lang w:val="en-US"/>
        </w:rPr>
        <w:t>مع</w:t>
      </w:r>
      <w:r w:rsidRPr="002A667F">
        <w:rPr>
          <w:rFonts w:cs="Simplified Arabic"/>
          <w:rtl/>
          <w:lang w:val="en-US"/>
        </w:rPr>
        <w:t xml:space="preserve"> </w:t>
      </w:r>
      <w:r w:rsidR="00D06781" w:rsidRPr="002A667F">
        <w:rPr>
          <w:rFonts w:cs="Simplified Arabic"/>
          <w:rtl/>
          <w:lang w:val="en-US"/>
        </w:rPr>
        <w:t>الشعوب</w:t>
      </w:r>
      <w:r w:rsidRPr="002A667F">
        <w:rPr>
          <w:rFonts w:cs="Simplified Arabic"/>
          <w:rtl/>
          <w:lang w:val="en-US"/>
        </w:rPr>
        <w:t xml:space="preserve"> </w:t>
      </w:r>
      <w:r w:rsidR="00D06781" w:rsidRPr="002A667F">
        <w:rPr>
          <w:rFonts w:cs="Simplified Arabic"/>
          <w:rtl/>
          <w:lang w:val="en-US"/>
        </w:rPr>
        <w:t>الأصلية</w:t>
      </w:r>
      <w:r w:rsidRPr="002A667F">
        <w:rPr>
          <w:rFonts w:cs="Simplified Arabic"/>
          <w:rtl/>
          <w:lang w:val="en-US"/>
        </w:rPr>
        <w:t xml:space="preserve"> </w:t>
      </w:r>
      <w:r w:rsidR="00D06781" w:rsidRPr="002A667F">
        <w:rPr>
          <w:rFonts w:cs="Simplified Arabic"/>
          <w:rtl/>
          <w:lang w:val="en-US"/>
        </w:rPr>
        <w:t>والمجتمعات</w:t>
      </w:r>
      <w:r w:rsidRPr="002A667F">
        <w:rPr>
          <w:rFonts w:cs="Simplified Arabic"/>
          <w:rtl/>
          <w:lang w:val="en-US"/>
        </w:rPr>
        <w:t xml:space="preserve"> </w:t>
      </w:r>
      <w:r w:rsidR="00D06781" w:rsidRPr="002A667F">
        <w:rPr>
          <w:rFonts w:cs="Simplified Arabic"/>
          <w:rtl/>
          <w:lang w:val="en-US"/>
        </w:rPr>
        <w:t>المحلية</w:t>
      </w:r>
      <w:r w:rsidRPr="002A667F">
        <w:rPr>
          <w:rFonts w:cs="Simplified Arabic"/>
          <w:rtl/>
          <w:lang w:val="en-US"/>
        </w:rPr>
        <w:t xml:space="preserve"> </w:t>
      </w:r>
      <w:r w:rsidR="00D06781" w:rsidRPr="002A667F">
        <w:rPr>
          <w:rFonts w:cs="Simplified Arabic"/>
          <w:rtl/>
          <w:lang w:val="en-US"/>
        </w:rPr>
        <w:t>لتعزيز</w:t>
      </w:r>
      <w:r w:rsidRPr="002A667F">
        <w:rPr>
          <w:rFonts w:cs="Simplified Arabic"/>
          <w:rtl/>
          <w:lang w:val="en-US"/>
        </w:rPr>
        <w:t xml:space="preserve"> </w:t>
      </w:r>
      <w:r w:rsidR="00D06781" w:rsidRPr="002A667F">
        <w:rPr>
          <w:rFonts w:cs="Simplified Arabic"/>
          <w:rtl/>
          <w:lang w:val="en-US"/>
        </w:rPr>
        <w:t>التنفيذ</w:t>
      </w:r>
      <w:r w:rsidRPr="002A667F">
        <w:rPr>
          <w:rFonts w:cs="Simplified Arabic"/>
          <w:rtl/>
          <w:lang w:val="en-US"/>
        </w:rPr>
        <w:t xml:space="preserve"> </w:t>
      </w:r>
      <w:r w:rsidR="00D06781" w:rsidRPr="002A667F">
        <w:rPr>
          <w:rFonts w:cs="Simplified Arabic"/>
          <w:rtl/>
          <w:lang w:val="en-US"/>
        </w:rPr>
        <w:t>الفعال</w:t>
      </w:r>
      <w:r w:rsidRPr="002A667F">
        <w:rPr>
          <w:rFonts w:cs="Simplified Arabic"/>
          <w:rtl/>
          <w:lang w:val="en-US"/>
        </w:rPr>
        <w:t xml:space="preserve"> </w:t>
      </w:r>
      <w:r w:rsidR="00FB31C6" w:rsidRPr="002A667F">
        <w:rPr>
          <w:rFonts w:cs="Simplified Arabic" w:hint="cs"/>
          <w:rtl/>
          <w:lang w:val="en-US"/>
        </w:rPr>
        <w:t>ل</w:t>
      </w:r>
      <w:r w:rsidR="00D06781" w:rsidRPr="002A667F">
        <w:rPr>
          <w:rFonts w:cs="Simplified Arabic"/>
          <w:rtl/>
          <w:lang w:val="en-US"/>
        </w:rPr>
        <w:t>برنامج</w:t>
      </w:r>
      <w:r w:rsidRPr="002A667F">
        <w:rPr>
          <w:rFonts w:cs="Simplified Arabic"/>
          <w:rtl/>
          <w:lang w:val="en-US"/>
        </w:rPr>
        <w:t xml:space="preserve"> </w:t>
      </w:r>
      <w:r w:rsidR="00D06781" w:rsidRPr="002A667F">
        <w:rPr>
          <w:rFonts w:cs="Simplified Arabic"/>
          <w:rtl/>
          <w:lang w:val="en-US"/>
        </w:rPr>
        <w:t>العمل</w:t>
      </w:r>
      <w:r w:rsidRPr="002A667F">
        <w:rPr>
          <w:rFonts w:cs="Simplified Arabic"/>
          <w:rtl/>
          <w:lang w:val="en-US"/>
        </w:rPr>
        <w:t xml:space="preserve"> </w:t>
      </w:r>
      <w:r w:rsidR="00D06781" w:rsidRPr="002A667F">
        <w:rPr>
          <w:rFonts w:cs="Simplified Arabic"/>
          <w:rtl/>
          <w:lang w:val="en-US"/>
        </w:rPr>
        <w:t>بشأن</w:t>
      </w:r>
      <w:r w:rsidRPr="002A667F">
        <w:rPr>
          <w:rFonts w:cs="Simplified Arabic"/>
          <w:rtl/>
          <w:lang w:val="en-US"/>
        </w:rPr>
        <w:t xml:space="preserve"> </w:t>
      </w:r>
      <w:r w:rsidR="00D06781" w:rsidRPr="002A667F">
        <w:rPr>
          <w:rFonts w:cs="Simplified Arabic"/>
          <w:rtl/>
          <w:lang w:val="en-US"/>
        </w:rPr>
        <w:t>المادة</w:t>
      </w:r>
      <w:r w:rsidRPr="002A667F">
        <w:rPr>
          <w:rFonts w:cs="Simplified Arabic"/>
          <w:rtl/>
          <w:lang w:val="en-US"/>
        </w:rPr>
        <w:t xml:space="preserve"> </w:t>
      </w:r>
      <w:r w:rsidR="0084526F" w:rsidRPr="002A667F">
        <w:rPr>
          <w:rFonts w:cs="Simplified Arabic"/>
          <w:rtl/>
          <w:lang w:val="en-US"/>
        </w:rPr>
        <w:t>8(ي) وغيرها من</w:t>
      </w:r>
      <w:r w:rsidR="0084526F" w:rsidRPr="002A667F">
        <w:rPr>
          <w:rFonts w:cs="Simplified Arabic" w:hint="cs"/>
          <w:rtl/>
          <w:lang w:val="en-US"/>
        </w:rPr>
        <w:t xml:space="preserve"> </w:t>
      </w:r>
      <w:r w:rsidR="00D06781" w:rsidRPr="002A667F">
        <w:rPr>
          <w:rFonts w:cs="Simplified Arabic"/>
          <w:rtl/>
          <w:lang w:val="en-US"/>
        </w:rPr>
        <w:t>الأحكام؛</w:t>
      </w:r>
    </w:p>
    <w:p w:rsidR="00D06781" w:rsidRPr="002A667F" w:rsidRDefault="005C1441" w:rsidP="00E347FB">
      <w:pPr>
        <w:pStyle w:val="ListParagraph"/>
        <w:numPr>
          <w:ilvl w:val="0"/>
          <w:numId w:val="11"/>
        </w:numPr>
        <w:tabs>
          <w:tab w:val="left" w:pos="1989"/>
        </w:tabs>
        <w:bidi/>
        <w:spacing w:after="120" w:line="216" w:lineRule="auto"/>
        <w:ind w:left="567" w:firstLine="713"/>
        <w:contextualSpacing w:val="0"/>
        <w:rPr>
          <w:rFonts w:cs="Simplified Arabic"/>
          <w:rtl/>
          <w:lang w:val="en-US"/>
        </w:rPr>
      </w:pPr>
      <w:r w:rsidRPr="002A667F">
        <w:rPr>
          <w:rFonts w:cs="Simplified Arabic"/>
          <w:i/>
          <w:iCs/>
          <w:rtl/>
          <w:lang w:val="en-US"/>
        </w:rPr>
        <w:t>ي</w:t>
      </w:r>
      <w:r w:rsidR="00D06781" w:rsidRPr="002A667F">
        <w:rPr>
          <w:rFonts w:cs="Simplified Arabic"/>
          <w:i/>
          <w:iCs/>
          <w:rtl/>
          <w:lang w:val="en-US"/>
        </w:rPr>
        <w:t>شجع</w:t>
      </w:r>
      <w:r w:rsidRPr="002A667F">
        <w:rPr>
          <w:rFonts w:cs="Simplified Arabic"/>
          <w:rtl/>
          <w:lang w:val="en-US"/>
        </w:rPr>
        <w:t xml:space="preserve"> </w:t>
      </w:r>
      <w:r w:rsidR="00D06781" w:rsidRPr="002A667F">
        <w:rPr>
          <w:rFonts w:cs="Simplified Arabic"/>
          <w:rtl/>
          <w:lang w:val="en-US"/>
        </w:rPr>
        <w:t>الأطراف</w:t>
      </w:r>
      <w:r w:rsidRPr="002A667F">
        <w:rPr>
          <w:rFonts w:cs="Simplified Arabic"/>
          <w:rtl/>
          <w:lang w:val="en-US"/>
        </w:rPr>
        <w:t xml:space="preserve"> </w:t>
      </w:r>
      <w:r w:rsidR="00D06781" w:rsidRPr="002A667F">
        <w:rPr>
          <w:rFonts w:cs="Simplified Arabic"/>
          <w:rtl/>
          <w:lang w:val="en-US"/>
        </w:rPr>
        <w:t>على</w:t>
      </w:r>
      <w:r w:rsidRPr="002A667F">
        <w:rPr>
          <w:rFonts w:cs="Simplified Arabic"/>
          <w:rtl/>
          <w:lang w:val="en-US"/>
        </w:rPr>
        <w:t xml:space="preserve"> </w:t>
      </w:r>
      <w:r w:rsidR="00FB31C6" w:rsidRPr="002A667F">
        <w:rPr>
          <w:rFonts w:cs="Simplified Arabic" w:hint="cs"/>
          <w:rtl/>
          <w:lang w:val="en-US"/>
        </w:rPr>
        <w:t>العمل</w:t>
      </w:r>
      <w:r w:rsidRPr="002A667F">
        <w:rPr>
          <w:rFonts w:cs="Simplified Arabic"/>
          <w:rtl/>
          <w:lang w:val="en-US"/>
        </w:rPr>
        <w:t xml:space="preserve"> </w:t>
      </w:r>
      <w:r w:rsidR="00D06781" w:rsidRPr="002A667F">
        <w:rPr>
          <w:rFonts w:cs="Simplified Arabic"/>
          <w:rtl/>
          <w:lang w:val="en-US"/>
        </w:rPr>
        <w:t>مع</w:t>
      </w:r>
      <w:r w:rsidRPr="002A667F">
        <w:rPr>
          <w:rFonts w:cs="Simplified Arabic"/>
          <w:rtl/>
          <w:lang w:val="en-US"/>
        </w:rPr>
        <w:t xml:space="preserve"> </w:t>
      </w:r>
      <w:r w:rsidR="00D06781" w:rsidRPr="002A667F">
        <w:rPr>
          <w:rFonts w:cs="Simplified Arabic"/>
          <w:rtl/>
          <w:lang w:val="en-US"/>
        </w:rPr>
        <w:t>الشعوب</w:t>
      </w:r>
      <w:r w:rsidRPr="002A667F">
        <w:rPr>
          <w:rFonts w:cs="Simplified Arabic"/>
          <w:rtl/>
          <w:lang w:val="en-US"/>
        </w:rPr>
        <w:t xml:space="preserve"> </w:t>
      </w:r>
      <w:r w:rsidR="00D06781" w:rsidRPr="002A667F">
        <w:rPr>
          <w:rFonts w:cs="Simplified Arabic"/>
          <w:rtl/>
          <w:lang w:val="en-US"/>
        </w:rPr>
        <w:t>الأصلية</w:t>
      </w:r>
      <w:r w:rsidRPr="002A667F">
        <w:rPr>
          <w:rFonts w:cs="Simplified Arabic"/>
          <w:rtl/>
          <w:lang w:val="en-US"/>
        </w:rPr>
        <w:t xml:space="preserve"> </w:t>
      </w:r>
      <w:r w:rsidR="00D06781" w:rsidRPr="002A667F">
        <w:rPr>
          <w:rFonts w:cs="Simplified Arabic"/>
          <w:rtl/>
          <w:lang w:val="en-US"/>
        </w:rPr>
        <w:t>والمجتمعات</w:t>
      </w:r>
      <w:r w:rsidRPr="002A667F">
        <w:rPr>
          <w:rFonts w:cs="Simplified Arabic"/>
          <w:rtl/>
          <w:lang w:val="en-US"/>
        </w:rPr>
        <w:t xml:space="preserve"> </w:t>
      </w:r>
      <w:r w:rsidR="00D06781" w:rsidRPr="002A667F">
        <w:rPr>
          <w:rFonts w:cs="Simplified Arabic"/>
          <w:rtl/>
          <w:lang w:val="en-US"/>
        </w:rPr>
        <w:t>المحلية</w:t>
      </w:r>
      <w:r w:rsidR="00E347FB">
        <w:rPr>
          <w:rFonts w:cs="Simplified Arabic" w:hint="cs"/>
          <w:rtl/>
          <w:lang w:val="en-US"/>
        </w:rPr>
        <w:t>[، بما في ذلك النساء، والشباب، ومؤيدي حقوق الإنسان البيئية][، بما في ذلك النساء والفتيات، والأطفال والشباب، والأشخاص المعاقون ومؤيدي حقوق الإنسان البيئية][،</w:t>
      </w:r>
      <w:r w:rsidRPr="002A667F">
        <w:rPr>
          <w:rFonts w:cs="Simplified Arabic"/>
          <w:rtl/>
          <w:lang w:val="en-US"/>
        </w:rPr>
        <w:t xml:space="preserve"> </w:t>
      </w:r>
      <w:r w:rsidR="00D06781" w:rsidRPr="002A667F">
        <w:rPr>
          <w:rFonts w:cs="Simplified Arabic"/>
          <w:rtl/>
          <w:lang w:val="en-US"/>
        </w:rPr>
        <w:t>كشركاء</w:t>
      </w:r>
      <w:r w:rsidRPr="002A667F">
        <w:rPr>
          <w:rFonts w:cs="Simplified Arabic"/>
          <w:rtl/>
          <w:lang w:val="en-US"/>
        </w:rPr>
        <w:t xml:space="preserve"> </w:t>
      </w:r>
      <w:r w:rsidR="00D06781" w:rsidRPr="002A667F">
        <w:rPr>
          <w:rFonts w:cs="Simplified Arabic"/>
          <w:rtl/>
          <w:lang w:val="en-US"/>
        </w:rPr>
        <w:t>على</w:t>
      </w:r>
      <w:r w:rsidRPr="002A667F">
        <w:rPr>
          <w:rFonts w:cs="Simplified Arabic"/>
          <w:rtl/>
          <w:lang w:val="en-US"/>
        </w:rPr>
        <w:t xml:space="preserve"> </w:t>
      </w:r>
      <w:r w:rsidR="00D06781" w:rsidRPr="002A667F">
        <w:rPr>
          <w:rFonts w:cs="Simplified Arabic"/>
          <w:rtl/>
          <w:lang w:val="en-US"/>
        </w:rPr>
        <w:t>أرض</w:t>
      </w:r>
      <w:r w:rsidRPr="002A667F">
        <w:rPr>
          <w:rFonts w:cs="Simplified Arabic"/>
          <w:rtl/>
          <w:lang w:val="en-US"/>
        </w:rPr>
        <w:t xml:space="preserve"> </w:t>
      </w:r>
      <w:r w:rsidR="00D06781" w:rsidRPr="002A667F">
        <w:rPr>
          <w:rFonts w:cs="Simplified Arabic"/>
          <w:rtl/>
          <w:lang w:val="en-US"/>
        </w:rPr>
        <w:t>الواقع</w:t>
      </w:r>
      <w:r w:rsidRPr="002A667F">
        <w:rPr>
          <w:rFonts w:cs="Simplified Arabic"/>
          <w:rtl/>
          <w:lang w:val="en-US"/>
        </w:rPr>
        <w:t xml:space="preserve"> </w:t>
      </w:r>
      <w:r w:rsidR="00D06781" w:rsidRPr="002A667F">
        <w:rPr>
          <w:rFonts w:cs="Simplified Arabic"/>
          <w:rtl/>
          <w:lang w:val="en-US"/>
        </w:rPr>
        <w:t>في</w:t>
      </w:r>
      <w:r w:rsidRPr="002A667F">
        <w:rPr>
          <w:rFonts w:cs="Simplified Arabic"/>
          <w:rtl/>
          <w:lang w:val="en-US"/>
        </w:rPr>
        <w:t xml:space="preserve"> </w:t>
      </w:r>
      <w:r w:rsidR="00D06781" w:rsidRPr="002A667F">
        <w:rPr>
          <w:rFonts w:cs="Simplified Arabic"/>
          <w:rtl/>
          <w:lang w:val="en-US"/>
        </w:rPr>
        <w:t>تنفيذ</w:t>
      </w:r>
      <w:r w:rsidRPr="002A667F">
        <w:rPr>
          <w:rFonts w:cs="Simplified Arabic"/>
          <w:rtl/>
          <w:lang w:val="en-US"/>
        </w:rPr>
        <w:t xml:space="preserve"> </w:t>
      </w:r>
      <w:r w:rsidR="00D06781" w:rsidRPr="002A667F">
        <w:rPr>
          <w:rFonts w:cs="Simplified Arabic"/>
          <w:rtl/>
          <w:lang w:val="en-US"/>
        </w:rPr>
        <w:t>الاتفاقية،</w:t>
      </w:r>
      <w:r w:rsidRPr="002A667F">
        <w:rPr>
          <w:rFonts w:cs="Simplified Arabic"/>
          <w:rtl/>
          <w:lang w:val="en-US"/>
        </w:rPr>
        <w:t xml:space="preserve"> </w:t>
      </w:r>
      <w:r w:rsidR="00D06781" w:rsidRPr="002A667F">
        <w:rPr>
          <w:rFonts w:cs="Simplified Arabic"/>
          <w:rtl/>
          <w:lang w:val="en-US"/>
        </w:rPr>
        <w:t>بما</w:t>
      </w:r>
      <w:r w:rsidRPr="002A667F">
        <w:rPr>
          <w:rFonts w:cs="Simplified Arabic"/>
          <w:rtl/>
          <w:lang w:val="en-US"/>
        </w:rPr>
        <w:t xml:space="preserve"> </w:t>
      </w:r>
      <w:r w:rsidR="00D06781" w:rsidRPr="002A667F">
        <w:rPr>
          <w:rFonts w:cs="Simplified Arabic"/>
          <w:rtl/>
          <w:lang w:val="en-US"/>
        </w:rPr>
        <w:t>في</w:t>
      </w:r>
      <w:r w:rsidRPr="002A667F">
        <w:rPr>
          <w:rFonts w:cs="Simplified Arabic"/>
          <w:rtl/>
          <w:lang w:val="en-US"/>
        </w:rPr>
        <w:t xml:space="preserve"> </w:t>
      </w:r>
      <w:r w:rsidR="00D06781" w:rsidRPr="002A667F">
        <w:rPr>
          <w:rFonts w:cs="Simplified Arabic"/>
          <w:rtl/>
          <w:lang w:val="en-US"/>
        </w:rPr>
        <w:t>ذلك</w:t>
      </w:r>
      <w:r w:rsidRPr="002A667F">
        <w:rPr>
          <w:rFonts w:cs="Simplified Arabic"/>
          <w:rtl/>
          <w:lang w:val="en-US"/>
        </w:rPr>
        <w:t xml:space="preserve"> </w:t>
      </w:r>
      <w:r w:rsidR="00D06781" w:rsidRPr="002A667F">
        <w:rPr>
          <w:rFonts w:cs="Simplified Arabic"/>
          <w:rtl/>
          <w:lang w:val="en-US"/>
        </w:rPr>
        <w:t>من</w:t>
      </w:r>
      <w:r w:rsidRPr="002A667F">
        <w:rPr>
          <w:rFonts w:cs="Simplified Arabic"/>
          <w:rtl/>
          <w:lang w:val="en-US"/>
        </w:rPr>
        <w:t xml:space="preserve"> </w:t>
      </w:r>
      <w:r w:rsidR="00D06781" w:rsidRPr="002A667F">
        <w:rPr>
          <w:rFonts w:cs="Simplified Arabic"/>
          <w:rtl/>
          <w:lang w:val="en-US"/>
        </w:rPr>
        <w:t>خلال</w:t>
      </w:r>
      <w:r w:rsidRPr="002A667F">
        <w:rPr>
          <w:rFonts w:cs="Simplified Arabic"/>
          <w:rtl/>
          <w:lang w:val="en-US"/>
        </w:rPr>
        <w:t xml:space="preserve"> </w:t>
      </w:r>
      <w:r w:rsidR="00D06781" w:rsidRPr="002A667F">
        <w:rPr>
          <w:rFonts w:cs="Simplified Arabic"/>
          <w:rtl/>
          <w:lang w:val="en-US"/>
        </w:rPr>
        <w:t>الاعتراف</w:t>
      </w:r>
      <w:r w:rsidRPr="002A667F">
        <w:rPr>
          <w:rFonts w:cs="Simplified Arabic"/>
          <w:rtl/>
          <w:lang w:val="en-US"/>
        </w:rPr>
        <w:t xml:space="preserve"> </w:t>
      </w:r>
      <w:r w:rsidR="00D06781" w:rsidRPr="002A667F">
        <w:rPr>
          <w:rFonts w:cs="Simplified Arabic"/>
          <w:rtl/>
          <w:lang w:val="en-US"/>
        </w:rPr>
        <w:t>بأعماله</w:t>
      </w:r>
      <w:r w:rsidR="00FB31C6" w:rsidRPr="002A667F">
        <w:rPr>
          <w:rFonts w:cs="Simplified Arabic" w:hint="cs"/>
          <w:rtl/>
          <w:lang w:val="en-US"/>
        </w:rPr>
        <w:t>ا</w:t>
      </w:r>
      <w:r w:rsidRPr="002A667F">
        <w:rPr>
          <w:rFonts w:cs="Simplified Arabic"/>
          <w:rtl/>
          <w:lang w:val="en-US"/>
        </w:rPr>
        <w:t xml:space="preserve"> </w:t>
      </w:r>
      <w:r w:rsidR="00D06781" w:rsidRPr="002A667F">
        <w:rPr>
          <w:rFonts w:cs="Simplified Arabic"/>
          <w:rtl/>
          <w:lang w:val="en-US"/>
        </w:rPr>
        <w:t>الجماعية</w:t>
      </w:r>
      <w:r w:rsidRPr="002A667F">
        <w:rPr>
          <w:rFonts w:cs="Simplified Arabic"/>
          <w:rtl/>
          <w:lang w:val="en-US"/>
        </w:rPr>
        <w:t xml:space="preserve"> </w:t>
      </w:r>
      <w:r w:rsidR="00D06781" w:rsidRPr="002A667F">
        <w:rPr>
          <w:rFonts w:cs="Simplified Arabic"/>
          <w:rtl/>
          <w:lang w:val="en-US"/>
        </w:rPr>
        <w:t>ودعمها</w:t>
      </w:r>
      <w:r w:rsidRPr="002A667F">
        <w:rPr>
          <w:rFonts w:cs="Simplified Arabic"/>
          <w:rtl/>
          <w:lang w:val="en-US"/>
        </w:rPr>
        <w:t xml:space="preserve"> </w:t>
      </w:r>
      <w:r w:rsidR="00D06781" w:rsidRPr="002A667F">
        <w:rPr>
          <w:rFonts w:cs="Simplified Arabic"/>
          <w:rtl/>
          <w:lang w:val="en-US"/>
        </w:rPr>
        <w:t>وتقييمها</w:t>
      </w:r>
      <w:r w:rsidRPr="002A667F">
        <w:rPr>
          <w:rFonts w:cs="Simplified Arabic"/>
          <w:rtl/>
          <w:lang w:val="en-US"/>
        </w:rPr>
        <w:t xml:space="preserve"> </w:t>
      </w:r>
      <w:r w:rsidR="00D06781" w:rsidRPr="002A667F">
        <w:rPr>
          <w:rFonts w:cs="Simplified Arabic"/>
          <w:rtl/>
          <w:lang w:val="en-US"/>
        </w:rPr>
        <w:t>واحترام</w:t>
      </w:r>
      <w:r w:rsidRPr="002A667F">
        <w:rPr>
          <w:rFonts w:cs="Simplified Arabic"/>
          <w:rtl/>
          <w:lang w:val="en-US"/>
        </w:rPr>
        <w:t xml:space="preserve"> </w:t>
      </w:r>
      <w:r w:rsidR="00D06781" w:rsidRPr="002A667F">
        <w:rPr>
          <w:rFonts w:cs="Simplified Arabic"/>
          <w:rtl/>
          <w:lang w:val="en-US"/>
        </w:rPr>
        <w:t>أقاليمه</w:t>
      </w:r>
      <w:r w:rsidR="00FB31C6" w:rsidRPr="002A667F">
        <w:rPr>
          <w:rFonts w:cs="Simplified Arabic" w:hint="cs"/>
          <w:rtl/>
          <w:lang w:val="en-US"/>
        </w:rPr>
        <w:t>ا</w:t>
      </w:r>
      <w:r w:rsidRPr="002A667F">
        <w:rPr>
          <w:rFonts w:cs="Simplified Arabic"/>
          <w:rtl/>
          <w:lang w:val="en-US"/>
        </w:rPr>
        <w:t xml:space="preserve"> </w:t>
      </w:r>
      <w:r w:rsidR="00D06781" w:rsidRPr="002A667F">
        <w:rPr>
          <w:rFonts w:cs="Simplified Arabic"/>
          <w:rtl/>
          <w:lang w:val="en-US"/>
        </w:rPr>
        <w:t>الأصلية</w:t>
      </w:r>
      <w:r w:rsidRPr="002A667F">
        <w:rPr>
          <w:rFonts w:cs="Simplified Arabic"/>
          <w:rtl/>
          <w:lang w:val="en-US"/>
        </w:rPr>
        <w:t xml:space="preserve"> </w:t>
      </w:r>
      <w:r w:rsidR="00D06781" w:rsidRPr="002A667F">
        <w:rPr>
          <w:rFonts w:cs="Simplified Arabic"/>
          <w:rtl/>
          <w:lang w:val="en-US"/>
        </w:rPr>
        <w:t>والتقليدية</w:t>
      </w:r>
      <w:r w:rsidRPr="002A667F">
        <w:rPr>
          <w:rFonts w:cs="Simplified Arabic"/>
          <w:rtl/>
          <w:lang w:val="en-US"/>
        </w:rPr>
        <w:t xml:space="preserve"> </w:t>
      </w:r>
      <w:r w:rsidR="00D06781" w:rsidRPr="002A667F">
        <w:rPr>
          <w:rFonts w:cs="Simplified Arabic"/>
          <w:rtl/>
          <w:lang w:val="en-US"/>
        </w:rPr>
        <w:t>وجهوده</w:t>
      </w:r>
      <w:r w:rsidR="00FB31C6" w:rsidRPr="002A667F">
        <w:rPr>
          <w:rFonts w:cs="Simplified Arabic" w:hint="cs"/>
          <w:rtl/>
          <w:lang w:val="en-US"/>
        </w:rPr>
        <w:t>ا</w:t>
      </w:r>
      <w:r w:rsidRPr="002A667F">
        <w:rPr>
          <w:rFonts w:cs="Simplified Arabic"/>
          <w:rtl/>
          <w:lang w:val="en-US"/>
        </w:rPr>
        <w:t xml:space="preserve"> </w:t>
      </w:r>
      <w:r w:rsidR="00D06781" w:rsidRPr="002A667F">
        <w:rPr>
          <w:rFonts w:cs="Simplified Arabic"/>
          <w:rtl/>
          <w:lang w:val="en-US"/>
        </w:rPr>
        <w:t>في</w:t>
      </w:r>
      <w:r w:rsidRPr="002A667F">
        <w:rPr>
          <w:rFonts w:cs="Simplified Arabic"/>
          <w:rtl/>
          <w:lang w:val="en-US"/>
        </w:rPr>
        <w:t xml:space="preserve"> </w:t>
      </w:r>
      <w:r w:rsidR="00D06781" w:rsidRPr="002A667F">
        <w:rPr>
          <w:rFonts w:cs="Simplified Arabic"/>
          <w:rtl/>
          <w:lang w:val="en-US"/>
        </w:rPr>
        <w:t>تطبيق</w:t>
      </w:r>
      <w:r w:rsidRPr="002A667F">
        <w:rPr>
          <w:rFonts w:cs="Simplified Arabic"/>
          <w:rtl/>
          <w:lang w:val="en-US"/>
        </w:rPr>
        <w:t xml:space="preserve"> </w:t>
      </w:r>
      <w:r w:rsidR="00D06781" w:rsidRPr="002A667F">
        <w:rPr>
          <w:rFonts w:cs="Simplified Arabic"/>
          <w:rtl/>
          <w:lang w:val="en-US"/>
        </w:rPr>
        <w:t>وحفظ</w:t>
      </w:r>
      <w:r w:rsidRPr="002A667F">
        <w:rPr>
          <w:rFonts w:cs="Simplified Arabic"/>
          <w:rtl/>
          <w:lang w:val="en-US"/>
        </w:rPr>
        <w:t xml:space="preserve"> </w:t>
      </w:r>
      <w:r w:rsidR="00D06781" w:rsidRPr="002A667F">
        <w:rPr>
          <w:rFonts w:cs="Simplified Arabic"/>
          <w:rtl/>
          <w:lang w:val="en-US"/>
        </w:rPr>
        <w:t>و</w:t>
      </w:r>
      <w:r w:rsidR="00FB31C6" w:rsidRPr="002A667F">
        <w:rPr>
          <w:rFonts w:cs="Simplified Arabic" w:hint="cs"/>
          <w:rtl/>
          <w:lang w:val="en-US"/>
        </w:rPr>
        <w:t>صون</w:t>
      </w:r>
      <w:r w:rsidRPr="002A667F">
        <w:rPr>
          <w:rFonts w:cs="Simplified Arabic"/>
          <w:rtl/>
          <w:lang w:val="en-US"/>
        </w:rPr>
        <w:t xml:space="preserve"> </w:t>
      </w:r>
      <w:r w:rsidR="00D06781" w:rsidRPr="002A667F">
        <w:rPr>
          <w:rFonts w:cs="Simplified Arabic"/>
          <w:rtl/>
          <w:lang w:val="en-US"/>
        </w:rPr>
        <w:t>معارفه</w:t>
      </w:r>
      <w:r w:rsidR="00FB31C6" w:rsidRPr="002A667F">
        <w:rPr>
          <w:rFonts w:cs="Simplified Arabic" w:hint="cs"/>
          <w:rtl/>
          <w:lang w:val="en-US"/>
        </w:rPr>
        <w:t>ا</w:t>
      </w:r>
      <w:r w:rsidRPr="002A667F">
        <w:rPr>
          <w:rFonts w:cs="Simplified Arabic"/>
          <w:rtl/>
          <w:lang w:val="en-US"/>
        </w:rPr>
        <w:t xml:space="preserve"> </w:t>
      </w:r>
      <w:r w:rsidR="00D06781" w:rsidRPr="002A667F">
        <w:rPr>
          <w:rFonts w:cs="Simplified Arabic"/>
          <w:rtl/>
          <w:lang w:val="en-US"/>
        </w:rPr>
        <w:t>وابتكاراته</w:t>
      </w:r>
      <w:r w:rsidR="00FB31C6" w:rsidRPr="002A667F">
        <w:rPr>
          <w:rFonts w:cs="Simplified Arabic" w:hint="cs"/>
          <w:rtl/>
          <w:lang w:val="en-US"/>
        </w:rPr>
        <w:t>ا</w:t>
      </w:r>
      <w:r w:rsidRPr="002A667F">
        <w:rPr>
          <w:rFonts w:cs="Simplified Arabic"/>
          <w:rtl/>
          <w:lang w:val="en-US"/>
        </w:rPr>
        <w:t xml:space="preserve"> </w:t>
      </w:r>
      <w:r w:rsidR="00D06781" w:rsidRPr="002A667F">
        <w:rPr>
          <w:rFonts w:cs="Simplified Arabic"/>
          <w:rtl/>
          <w:lang w:val="en-US"/>
        </w:rPr>
        <w:t>وممارساته</w:t>
      </w:r>
      <w:r w:rsidR="00FB31C6" w:rsidRPr="002A667F">
        <w:rPr>
          <w:rFonts w:cs="Simplified Arabic" w:hint="cs"/>
          <w:rtl/>
          <w:lang w:val="en-US"/>
        </w:rPr>
        <w:t>ا</w:t>
      </w:r>
      <w:r w:rsidRPr="002A667F">
        <w:rPr>
          <w:rFonts w:cs="Simplified Arabic"/>
          <w:rtl/>
          <w:lang w:val="en-US"/>
        </w:rPr>
        <w:t xml:space="preserve"> </w:t>
      </w:r>
      <w:r w:rsidR="00FB31C6" w:rsidRPr="002A667F">
        <w:rPr>
          <w:rFonts w:cs="Simplified Arabic"/>
          <w:rtl/>
          <w:lang w:val="en-US"/>
        </w:rPr>
        <w:t xml:space="preserve">التقليدية </w:t>
      </w:r>
      <w:r w:rsidR="00D06781" w:rsidRPr="002A667F">
        <w:rPr>
          <w:rFonts w:cs="Simplified Arabic"/>
          <w:rtl/>
          <w:lang w:val="en-US"/>
        </w:rPr>
        <w:t>فيما</w:t>
      </w:r>
      <w:r w:rsidRPr="002A667F">
        <w:rPr>
          <w:rFonts w:cs="Simplified Arabic"/>
          <w:rtl/>
          <w:lang w:val="en-US"/>
        </w:rPr>
        <w:t xml:space="preserve"> </w:t>
      </w:r>
      <w:r w:rsidR="00D06781" w:rsidRPr="002A667F">
        <w:rPr>
          <w:rFonts w:cs="Simplified Arabic"/>
          <w:rtl/>
          <w:lang w:val="en-US"/>
        </w:rPr>
        <w:t>يتعلق</w:t>
      </w:r>
      <w:r w:rsidRPr="002A667F">
        <w:rPr>
          <w:rFonts w:cs="Simplified Arabic"/>
          <w:rtl/>
          <w:lang w:val="en-US"/>
        </w:rPr>
        <w:t xml:space="preserve"> </w:t>
      </w:r>
      <w:r w:rsidR="00D06781" w:rsidRPr="002A667F">
        <w:rPr>
          <w:rFonts w:cs="Simplified Arabic"/>
          <w:rtl/>
          <w:lang w:val="en-US"/>
        </w:rPr>
        <w:t>بتعزيز</w:t>
      </w:r>
      <w:r w:rsidRPr="002A667F">
        <w:rPr>
          <w:rFonts w:cs="Simplified Arabic"/>
          <w:rtl/>
          <w:lang w:val="en-US"/>
        </w:rPr>
        <w:t xml:space="preserve"> </w:t>
      </w:r>
      <w:r w:rsidR="00D06781" w:rsidRPr="002A667F">
        <w:rPr>
          <w:rFonts w:cs="Simplified Arabic"/>
          <w:rtl/>
          <w:lang w:val="en-US"/>
        </w:rPr>
        <w:t>حفظ</w:t>
      </w:r>
      <w:r w:rsidRPr="002A667F">
        <w:rPr>
          <w:rFonts w:cs="Simplified Arabic"/>
          <w:rtl/>
          <w:lang w:val="en-US"/>
        </w:rPr>
        <w:t xml:space="preserve"> </w:t>
      </w:r>
      <w:r w:rsidR="00D06781" w:rsidRPr="002A667F">
        <w:rPr>
          <w:rFonts w:cs="Simplified Arabic"/>
          <w:rtl/>
          <w:lang w:val="en-US"/>
        </w:rPr>
        <w:t>التنوع</w:t>
      </w:r>
      <w:r w:rsidRPr="002A667F">
        <w:rPr>
          <w:rFonts w:cs="Simplified Arabic"/>
          <w:rtl/>
          <w:lang w:val="en-US"/>
        </w:rPr>
        <w:t xml:space="preserve"> </w:t>
      </w:r>
      <w:r w:rsidR="00D06781" w:rsidRPr="002A667F">
        <w:rPr>
          <w:rFonts w:cs="Simplified Arabic"/>
          <w:rtl/>
          <w:lang w:val="en-US"/>
        </w:rPr>
        <w:t>البيولوجي</w:t>
      </w:r>
      <w:r w:rsidRPr="002A667F">
        <w:rPr>
          <w:rFonts w:cs="Simplified Arabic"/>
          <w:rtl/>
          <w:lang w:val="en-US"/>
        </w:rPr>
        <w:t xml:space="preserve"> </w:t>
      </w:r>
      <w:r w:rsidR="00D06781" w:rsidRPr="002A667F">
        <w:rPr>
          <w:rFonts w:cs="Simplified Arabic"/>
          <w:rtl/>
          <w:lang w:val="en-US"/>
        </w:rPr>
        <w:t>واستخدامه</w:t>
      </w:r>
      <w:r w:rsidRPr="002A667F">
        <w:rPr>
          <w:rFonts w:cs="Simplified Arabic"/>
          <w:rtl/>
          <w:lang w:val="en-US"/>
        </w:rPr>
        <w:t xml:space="preserve"> </w:t>
      </w:r>
      <w:r w:rsidR="00D06781" w:rsidRPr="002A667F">
        <w:rPr>
          <w:rFonts w:cs="Simplified Arabic"/>
          <w:rtl/>
          <w:lang w:val="en-US"/>
        </w:rPr>
        <w:t>المستدام</w:t>
      </w:r>
      <w:r w:rsidR="00027066" w:rsidRPr="002A667F">
        <w:rPr>
          <w:rFonts w:cs="Simplified Arabic" w:hint="cs"/>
          <w:rtl/>
          <w:lang w:val="en-US"/>
        </w:rPr>
        <w:t>؛</w:t>
      </w:r>
    </w:p>
    <w:p w:rsidR="00D06781" w:rsidRDefault="00D06781" w:rsidP="00E347FB">
      <w:pPr>
        <w:pStyle w:val="ListParagraph"/>
        <w:numPr>
          <w:ilvl w:val="0"/>
          <w:numId w:val="11"/>
        </w:numPr>
        <w:tabs>
          <w:tab w:val="left" w:pos="1989"/>
        </w:tabs>
        <w:bidi/>
        <w:spacing w:after="120" w:line="216" w:lineRule="auto"/>
        <w:ind w:left="567" w:firstLine="713"/>
        <w:contextualSpacing w:val="0"/>
        <w:rPr>
          <w:rFonts w:cs="Simplified Arabic"/>
          <w:lang w:val="en-US"/>
        </w:rPr>
      </w:pPr>
      <w:r w:rsidRPr="002A667F">
        <w:rPr>
          <w:rFonts w:cs="Simplified Arabic"/>
          <w:i/>
          <w:iCs/>
          <w:rtl/>
          <w:lang w:val="en-US"/>
        </w:rPr>
        <w:t>يحث</w:t>
      </w:r>
      <w:r w:rsidR="005C1441" w:rsidRPr="002A667F">
        <w:rPr>
          <w:rFonts w:cs="Simplified Arabic"/>
          <w:rtl/>
          <w:lang w:val="en-US"/>
        </w:rPr>
        <w:t xml:space="preserve"> </w:t>
      </w:r>
      <w:r w:rsidRPr="002A667F">
        <w:rPr>
          <w:rFonts w:cs="Simplified Arabic"/>
          <w:rtl/>
          <w:lang w:val="en-US"/>
        </w:rPr>
        <w:t>الأطراف</w:t>
      </w:r>
      <w:r w:rsidR="005C1441" w:rsidRPr="002A667F">
        <w:rPr>
          <w:rFonts w:cs="Simplified Arabic"/>
          <w:rtl/>
          <w:lang w:val="en-US"/>
        </w:rPr>
        <w:t xml:space="preserve"> </w:t>
      </w:r>
      <w:r w:rsidRPr="002A667F">
        <w:rPr>
          <w:rFonts w:cs="Simplified Arabic"/>
          <w:rtl/>
          <w:lang w:val="en-US"/>
        </w:rPr>
        <w:t>على</w:t>
      </w:r>
      <w:r w:rsidR="005C1441" w:rsidRPr="002A667F">
        <w:rPr>
          <w:rFonts w:cs="Simplified Arabic"/>
          <w:rtl/>
          <w:lang w:val="en-US"/>
        </w:rPr>
        <w:t xml:space="preserve"> </w:t>
      </w:r>
      <w:r w:rsidR="00E347FB">
        <w:rPr>
          <w:rFonts w:cs="Simplified Arabic" w:hint="cs"/>
          <w:rtl/>
          <w:lang w:val="en-US"/>
        </w:rPr>
        <w:t>[تمكين المشاركة الكاملة والفعالة للـ][إشراك كامل]</w:t>
      </w:r>
      <w:r w:rsidR="005C1441" w:rsidRPr="002A667F">
        <w:rPr>
          <w:rFonts w:cs="Simplified Arabic"/>
          <w:rtl/>
          <w:lang w:val="en-US"/>
        </w:rPr>
        <w:t xml:space="preserve"> </w:t>
      </w:r>
      <w:r w:rsidR="00E347FB">
        <w:rPr>
          <w:rFonts w:cs="Simplified Arabic" w:hint="cs"/>
          <w:rtl/>
          <w:lang w:val="en-US"/>
        </w:rPr>
        <w:t>ل</w:t>
      </w:r>
      <w:r w:rsidRPr="002A667F">
        <w:rPr>
          <w:rFonts w:cs="Simplified Arabic"/>
          <w:rtl/>
          <w:lang w:val="en-US"/>
        </w:rPr>
        <w:t>لشعوب</w:t>
      </w:r>
      <w:r w:rsidR="005C1441" w:rsidRPr="002A667F">
        <w:rPr>
          <w:rFonts w:cs="Simplified Arabic"/>
          <w:rtl/>
          <w:lang w:val="en-US"/>
        </w:rPr>
        <w:t xml:space="preserve"> </w:t>
      </w:r>
      <w:r w:rsidRPr="002A667F">
        <w:rPr>
          <w:rFonts w:cs="Simplified Arabic"/>
          <w:rtl/>
          <w:lang w:val="en-US"/>
        </w:rPr>
        <w:t>الأصلية</w:t>
      </w:r>
      <w:r w:rsidR="005C1441" w:rsidRPr="002A667F">
        <w:rPr>
          <w:rFonts w:cs="Simplified Arabic"/>
          <w:rtl/>
          <w:lang w:val="en-US"/>
        </w:rPr>
        <w:t xml:space="preserve"> </w:t>
      </w:r>
      <w:r w:rsidRPr="002A667F">
        <w:rPr>
          <w:rFonts w:cs="Simplified Arabic"/>
          <w:rtl/>
          <w:lang w:val="en-US"/>
        </w:rPr>
        <w:t>والمجتمعات</w:t>
      </w:r>
      <w:r w:rsidR="005C1441" w:rsidRPr="002A667F">
        <w:rPr>
          <w:rFonts w:cs="Simplified Arabic"/>
          <w:rtl/>
          <w:lang w:val="en-US"/>
        </w:rPr>
        <w:t xml:space="preserve"> </w:t>
      </w:r>
      <w:r w:rsidRPr="002A667F">
        <w:rPr>
          <w:rFonts w:cs="Simplified Arabic"/>
          <w:rtl/>
          <w:lang w:val="en-US"/>
        </w:rPr>
        <w:t>المحلية</w:t>
      </w:r>
      <w:r w:rsidR="005C1441" w:rsidRPr="002A667F">
        <w:rPr>
          <w:rFonts w:cs="Simplified Arabic"/>
          <w:rtl/>
          <w:lang w:val="en-US"/>
        </w:rPr>
        <w:t xml:space="preserve"> </w:t>
      </w:r>
      <w:r w:rsidR="00E347FB">
        <w:rPr>
          <w:rFonts w:cs="Simplified Arabic" w:hint="cs"/>
          <w:rtl/>
          <w:lang w:val="en-US"/>
        </w:rPr>
        <w:t>[، بما في ذلك النساء، والشباب، ومؤيدي حقوق الإنسان البيئية][، بما في ذلك النساء والفتيات، والأطفال والشباب، والأشخاص المعاقون ومؤيدي حقوق الإنسان البيئية][،</w:t>
      </w:r>
      <w:r w:rsidR="00E347FB" w:rsidRPr="002A667F">
        <w:rPr>
          <w:rFonts w:cs="Simplified Arabic"/>
          <w:rtl/>
          <w:lang w:val="en-US"/>
        </w:rPr>
        <w:t xml:space="preserve"> </w:t>
      </w:r>
      <w:r w:rsidR="00E347FB">
        <w:rPr>
          <w:rFonts w:cs="Simplified Arabic" w:hint="cs"/>
          <w:rtl/>
          <w:lang w:val="en-US"/>
        </w:rPr>
        <w:t>مع موافقتهم الحرة المسبقة والمستنيرة،</w:t>
      </w:r>
      <w:r w:rsidR="00E347FB">
        <w:rPr>
          <w:rStyle w:val="FootnoteReference"/>
          <w:rtl/>
          <w:lang w:val="en-US"/>
        </w:rPr>
        <w:footnoteReference w:id="3"/>
      </w:r>
      <w:r w:rsidR="00E347FB">
        <w:rPr>
          <w:rFonts w:cs="Simplified Arabic" w:hint="cs"/>
          <w:rtl/>
          <w:lang w:val="en-US"/>
        </w:rPr>
        <w:t xml:space="preserve">] </w:t>
      </w:r>
      <w:r w:rsidRPr="002A667F">
        <w:rPr>
          <w:rFonts w:cs="Simplified Arabic"/>
          <w:rtl/>
          <w:lang w:val="en-US"/>
        </w:rPr>
        <w:t>في</w:t>
      </w:r>
      <w:r w:rsidR="005C1441" w:rsidRPr="002A667F">
        <w:rPr>
          <w:rFonts w:cs="Simplified Arabic"/>
          <w:rtl/>
          <w:lang w:val="en-US"/>
        </w:rPr>
        <w:t xml:space="preserve"> </w:t>
      </w:r>
      <w:r w:rsidR="00796A8B" w:rsidRPr="002A667F">
        <w:rPr>
          <w:rFonts w:cs="Simplified Arabic" w:hint="cs"/>
          <w:rtl/>
          <w:lang w:val="en-US"/>
        </w:rPr>
        <w:t>إعداد التقارير</w:t>
      </w:r>
      <w:r w:rsidR="005C1441" w:rsidRPr="002A667F">
        <w:rPr>
          <w:rFonts w:cs="Simplified Arabic"/>
          <w:rtl/>
          <w:lang w:val="en-US"/>
        </w:rPr>
        <w:t xml:space="preserve"> </w:t>
      </w:r>
      <w:r w:rsidRPr="002A667F">
        <w:rPr>
          <w:rFonts w:cs="Simplified Arabic"/>
          <w:rtl/>
          <w:lang w:val="en-US"/>
        </w:rPr>
        <w:t>الوطنية</w:t>
      </w:r>
      <w:r w:rsidR="005C1441" w:rsidRPr="002A667F">
        <w:rPr>
          <w:rFonts w:cs="Simplified Arabic"/>
          <w:rtl/>
          <w:lang w:val="en-US"/>
        </w:rPr>
        <w:t xml:space="preserve"> </w:t>
      </w:r>
      <w:r w:rsidRPr="002A667F">
        <w:rPr>
          <w:rFonts w:cs="Simplified Arabic"/>
          <w:rtl/>
          <w:lang w:val="en-US"/>
        </w:rPr>
        <w:t>وفي</w:t>
      </w:r>
      <w:r w:rsidR="005C1441" w:rsidRPr="002A667F">
        <w:rPr>
          <w:rFonts w:cs="Simplified Arabic"/>
          <w:rtl/>
          <w:lang w:val="en-US"/>
        </w:rPr>
        <w:t xml:space="preserve"> </w:t>
      </w:r>
      <w:r w:rsidR="00FB31C6" w:rsidRPr="002A667F">
        <w:rPr>
          <w:rFonts w:cs="Simplified Arabic" w:hint="cs"/>
          <w:rtl/>
          <w:lang w:val="en-US"/>
        </w:rPr>
        <w:t>تنقيح</w:t>
      </w:r>
      <w:r w:rsidR="005C1441" w:rsidRPr="002A667F">
        <w:rPr>
          <w:rFonts w:cs="Simplified Arabic"/>
          <w:rtl/>
          <w:lang w:val="en-US"/>
        </w:rPr>
        <w:t xml:space="preserve"> </w:t>
      </w:r>
      <w:r w:rsidRPr="002A667F">
        <w:rPr>
          <w:rFonts w:cs="Simplified Arabic"/>
          <w:rtl/>
          <w:lang w:val="en-US"/>
        </w:rPr>
        <w:t>وتحديث</w:t>
      </w:r>
      <w:r w:rsidR="005C1441" w:rsidRPr="002A667F">
        <w:rPr>
          <w:rFonts w:cs="Simplified Arabic"/>
          <w:rtl/>
          <w:lang w:val="en-US"/>
        </w:rPr>
        <w:t xml:space="preserve"> </w:t>
      </w:r>
      <w:r w:rsidRPr="002A667F">
        <w:rPr>
          <w:rFonts w:cs="Simplified Arabic"/>
          <w:rtl/>
          <w:lang w:val="en-US"/>
        </w:rPr>
        <w:t>وتنفيذ</w:t>
      </w:r>
      <w:r w:rsidR="005C1441" w:rsidRPr="002A667F">
        <w:rPr>
          <w:rFonts w:cs="Simplified Arabic"/>
          <w:rtl/>
          <w:lang w:val="en-US"/>
        </w:rPr>
        <w:t xml:space="preserve"> </w:t>
      </w:r>
      <w:r w:rsidRPr="002A667F">
        <w:rPr>
          <w:rFonts w:cs="Simplified Arabic"/>
          <w:rtl/>
          <w:lang w:val="en-US"/>
        </w:rPr>
        <w:t>الاستراتيجيات</w:t>
      </w:r>
      <w:r w:rsidR="005C1441" w:rsidRPr="002A667F">
        <w:rPr>
          <w:rFonts w:cs="Simplified Arabic"/>
          <w:rtl/>
          <w:lang w:val="en-US"/>
        </w:rPr>
        <w:t xml:space="preserve"> </w:t>
      </w:r>
      <w:r w:rsidRPr="002A667F">
        <w:rPr>
          <w:rFonts w:cs="Simplified Arabic"/>
          <w:rtl/>
          <w:lang w:val="en-US"/>
        </w:rPr>
        <w:t>وخطط</w:t>
      </w:r>
      <w:r w:rsidR="005C1441" w:rsidRPr="002A667F">
        <w:rPr>
          <w:rFonts w:cs="Simplified Arabic"/>
          <w:rtl/>
          <w:lang w:val="en-US"/>
        </w:rPr>
        <w:t xml:space="preserve"> </w:t>
      </w:r>
      <w:r w:rsidRPr="002A667F">
        <w:rPr>
          <w:rFonts w:cs="Simplified Arabic"/>
          <w:rtl/>
          <w:lang w:val="en-US"/>
        </w:rPr>
        <w:t>العمل</w:t>
      </w:r>
      <w:r w:rsidR="005C1441" w:rsidRPr="002A667F">
        <w:rPr>
          <w:rFonts w:cs="Simplified Arabic"/>
          <w:rtl/>
          <w:lang w:val="en-US"/>
        </w:rPr>
        <w:t xml:space="preserve"> </w:t>
      </w:r>
      <w:r w:rsidRPr="002A667F">
        <w:rPr>
          <w:rFonts w:cs="Simplified Arabic"/>
          <w:rtl/>
          <w:lang w:val="en-US"/>
        </w:rPr>
        <w:t>الوطنية</w:t>
      </w:r>
      <w:r w:rsidR="005C1441" w:rsidRPr="002A667F">
        <w:rPr>
          <w:rFonts w:cs="Simplified Arabic"/>
          <w:rtl/>
          <w:lang w:val="en-US"/>
        </w:rPr>
        <w:t xml:space="preserve"> </w:t>
      </w:r>
      <w:r w:rsidRPr="002A667F">
        <w:rPr>
          <w:rFonts w:cs="Simplified Arabic"/>
          <w:rtl/>
          <w:lang w:val="en-US"/>
        </w:rPr>
        <w:t>للتنوع</w:t>
      </w:r>
      <w:r w:rsidR="005C1441" w:rsidRPr="002A667F">
        <w:rPr>
          <w:rFonts w:cs="Simplified Arabic"/>
          <w:rtl/>
          <w:lang w:val="en-US"/>
        </w:rPr>
        <w:t xml:space="preserve"> </w:t>
      </w:r>
      <w:r w:rsidRPr="002A667F">
        <w:rPr>
          <w:rFonts w:cs="Simplified Arabic"/>
          <w:rtl/>
          <w:lang w:val="en-US"/>
        </w:rPr>
        <w:t>البيولوجي</w:t>
      </w:r>
      <w:r w:rsidR="005C1441" w:rsidRPr="002A667F">
        <w:rPr>
          <w:rFonts w:cs="Simplified Arabic"/>
          <w:rtl/>
          <w:lang w:val="en-US"/>
        </w:rPr>
        <w:t xml:space="preserve"> </w:t>
      </w:r>
      <w:r w:rsidRPr="002A667F">
        <w:rPr>
          <w:rFonts w:cs="Simplified Arabic"/>
          <w:rtl/>
          <w:lang w:val="en-US"/>
        </w:rPr>
        <w:t>المتوافقة</w:t>
      </w:r>
      <w:r w:rsidR="005C1441" w:rsidRPr="002A667F">
        <w:rPr>
          <w:rFonts w:cs="Simplified Arabic"/>
          <w:rtl/>
          <w:lang w:val="en-US"/>
        </w:rPr>
        <w:t xml:space="preserve"> </w:t>
      </w:r>
      <w:r w:rsidRPr="002A667F">
        <w:rPr>
          <w:rFonts w:cs="Simplified Arabic"/>
          <w:rtl/>
          <w:lang w:val="en-US"/>
        </w:rPr>
        <w:t>مع</w:t>
      </w:r>
      <w:r w:rsidR="005C1441" w:rsidRPr="002A667F">
        <w:rPr>
          <w:rFonts w:cs="Simplified Arabic"/>
          <w:rtl/>
          <w:lang w:val="en-US"/>
        </w:rPr>
        <w:t xml:space="preserve"> </w:t>
      </w:r>
      <w:r w:rsidRPr="002A667F">
        <w:rPr>
          <w:rFonts w:cs="Simplified Arabic"/>
          <w:rtl/>
          <w:lang w:val="en-US"/>
        </w:rPr>
        <w:t>غايات</w:t>
      </w:r>
      <w:r w:rsidR="005C1441" w:rsidRPr="002A667F">
        <w:rPr>
          <w:rFonts w:cs="Simplified Arabic"/>
          <w:rtl/>
          <w:lang w:val="en-US"/>
        </w:rPr>
        <w:t xml:space="preserve"> </w:t>
      </w:r>
      <w:r w:rsidR="00FB31C6" w:rsidRPr="002A667F">
        <w:rPr>
          <w:rFonts w:cs="Simplified Arabic" w:hint="cs"/>
          <w:rtl/>
          <w:lang w:val="en-US"/>
        </w:rPr>
        <w:t>و</w:t>
      </w:r>
      <w:r w:rsidR="00FB31C6" w:rsidRPr="002A667F">
        <w:rPr>
          <w:rFonts w:cs="Simplified Arabic"/>
          <w:rtl/>
          <w:lang w:val="en-US"/>
        </w:rPr>
        <w:t xml:space="preserve">أهداف </w:t>
      </w:r>
      <w:r w:rsidRPr="002A667F">
        <w:rPr>
          <w:rFonts w:cs="Simplified Arabic"/>
          <w:rtl/>
          <w:lang w:val="en-US"/>
        </w:rPr>
        <w:t>إطار</w:t>
      </w:r>
      <w:r w:rsidR="005C1441" w:rsidRPr="002A667F">
        <w:rPr>
          <w:rFonts w:cs="Simplified Arabic"/>
          <w:rtl/>
          <w:lang w:val="en-US"/>
        </w:rPr>
        <w:t xml:space="preserve"> </w:t>
      </w:r>
      <w:r w:rsidRPr="002A667F">
        <w:rPr>
          <w:rFonts w:cs="Simplified Arabic"/>
          <w:rtl/>
          <w:lang w:val="en-US"/>
        </w:rPr>
        <w:t>كونمينغ-مونتريال</w:t>
      </w:r>
      <w:r w:rsidR="005C1441" w:rsidRPr="002A667F">
        <w:rPr>
          <w:rFonts w:cs="Simplified Arabic"/>
          <w:rtl/>
          <w:lang w:val="en-US"/>
        </w:rPr>
        <w:t xml:space="preserve"> </w:t>
      </w:r>
      <w:r w:rsidRPr="002A667F">
        <w:rPr>
          <w:rFonts w:cs="Simplified Arabic"/>
          <w:rtl/>
          <w:lang w:val="en-US"/>
        </w:rPr>
        <w:t>العالمي</w:t>
      </w:r>
      <w:r w:rsidR="005C1441" w:rsidRPr="002A667F">
        <w:rPr>
          <w:rFonts w:cs="Simplified Arabic"/>
          <w:rtl/>
          <w:lang w:val="en-US"/>
        </w:rPr>
        <w:t xml:space="preserve"> </w:t>
      </w:r>
      <w:r w:rsidRPr="002A667F">
        <w:rPr>
          <w:rFonts w:cs="Simplified Arabic"/>
          <w:rtl/>
          <w:lang w:val="en-US"/>
        </w:rPr>
        <w:t>للتنوع</w:t>
      </w:r>
      <w:r w:rsidR="005C1441" w:rsidRPr="002A667F">
        <w:rPr>
          <w:rFonts w:cs="Simplified Arabic"/>
          <w:rtl/>
          <w:lang w:val="en-US"/>
        </w:rPr>
        <w:t xml:space="preserve"> </w:t>
      </w:r>
      <w:r w:rsidRPr="002A667F">
        <w:rPr>
          <w:rFonts w:cs="Simplified Arabic"/>
          <w:rtl/>
          <w:lang w:val="en-US"/>
        </w:rPr>
        <w:t>البيولوجي؛</w:t>
      </w:r>
    </w:p>
    <w:p w:rsidR="008957B6" w:rsidRPr="008957B6" w:rsidRDefault="008957B6" w:rsidP="008957B6">
      <w:pPr>
        <w:pStyle w:val="ListParagraph"/>
        <w:numPr>
          <w:ilvl w:val="0"/>
          <w:numId w:val="11"/>
        </w:numPr>
        <w:tabs>
          <w:tab w:val="left" w:pos="1989"/>
        </w:tabs>
        <w:bidi/>
        <w:spacing w:after="120" w:line="216" w:lineRule="auto"/>
        <w:ind w:left="567" w:firstLine="713"/>
        <w:contextualSpacing w:val="0"/>
        <w:rPr>
          <w:rFonts w:cs="Simplified Arabic"/>
          <w:lang w:val="en-US"/>
        </w:rPr>
      </w:pPr>
      <w:r w:rsidRPr="008957B6">
        <w:rPr>
          <w:rFonts w:eastAsia="PMingLiU" w:cs="Simplified Arabic" w:hint="cs"/>
          <w:i/>
          <w:iCs/>
          <w:sz w:val="24"/>
          <w:rtl/>
          <w:lang w:val="en-US" w:eastAsia="ar-SA"/>
        </w:rPr>
        <w:t>يدعو</w:t>
      </w:r>
      <w:r w:rsidRPr="008957B6">
        <w:rPr>
          <w:rFonts w:eastAsia="PMingLiU" w:cs="Simplified Arabic" w:hint="cs"/>
          <w:sz w:val="24"/>
          <w:rtl/>
          <w:lang w:val="en-US" w:eastAsia="ar-SA"/>
        </w:rPr>
        <w:t xml:space="preserve"> الأطراف</w:t>
      </w:r>
      <w:r w:rsidRPr="008957B6">
        <w:rPr>
          <w:rFonts w:eastAsia="PMingLiU" w:cs="Simplified Arabic" w:hint="cs"/>
          <w:i/>
          <w:iCs/>
          <w:sz w:val="24"/>
          <w:rtl/>
          <w:lang w:val="en-US" w:eastAsia="ar-SA"/>
        </w:rPr>
        <w:t xml:space="preserve"> </w:t>
      </w:r>
      <w:r w:rsidRPr="008957B6">
        <w:rPr>
          <w:rFonts w:eastAsia="PMingLiU" w:cs="Simplified Arabic" w:hint="cs"/>
          <w:sz w:val="24"/>
          <w:rtl/>
          <w:lang w:val="en-US" w:eastAsia="ar-SA"/>
        </w:rPr>
        <w:t>إلى زيادة التمويل المقدم لآلية</w:t>
      </w:r>
      <w:r w:rsidRPr="008957B6">
        <w:rPr>
          <w:rFonts w:eastAsia="PMingLiU" w:cs="Simplified Arabic" w:hint="cs"/>
          <w:i/>
          <w:iCs/>
          <w:sz w:val="24"/>
          <w:rtl/>
          <w:lang w:val="en-US" w:eastAsia="ar-SA"/>
        </w:rPr>
        <w:t xml:space="preserve"> </w:t>
      </w:r>
      <w:r w:rsidRPr="008957B6">
        <w:rPr>
          <w:rFonts w:eastAsia="PMingLiU" w:cs="Simplified Arabic" w:hint="cs"/>
          <w:sz w:val="24"/>
          <w:rtl/>
          <w:lang w:val="en-US" w:eastAsia="ar-SA"/>
        </w:rPr>
        <w:t>التمويل الطوعية لدعم المشاركة الفعالة للشعوب الأصلية والمجتمعات المحلية في العمليات ذات الصلة بالاتفاقية وبروتوكوليها.</w:t>
      </w:r>
    </w:p>
    <w:p w:rsidR="008957B6" w:rsidRPr="002A667F" w:rsidRDefault="008957B6" w:rsidP="00E347FB">
      <w:pPr>
        <w:pStyle w:val="ListParagraph"/>
        <w:numPr>
          <w:ilvl w:val="0"/>
          <w:numId w:val="11"/>
        </w:numPr>
        <w:tabs>
          <w:tab w:val="left" w:pos="1989"/>
        </w:tabs>
        <w:bidi/>
        <w:spacing w:after="120" w:line="216" w:lineRule="auto"/>
        <w:ind w:left="562" w:firstLine="720"/>
        <w:contextualSpacing w:val="0"/>
        <w:rPr>
          <w:rFonts w:cs="Simplified Arabic"/>
          <w:rtl/>
          <w:lang w:val="en-US"/>
        </w:rPr>
      </w:pPr>
      <w:r>
        <w:rPr>
          <w:rFonts w:eastAsia="PMingLiU" w:cs="Simplified Arabic" w:hint="cs"/>
          <w:i/>
          <w:iCs/>
          <w:sz w:val="24"/>
          <w:rtl/>
          <w:lang w:val="en-US" w:eastAsia="ar-SA"/>
        </w:rPr>
        <w:t xml:space="preserve">يطلب </w:t>
      </w:r>
      <w:r w:rsidRPr="00E33450">
        <w:rPr>
          <w:rFonts w:eastAsia="PMingLiU" w:cs="Simplified Arabic" w:hint="cs"/>
          <w:sz w:val="24"/>
          <w:rtl/>
          <w:lang w:val="en-US" w:eastAsia="ar-SA"/>
        </w:rPr>
        <w:t xml:space="preserve">إلى الأمينة التنفيذية دعم الجهود </w:t>
      </w:r>
      <w:r w:rsidR="00E33450">
        <w:rPr>
          <w:rFonts w:eastAsia="PMingLiU" w:cs="Simplified Arabic" w:hint="cs"/>
          <w:sz w:val="24"/>
          <w:rtl/>
          <w:lang w:val="en-US" w:eastAsia="ar-SA"/>
        </w:rPr>
        <w:t>الرامية إلى تعبئة</w:t>
      </w:r>
      <w:r w:rsidRPr="00E33450">
        <w:rPr>
          <w:rFonts w:eastAsia="PMingLiU" w:cs="Simplified Arabic" w:hint="cs"/>
          <w:sz w:val="24"/>
          <w:rtl/>
          <w:lang w:val="en-US" w:eastAsia="ar-SA"/>
        </w:rPr>
        <w:t xml:space="preserve"> الموارد المالية للشعوب الأصلية والمجتمعات المحلية</w:t>
      </w:r>
      <w:r w:rsidR="00E347FB">
        <w:rPr>
          <w:rFonts w:eastAsia="PMingLiU" w:cs="Simplified Arabic" w:hint="cs"/>
          <w:sz w:val="24"/>
          <w:rtl/>
          <w:lang w:val="en-US" w:eastAsia="ar-SA"/>
        </w:rPr>
        <w:t>؛</w:t>
      </w:r>
    </w:p>
    <w:p w:rsidR="009252AE" w:rsidRDefault="00127356" w:rsidP="00E347FB">
      <w:pPr>
        <w:spacing w:after="120" w:line="216" w:lineRule="auto"/>
        <w:ind w:left="562" w:firstLine="720"/>
        <w:jc w:val="both"/>
        <w:rPr>
          <w:rFonts w:cs="Simplified Arabic"/>
          <w:rtl/>
          <w:lang w:val="en-US"/>
        </w:rPr>
      </w:pPr>
      <w:bookmarkStart w:id="2" w:name="_Hlk151051990"/>
      <w:bookmarkStart w:id="3" w:name="_Hlk151053049"/>
      <w:r w:rsidRPr="00E35A67">
        <w:rPr>
          <w:rFonts w:cs="Simplified Arabic"/>
          <w:rtl/>
          <w:lang w:val="en-US"/>
        </w:rPr>
        <w:t xml:space="preserve">[8- </w:t>
      </w:r>
      <w:r w:rsidRPr="00E35A67">
        <w:rPr>
          <w:rFonts w:cs="Simplified Arabic"/>
          <w:rtl/>
          <w:lang w:val="en-US"/>
        </w:rPr>
        <w:tab/>
      </w:r>
      <w:r w:rsidRPr="00E35A67">
        <w:rPr>
          <w:rFonts w:cs="Simplified Arabic" w:hint="eastAsia"/>
          <w:i/>
          <w:iCs/>
          <w:rtl/>
          <w:lang w:val="en-US"/>
        </w:rPr>
        <w:t>ي</w:t>
      </w:r>
      <w:r w:rsidRPr="00E35A67">
        <w:rPr>
          <w:rFonts w:cs="Simplified Arabic"/>
          <w:i/>
          <w:iCs/>
          <w:rtl/>
          <w:lang w:val="en-US"/>
        </w:rPr>
        <w:t>طلب أيضا</w:t>
      </w:r>
      <w:r w:rsidRPr="00E35A67">
        <w:rPr>
          <w:rFonts w:cs="Simplified Arabic"/>
          <w:rtl/>
          <w:lang w:val="en-US"/>
        </w:rPr>
        <w:t xml:space="preserve"> إلى الأمين</w:t>
      </w:r>
      <w:r w:rsidRPr="00E35A67">
        <w:rPr>
          <w:rFonts w:cs="Simplified Arabic" w:hint="eastAsia"/>
          <w:rtl/>
          <w:lang w:val="en-US"/>
        </w:rPr>
        <w:t>ة</w:t>
      </w:r>
      <w:r w:rsidRPr="00E35A67">
        <w:rPr>
          <w:rFonts w:cs="Simplified Arabic"/>
          <w:rtl/>
          <w:lang w:val="en-US"/>
        </w:rPr>
        <w:t xml:space="preserve"> التنفيذي</w:t>
      </w:r>
      <w:r w:rsidRPr="00E35A67">
        <w:rPr>
          <w:rFonts w:cs="Simplified Arabic" w:hint="eastAsia"/>
          <w:rtl/>
          <w:lang w:val="en-US"/>
        </w:rPr>
        <w:t>ة</w:t>
      </w:r>
      <w:r w:rsidRPr="00E35A67">
        <w:rPr>
          <w:rFonts w:cs="Simplified Arabic"/>
          <w:rtl/>
          <w:lang w:val="en-US"/>
        </w:rPr>
        <w:t>، رهنا بتوافر الموارد الاضطلاع بما يلي</w:t>
      </w:r>
      <w:r w:rsidRPr="00E35A67">
        <w:rPr>
          <w:rFonts w:cs="Simplified Arabic"/>
          <w:lang w:val="en-US"/>
        </w:rPr>
        <w:t>:</w:t>
      </w:r>
    </w:p>
    <w:p w:rsidR="009252AE" w:rsidRDefault="00127356" w:rsidP="00E347FB">
      <w:pPr>
        <w:pStyle w:val="Normalnumber"/>
        <w:tabs>
          <w:tab w:val="clear" w:pos="1247"/>
          <w:tab w:val="clear" w:pos="1814"/>
          <w:tab w:val="clear" w:pos="2381"/>
          <w:tab w:val="clear" w:pos="2948"/>
          <w:tab w:val="clear" w:pos="3515"/>
        </w:tabs>
        <w:bidi/>
        <w:ind w:left="571" w:firstLine="1589"/>
        <w:jc w:val="both"/>
        <w:rPr>
          <w:rFonts w:ascii="Simplified Arabic" w:hAnsi="Simplified Arabic" w:cs="Simplified Arabic"/>
          <w:sz w:val="24"/>
          <w:szCs w:val="24"/>
          <w:rtl/>
        </w:rPr>
      </w:pPr>
      <w:r w:rsidRPr="00923796">
        <w:rPr>
          <w:rFonts w:ascii="Simplified Arabic" w:hAnsi="Simplified Arabic" w:cs="Simplified Arabic"/>
          <w:sz w:val="24"/>
          <w:szCs w:val="24"/>
          <w:rtl/>
        </w:rPr>
        <w:lastRenderedPageBreak/>
        <w:t>(أ)</w:t>
      </w:r>
      <w:r>
        <w:rPr>
          <w:rFonts w:ascii="Simplified Arabic" w:hAnsi="Simplified Arabic" w:cs="Simplified Arabic"/>
          <w:sz w:val="24"/>
          <w:szCs w:val="24"/>
          <w:rtl/>
        </w:rPr>
        <w:tab/>
      </w:r>
      <w:r w:rsidRPr="00923796">
        <w:rPr>
          <w:rFonts w:ascii="Simplified Arabic" w:hAnsi="Simplified Arabic" w:cs="Simplified Arabic"/>
          <w:sz w:val="24"/>
          <w:szCs w:val="24"/>
          <w:rtl/>
        </w:rPr>
        <w:t xml:space="preserve">إجراء دراسات [، استنادا إلى المساهمات المقدمة من الأطراف والشعوب الأصلية والمجتمعات المحلية،] </w:t>
      </w:r>
      <w:r>
        <w:rPr>
          <w:rFonts w:ascii="Simplified Arabic" w:hAnsi="Simplified Arabic" w:cs="Simplified Arabic" w:hint="cs"/>
          <w:sz w:val="24"/>
          <w:szCs w:val="24"/>
          <w:rtl/>
        </w:rPr>
        <w:t>المتعلقة ب</w:t>
      </w:r>
      <w:r w:rsidRPr="00923796">
        <w:rPr>
          <w:rFonts w:ascii="Simplified Arabic" w:hAnsi="Simplified Arabic" w:cs="Simplified Arabic"/>
          <w:sz w:val="24"/>
          <w:szCs w:val="24"/>
          <w:rtl/>
        </w:rPr>
        <w:t xml:space="preserve">أفضل الممارسات </w:t>
      </w:r>
      <w:r w:rsidR="00E347FB">
        <w:rPr>
          <w:rFonts w:ascii="Simplified Arabic" w:hAnsi="Simplified Arabic" w:cs="Simplified Arabic" w:hint="cs"/>
          <w:sz w:val="24"/>
          <w:szCs w:val="24"/>
          <w:rtl/>
        </w:rPr>
        <w:t>بخصوص</w:t>
      </w:r>
      <w:r w:rsidRPr="00923796">
        <w:rPr>
          <w:rFonts w:ascii="Simplified Arabic" w:hAnsi="Simplified Arabic" w:cs="Simplified Arabic"/>
          <w:sz w:val="24"/>
          <w:szCs w:val="24"/>
          <w:rtl/>
        </w:rPr>
        <w:t xml:space="preserve"> [الحالات] [الملموسة] للحصول وتقاسم المنافع وتجارب الشعوب الأصلية والمجتمعات المحلية، بما في ذلك [الفعالية و</w:t>
      </w:r>
      <w:r w:rsidR="00E347FB">
        <w:rPr>
          <w:rFonts w:ascii="Simplified Arabic" w:hAnsi="Simplified Arabic" w:cs="Simplified Arabic" w:hint="cs"/>
          <w:sz w:val="24"/>
          <w:szCs w:val="24"/>
          <w:rtl/>
        </w:rPr>
        <w:t>[</w:t>
      </w:r>
      <w:r w:rsidRPr="00923796">
        <w:rPr>
          <w:rFonts w:ascii="Simplified Arabic" w:hAnsi="Simplified Arabic" w:cs="Simplified Arabic"/>
          <w:sz w:val="24"/>
          <w:szCs w:val="24"/>
          <w:rtl/>
        </w:rPr>
        <w:t>دور إدارة بنوك البيانات وقواعد البيانات التي تحتوي على بيانات عن استخدام وحماية الموارد الجينية، والمعارف التقليدية المرتبطة بالموارد الجينية [، ومعلومات التسلسل الرقمي عن الموارد الجينية] والمعلومات المرتبطة بها عن الأصل الجغرافي وغيرها من البيانات الوصفية [المصدرية] ذات الصلة، بما في ذلك الكشف عن منشأ المنتجات والمعلومات المتعلقة بالعملية الناشئة عن هذا الاستخدام، وتقاسم نتائج تلك الدراسات مع الشعوب الأصلية والمجتمعات المحلية؛</w:t>
      </w:r>
    </w:p>
    <w:p w:rsidR="009252AE" w:rsidRDefault="00127356" w:rsidP="00E347FB">
      <w:pPr>
        <w:pStyle w:val="Normalnumber"/>
        <w:tabs>
          <w:tab w:val="clear" w:pos="1247"/>
          <w:tab w:val="clear" w:pos="1814"/>
          <w:tab w:val="clear" w:pos="2381"/>
          <w:tab w:val="clear" w:pos="2948"/>
          <w:tab w:val="clear" w:pos="3515"/>
          <w:tab w:val="left" w:pos="624"/>
        </w:tabs>
        <w:bidi/>
        <w:ind w:left="571" w:firstLine="1499"/>
        <w:jc w:val="both"/>
        <w:rPr>
          <w:rFonts w:ascii="Simplified Arabic" w:hAnsi="Simplified Arabic" w:cs="Simplified Arabic"/>
          <w:sz w:val="24"/>
          <w:szCs w:val="24"/>
          <w:rtl/>
        </w:rPr>
      </w:pPr>
      <w:r w:rsidRPr="00923796">
        <w:rPr>
          <w:rFonts w:ascii="Simplified Arabic" w:hAnsi="Simplified Arabic" w:cs="Simplified Arabic"/>
          <w:sz w:val="24"/>
          <w:szCs w:val="24"/>
          <w:rtl/>
        </w:rPr>
        <w:t>(ب)</w:t>
      </w:r>
      <w:r>
        <w:rPr>
          <w:rFonts w:ascii="Simplified Arabic" w:hAnsi="Simplified Arabic" w:cs="Simplified Arabic"/>
          <w:sz w:val="24"/>
          <w:szCs w:val="24"/>
          <w:rtl/>
        </w:rPr>
        <w:tab/>
      </w:r>
      <w:r w:rsidRPr="00923796">
        <w:rPr>
          <w:rFonts w:ascii="Simplified Arabic" w:hAnsi="Simplified Arabic" w:cs="Simplified Arabic"/>
          <w:sz w:val="24"/>
          <w:szCs w:val="24"/>
          <w:rtl/>
        </w:rPr>
        <w:t xml:space="preserve"> تعزيز ودعم شبكة عالمية من </w:t>
      </w:r>
      <w:r>
        <w:rPr>
          <w:rFonts w:ascii="Simplified Arabic" w:hAnsi="Simplified Arabic" w:cs="Simplified Arabic" w:hint="cs"/>
          <w:sz w:val="24"/>
          <w:szCs w:val="24"/>
          <w:rtl/>
        </w:rPr>
        <w:t>نقاط</w:t>
      </w:r>
      <w:r w:rsidRPr="00923796">
        <w:rPr>
          <w:rFonts w:ascii="Simplified Arabic" w:hAnsi="Simplified Arabic" w:cs="Simplified Arabic"/>
          <w:sz w:val="24"/>
          <w:szCs w:val="24"/>
          <w:rtl/>
        </w:rPr>
        <w:t xml:space="preserve"> الاتصال الوطنية المعنية بالمادة 8(ي) والأحكام </w:t>
      </w:r>
      <w:r>
        <w:rPr>
          <w:rFonts w:ascii="Simplified Arabic" w:hAnsi="Simplified Arabic" w:cs="Simplified Arabic" w:hint="cs"/>
          <w:sz w:val="24"/>
          <w:szCs w:val="24"/>
          <w:rtl/>
        </w:rPr>
        <w:t xml:space="preserve">المتصلة بها </w:t>
      </w:r>
      <w:r w:rsidRPr="00923796">
        <w:rPr>
          <w:rFonts w:ascii="Simplified Arabic" w:hAnsi="Simplified Arabic" w:cs="Simplified Arabic"/>
          <w:sz w:val="24"/>
          <w:szCs w:val="24"/>
          <w:rtl/>
        </w:rPr>
        <w:t>لدعم تنفيذ الاتفاقية على الصعيدين الوطني والدولي؛</w:t>
      </w:r>
    </w:p>
    <w:p w:rsidR="009252AE" w:rsidRDefault="00127356" w:rsidP="00E347FB">
      <w:pPr>
        <w:pStyle w:val="Normalnumber"/>
        <w:tabs>
          <w:tab w:val="clear" w:pos="1247"/>
          <w:tab w:val="clear" w:pos="1814"/>
          <w:tab w:val="clear" w:pos="2381"/>
          <w:tab w:val="clear" w:pos="2948"/>
          <w:tab w:val="clear" w:pos="3515"/>
          <w:tab w:val="left" w:pos="624"/>
        </w:tabs>
        <w:bidi/>
        <w:ind w:left="571" w:firstLine="1499"/>
        <w:jc w:val="both"/>
        <w:rPr>
          <w:rFonts w:ascii="Simplified Arabic" w:hAnsi="Simplified Arabic" w:cs="Simplified Arabic"/>
          <w:sz w:val="24"/>
          <w:szCs w:val="24"/>
          <w:rtl/>
        </w:rPr>
      </w:pPr>
      <w:r w:rsidRPr="00923796">
        <w:rPr>
          <w:rFonts w:ascii="Simplified Arabic" w:hAnsi="Simplified Arabic" w:cs="Simplified Arabic"/>
          <w:sz w:val="24"/>
          <w:szCs w:val="24"/>
          <w:rtl/>
        </w:rPr>
        <w:t xml:space="preserve">(ج) </w:t>
      </w:r>
      <w:r>
        <w:rPr>
          <w:rFonts w:ascii="Simplified Arabic" w:hAnsi="Simplified Arabic" w:cs="Simplified Arabic"/>
          <w:sz w:val="24"/>
          <w:szCs w:val="24"/>
          <w:rtl/>
        </w:rPr>
        <w:tab/>
      </w:r>
      <w:r w:rsidRPr="00923796">
        <w:rPr>
          <w:rFonts w:ascii="Simplified Arabic" w:hAnsi="Simplified Arabic" w:cs="Simplified Arabic"/>
          <w:sz w:val="24"/>
          <w:szCs w:val="24"/>
          <w:rtl/>
        </w:rPr>
        <w:t>تحديد [وتشجيع، بما في ذلك من خلال الدراسات،</w:t>
      </w:r>
      <w:r w:rsidR="00E347FB">
        <w:rPr>
          <w:rFonts w:ascii="Simplified Arabic" w:hAnsi="Simplified Arabic" w:cs="Simplified Arabic" w:hint="cs"/>
          <w:sz w:val="24"/>
          <w:szCs w:val="24"/>
          <w:rtl/>
        </w:rPr>
        <w:t>]</w:t>
      </w:r>
      <w:r w:rsidRPr="00923796">
        <w:rPr>
          <w:rFonts w:ascii="Simplified Arabic" w:hAnsi="Simplified Arabic" w:cs="Simplified Arabic"/>
          <w:sz w:val="24"/>
          <w:szCs w:val="24"/>
          <w:rtl/>
        </w:rPr>
        <w:t xml:space="preserve"> الممارسات الجيدة [والثغرات] فيما يتعلق بـ [التمويل [المباشر]] [الآليات المالية المبتكرة] [[الآليات المالية المبتكرة]</w:t>
      </w:r>
      <w:r>
        <w:rPr>
          <w:rFonts w:ascii="Simplified Arabic" w:hAnsi="Simplified Arabic" w:cs="Simplified Arabic" w:hint="cs"/>
          <w:sz w:val="24"/>
          <w:szCs w:val="24"/>
          <w:rtl/>
        </w:rPr>
        <w:t xml:space="preserve"> </w:t>
      </w:r>
      <w:r w:rsidR="00E347FB">
        <w:rPr>
          <w:rFonts w:ascii="Simplified Arabic" w:hAnsi="Simplified Arabic" w:cs="Simplified Arabic"/>
          <w:sz w:val="24"/>
          <w:szCs w:val="24"/>
          <w:rtl/>
        </w:rPr>
        <w:t>[لتعزيز التمويل</w:t>
      </w:r>
      <w:r w:rsidRPr="00550690">
        <w:rPr>
          <w:rFonts w:ascii="Simplified Arabic" w:hAnsi="Simplified Arabic" w:cs="Simplified Arabic"/>
          <w:sz w:val="24"/>
          <w:szCs w:val="24"/>
          <w:rtl/>
        </w:rPr>
        <w:t>] للإجراءات الجماعية بشأن حفظ التنوع البيولوجي واستخدامه المستدام من قبل الشعوب الأصلية والمجتمعات المحلية، بما في ذلك الإجراءات التي ستقودها النساء والشباب.]</w:t>
      </w:r>
    </w:p>
    <w:bookmarkEnd w:id="2"/>
    <w:p w:rsidR="00127356" w:rsidRDefault="00127356" w:rsidP="00EF79B4">
      <w:pPr>
        <w:spacing w:after="120" w:line="216" w:lineRule="auto"/>
        <w:ind w:left="562" w:hanging="562"/>
        <w:rPr>
          <w:rFonts w:cs="Simplified Arabic"/>
          <w:b/>
          <w:bCs/>
          <w:szCs w:val="28"/>
          <w:lang w:val="en-US" w:bidi="ar-EG"/>
        </w:rPr>
      </w:pPr>
    </w:p>
    <w:p w:rsidR="005C1441" w:rsidRPr="002A667F" w:rsidRDefault="005C1441" w:rsidP="00E33450">
      <w:pPr>
        <w:keepNext/>
        <w:keepLines/>
        <w:spacing w:after="120" w:line="216" w:lineRule="auto"/>
        <w:ind w:left="567" w:hanging="563"/>
        <w:rPr>
          <w:rFonts w:cs="Simplified Arabic"/>
          <w:b/>
          <w:bCs/>
          <w:szCs w:val="28"/>
          <w:rtl/>
          <w:lang w:val="en-US"/>
        </w:rPr>
      </w:pPr>
      <w:r w:rsidRPr="002A667F">
        <w:rPr>
          <w:rFonts w:cs="Simplified Arabic"/>
          <w:b/>
          <w:bCs/>
          <w:szCs w:val="28"/>
          <w:rtl/>
          <w:lang w:val="en-US"/>
        </w:rPr>
        <w:t xml:space="preserve">المرفق </w:t>
      </w:r>
    </w:p>
    <w:p w:rsidR="005C1441" w:rsidRPr="002A667F" w:rsidRDefault="005C1441" w:rsidP="00E33450">
      <w:pPr>
        <w:tabs>
          <w:tab w:val="left" w:pos="1280"/>
        </w:tabs>
        <w:spacing w:after="120" w:line="216" w:lineRule="auto"/>
        <w:ind w:left="571"/>
        <w:rPr>
          <w:rFonts w:cs="Simplified Arabic"/>
          <w:b/>
          <w:bCs/>
          <w:sz w:val="28"/>
          <w:szCs w:val="28"/>
          <w:rtl/>
          <w:lang w:val="en-US"/>
        </w:rPr>
      </w:pPr>
      <w:r w:rsidRPr="002A667F">
        <w:rPr>
          <w:rFonts w:cs="Simplified Arabic"/>
          <w:b/>
          <w:bCs/>
          <w:sz w:val="28"/>
          <w:szCs w:val="28"/>
          <w:rtl/>
          <w:lang w:val="en-US"/>
        </w:rPr>
        <w:t xml:space="preserve">مشروع برنامج العمل بشأن المادة </w:t>
      </w:r>
      <w:r w:rsidR="000D3AC9" w:rsidRPr="002A667F">
        <w:rPr>
          <w:rFonts w:cs="Simplified Arabic"/>
          <w:b/>
          <w:bCs/>
          <w:sz w:val="28"/>
          <w:szCs w:val="28"/>
          <w:rtl/>
          <w:lang w:val="en-US"/>
        </w:rPr>
        <w:t>8(ي) وغيرها من أحكام</w:t>
      </w:r>
      <w:r w:rsidRPr="002A667F">
        <w:rPr>
          <w:rFonts w:cs="Simplified Arabic"/>
          <w:b/>
          <w:bCs/>
          <w:sz w:val="28"/>
          <w:szCs w:val="28"/>
          <w:rtl/>
          <w:lang w:val="en-US"/>
        </w:rPr>
        <w:t xml:space="preserve"> اتفاقية التنوع البيولوجي </w:t>
      </w:r>
      <w:r w:rsidR="000D3AC9" w:rsidRPr="002A667F">
        <w:rPr>
          <w:rFonts w:cs="Simplified Arabic" w:hint="cs"/>
          <w:b/>
          <w:bCs/>
          <w:sz w:val="28"/>
          <w:szCs w:val="28"/>
          <w:rtl/>
          <w:lang w:val="en-US"/>
        </w:rPr>
        <w:t>ذات الصلة</w:t>
      </w:r>
      <w:r w:rsidRPr="002A667F">
        <w:rPr>
          <w:rFonts w:cs="Simplified Arabic"/>
          <w:b/>
          <w:bCs/>
          <w:sz w:val="28"/>
          <w:szCs w:val="28"/>
          <w:rtl/>
          <w:lang w:val="en-US"/>
        </w:rPr>
        <w:t xml:space="preserve"> بالشعوب الأصلية والمجتمعات المحلية حتى عام 20</w:t>
      </w:r>
      <w:r w:rsidR="00E33450">
        <w:rPr>
          <w:rFonts w:cs="Simplified Arabic" w:hint="cs"/>
          <w:b/>
          <w:bCs/>
          <w:sz w:val="28"/>
          <w:szCs w:val="28"/>
          <w:rtl/>
          <w:lang w:val="en-US"/>
        </w:rPr>
        <w:t>3</w:t>
      </w:r>
      <w:r w:rsidRPr="002A667F">
        <w:rPr>
          <w:rFonts w:cs="Simplified Arabic"/>
          <w:b/>
          <w:bCs/>
          <w:sz w:val="28"/>
          <w:szCs w:val="28"/>
          <w:rtl/>
          <w:lang w:val="en-US"/>
        </w:rPr>
        <w:t>0</w:t>
      </w:r>
    </w:p>
    <w:p w:rsidR="005C1441" w:rsidRPr="002A667F" w:rsidRDefault="005C1441" w:rsidP="00497A9B">
      <w:pPr>
        <w:keepNext/>
        <w:keepLines/>
        <w:spacing w:after="120" w:line="216" w:lineRule="auto"/>
        <w:ind w:left="567" w:hanging="563"/>
        <w:rPr>
          <w:rFonts w:cs="Simplified Arabic"/>
          <w:b/>
          <w:bCs/>
          <w:szCs w:val="28"/>
          <w:rtl/>
          <w:lang w:val="en-US"/>
        </w:rPr>
      </w:pPr>
      <w:r w:rsidRPr="002A667F">
        <w:rPr>
          <w:rFonts w:cs="Simplified Arabic"/>
          <w:b/>
          <w:bCs/>
          <w:szCs w:val="28"/>
          <w:rtl/>
          <w:lang w:val="en-US"/>
        </w:rPr>
        <w:t>أولا</w:t>
      </w:r>
      <w:r w:rsidR="00497A9B" w:rsidRPr="002A667F">
        <w:rPr>
          <w:rFonts w:cs="Simplified Arabic" w:hint="cs"/>
          <w:b/>
          <w:bCs/>
          <w:szCs w:val="28"/>
          <w:rtl/>
          <w:lang w:val="en-US"/>
        </w:rPr>
        <w:t>-</w:t>
      </w:r>
      <w:r w:rsidR="00497A9B" w:rsidRPr="002A667F">
        <w:rPr>
          <w:rFonts w:cs="Simplified Arabic"/>
          <w:b/>
          <w:bCs/>
          <w:szCs w:val="28"/>
          <w:rtl/>
          <w:lang w:val="en-US"/>
        </w:rPr>
        <w:tab/>
      </w:r>
      <w:r w:rsidRPr="002A667F">
        <w:rPr>
          <w:rFonts w:cs="Simplified Arabic"/>
          <w:b/>
          <w:bCs/>
          <w:szCs w:val="28"/>
          <w:rtl/>
          <w:lang w:val="en-US"/>
        </w:rPr>
        <w:t>الهدف</w:t>
      </w:r>
    </w:p>
    <w:p w:rsidR="005C1441" w:rsidRPr="002A667F" w:rsidRDefault="005C1441" w:rsidP="00BF1994">
      <w:pPr>
        <w:pStyle w:val="ListParagraph"/>
        <w:numPr>
          <w:ilvl w:val="0"/>
          <w:numId w:val="12"/>
        </w:numPr>
        <w:bidi/>
        <w:spacing w:after="120" w:line="216" w:lineRule="auto"/>
        <w:ind w:left="567" w:firstLine="0"/>
        <w:contextualSpacing w:val="0"/>
        <w:rPr>
          <w:rFonts w:cs="Simplified Arabic"/>
          <w:rtl/>
          <w:lang w:val="en-US"/>
        </w:rPr>
      </w:pPr>
      <w:r w:rsidRPr="002A667F">
        <w:rPr>
          <w:rFonts w:cs="Simplified Arabic"/>
          <w:rtl/>
          <w:lang w:val="en-US"/>
        </w:rPr>
        <w:t xml:space="preserve">الهدف من برنامج العمل </w:t>
      </w:r>
      <w:r w:rsidR="008A2115" w:rsidRPr="002A667F">
        <w:rPr>
          <w:rFonts w:cs="Simplified Arabic" w:hint="cs"/>
          <w:rtl/>
          <w:lang w:val="en-US"/>
        </w:rPr>
        <w:t>هذا</w:t>
      </w:r>
      <w:r w:rsidRPr="002A667F">
        <w:rPr>
          <w:rFonts w:cs="Simplified Arabic"/>
          <w:rtl/>
          <w:lang w:val="en-US"/>
        </w:rPr>
        <w:t xml:space="preserve"> هو </w:t>
      </w:r>
      <w:r w:rsidR="00835A83">
        <w:rPr>
          <w:rFonts w:cs="Simplified Arabic" w:hint="cs"/>
          <w:rtl/>
          <w:lang w:val="en-US"/>
        </w:rPr>
        <w:t>تعزيز تنفيذ المادة 8(ي) وغيرها من أحكام الاتفاقية المتصلة بالشعوب الأصلية والمجتمعات المحلية، و</w:t>
      </w:r>
      <w:r w:rsidR="00BF1994">
        <w:rPr>
          <w:rFonts w:cs="Simplified Arabic" w:hint="cs"/>
          <w:rtl/>
          <w:lang w:val="en-US"/>
        </w:rPr>
        <w:t>كذلك</w:t>
      </w:r>
      <w:r w:rsidR="00835A83">
        <w:rPr>
          <w:rFonts w:cs="Simplified Arabic" w:hint="cs"/>
          <w:rtl/>
          <w:lang w:val="en-US"/>
        </w:rPr>
        <w:t xml:space="preserve"> </w:t>
      </w:r>
      <w:r w:rsidR="00BF1994">
        <w:rPr>
          <w:rFonts w:cs="Simplified Arabic" w:hint="cs"/>
          <w:rtl/>
          <w:lang w:val="en-US"/>
        </w:rPr>
        <w:t>ب</w:t>
      </w:r>
      <w:r w:rsidRPr="002A667F">
        <w:rPr>
          <w:rFonts w:cs="Simplified Arabic"/>
          <w:rtl/>
          <w:lang w:val="en-US"/>
        </w:rPr>
        <w:t xml:space="preserve">إطار كونمينغ-مونتريال العالمي للتنوع البيولوجي </w:t>
      </w:r>
      <w:r w:rsidR="000D3AC9" w:rsidRPr="002A667F">
        <w:rPr>
          <w:rFonts w:cs="Simplified Arabic" w:hint="cs"/>
          <w:rtl/>
          <w:lang w:val="en-US"/>
        </w:rPr>
        <w:t>على</w:t>
      </w:r>
      <w:r w:rsidRPr="002A667F">
        <w:rPr>
          <w:rFonts w:cs="Simplified Arabic"/>
          <w:rtl/>
          <w:lang w:val="en-US"/>
        </w:rPr>
        <w:t xml:space="preserve"> المستويات المحلية والوطنية</w:t>
      </w:r>
      <w:r w:rsidR="00835A83">
        <w:rPr>
          <w:rFonts w:cs="Simplified Arabic" w:hint="cs"/>
          <w:rtl/>
          <w:lang w:val="en-US"/>
        </w:rPr>
        <w:t xml:space="preserve"> ودون الإقليمية</w:t>
      </w:r>
      <w:r w:rsidRPr="002A667F">
        <w:rPr>
          <w:rFonts w:cs="Simplified Arabic"/>
          <w:rtl/>
          <w:lang w:val="en-US"/>
        </w:rPr>
        <w:t xml:space="preserve"> والإقليمية والدولية</w:t>
      </w:r>
      <w:r w:rsidR="00835A83">
        <w:rPr>
          <w:rFonts w:cs="Simplified Arabic" w:hint="cs"/>
          <w:rtl/>
          <w:lang w:val="en-US"/>
        </w:rPr>
        <w:t xml:space="preserve"> تمشيا مع ولاية التنوع البيولوجي وضمن إطارها</w:t>
      </w:r>
      <w:r w:rsidRPr="002A667F">
        <w:rPr>
          <w:rFonts w:cs="Simplified Arabic"/>
          <w:rtl/>
          <w:lang w:val="en-US"/>
        </w:rPr>
        <w:t xml:space="preserve">، </w:t>
      </w:r>
      <w:r w:rsidR="00AE7EF8">
        <w:rPr>
          <w:rFonts w:cs="Simplified Arabic" w:hint="cs"/>
          <w:rtl/>
          <w:lang w:val="en-US"/>
        </w:rPr>
        <w:t>و</w:t>
      </w:r>
      <w:r w:rsidRPr="002A667F">
        <w:rPr>
          <w:rFonts w:cs="Simplified Arabic"/>
          <w:rtl/>
          <w:lang w:val="en-US"/>
        </w:rPr>
        <w:t xml:space="preserve">ضمان المشاركة الكاملة والفعالة للشعوب الأصلية والمجتمعات المحلية في جميع مراحل ومستويات تنفيذها، وبالتالي ضمان الاعتراف المستمر بالارتباط </w:t>
      </w:r>
      <w:r w:rsidR="00AE7EF8">
        <w:rPr>
          <w:rFonts w:cs="Simplified Arabic" w:hint="cs"/>
          <w:rtl/>
          <w:lang w:val="en-US"/>
        </w:rPr>
        <w:t>الوثيق</w:t>
      </w:r>
      <w:r w:rsidRPr="002A667F">
        <w:rPr>
          <w:rFonts w:cs="Simplified Arabic"/>
          <w:rtl/>
          <w:lang w:val="en-US"/>
        </w:rPr>
        <w:t xml:space="preserve"> بين الشعوب الأصلية والمجتمعات المحلية</w:t>
      </w:r>
      <w:r w:rsidR="00AE7EF8">
        <w:rPr>
          <w:rFonts w:cs="Simplified Arabic" w:hint="cs"/>
          <w:rtl/>
          <w:lang w:val="en-US"/>
        </w:rPr>
        <w:t xml:space="preserve"> والتنوع البيولوجي</w:t>
      </w:r>
      <w:r w:rsidRPr="002A667F">
        <w:rPr>
          <w:rFonts w:cs="Simplified Arabic"/>
          <w:rtl/>
          <w:lang w:val="en-US"/>
        </w:rPr>
        <w:t xml:space="preserve"> </w:t>
      </w:r>
      <w:r w:rsidR="007F4C84" w:rsidRPr="002A667F">
        <w:rPr>
          <w:rFonts w:cs="Simplified Arabic" w:hint="cs"/>
          <w:rtl/>
          <w:lang w:val="en-US"/>
        </w:rPr>
        <w:t>و</w:t>
      </w:r>
      <w:r w:rsidRPr="002A667F">
        <w:rPr>
          <w:rFonts w:cs="Simplified Arabic"/>
          <w:rtl/>
          <w:lang w:val="en-US"/>
        </w:rPr>
        <w:t>الاتفاقية و</w:t>
      </w:r>
      <w:r w:rsidR="00D65493" w:rsidRPr="002A667F">
        <w:rPr>
          <w:rFonts w:cs="Simplified Arabic"/>
          <w:rtl/>
          <w:lang w:val="en-US"/>
        </w:rPr>
        <w:t>بروتوكوليها</w:t>
      </w:r>
      <w:r w:rsidRPr="002A667F">
        <w:rPr>
          <w:rFonts w:cs="Simplified Arabic"/>
          <w:rtl/>
          <w:lang w:val="en-US"/>
        </w:rPr>
        <w:t>.</w:t>
      </w:r>
    </w:p>
    <w:p w:rsidR="005C1441" w:rsidRPr="002A667F" w:rsidRDefault="005C1441" w:rsidP="00DE2332">
      <w:pPr>
        <w:keepNext/>
        <w:keepLines/>
        <w:spacing w:after="120" w:line="216" w:lineRule="auto"/>
        <w:ind w:left="567" w:hanging="563"/>
        <w:rPr>
          <w:rFonts w:cs="Simplified Arabic"/>
          <w:b/>
          <w:bCs/>
          <w:szCs w:val="28"/>
          <w:rtl/>
          <w:lang w:val="en-US"/>
        </w:rPr>
      </w:pPr>
      <w:r w:rsidRPr="002A667F">
        <w:rPr>
          <w:rFonts w:cs="Simplified Arabic"/>
          <w:b/>
          <w:bCs/>
          <w:szCs w:val="28"/>
          <w:rtl/>
          <w:lang w:val="en-US"/>
        </w:rPr>
        <w:t>ثانيا</w:t>
      </w:r>
      <w:r w:rsidR="00DE2332" w:rsidRPr="002A667F">
        <w:rPr>
          <w:rFonts w:cs="Simplified Arabic" w:hint="cs"/>
          <w:b/>
          <w:bCs/>
          <w:szCs w:val="28"/>
          <w:rtl/>
          <w:lang w:val="en-US"/>
        </w:rPr>
        <w:t>-</w:t>
      </w:r>
      <w:r w:rsidR="00DE2332" w:rsidRPr="002A667F">
        <w:rPr>
          <w:rFonts w:cs="Simplified Arabic"/>
          <w:b/>
          <w:bCs/>
          <w:szCs w:val="28"/>
          <w:rtl/>
          <w:lang w:val="en-US"/>
        </w:rPr>
        <w:tab/>
      </w:r>
      <w:r w:rsidRPr="002A667F">
        <w:rPr>
          <w:rFonts w:cs="Simplified Arabic"/>
          <w:b/>
          <w:bCs/>
          <w:szCs w:val="28"/>
          <w:rtl/>
          <w:lang w:val="en-US"/>
        </w:rPr>
        <w:t>المبادئ العامة</w:t>
      </w:r>
    </w:p>
    <w:p w:rsidR="005C1441" w:rsidRPr="00BF1994" w:rsidRDefault="005C1441" w:rsidP="00497A9B">
      <w:pPr>
        <w:pStyle w:val="ListParagraph"/>
        <w:numPr>
          <w:ilvl w:val="0"/>
          <w:numId w:val="12"/>
        </w:numPr>
        <w:bidi/>
        <w:spacing w:after="120" w:line="216" w:lineRule="auto"/>
        <w:ind w:left="567" w:firstLine="0"/>
        <w:contextualSpacing w:val="0"/>
        <w:rPr>
          <w:rFonts w:cs="Simplified Arabic"/>
          <w:lang w:val="en-US"/>
        </w:rPr>
      </w:pPr>
      <w:r w:rsidRPr="002A667F">
        <w:rPr>
          <w:rFonts w:cs="Simplified Arabic"/>
          <w:rtl/>
          <w:lang w:val="en-US"/>
        </w:rPr>
        <w:t>ينبغي ضمان المشاركة الكاملة</w:t>
      </w:r>
      <w:r w:rsidR="00BF1994">
        <w:rPr>
          <w:rFonts w:cs="Simplified Arabic" w:hint="cs"/>
          <w:rtl/>
          <w:lang w:val="en-US"/>
        </w:rPr>
        <w:t xml:space="preserve"> والمنصفة والشاملة</w:t>
      </w:r>
      <w:r w:rsidRPr="002A667F">
        <w:rPr>
          <w:rFonts w:cs="Simplified Arabic"/>
          <w:rtl/>
          <w:lang w:val="en-US"/>
        </w:rPr>
        <w:t xml:space="preserve"> والفعالة</w:t>
      </w:r>
      <w:r w:rsidR="00BF1994">
        <w:rPr>
          <w:rFonts w:cs="Simplified Arabic" w:hint="cs"/>
          <w:rtl/>
          <w:lang w:val="en-US"/>
        </w:rPr>
        <w:t xml:space="preserve"> والمستجيبة للمنظور الجنساني</w:t>
      </w:r>
      <w:r w:rsidRPr="002A667F">
        <w:rPr>
          <w:rFonts w:cs="Simplified Arabic"/>
          <w:rtl/>
          <w:lang w:val="en-US"/>
        </w:rPr>
        <w:t xml:space="preserve"> للشعوب الأصلية والمجتمعات المحلية، ولا سيما </w:t>
      </w:r>
      <w:r w:rsidR="00BF1994">
        <w:rPr>
          <w:rFonts w:cs="Simplified Arabic" w:hint="cs"/>
          <w:rtl/>
          <w:lang w:val="en-US"/>
        </w:rPr>
        <w:t>ال</w:t>
      </w:r>
      <w:r w:rsidRPr="002A667F">
        <w:rPr>
          <w:rFonts w:cs="Simplified Arabic"/>
          <w:rtl/>
          <w:lang w:val="en-US"/>
        </w:rPr>
        <w:t>نساء و</w:t>
      </w:r>
      <w:r w:rsidR="00BF1994">
        <w:rPr>
          <w:rFonts w:cs="Simplified Arabic" w:hint="cs"/>
          <w:rtl/>
          <w:lang w:val="en-US"/>
        </w:rPr>
        <w:t>ال</w:t>
      </w:r>
      <w:r w:rsidRPr="002A667F">
        <w:rPr>
          <w:rFonts w:cs="Simplified Arabic"/>
          <w:rtl/>
          <w:lang w:val="en-US"/>
        </w:rPr>
        <w:t>فتيات و</w:t>
      </w:r>
      <w:r w:rsidR="00BF1994">
        <w:rPr>
          <w:rFonts w:cs="Simplified Arabic" w:hint="cs"/>
          <w:rtl/>
          <w:lang w:val="en-US"/>
        </w:rPr>
        <w:t>ال</w:t>
      </w:r>
      <w:r w:rsidRPr="002A667F">
        <w:rPr>
          <w:rFonts w:cs="Simplified Arabic"/>
          <w:rtl/>
          <w:lang w:val="en-US"/>
        </w:rPr>
        <w:t>شباب</w:t>
      </w:r>
      <w:r w:rsidR="00BF1994">
        <w:rPr>
          <w:rFonts w:cs="Simplified Arabic" w:hint="cs"/>
          <w:rtl/>
          <w:lang w:val="en-US"/>
        </w:rPr>
        <w:t xml:space="preserve"> من</w:t>
      </w:r>
      <w:r w:rsidRPr="002A667F">
        <w:rPr>
          <w:rFonts w:cs="Simplified Arabic"/>
          <w:rtl/>
          <w:lang w:val="en-US"/>
        </w:rPr>
        <w:t xml:space="preserve"> الشعوب الأصلية</w:t>
      </w:r>
      <w:r w:rsidR="00BF1994">
        <w:rPr>
          <w:rFonts w:cs="Simplified Arabic" w:hint="cs"/>
          <w:rtl/>
          <w:lang w:val="en-US"/>
        </w:rPr>
        <w:t xml:space="preserve"> والمجتمعات المحلية</w:t>
      </w:r>
      <w:r w:rsidRPr="002A667F">
        <w:rPr>
          <w:rFonts w:cs="Simplified Arabic"/>
          <w:rtl/>
          <w:lang w:val="en-US"/>
        </w:rPr>
        <w:t>، من المستوى المحلي إلى المستوى العالمي، في جميع مراحل تحديد وتنفيذ ورصد عناصر برنامج العمل.</w:t>
      </w:r>
      <w:r w:rsidR="00BF1994" w:rsidRPr="00BF1994">
        <w:rPr>
          <w:rFonts w:eastAsia="PMingLiU" w:cs="Simplified Arabic" w:hint="cs"/>
          <w:sz w:val="24"/>
          <w:rtl/>
          <w:lang w:val="en-US" w:eastAsia="ar-SA"/>
        </w:rPr>
        <w:t xml:space="preserve"> وينبغي أن تكون الشراكات مع الشعوب الأصلية والمجتمعات المحلية أخلاقية ومنصفة وتستند إلى الاحترام المتبادل وحسن النية.</w:t>
      </w:r>
    </w:p>
    <w:p w:rsidR="00E347FB" w:rsidRDefault="00023740" w:rsidP="00E347FB">
      <w:pPr>
        <w:pStyle w:val="ListParagraph"/>
        <w:numPr>
          <w:ilvl w:val="0"/>
          <w:numId w:val="12"/>
        </w:numPr>
        <w:bidi/>
        <w:spacing w:after="120" w:line="216" w:lineRule="auto"/>
        <w:ind w:left="540" w:firstLine="0"/>
        <w:contextualSpacing w:val="0"/>
        <w:rPr>
          <w:rFonts w:cs="Simplified Arabic"/>
          <w:rtl/>
          <w:lang w:val="en-US"/>
        </w:rPr>
      </w:pPr>
      <w:r w:rsidRPr="00023740">
        <w:rPr>
          <w:rFonts w:eastAsia="PMingLiU" w:cs="Simplified Arabic"/>
          <w:sz w:val="24"/>
          <w:rtl/>
          <w:lang w:val="en-US" w:eastAsia="ar-SA"/>
        </w:rPr>
        <w:t>ويهدف برنامج العمل هذا إلى التصدي للتحديات المحددة التي تواجهها البلدان النامية والحاجة إلى ضمان التمثيل المناسب والمتوازن إقليمياً للشعوب الأصلية والمجتمعات المحلية، ولا سيما من البلدان النامية، في أعمال الاتفاقية.</w:t>
      </w:r>
    </w:p>
    <w:p w:rsidR="00023740" w:rsidRPr="00E347FB" w:rsidRDefault="00023740" w:rsidP="00E347FB">
      <w:pPr>
        <w:pStyle w:val="ListParagraph"/>
        <w:numPr>
          <w:ilvl w:val="0"/>
          <w:numId w:val="12"/>
        </w:numPr>
        <w:bidi/>
        <w:spacing w:after="120" w:line="216" w:lineRule="auto"/>
        <w:ind w:left="540" w:firstLine="0"/>
        <w:contextualSpacing w:val="0"/>
        <w:rPr>
          <w:rFonts w:cs="Simplified Arabic"/>
          <w:rtl/>
          <w:lang w:val="en-US"/>
        </w:rPr>
      </w:pPr>
      <w:r w:rsidRPr="00E347FB">
        <w:rPr>
          <w:rFonts w:cs="Simplified Arabic"/>
          <w:rtl/>
          <w:lang w:val="en-US"/>
        </w:rPr>
        <w:lastRenderedPageBreak/>
        <w:t xml:space="preserve">وينبغي تقدير </w:t>
      </w:r>
      <w:r w:rsidRPr="00E347FB">
        <w:rPr>
          <w:rFonts w:cs="Simplified Arabic" w:hint="cs"/>
          <w:rtl/>
          <w:lang w:val="en-US"/>
        </w:rPr>
        <w:t xml:space="preserve">قيمة </w:t>
      </w:r>
      <w:r w:rsidRPr="00E347FB">
        <w:rPr>
          <w:rFonts w:cs="Simplified Arabic"/>
          <w:rtl/>
          <w:lang w:val="en-US"/>
        </w:rPr>
        <w:t>المعارف والابتكارات والممارسات والتكنولوجيا</w:t>
      </w:r>
      <w:r w:rsidRPr="00E347FB">
        <w:rPr>
          <w:rFonts w:cs="Simplified Arabic" w:hint="cs"/>
          <w:rtl/>
          <w:lang w:val="en-US"/>
        </w:rPr>
        <w:t>ت</w:t>
      </w:r>
      <w:r w:rsidRPr="00E347FB">
        <w:rPr>
          <w:rFonts w:cs="Simplified Arabic"/>
          <w:rtl/>
          <w:lang w:val="en-US"/>
        </w:rPr>
        <w:t xml:space="preserve"> التقليدية</w:t>
      </w:r>
      <w:r w:rsidRPr="00E347FB">
        <w:rPr>
          <w:rFonts w:cs="Simplified Arabic" w:hint="cs"/>
          <w:rtl/>
          <w:lang w:val="en-US"/>
        </w:rPr>
        <w:t xml:space="preserve"> للشعوب الأصلية والمجتمعات المحلية</w:t>
      </w:r>
      <w:r w:rsidRPr="00E347FB">
        <w:rPr>
          <w:rFonts w:cs="Simplified Arabic"/>
          <w:rtl/>
          <w:lang w:val="en-US"/>
        </w:rPr>
        <w:t xml:space="preserve">، واعتبارها ضرورية وإعطاؤها نفس الاحترام والاعتبار الذي تحظى به الأشكال الأخرى من المعارف. وينبغي تعزيز التعاون الحقيقي والإنتاج المشترك للمعارف بطرق تحترم عمليات توليد المعارف وسلامة كل نظام معرفي. وينبغي تعميم إدراج المعارف المستمدة من النظم والممارسات المتنوعة في </w:t>
      </w:r>
      <w:r w:rsidRPr="00E347FB">
        <w:rPr>
          <w:rFonts w:cs="Simplified Arabic" w:hint="cs"/>
          <w:rtl/>
          <w:lang w:val="en-US"/>
        </w:rPr>
        <w:t>وضع</w:t>
      </w:r>
      <w:r w:rsidRPr="00E347FB">
        <w:rPr>
          <w:rFonts w:cs="Simplified Arabic"/>
          <w:rtl/>
          <w:lang w:val="en-US"/>
        </w:rPr>
        <w:t xml:space="preserve"> وتنفيذ السياسات المتعلقة بحفظ التنوع البيولوجي</w:t>
      </w:r>
      <w:r w:rsidRPr="00E347FB">
        <w:rPr>
          <w:rFonts w:cs="Simplified Arabic" w:hint="cs"/>
          <w:rtl/>
          <w:lang w:val="en-US"/>
        </w:rPr>
        <w:t xml:space="preserve"> والاستخدام المستدام وتقاسم المنافع</w:t>
      </w:r>
      <w:r w:rsidRPr="00E347FB">
        <w:rPr>
          <w:rFonts w:cs="Simplified Arabic"/>
          <w:rtl/>
          <w:lang w:val="en-US"/>
        </w:rPr>
        <w:t>.</w:t>
      </w:r>
    </w:p>
    <w:p w:rsidR="00023740" w:rsidRPr="002A667F" w:rsidRDefault="00023740" w:rsidP="00E347FB">
      <w:pPr>
        <w:pStyle w:val="ListParagraph"/>
        <w:numPr>
          <w:ilvl w:val="0"/>
          <w:numId w:val="12"/>
        </w:numPr>
        <w:bidi/>
        <w:spacing w:after="120" w:line="216" w:lineRule="auto"/>
        <w:ind w:left="567" w:firstLine="0"/>
        <w:contextualSpacing w:val="0"/>
        <w:rPr>
          <w:rFonts w:cs="Simplified Arabic"/>
          <w:rtl/>
          <w:lang w:val="en-US"/>
        </w:rPr>
      </w:pPr>
      <w:r w:rsidRPr="002A667F">
        <w:rPr>
          <w:rFonts w:cs="Simplified Arabic"/>
          <w:rtl/>
          <w:lang w:val="en-US"/>
        </w:rPr>
        <w:t xml:space="preserve">وينبغي اعتماد نهج شامل يتفق مع القيم الروحية والثقافية والممارسات العرفية للشعوب الأصلية والمجتمعات المحلية، مع الاعتراف </w:t>
      </w:r>
      <w:r>
        <w:rPr>
          <w:rFonts w:cs="Simplified Arabic" w:hint="cs"/>
          <w:rtl/>
          <w:lang w:val="en-US"/>
        </w:rPr>
        <w:t xml:space="preserve">بجميع علاقاتها، بما في ذلك </w:t>
      </w:r>
      <w:r w:rsidRPr="002A667F">
        <w:rPr>
          <w:rFonts w:cs="Simplified Arabic"/>
          <w:rtl/>
          <w:lang w:val="en-US"/>
        </w:rPr>
        <w:t>بأقاليمها وأراضيها ومواردها، فضلا عن حقوقها، وفقا للتشريعات الوطنية والمعاهدات الدولية</w:t>
      </w:r>
      <w:r w:rsidRPr="002A667F">
        <w:rPr>
          <w:rFonts w:cs="Simplified Arabic" w:hint="cs"/>
          <w:rtl/>
          <w:lang w:val="en-US"/>
        </w:rPr>
        <w:t xml:space="preserve"> </w:t>
      </w:r>
      <w:r w:rsidRPr="002A667F">
        <w:rPr>
          <w:rFonts w:cs="Simplified Arabic"/>
          <w:rtl/>
          <w:lang w:val="en-US"/>
        </w:rPr>
        <w:t>ذات الصلة</w:t>
      </w:r>
      <w:r w:rsidRPr="002A667F">
        <w:rPr>
          <w:rFonts w:cs="Simplified Arabic" w:hint="cs"/>
          <w:rtl/>
          <w:lang w:val="en-US"/>
        </w:rPr>
        <w:t xml:space="preserve">، لتكون لها السيطرة على </w:t>
      </w:r>
      <w:r w:rsidRPr="002A667F">
        <w:rPr>
          <w:rFonts w:cs="Simplified Arabic"/>
          <w:rtl/>
          <w:lang w:val="en-US"/>
        </w:rPr>
        <w:t xml:space="preserve">معارفها وابتكاراتها وممارساتها </w:t>
      </w:r>
      <w:r w:rsidRPr="002A667F">
        <w:rPr>
          <w:rFonts w:cs="Simplified Arabic" w:hint="cs"/>
          <w:rtl/>
          <w:lang w:val="en-US"/>
        </w:rPr>
        <w:t>وتكنولوجياتها</w:t>
      </w:r>
      <w:r w:rsidRPr="002A667F">
        <w:rPr>
          <w:rFonts w:cs="Simplified Arabic"/>
          <w:rtl/>
          <w:lang w:val="en-US"/>
        </w:rPr>
        <w:t xml:space="preserve"> التقليدية.</w:t>
      </w:r>
    </w:p>
    <w:p w:rsidR="00023740" w:rsidRPr="002A667F" w:rsidRDefault="00023740" w:rsidP="00E347FB">
      <w:pPr>
        <w:pStyle w:val="ListParagraph"/>
        <w:numPr>
          <w:ilvl w:val="0"/>
          <w:numId w:val="12"/>
        </w:numPr>
        <w:bidi/>
        <w:spacing w:after="120" w:line="216" w:lineRule="auto"/>
        <w:ind w:left="567" w:firstLine="0"/>
        <w:contextualSpacing w:val="0"/>
        <w:rPr>
          <w:rFonts w:cs="Simplified Arabic"/>
          <w:rtl/>
          <w:lang w:val="en-US"/>
        </w:rPr>
      </w:pPr>
      <w:r w:rsidRPr="002A667F">
        <w:rPr>
          <w:rFonts w:cs="Simplified Arabic" w:hint="cs"/>
          <w:rtl/>
          <w:lang w:val="en-US"/>
        </w:rPr>
        <w:t>ويعد</w:t>
      </w:r>
      <w:r w:rsidRPr="002A667F">
        <w:rPr>
          <w:rFonts w:cs="Simplified Arabic"/>
          <w:rtl/>
          <w:lang w:val="en-US"/>
        </w:rPr>
        <w:t xml:space="preserve"> نهج النظم الإيكولوجي</w:t>
      </w:r>
      <w:r w:rsidRPr="002A667F">
        <w:rPr>
          <w:rFonts w:cs="Simplified Arabic" w:hint="cs"/>
          <w:rtl/>
          <w:lang w:val="en-US"/>
        </w:rPr>
        <w:t>ة</w:t>
      </w:r>
      <w:r w:rsidRPr="002A667F">
        <w:rPr>
          <w:rFonts w:cs="Simplified Arabic"/>
          <w:rtl/>
          <w:lang w:val="en-US"/>
        </w:rPr>
        <w:t xml:space="preserve"> استراتيجية للإدارة المتكاملة للأراضي والمياه والموارد الحية التي تعزز الحفظ والاستخدام المستدام بطريقة عادلة.</w:t>
      </w:r>
    </w:p>
    <w:p w:rsidR="00023740" w:rsidRPr="002A667F" w:rsidRDefault="00023740" w:rsidP="00E347FB">
      <w:pPr>
        <w:pStyle w:val="ListParagraph"/>
        <w:numPr>
          <w:ilvl w:val="0"/>
          <w:numId w:val="12"/>
        </w:numPr>
        <w:bidi/>
        <w:spacing w:after="120" w:line="216" w:lineRule="auto"/>
        <w:ind w:left="567" w:firstLine="0"/>
        <w:contextualSpacing w:val="0"/>
        <w:rPr>
          <w:rFonts w:cs="Simplified Arabic"/>
          <w:rtl/>
          <w:lang w:val="en-US"/>
        </w:rPr>
      </w:pPr>
      <w:r w:rsidRPr="002A667F">
        <w:rPr>
          <w:rFonts w:cs="Simplified Arabic"/>
          <w:rtl/>
          <w:lang w:val="en-US"/>
        </w:rPr>
        <w:t xml:space="preserve">ولا ينبغي </w:t>
      </w:r>
      <w:r w:rsidR="00BC3AB8">
        <w:rPr>
          <w:rFonts w:cs="Simplified Arabic" w:hint="cs"/>
          <w:rtl/>
          <w:lang w:val="en-US"/>
        </w:rPr>
        <w:t>الوصول إلى</w:t>
      </w:r>
      <w:r w:rsidRPr="002A667F">
        <w:rPr>
          <w:rFonts w:cs="Simplified Arabic"/>
          <w:rtl/>
          <w:lang w:val="en-US"/>
        </w:rPr>
        <w:t xml:space="preserve"> المعارف والابتكارات والممارسات والتكنولوجيا</w:t>
      </w:r>
      <w:r w:rsidRPr="002A667F">
        <w:rPr>
          <w:rFonts w:cs="Simplified Arabic" w:hint="cs"/>
          <w:rtl/>
          <w:lang w:val="en-US"/>
        </w:rPr>
        <w:t>ت</w:t>
      </w:r>
      <w:r w:rsidRPr="002A667F">
        <w:rPr>
          <w:rFonts w:cs="Simplified Arabic"/>
          <w:rtl/>
          <w:lang w:val="en-US"/>
        </w:rPr>
        <w:t xml:space="preserve"> التقليدية </w:t>
      </w:r>
      <w:r w:rsidR="00BC3AB8">
        <w:rPr>
          <w:rFonts w:cs="Simplified Arabic" w:hint="cs"/>
          <w:rtl/>
          <w:lang w:val="en-US"/>
        </w:rPr>
        <w:t>ل</w:t>
      </w:r>
      <w:r w:rsidRPr="002A667F">
        <w:rPr>
          <w:rFonts w:cs="Simplified Arabic"/>
          <w:rtl/>
          <w:lang w:val="en-US"/>
        </w:rPr>
        <w:t>لشعوب الأصلية والمجتمعات المحلية إلا بموافق</w:t>
      </w:r>
      <w:r w:rsidR="00E347FB">
        <w:rPr>
          <w:rFonts w:cs="Simplified Arabic" w:hint="cs"/>
          <w:rtl/>
          <w:lang w:val="en-US"/>
        </w:rPr>
        <w:t>تها</w:t>
      </w:r>
      <w:r w:rsidRPr="002A667F">
        <w:rPr>
          <w:rFonts w:cs="Simplified Arabic"/>
          <w:rtl/>
          <w:lang w:val="en-US"/>
        </w:rPr>
        <w:t xml:space="preserve"> </w:t>
      </w:r>
      <w:r w:rsidR="00E347FB">
        <w:rPr>
          <w:rFonts w:cs="Simplified Arabic" w:hint="cs"/>
          <w:rtl/>
          <w:lang w:val="en-US"/>
        </w:rPr>
        <w:t>ال</w:t>
      </w:r>
      <w:r w:rsidRPr="002A667F">
        <w:rPr>
          <w:rFonts w:cs="Simplified Arabic"/>
          <w:rtl/>
          <w:lang w:val="en-US"/>
        </w:rPr>
        <w:t>حرة و</w:t>
      </w:r>
      <w:r w:rsidR="00E347FB">
        <w:rPr>
          <w:rFonts w:cs="Simplified Arabic" w:hint="cs"/>
          <w:rtl/>
          <w:lang w:val="en-US"/>
        </w:rPr>
        <w:t>ال</w:t>
      </w:r>
      <w:r w:rsidRPr="002A667F">
        <w:rPr>
          <w:rFonts w:cs="Simplified Arabic"/>
          <w:rtl/>
          <w:lang w:val="en-US"/>
        </w:rPr>
        <w:t xml:space="preserve">مسبقة </w:t>
      </w:r>
      <w:r w:rsidRPr="002A667F">
        <w:rPr>
          <w:rFonts w:cs="Simplified Arabic" w:hint="cs"/>
          <w:rtl/>
          <w:lang w:val="en-US"/>
        </w:rPr>
        <w:t>عن علم</w:t>
      </w:r>
      <w:r w:rsidRPr="002A667F">
        <w:rPr>
          <w:rStyle w:val="FootnoteReference"/>
          <w:rtl/>
          <w:lang w:val="en-US"/>
        </w:rPr>
        <w:footnoteReference w:id="4"/>
      </w:r>
      <w:r w:rsidRPr="002A667F">
        <w:rPr>
          <w:rFonts w:cs="Simplified Arabic"/>
          <w:rtl/>
          <w:lang w:val="en-US"/>
        </w:rPr>
        <w:t xml:space="preserve"> </w:t>
      </w:r>
      <w:bookmarkStart w:id="4" w:name="_Hlk151052268"/>
      <w:r w:rsidR="00046D0A" w:rsidRPr="00936BA9">
        <w:rPr>
          <w:rFonts w:cs="Simplified Arabic"/>
          <w:rtl/>
          <w:lang w:val="en-US"/>
        </w:rPr>
        <w:t>[، وفقاً للتشريعات الوطنية]</w:t>
      </w:r>
      <w:bookmarkEnd w:id="4"/>
      <w:r w:rsidRPr="002A667F">
        <w:rPr>
          <w:rFonts w:cs="Simplified Arabic"/>
          <w:rtl/>
          <w:lang w:val="en-US"/>
        </w:rPr>
        <w:t xml:space="preserve">. وينبغي أن </w:t>
      </w:r>
      <w:r>
        <w:rPr>
          <w:rFonts w:cs="Simplified Arabic" w:hint="cs"/>
          <w:rtl/>
          <w:lang w:val="en-US"/>
        </w:rPr>
        <w:t xml:space="preserve">تحصل الشعوب الأصلية والمجتمعات المحلية على منافع عادلة ومنصفة </w:t>
      </w:r>
      <w:r w:rsidRPr="002A667F">
        <w:rPr>
          <w:rFonts w:cs="Simplified Arabic"/>
          <w:rtl/>
          <w:lang w:val="en-US"/>
        </w:rPr>
        <w:t xml:space="preserve">على أساس شروط متفق عليها بشكل متبادل </w:t>
      </w:r>
      <w:r>
        <w:rPr>
          <w:rFonts w:cs="Simplified Arabic" w:hint="cs"/>
          <w:rtl/>
          <w:lang w:val="en-US"/>
        </w:rPr>
        <w:t>من استخدام المعارف التقليدية التي تمتلكها</w:t>
      </w:r>
      <w:r w:rsidRPr="002A667F">
        <w:rPr>
          <w:rFonts w:cs="Simplified Arabic"/>
          <w:rtl/>
          <w:lang w:val="en-US"/>
        </w:rPr>
        <w:t>.</w:t>
      </w:r>
    </w:p>
    <w:p w:rsidR="00023740" w:rsidRPr="002A667F" w:rsidRDefault="00023740" w:rsidP="00023740">
      <w:pPr>
        <w:pStyle w:val="ListParagraph"/>
        <w:numPr>
          <w:ilvl w:val="0"/>
          <w:numId w:val="12"/>
        </w:numPr>
        <w:bidi/>
        <w:spacing w:after="120" w:line="216" w:lineRule="auto"/>
        <w:ind w:left="567" w:firstLine="0"/>
        <w:contextualSpacing w:val="0"/>
        <w:rPr>
          <w:rFonts w:cs="Simplified Arabic"/>
          <w:rtl/>
          <w:lang w:val="en-US"/>
        </w:rPr>
      </w:pPr>
      <w:r w:rsidRPr="002A667F">
        <w:rPr>
          <w:rFonts w:cs="Simplified Arabic"/>
          <w:rtl/>
          <w:lang w:val="en-US"/>
        </w:rPr>
        <w:t xml:space="preserve">وينبغي أن يتبع تنفيذ برنامج العمل نهجا </w:t>
      </w:r>
      <w:r>
        <w:rPr>
          <w:rFonts w:cs="Simplified Arabic" w:hint="cs"/>
          <w:rtl/>
          <w:lang w:val="en-US"/>
        </w:rPr>
        <w:t>يراعي خطة العمل بشأن ا</w:t>
      </w:r>
      <w:r w:rsidRPr="002A667F">
        <w:rPr>
          <w:rFonts w:cs="Simplified Arabic" w:hint="cs"/>
          <w:rtl/>
          <w:lang w:val="en-US"/>
        </w:rPr>
        <w:t>لاعتبارات</w:t>
      </w:r>
      <w:r w:rsidRPr="002A667F">
        <w:rPr>
          <w:rFonts w:cs="Simplified Arabic"/>
          <w:rtl/>
          <w:lang w:val="en-US"/>
        </w:rPr>
        <w:t xml:space="preserve"> الجنسانية</w:t>
      </w:r>
      <w:r w:rsidR="00E347FB">
        <w:rPr>
          <w:rStyle w:val="FootnoteReference"/>
          <w:rtl/>
          <w:lang w:val="en-US"/>
        </w:rPr>
        <w:footnoteReference w:id="5"/>
      </w:r>
      <w:r w:rsidRPr="002A667F">
        <w:rPr>
          <w:rFonts w:cs="Simplified Arabic"/>
          <w:rtl/>
          <w:lang w:val="en-US"/>
        </w:rPr>
        <w:t xml:space="preserve"> ونهجا قائما على حقوق الإنسان يحترم حقوق الإنسان ويحميها ويعززها ويحققها. ويحتوي الإطار على اعتراف بحق الإنسان في بيئة نظيفة وصحية ومستدامة والتزام بضمان الوصول إلى العدالة والمعلومات والحماية الكاملة للمدافعين عن حقوق الإنسان البيئية. ولا يوجد في برنامج العمل </w:t>
      </w:r>
      <w:r w:rsidRPr="002A667F">
        <w:rPr>
          <w:rFonts w:cs="Simplified Arabic" w:hint="cs"/>
          <w:rtl/>
          <w:lang w:val="en-US"/>
        </w:rPr>
        <w:t>هذا</w:t>
      </w:r>
      <w:r w:rsidRPr="002A667F">
        <w:rPr>
          <w:rFonts w:cs="Simplified Arabic"/>
          <w:rtl/>
          <w:lang w:val="en-US"/>
        </w:rPr>
        <w:t xml:space="preserve"> ما يمكن تفسيره على أنه يقلل أو يلغي الحقوق التي تتمتع بها الشعوب الأصلية حاليا أو التي قد تكتسبها في المستقبل، </w:t>
      </w:r>
      <w:r w:rsidRPr="002A667F">
        <w:rPr>
          <w:rFonts w:cs="Simplified Arabic" w:hint="cs"/>
          <w:rtl/>
          <w:lang w:val="en-US"/>
        </w:rPr>
        <w:t>على النحو ال</w:t>
      </w:r>
      <w:r w:rsidRPr="002A667F">
        <w:rPr>
          <w:rFonts w:cs="Simplified Arabic"/>
          <w:rtl/>
          <w:lang w:val="en-US"/>
        </w:rPr>
        <w:t>منصوص عليه أيضا في إعلان الأمم المتحدة بشأن حقوق الشعوب الأصلية.</w:t>
      </w:r>
      <w:r w:rsidRPr="002A667F">
        <w:rPr>
          <w:rStyle w:val="FootnoteReference"/>
          <w:rtl/>
          <w:lang w:val="en-US"/>
        </w:rPr>
        <w:footnoteReference w:id="6"/>
      </w:r>
    </w:p>
    <w:p w:rsidR="00023740" w:rsidRPr="00197A4E" w:rsidRDefault="00023740" w:rsidP="00023740">
      <w:pPr>
        <w:keepNext/>
        <w:spacing w:after="120" w:line="216" w:lineRule="auto"/>
        <w:ind w:left="562" w:hanging="562"/>
        <w:rPr>
          <w:rFonts w:cs="Simplified Arabic"/>
          <w:b/>
          <w:bCs/>
          <w:szCs w:val="28"/>
          <w:rtl/>
          <w:lang w:val="en-US"/>
        </w:rPr>
      </w:pPr>
      <w:r w:rsidRPr="002A667F">
        <w:rPr>
          <w:rFonts w:cs="Simplified Arabic"/>
          <w:b/>
          <w:bCs/>
          <w:szCs w:val="28"/>
          <w:rtl/>
          <w:lang w:val="en-US"/>
        </w:rPr>
        <w:t>ثالثا</w:t>
      </w:r>
      <w:r w:rsidRPr="002A667F">
        <w:rPr>
          <w:rFonts w:cs="Simplified Arabic" w:hint="cs"/>
          <w:b/>
          <w:bCs/>
          <w:szCs w:val="28"/>
          <w:rtl/>
          <w:lang w:val="en-US"/>
        </w:rPr>
        <w:t>-</w:t>
      </w:r>
      <w:r w:rsidRPr="002A667F">
        <w:rPr>
          <w:rFonts w:cs="Simplified Arabic"/>
          <w:b/>
          <w:bCs/>
          <w:szCs w:val="28"/>
          <w:rtl/>
          <w:lang w:val="en-US"/>
        </w:rPr>
        <w:tab/>
      </w:r>
      <w:r w:rsidRPr="002A667F">
        <w:rPr>
          <w:rFonts w:cs="Simplified Arabic" w:hint="cs"/>
          <w:b/>
          <w:bCs/>
          <w:szCs w:val="28"/>
          <w:rtl/>
          <w:lang w:val="en-US"/>
        </w:rPr>
        <w:t>ال</w:t>
      </w:r>
      <w:r w:rsidRPr="002A667F">
        <w:rPr>
          <w:rFonts w:cs="Simplified Arabic"/>
          <w:b/>
          <w:bCs/>
          <w:szCs w:val="28"/>
          <w:rtl/>
          <w:lang w:val="en-US"/>
        </w:rPr>
        <w:t>عناصر</w:t>
      </w:r>
    </w:p>
    <w:tbl>
      <w:tblPr>
        <w:tblStyle w:val="TableGrid"/>
        <w:bidiVisual/>
        <w:tblW w:w="0" w:type="auto"/>
        <w:tblInd w:w="146" w:type="dxa"/>
        <w:tblLook w:val="04A0"/>
      </w:tblPr>
      <w:tblGrid>
        <w:gridCol w:w="5466"/>
        <w:gridCol w:w="1897"/>
        <w:gridCol w:w="1841"/>
      </w:tblGrid>
      <w:tr w:rsidR="00023740" w:rsidTr="00E86138">
        <w:tc>
          <w:tcPr>
            <w:tcW w:w="5466" w:type="dxa"/>
          </w:tcPr>
          <w:p w:rsidR="00023740" w:rsidRPr="00197A4E" w:rsidRDefault="00023740" w:rsidP="00E86138">
            <w:pPr>
              <w:keepNext/>
              <w:spacing w:after="120" w:line="216" w:lineRule="auto"/>
              <w:jc w:val="both"/>
              <w:rPr>
                <w:rFonts w:cs="Simplified Arabic"/>
                <w:i/>
                <w:iCs/>
                <w:rtl/>
                <w:lang w:val="en-US"/>
              </w:rPr>
            </w:pPr>
            <w:r w:rsidRPr="00197A4E">
              <w:rPr>
                <w:rFonts w:cs="Simplified Arabic" w:hint="cs"/>
                <w:i/>
                <w:iCs/>
                <w:rtl/>
                <w:lang w:val="en-US"/>
              </w:rPr>
              <w:t>المهمة</w:t>
            </w:r>
          </w:p>
        </w:tc>
        <w:tc>
          <w:tcPr>
            <w:tcW w:w="1897" w:type="dxa"/>
          </w:tcPr>
          <w:p w:rsidR="00023740" w:rsidRPr="00197A4E" w:rsidRDefault="00023740" w:rsidP="00E86138">
            <w:pPr>
              <w:keepNext/>
              <w:spacing w:after="120" w:line="216" w:lineRule="auto"/>
              <w:jc w:val="both"/>
              <w:rPr>
                <w:rFonts w:cs="Simplified Arabic"/>
                <w:i/>
                <w:iCs/>
                <w:rtl/>
                <w:lang w:val="en-US"/>
              </w:rPr>
            </w:pPr>
            <w:r w:rsidRPr="00197A4E">
              <w:rPr>
                <w:rFonts w:cs="Simplified Arabic" w:hint="cs"/>
                <w:i/>
                <w:iCs/>
                <w:rtl/>
                <w:lang w:val="en-US"/>
              </w:rPr>
              <w:t>الجهات الفاعلة</w:t>
            </w:r>
          </w:p>
        </w:tc>
        <w:tc>
          <w:tcPr>
            <w:tcW w:w="1841" w:type="dxa"/>
          </w:tcPr>
          <w:p w:rsidR="00023740" w:rsidRPr="00197A4E" w:rsidRDefault="00023740" w:rsidP="00E86138">
            <w:pPr>
              <w:keepNext/>
              <w:spacing w:after="120" w:line="216" w:lineRule="auto"/>
              <w:jc w:val="both"/>
              <w:rPr>
                <w:rFonts w:cs="Simplified Arabic"/>
                <w:i/>
                <w:iCs/>
                <w:rtl/>
                <w:lang w:val="en-US"/>
              </w:rPr>
            </w:pPr>
            <w:r w:rsidRPr="00197A4E">
              <w:rPr>
                <w:rFonts w:cs="Simplified Arabic" w:hint="cs"/>
                <w:i/>
                <w:iCs/>
                <w:rtl/>
                <w:lang w:val="en-US"/>
              </w:rPr>
              <w:t>مستوى الأولوية</w:t>
            </w:r>
          </w:p>
        </w:tc>
      </w:tr>
      <w:tr w:rsidR="00023740" w:rsidTr="00E86138">
        <w:tc>
          <w:tcPr>
            <w:tcW w:w="9204" w:type="dxa"/>
            <w:gridSpan w:val="3"/>
          </w:tcPr>
          <w:p w:rsidR="00023740" w:rsidRPr="00197A4E" w:rsidRDefault="00023740" w:rsidP="00E86138">
            <w:pPr>
              <w:keepNext/>
              <w:spacing w:after="120" w:line="216" w:lineRule="auto"/>
              <w:jc w:val="both"/>
              <w:rPr>
                <w:rFonts w:cs="Simplified Arabic"/>
                <w:b/>
                <w:bCs/>
                <w:rtl/>
                <w:lang w:val="en-US"/>
              </w:rPr>
            </w:pPr>
            <w:r w:rsidRPr="00197A4E">
              <w:rPr>
                <w:rFonts w:cs="Simplified Arabic" w:hint="cs"/>
                <w:b/>
                <w:bCs/>
                <w:rtl/>
                <w:lang w:val="en-US"/>
              </w:rPr>
              <w:t>[العنصر 1</w:t>
            </w:r>
            <w:r>
              <w:rPr>
                <w:rFonts w:cs="Simplified Arabic" w:hint="cs"/>
                <w:b/>
                <w:bCs/>
                <w:rtl/>
                <w:lang w:val="en-US"/>
              </w:rPr>
              <w:t>-</w:t>
            </w:r>
            <w:r w:rsidRPr="00197A4E">
              <w:rPr>
                <w:rFonts w:cs="Simplified Arabic" w:hint="cs"/>
                <w:b/>
                <w:bCs/>
                <w:rtl/>
                <w:lang w:val="en-US"/>
              </w:rPr>
              <w:t xml:space="preserve"> الحفظ والاستعادة</w:t>
            </w:r>
          </w:p>
        </w:tc>
      </w:tr>
      <w:tr w:rsidR="00023740" w:rsidTr="00E86138">
        <w:tc>
          <w:tcPr>
            <w:tcW w:w="9204" w:type="dxa"/>
            <w:gridSpan w:val="3"/>
          </w:tcPr>
          <w:p w:rsidR="00023740" w:rsidRDefault="00023740" w:rsidP="00E86138">
            <w:pPr>
              <w:spacing w:after="120" w:line="216" w:lineRule="auto"/>
              <w:jc w:val="both"/>
              <w:rPr>
                <w:rFonts w:cs="Simplified Arabic"/>
                <w:rtl/>
                <w:lang w:val="en-US"/>
              </w:rPr>
            </w:pPr>
            <w:r w:rsidRPr="002A667F">
              <w:rPr>
                <w:rFonts w:cs="Simplified Arabic"/>
                <w:i/>
                <w:iCs/>
                <w:rtl/>
                <w:lang w:val="en-US"/>
              </w:rPr>
              <w:t xml:space="preserve">تعزيز ودعم حفظ وحماية واستعادة التنوع البيولوجي بقيادة الشعوب الأصلية والمجتمعات المحلية، وبالتالي المساهمة في تنفيذ </w:t>
            </w:r>
            <w:r>
              <w:rPr>
                <w:rFonts w:cs="Simplified Arabic" w:hint="cs"/>
                <w:i/>
                <w:iCs/>
                <w:rtl/>
                <w:lang w:val="en-US"/>
              </w:rPr>
              <w:t>الغايات والأهداف ذات الصلة من</w:t>
            </w:r>
            <w:r w:rsidRPr="002A667F">
              <w:rPr>
                <w:rFonts w:cs="Simplified Arabic"/>
                <w:i/>
                <w:iCs/>
                <w:rtl/>
                <w:lang w:val="en-US"/>
              </w:rPr>
              <w:t xml:space="preserve"> إطار كونمينغ-مونتريال العالمي للتنوع البيولوجي.</w:t>
            </w:r>
          </w:p>
        </w:tc>
      </w:tr>
      <w:tr w:rsidR="00023740" w:rsidTr="00E86138">
        <w:tc>
          <w:tcPr>
            <w:tcW w:w="5466" w:type="dxa"/>
          </w:tcPr>
          <w:p w:rsidR="00023740" w:rsidRDefault="00023740" w:rsidP="00BC3AB8">
            <w:pPr>
              <w:spacing w:after="120" w:line="216" w:lineRule="auto"/>
              <w:jc w:val="both"/>
              <w:rPr>
                <w:rFonts w:cs="Simplified Arabic"/>
                <w:rtl/>
                <w:lang w:val="en-US"/>
              </w:rPr>
            </w:pPr>
            <w:r w:rsidRPr="002A667F">
              <w:rPr>
                <w:rFonts w:cs="Simplified Arabic" w:hint="cs"/>
                <w:rtl/>
                <w:lang w:val="en-US"/>
              </w:rPr>
              <w:t>1-1</w:t>
            </w:r>
            <w:r>
              <w:rPr>
                <w:rFonts w:cs="Simplified Arabic" w:hint="cs"/>
                <w:rtl/>
                <w:lang w:val="en-US"/>
              </w:rPr>
              <w:t xml:space="preserve"> وضع</w:t>
            </w:r>
            <w:r w:rsidRPr="002A667F">
              <w:rPr>
                <w:rFonts w:cs="Simplified Arabic"/>
                <w:rtl/>
                <w:lang w:val="en-US"/>
              </w:rPr>
              <w:t xml:space="preserve"> مبادئ توجيهية،</w:t>
            </w:r>
            <w:r>
              <w:rPr>
                <w:rStyle w:val="FootnoteReference"/>
                <w:rtl/>
                <w:lang w:val="en-US"/>
              </w:rPr>
              <w:footnoteReference w:id="7"/>
            </w:r>
            <w:r w:rsidRPr="002A667F">
              <w:rPr>
                <w:rFonts w:cs="Simplified Arabic"/>
                <w:rtl/>
                <w:lang w:val="en-US"/>
              </w:rPr>
              <w:t xml:space="preserve"> مع المشاركة الكاملة والفعالة</w:t>
            </w:r>
            <w:r>
              <w:rPr>
                <w:rStyle w:val="FootnoteReference"/>
                <w:rtl/>
                <w:lang w:val="en-US"/>
              </w:rPr>
              <w:footnoteReference w:id="8"/>
            </w:r>
            <w:r w:rsidRPr="002A667F">
              <w:rPr>
                <w:rFonts w:cs="Simplified Arabic"/>
                <w:rtl/>
                <w:lang w:val="en-US"/>
              </w:rPr>
              <w:t xml:space="preserve"> للشعوب الأصلية والمجتمعات المحلية، لتعزيز الإطار القانوني والسياساتي لتنفيذ </w:t>
            </w:r>
            <w:r w:rsidRPr="002A667F">
              <w:rPr>
                <w:rFonts w:cs="Simplified Arabic"/>
                <w:rtl/>
                <w:lang w:val="en-US"/>
              </w:rPr>
              <w:lastRenderedPageBreak/>
              <w:t>الهدف</w:t>
            </w:r>
            <w:r>
              <w:rPr>
                <w:rFonts w:cs="Simplified Arabic" w:hint="cs"/>
                <w:rtl/>
                <w:lang w:val="en-US"/>
              </w:rPr>
              <w:t>ين 2</w:t>
            </w:r>
            <w:r w:rsidRPr="002A667F">
              <w:rPr>
                <w:rFonts w:cs="Simplified Arabic"/>
                <w:rtl/>
                <w:lang w:val="en-US"/>
              </w:rPr>
              <w:t xml:space="preserve"> </w:t>
            </w:r>
            <w:r>
              <w:rPr>
                <w:rFonts w:cs="Simplified Arabic" w:hint="cs"/>
                <w:rtl/>
                <w:lang w:val="en-US"/>
              </w:rPr>
              <w:t>و</w:t>
            </w:r>
            <w:r w:rsidRPr="002A667F">
              <w:rPr>
                <w:rFonts w:cs="Simplified Arabic"/>
                <w:rtl/>
                <w:lang w:val="en-US"/>
              </w:rPr>
              <w:t xml:space="preserve">3، بما في ذلك </w:t>
            </w:r>
            <w:r>
              <w:rPr>
                <w:rFonts w:cs="Simplified Arabic" w:hint="cs"/>
                <w:rtl/>
                <w:lang w:val="en-US"/>
              </w:rPr>
              <w:t xml:space="preserve">بشأن الأقاليم الأصلية والتقليدية، لدعم </w:t>
            </w:r>
            <w:r w:rsidRPr="002A667F">
              <w:rPr>
                <w:rFonts w:cs="Simplified Arabic"/>
                <w:rtl/>
                <w:lang w:val="en-US"/>
              </w:rPr>
              <w:t>ممارسات الحماية والاستعادة المجتمعية التي تقودها الشعوب الأصلية والمجتمعات المحلية.</w:t>
            </w:r>
          </w:p>
        </w:tc>
        <w:tc>
          <w:tcPr>
            <w:tcW w:w="1897" w:type="dxa"/>
          </w:tcPr>
          <w:p w:rsidR="00023740" w:rsidRPr="00D11F78" w:rsidRDefault="00023740" w:rsidP="00E86138">
            <w:pPr>
              <w:spacing w:after="120" w:line="216" w:lineRule="auto"/>
              <w:jc w:val="both"/>
              <w:rPr>
                <w:rFonts w:cs="Simplified Arabic"/>
                <w:sz w:val="22"/>
                <w:szCs w:val="22"/>
                <w:rtl/>
                <w:lang w:val="en-US"/>
              </w:rPr>
            </w:pPr>
            <w:r>
              <w:rPr>
                <w:rFonts w:cs="Simplified Arabic"/>
                <w:kern w:val="22"/>
                <w:sz w:val="22"/>
                <w:szCs w:val="22"/>
                <w:rtl/>
                <w:lang w:val="en-CA"/>
              </w:rPr>
              <w:lastRenderedPageBreak/>
              <w:t>[</w:t>
            </w:r>
            <w:r>
              <w:rPr>
                <w:rFonts w:cs="Simplified Arabic"/>
                <w:kern w:val="22"/>
                <w:sz w:val="22"/>
                <w:szCs w:val="22"/>
                <w:lang w:val="en-CA"/>
              </w:rPr>
              <w:t>SB8j</w:t>
            </w:r>
            <w:r>
              <w:rPr>
                <w:rFonts w:cs="Simplified Arabic"/>
                <w:kern w:val="22"/>
                <w:sz w:val="22"/>
                <w:szCs w:val="22"/>
                <w:rtl/>
                <w:lang w:val="en-CA"/>
              </w:rPr>
              <w:t>]</w:t>
            </w:r>
          </w:p>
        </w:tc>
        <w:tc>
          <w:tcPr>
            <w:tcW w:w="1841" w:type="dxa"/>
          </w:tcPr>
          <w:p w:rsidR="00023740" w:rsidRDefault="00023740" w:rsidP="00E86138">
            <w:pPr>
              <w:spacing w:after="120" w:line="216" w:lineRule="auto"/>
              <w:jc w:val="both"/>
              <w:rPr>
                <w:rFonts w:cs="Simplified Arabic"/>
                <w:rtl/>
                <w:lang w:val="en-US"/>
              </w:rPr>
            </w:pPr>
            <w:r>
              <w:rPr>
                <w:rFonts w:cs="Simplified Arabic" w:hint="cs"/>
                <w:rtl/>
                <w:lang w:val="en-US"/>
              </w:rPr>
              <w:t>أولوية عالية</w:t>
            </w:r>
          </w:p>
        </w:tc>
      </w:tr>
      <w:tr w:rsidR="00023740" w:rsidTr="00E86138">
        <w:tc>
          <w:tcPr>
            <w:tcW w:w="5466" w:type="dxa"/>
          </w:tcPr>
          <w:p w:rsidR="00023740" w:rsidRDefault="00023740" w:rsidP="00E86138">
            <w:pPr>
              <w:spacing w:after="120" w:line="216" w:lineRule="auto"/>
              <w:jc w:val="both"/>
              <w:rPr>
                <w:rFonts w:cs="Simplified Arabic"/>
                <w:rtl/>
                <w:lang w:val="en-US" w:bidi="ar-EG"/>
              </w:rPr>
            </w:pPr>
            <w:r>
              <w:rPr>
                <w:rFonts w:cs="Simplified Arabic" w:hint="cs"/>
                <w:rtl/>
                <w:lang w:val="en-US"/>
              </w:rPr>
              <w:lastRenderedPageBreak/>
              <w:t xml:space="preserve">1-2  </w:t>
            </w:r>
            <w:r>
              <w:rPr>
                <w:rFonts w:cs="Simplified Arabic" w:hint="cs"/>
                <w:rtl/>
                <w:lang w:val="en-US" w:bidi="ar-EG"/>
              </w:rPr>
              <w:t>تحديد وتعزيز أفضل الممارسات لضمان حيازة الأراضي والحوكمة بواسطة الشعوب الأصلية والمجتمعات المحلية ووضع والنظر في مبادئ توجيهية لإدراج الأراضي التقليدية واستخدام الموارد في عمليات التخطيط المكاني وفي تقييمات الأثر البيئي، ووفقا للتشريعات الوطنية والالتزامات الدولية</w:t>
            </w:r>
          </w:p>
        </w:tc>
        <w:tc>
          <w:tcPr>
            <w:tcW w:w="1897" w:type="dxa"/>
          </w:tcPr>
          <w:p w:rsidR="00023740" w:rsidRDefault="00023740" w:rsidP="00E86138">
            <w:pPr>
              <w:spacing w:after="120" w:line="216" w:lineRule="auto"/>
              <w:jc w:val="both"/>
              <w:rPr>
                <w:rFonts w:cs="Simplified Arabic"/>
                <w:rtl/>
                <w:lang w:val="en-US"/>
              </w:rPr>
            </w:pPr>
            <w:r>
              <w:rPr>
                <w:rFonts w:cs="Simplified Arabic"/>
                <w:kern w:val="22"/>
                <w:sz w:val="22"/>
                <w:szCs w:val="22"/>
                <w:rtl/>
                <w:lang w:val="en-CA"/>
              </w:rPr>
              <w:t>[</w:t>
            </w:r>
            <w:r>
              <w:rPr>
                <w:rFonts w:cs="Simplified Arabic"/>
                <w:kern w:val="22"/>
                <w:sz w:val="22"/>
                <w:szCs w:val="22"/>
                <w:lang w:val="en-CA"/>
              </w:rPr>
              <w:t>SB8j</w:t>
            </w:r>
            <w:r>
              <w:rPr>
                <w:rFonts w:cs="Simplified Arabic"/>
                <w:kern w:val="22"/>
                <w:sz w:val="22"/>
                <w:szCs w:val="22"/>
                <w:rtl/>
                <w:lang w:val="en-CA"/>
              </w:rPr>
              <w:t>]</w:t>
            </w:r>
          </w:p>
        </w:tc>
        <w:tc>
          <w:tcPr>
            <w:tcW w:w="1841" w:type="dxa"/>
          </w:tcPr>
          <w:p w:rsidR="00023740" w:rsidRDefault="00846732" w:rsidP="00E86138">
            <w:pPr>
              <w:spacing w:after="120" w:line="216" w:lineRule="auto"/>
              <w:jc w:val="both"/>
              <w:rPr>
                <w:rFonts w:cs="Simplified Arabic"/>
                <w:rtl/>
                <w:lang w:val="en-US"/>
              </w:rPr>
            </w:pPr>
            <w:r>
              <w:rPr>
                <w:rFonts w:cs="Simplified Arabic" w:hint="cs"/>
                <w:rtl/>
                <w:lang w:val="en-US"/>
              </w:rPr>
              <w:t>يحدد فيما بعد</w:t>
            </w:r>
          </w:p>
        </w:tc>
      </w:tr>
      <w:tr w:rsidR="00846732" w:rsidTr="00E86138">
        <w:tc>
          <w:tcPr>
            <w:tcW w:w="5466" w:type="dxa"/>
          </w:tcPr>
          <w:p w:rsidR="00846732" w:rsidRPr="00203CD8" w:rsidRDefault="00846732" w:rsidP="00E86138">
            <w:pPr>
              <w:spacing w:after="120" w:line="216" w:lineRule="auto"/>
              <w:jc w:val="both"/>
              <w:rPr>
                <w:rFonts w:ascii="Simplified Arabic" w:hAnsi="Simplified Arabic" w:cs="Simplified Arabic"/>
                <w:rtl/>
                <w:lang w:val="en-US"/>
              </w:rPr>
            </w:pPr>
            <w:r w:rsidRPr="00203CD8">
              <w:rPr>
                <w:rFonts w:ascii="Simplified Arabic" w:hAnsi="Simplified Arabic" w:cs="Simplified Arabic"/>
                <w:kern w:val="22"/>
                <w:rtl/>
                <w:lang w:val="en-US"/>
              </w:rPr>
              <w:t xml:space="preserve">1-3  تعزيز حقوق الشعوب الأصلية </w:t>
            </w:r>
            <w:r>
              <w:rPr>
                <w:rFonts w:ascii="Simplified Arabic" w:hAnsi="Simplified Arabic" w:cs="Simplified Arabic" w:hint="cs"/>
                <w:rtl/>
                <w:lang w:val="en-US"/>
              </w:rPr>
              <w:t>والمجتمعات المحلية بدون الحصول الرسمي على الأراضي، بما في ذلك في المناطق الحضرية، والمشاركة معهم في حفظ التنوع البيولوجي، وحمايته واستعادته وفي إقامة وصون الأماكن الزرقاء والخضراء.</w:t>
            </w:r>
          </w:p>
        </w:tc>
        <w:tc>
          <w:tcPr>
            <w:tcW w:w="1897" w:type="dxa"/>
          </w:tcPr>
          <w:p w:rsidR="00846732" w:rsidRDefault="00846732" w:rsidP="00E86138">
            <w:pPr>
              <w:spacing w:after="120" w:line="216" w:lineRule="auto"/>
              <w:jc w:val="both"/>
              <w:rPr>
                <w:rFonts w:cs="Simplified Arabic"/>
                <w:rtl/>
                <w:lang w:val="en-US"/>
              </w:rPr>
            </w:pPr>
            <w:r>
              <w:rPr>
                <w:rFonts w:cs="Simplified Arabic" w:hint="cs"/>
                <w:rtl/>
                <w:lang w:val="en-US"/>
              </w:rPr>
              <w:t>الأطراف</w:t>
            </w:r>
          </w:p>
        </w:tc>
        <w:tc>
          <w:tcPr>
            <w:tcW w:w="1841" w:type="dxa"/>
          </w:tcPr>
          <w:p w:rsidR="00846732" w:rsidRDefault="00846732">
            <w:r w:rsidRPr="00DA5926">
              <w:rPr>
                <w:rFonts w:cs="Simplified Arabic" w:hint="cs"/>
                <w:rtl/>
                <w:lang w:val="en-US"/>
              </w:rPr>
              <w:t>يحدد فيما بعد</w:t>
            </w:r>
          </w:p>
        </w:tc>
      </w:tr>
      <w:tr w:rsidR="00846732" w:rsidTr="00E86138">
        <w:tc>
          <w:tcPr>
            <w:tcW w:w="5466" w:type="dxa"/>
          </w:tcPr>
          <w:p w:rsidR="00846732" w:rsidRDefault="00846732" w:rsidP="00E86138">
            <w:pPr>
              <w:spacing w:after="120" w:line="216" w:lineRule="auto"/>
              <w:jc w:val="both"/>
              <w:rPr>
                <w:rFonts w:cs="Simplified Arabic"/>
                <w:rtl/>
                <w:lang w:val="en-US"/>
              </w:rPr>
            </w:pPr>
            <w:r>
              <w:rPr>
                <w:rFonts w:cs="Simplified Arabic" w:hint="cs"/>
                <w:rtl/>
                <w:lang w:val="en-US"/>
              </w:rPr>
              <w:t>[1-4  المشاركة والتعاون مع الشعوب الأصلية والمجتمعا</w:t>
            </w:r>
            <w:r>
              <w:rPr>
                <w:rFonts w:cs="Simplified Arabic"/>
                <w:rtl/>
                <w:lang w:val="en-US"/>
              </w:rPr>
              <w:t>ت</w:t>
            </w:r>
            <w:r>
              <w:rPr>
                <w:rFonts w:cs="Simplified Arabic" w:hint="cs"/>
                <w:rtl/>
                <w:lang w:val="en-US"/>
              </w:rPr>
              <w:t xml:space="preserve"> المحلية على تحسين نتائج الإجراءات الإدارية التي تعالج آثار المحركات المباشرة لفقدان التنوع البيولوجي.]</w:t>
            </w:r>
          </w:p>
          <w:p w:rsidR="00846732" w:rsidRDefault="00846732" w:rsidP="00846732">
            <w:pPr>
              <w:spacing w:after="120" w:line="216" w:lineRule="auto"/>
              <w:jc w:val="both"/>
              <w:rPr>
                <w:rFonts w:cs="Simplified Arabic"/>
                <w:rtl/>
                <w:lang w:val="en-US"/>
              </w:rPr>
            </w:pPr>
            <w:r w:rsidRPr="000D63B9">
              <w:rPr>
                <w:rFonts w:cs="Simplified Arabic"/>
                <w:rtl/>
                <w:lang w:val="en-US"/>
              </w:rPr>
              <w:t>[</w:t>
            </w:r>
            <w:r>
              <w:rPr>
                <w:rFonts w:cs="Simplified Arabic" w:hint="cs"/>
                <w:rtl/>
                <w:lang w:val="en-US"/>
              </w:rPr>
              <w:t>1-4</w:t>
            </w:r>
            <w:r w:rsidRPr="000D63B9">
              <w:rPr>
                <w:rFonts w:cs="Simplified Arabic"/>
                <w:rtl/>
                <w:lang w:val="en-US"/>
              </w:rPr>
              <w:t xml:space="preserve"> </w:t>
            </w:r>
            <w:r w:rsidRPr="009851D0">
              <w:rPr>
                <w:rFonts w:cs="Simplified Arabic" w:hint="cs"/>
                <w:i/>
                <w:iCs/>
                <w:rtl/>
                <w:lang w:val="en-US"/>
              </w:rPr>
              <w:t>ال</w:t>
            </w:r>
            <w:r w:rsidRPr="009851D0">
              <w:rPr>
                <w:rFonts w:cs="Simplified Arabic"/>
                <w:i/>
                <w:iCs/>
                <w:rtl/>
                <w:lang w:val="en-US"/>
              </w:rPr>
              <w:t>بديل</w:t>
            </w:r>
            <w:r w:rsidRPr="000D63B9">
              <w:rPr>
                <w:rFonts w:cs="Simplified Arabic"/>
                <w:rtl/>
                <w:lang w:val="en-US"/>
              </w:rPr>
              <w:t xml:space="preserve">. المشاركة والتعاون مع الشعوب الأصلية والمجتمعات المحلية لتحسين نتائج </w:t>
            </w:r>
            <w:r>
              <w:rPr>
                <w:rFonts w:cs="Simplified Arabic" w:hint="cs"/>
                <w:rtl/>
                <w:lang w:val="en-US"/>
              </w:rPr>
              <w:t>ال</w:t>
            </w:r>
            <w:r w:rsidRPr="000D63B9">
              <w:rPr>
                <w:rFonts w:cs="Simplified Arabic"/>
                <w:rtl/>
                <w:lang w:val="en-US"/>
              </w:rPr>
              <w:t>إجراءات</w:t>
            </w:r>
            <w:r>
              <w:rPr>
                <w:rFonts w:cs="Simplified Arabic" w:hint="cs"/>
                <w:rtl/>
                <w:lang w:val="en-US"/>
              </w:rPr>
              <w:t xml:space="preserve"> المتعلقة ب</w:t>
            </w:r>
            <w:r w:rsidRPr="000D63B9">
              <w:rPr>
                <w:rFonts w:cs="Simplified Arabic"/>
                <w:rtl/>
                <w:lang w:val="en-US"/>
              </w:rPr>
              <w:t xml:space="preserve">إدارة </w:t>
            </w:r>
            <w:r>
              <w:rPr>
                <w:rFonts w:cs="Simplified Arabic" w:hint="cs"/>
                <w:rtl/>
                <w:lang w:val="en-US"/>
              </w:rPr>
              <w:t>ا</w:t>
            </w:r>
            <w:r w:rsidRPr="000D63B9">
              <w:rPr>
                <w:rFonts w:cs="Simplified Arabic"/>
                <w:rtl/>
                <w:lang w:val="en-US"/>
              </w:rPr>
              <w:t xml:space="preserve">لأنواع الغريبة الغازية والتلوث </w:t>
            </w:r>
            <w:r>
              <w:rPr>
                <w:rFonts w:cs="Simplified Arabic" w:hint="cs"/>
                <w:rtl/>
                <w:lang w:val="en-US"/>
              </w:rPr>
              <w:t>والتخفيف من وطأة</w:t>
            </w:r>
            <w:r w:rsidRPr="000D63B9">
              <w:rPr>
                <w:rFonts w:cs="Simplified Arabic"/>
                <w:rtl/>
                <w:lang w:val="en-US"/>
              </w:rPr>
              <w:t xml:space="preserve"> تغير المناخ والتكيف معه].</w:t>
            </w:r>
          </w:p>
        </w:tc>
        <w:tc>
          <w:tcPr>
            <w:tcW w:w="1897" w:type="dxa"/>
          </w:tcPr>
          <w:p w:rsidR="00846732" w:rsidRDefault="00846732" w:rsidP="00E86138">
            <w:pPr>
              <w:spacing w:after="120" w:line="216" w:lineRule="auto"/>
              <w:jc w:val="both"/>
              <w:rPr>
                <w:rFonts w:cs="Simplified Arabic"/>
                <w:rtl/>
                <w:lang w:val="en-US"/>
              </w:rPr>
            </w:pPr>
            <w:r>
              <w:rPr>
                <w:rFonts w:cs="Simplified Arabic" w:hint="cs"/>
                <w:rtl/>
                <w:lang w:val="en-US"/>
              </w:rPr>
              <w:t>جميع الجهات الفاعلة</w:t>
            </w:r>
          </w:p>
        </w:tc>
        <w:tc>
          <w:tcPr>
            <w:tcW w:w="1841" w:type="dxa"/>
          </w:tcPr>
          <w:p w:rsidR="00846732" w:rsidRDefault="00846732">
            <w:r w:rsidRPr="00DA5926">
              <w:rPr>
                <w:rFonts w:cs="Simplified Arabic" w:hint="cs"/>
                <w:rtl/>
                <w:lang w:val="en-US"/>
              </w:rPr>
              <w:t>يحدد فيما بعد</w:t>
            </w:r>
          </w:p>
        </w:tc>
      </w:tr>
      <w:tr w:rsidR="00023740" w:rsidTr="00E86138">
        <w:tc>
          <w:tcPr>
            <w:tcW w:w="9204" w:type="dxa"/>
            <w:gridSpan w:val="3"/>
          </w:tcPr>
          <w:p w:rsidR="00023740" w:rsidRPr="00D11F78" w:rsidRDefault="00023740" w:rsidP="00E86138">
            <w:pPr>
              <w:spacing w:after="120" w:line="216" w:lineRule="auto"/>
              <w:jc w:val="both"/>
              <w:rPr>
                <w:rFonts w:cs="Simplified Arabic"/>
                <w:b/>
                <w:bCs/>
                <w:rtl/>
                <w:lang w:val="en-US"/>
              </w:rPr>
            </w:pPr>
            <w:r w:rsidRPr="00D11F78">
              <w:rPr>
                <w:rFonts w:cs="Simplified Arabic" w:hint="cs"/>
                <w:b/>
                <w:bCs/>
                <w:rtl/>
                <w:lang w:val="en-US"/>
              </w:rPr>
              <w:t>العنصر 2</w:t>
            </w:r>
            <w:r>
              <w:rPr>
                <w:rFonts w:cs="Simplified Arabic" w:hint="cs"/>
                <w:b/>
                <w:bCs/>
                <w:rtl/>
                <w:lang w:val="en-US"/>
              </w:rPr>
              <w:t>-</w:t>
            </w:r>
            <w:r w:rsidRPr="00D11F78">
              <w:rPr>
                <w:rFonts w:cs="Simplified Arabic" w:hint="cs"/>
                <w:b/>
                <w:bCs/>
                <w:rtl/>
                <w:lang w:val="en-US"/>
              </w:rPr>
              <w:t xml:space="preserve"> الاستخدام المستدام للتنوع البيولوجي</w:t>
            </w:r>
          </w:p>
        </w:tc>
      </w:tr>
      <w:tr w:rsidR="00023740" w:rsidTr="00E86138">
        <w:tc>
          <w:tcPr>
            <w:tcW w:w="9204" w:type="dxa"/>
            <w:gridSpan w:val="3"/>
          </w:tcPr>
          <w:p w:rsidR="00023740" w:rsidRDefault="00023740" w:rsidP="00E86138">
            <w:pPr>
              <w:spacing w:after="120" w:line="216" w:lineRule="auto"/>
              <w:jc w:val="both"/>
              <w:rPr>
                <w:rFonts w:cs="Simplified Arabic"/>
                <w:rtl/>
                <w:lang w:val="en-US"/>
              </w:rPr>
            </w:pPr>
            <w:r w:rsidRPr="002A667F">
              <w:rPr>
                <w:rFonts w:cs="Simplified Arabic"/>
                <w:i/>
                <w:iCs/>
                <w:rtl/>
                <w:lang w:val="en-US"/>
              </w:rPr>
              <w:t xml:space="preserve">تعزيز وتشجيع </w:t>
            </w:r>
            <w:r>
              <w:rPr>
                <w:rFonts w:cs="Simplified Arabic" w:hint="cs"/>
                <w:i/>
                <w:iCs/>
                <w:rtl/>
                <w:lang w:val="en-US"/>
              </w:rPr>
              <w:t xml:space="preserve">وضمان </w:t>
            </w:r>
            <w:r w:rsidRPr="002A667F">
              <w:rPr>
                <w:rFonts w:cs="Simplified Arabic"/>
                <w:i/>
                <w:iCs/>
                <w:rtl/>
                <w:lang w:val="en-US"/>
              </w:rPr>
              <w:t xml:space="preserve">الاستخدام المستدام للتنوع البيولوجي، </w:t>
            </w:r>
            <w:r>
              <w:rPr>
                <w:rFonts w:cs="Simplified Arabic" w:hint="cs"/>
                <w:i/>
                <w:iCs/>
                <w:rtl/>
                <w:lang w:val="en-US"/>
              </w:rPr>
              <w:t xml:space="preserve">ضمن جملة أمور، من أجل احترام وحماية </w:t>
            </w:r>
            <w:r w:rsidRPr="002A667F">
              <w:rPr>
                <w:rFonts w:cs="Simplified Arabic"/>
                <w:i/>
                <w:iCs/>
                <w:rtl/>
                <w:lang w:val="en-US"/>
              </w:rPr>
              <w:t>الاستخدام المألوف المستدام للشعوب الأصلية والمجتمعات المحلية، وبالتالي المساهمة في تنفيذ المادة 10(ج) من الاتفاقية، وخطة العمل بشأن الاستخدام المألوف المستدام للتنوع البيولوجي</w:t>
            </w:r>
            <w:r w:rsidRPr="002A667F">
              <w:rPr>
                <w:rStyle w:val="FootnoteReference"/>
                <w:rtl/>
                <w:lang w:val="en-US"/>
              </w:rPr>
              <w:footnoteReference w:id="9"/>
            </w:r>
            <w:r w:rsidRPr="002A667F">
              <w:rPr>
                <w:rFonts w:cs="Simplified Arabic"/>
                <w:i/>
                <w:iCs/>
                <w:rtl/>
                <w:lang w:val="en-US"/>
              </w:rPr>
              <w:t xml:space="preserve"> و</w:t>
            </w:r>
            <w:r>
              <w:rPr>
                <w:rFonts w:cs="Simplified Arabic" w:hint="cs"/>
                <w:i/>
                <w:iCs/>
                <w:rtl/>
                <w:lang w:val="en-US"/>
              </w:rPr>
              <w:t>الغايات و</w:t>
            </w:r>
            <w:r w:rsidRPr="002A667F">
              <w:rPr>
                <w:rFonts w:cs="Simplified Arabic"/>
                <w:i/>
                <w:iCs/>
                <w:rtl/>
                <w:lang w:val="en-US"/>
              </w:rPr>
              <w:t xml:space="preserve">الأهداف </w:t>
            </w:r>
            <w:r>
              <w:rPr>
                <w:rFonts w:cs="Simplified Arabic" w:hint="cs"/>
                <w:i/>
                <w:iCs/>
                <w:rtl/>
                <w:lang w:val="en-US"/>
              </w:rPr>
              <w:t>ذات الصلة</w:t>
            </w:r>
            <w:r w:rsidRPr="002A667F">
              <w:rPr>
                <w:rFonts w:cs="Simplified Arabic"/>
                <w:i/>
                <w:iCs/>
                <w:rtl/>
                <w:lang w:val="en-US"/>
              </w:rPr>
              <w:t xml:space="preserve"> من إطار كونمينغ-مونتريال العالمي للتنوع البيولوجي.</w:t>
            </w:r>
          </w:p>
        </w:tc>
      </w:tr>
      <w:tr w:rsidR="00023740" w:rsidTr="00E86138">
        <w:tc>
          <w:tcPr>
            <w:tcW w:w="5466" w:type="dxa"/>
          </w:tcPr>
          <w:p w:rsidR="00023740" w:rsidRDefault="00023740" w:rsidP="00E86138">
            <w:pPr>
              <w:spacing w:after="120" w:line="216" w:lineRule="auto"/>
              <w:jc w:val="both"/>
              <w:rPr>
                <w:rFonts w:cs="Simplified Arabic"/>
                <w:rtl/>
                <w:lang w:val="en-US"/>
              </w:rPr>
            </w:pPr>
            <w:r>
              <w:rPr>
                <w:rFonts w:cs="Simplified Arabic" w:hint="cs"/>
                <w:rtl/>
                <w:lang w:val="en-US"/>
              </w:rPr>
              <w:t>2-1  إدراج الاحترام والحماية ل</w:t>
            </w:r>
            <w:r w:rsidRPr="002A667F">
              <w:rPr>
                <w:rFonts w:cs="Simplified Arabic"/>
                <w:rtl/>
                <w:lang w:val="en-US"/>
              </w:rPr>
              <w:t xml:space="preserve">ممارسات أو سياسات الاستخدام المألوف المستدام، </w:t>
            </w:r>
            <w:r>
              <w:rPr>
                <w:rFonts w:cs="Simplified Arabic" w:hint="cs"/>
                <w:rtl/>
                <w:lang w:val="en-US"/>
              </w:rPr>
              <w:t xml:space="preserve">وفقا لخطة العمل بشأن الاستخدام المألوف المستدام للتنوع البيولوجي </w:t>
            </w:r>
            <w:r w:rsidRPr="002A667F">
              <w:rPr>
                <w:rFonts w:cs="Simplified Arabic"/>
                <w:rtl/>
                <w:lang w:val="en-US"/>
              </w:rPr>
              <w:t xml:space="preserve">مع المشاركة الكاملة والفعالة للشعوب الأصلية والمجتمعات المحلية، حسب الاقتضاء، في الاستراتيجيات وخطط العمل </w:t>
            </w:r>
            <w:r>
              <w:rPr>
                <w:rFonts w:cs="Simplified Arabic" w:hint="cs"/>
                <w:rtl/>
                <w:lang w:val="en-US"/>
              </w:rPr>
              <w:t xml:space="preserve">الوطنية للتنوع البيولوجي، وفي استراتيجيات الحد من الفقر </w:t>
            </w:r>
            <w:r w:rsidRPr="002A667F">
              <w:rPr>
                <w:rFonts w:cs="Simplified Arabic"/>
                <w:rtl/>
                <w:lang w:val="en-US"/>
              </w:rPr>
              <w:t xml:space="preserve">والتشريعات الوطنية </w:t>
            </w:r>
            <w:r w:rsidRPr="002A667F">
              <w:rPr>
                <w:rFonts w:cs="Simplified Arabic" w:hint="cs"/>
                <w:rtl/>
                <w:lang w:val="en-US"/>
              </w:rPr>
              <w:t>الخاصة با</w:t>
            </w:r>
            <w:r w:rsidRPr="002A667F">
              <w:rPr>
                <w:rFonts w:cs="Simplified Arabic"/>
                <w:rtl/>
                <w:lang w:val="en-US"/>
              </w:rPr>
              <w:t>لتنوع البيولوجي.</w:t>
            </w:r>
          </w:p>
        </w:tc>
        <w:tc>
          <w:tcPr>
            <w:tcW w:w="1897" w:type="dxa"/>
          </w:tcPr>
          <w:p w:rsidR="00023740" w:rsidRDefault="00023740" w:rsidP="00E86138">
            <w:pPr>
              <w:spacing w:after="120" w:line="216" w:lineRule="auto"/>
              <w:jc w:val="both"/>
              <w:rPr>
                <w:rFonts w:cs="Simplified Arabic"/>
                <w:rtl/>
                <w:lang w:val="en-US"/>
              </w:rPr>
            </w:pPr>
            <w:r>
              <w:rPr>
                <w:rFonts w:cs="Simplified Arabic" w:hint="cs"/>
                <w:rtl/>
                <w:lang w:val="en-US"/>
              </w:rPr>
              <w:t>الأطراف</w:t>
            </w:r>
          </w:p>
        </w:tc>
        <w:tc>
          <w:tcPr>
            <w:tcW w:w="1841" w:type="dxa"/>
          </w:tcPr>
          <w:p w:rsidR="00023740" w:rsidRDefault="00846732" w:rsidP="00E86138">
            <w:pPr>
              <w:spacing w:after="120" w:line="216" w:lineRule="auto"/>
              <w:jc w:val="both"/>
              <w:rPr>
                <w:rFonts w:cs="Simplified Arabic"/>
                <w:rtl/>
                <w:lang w:val="en-US"/>
              </w:rPr>
            </w:pPr>
            <w:r>
              <w:rPr>
                <w:rFonts w:cs="Simplified Arabic" w:hint="cs"/>
                <w:rtl/>
                <w:lang w:val="en-US"/>
              </w:rPr>
              <w:t>يحدد فيما بعد</w:t>
            </w:r>
          </w:p>
        </w:tc>
      </w:tr>
      <w:tr w:rsidR="00023740" w:rsidTr="00E86138">
        <w:tc>
          <w:tcPr>
            <w:tcW w:w="5466" w:type="dxa"/>
          </w:tcPr>
          <w:p w:rsidR="00023740" w:rsidRDefault="00023740" w:rsidP="00E86138">
            <w:pPr>
              <w:spacing w:after="120" w:line="216" w:lineRule="auto"/>
              <w:jc w:val="both"/>
              <w:rPr>
                <w:rFonts w:cs="Simplified Arabic"/>
                <w:rtl/>
                <w:lang w:val="en-US"/>
              </w:rPr>
            </w:pPr>
            <w:r>
              <w:rPr>
                <w:rFonts w:cs="Simplified Arabic" w:hint="cs"/>
                <w:rtl/>
                <w:lang w:val="en-US"/>
              </w:rPr>
              <w:t xml:space="preserve">2-2  تعزيز وتقوية </w:t>
            </w:r>
            <w:r w:rsidRPr="002A667F">
              <w:rPr>
                <w:rFonts w:cs="Simplified Arabic"/>
                <w:rtl/>
                <w:lang w:val="en-US"/>
              </w:rPr>
              <w:t xml:space="preserve">المبادرات المجتمعية التي </w:t>
            </w:r>
            <w:r>
              <w:rPr>
                <w:rFonts w:cs="Simplified Arabic" w:hint="cs"/>
                <w:rtl/>
                <w:lang w:val="en-US"/>
              </w:rPr>
              <w:t xml:space="preserve">تعدها الشعوب الأصلية والمجتمعات المحلية، بما في ذلك بالتعاون مع الجهات الفاعلة الأخرى، التي </w:t>
            </w:r>
            <w:r w:rsidRPr="002A667F">
              <w:rPr>
                <w:rFonts w:cs="Simplified Arabic"/>
                <w:rtl/>
                <w:lang w:val="en-US"/>
              </w:rPr>
              <w:t>تدعم وتساهم في الاستخدام المستدام للتنوع البيولوجي</w:t>
            </w:r>
            <w:r>
              <w:rPr>
                <w:rFonts w:cs="Simplified Arabic" w:hint="cs"/>
                <w:rtl/>
                <w:lang w:val="en-US"/>
              </w:rPr>
              <w:t xml:space="preserve"> </w:t>
            </w:r>
            <w:r>
              <w:rPr>
                <w:rFonts w:cs="Simplified Arabic" w:hint="cs"/>
                <w:rtl/>
                <w:lang w:val="en-US"/>
              </w:rPr>
              <w:lastRenderedPageBreak/>
              <w:t>واحترام وحماية الاستخدام المألوف المستدام للتنوع البيولوجي [، بما في ذلك الإدارة المستدامة للأحياء البرية ونظم الزراعة ونظم الغذاء التقليدية، والأدوية التقليدية، بما في ذلك من خلال الأنشطة والمنتجات [والخدمات] القائمة على التنوع البيولوجي التي تعزز التنوع البيولوجي].</w:t>
            </w:r>
          </w:p>
        </w:tc>
        <w:tc>
          <w:tcPr>
            <w:tcW w:w="1897" w:type="dxa"/>
          </w:tcPr>
          <w:p w:rsidR="00023740" w:rsidRDefault="00023740" w:rsidP="00E86138">
            <w:pPr>
              <w:spacing w:after="120" w:line="216" w:lineRule="auto"/>
              <w:jc w:val="both"/>
              <w:rPr>
                <w:rFonts w:cs="Simplified Arabic"/>
                <w:rtl/>
                <w:lang w:val="en-US"/>
              </w:rPr>
            </w:pPr>
            <w:r>
              <w:rPr>
                <w:rFonts w:cs="Simplified Arabic" w:hint="cs"/>
                <w:rtl/>
                <w:lang w:val="en-US"/>
              </w:rPr>
              <w:lastRenderedPageBreak/>
              <w:t>جميع الجهات الفاعلة</w:t>
            </w:r>
          </w:p>
        </w:tc>
        <w:tc>
          <w:tcPr>
            <w:tcW w:w="1841" w:type="dxa"/>
          </w:tcPr>
          <w:p w:rsidR="00023740" w:rsidRDefault="00846732" w:rsidP="00E86138">
            <w:pPr>
              <w:spacing w:after="120" w:line="216" w:lineRule="auto"/>
              <w:jc w:val="both"/>
              <w:rPr>
                <w:rFonts w:cs="Simplified Arabic"/>
                <w:rtl/>
                <w:lang w:val="en-US"/>
              </w:rPr>
            </w:pPr>
            <w:r>
              <w:rPr>
                <w:rFonts w:cs="Simplified Arabic" w:hint="cs"/>
                <w:rtl/>
                <w:lang w:val="en-US"/>
              </w:rPr>
              <w:t>يحدد فيما بعد</w:t>
            </w:r>
          </w:p>
        </w:tc>
      </w:tr>
      <w:tr w:rsidR="00023740" w:rsidTr="00E86138">
        <w:tc>
          <w:tcPr>
            <w:tcW w:w="5466" w:type="dxa"/>
          </w:tcPr>
          <w:p w:rsidR="00BC3AB8" w:rsidRDefault="00BC3AB8" w:rsidP="0019042E">
            <w:pPr>
              <w:spacing w:after="120" w:line="216" w:lineRule="auto"/>
              <w:jc w:val="both"/>
              <w:rPr>
                <w:rFonts w:cs="Simplified Arabic"/>
                <w:rtl/>
                <w:lang w:val="en-US"/>
              </w:rPr>
            </w:pPr>
            <w:r>
              <w:rPr>
                <w:rFonts w:cs="Simplified Arabic" w:hint="cs"/>
                <w:rtl/>
                <w:lang w:val="en-US"/>
              </w:rPr>
              <w:lastRenderedPageBreak/>
              <w:t xml:space="preserve">[2-3 </w:t>
            </w:r>
            <w:r w:rsidRPr="00BC3AB8">
              <w:rPr>
                <w:rFonts w:cs="Simplified Arabic"/>
                <w:rtl/>
                <w:lang w:val="en-US"/>
              </w:rPr>
              <w:t xml:space="preserve">دعم المبادرات التي تقودها الشعوب الأصلية والمجتمعات المحلية [التي تعالج الروابط بين التنوع البيولوجي وتغير المناخ] [في </w:t>
            </w:r>
            <w:r>
              <w:rPr>
                <w:rFonts w:cs="Simplified Arabic" w:hint="cs"/>
                <w:rtl/>
                <w:lang w:val="en-US"/>
              </w:rPr>
              <w:t>ال</w:t>
            </w:r>
            <w:r w:rsidRPr="00BC3AB8">
              <w:rPr>
                <w:rFonts w:cs="Simplified Arabic"/>
                <w:rtl/>
                <w:lang w:val="en-US"/>
              </w:rPr>
              <w:t>إجراءات</w:t>
            </w:r>
            <w:r>
              <w:rPr>
                <w:rFonts w:cs="Simplified Arabic" w:hint="cs"/>
                <w:rtl/>
                <w:lang w:val="en-US"/>
              </w:rPr>
              <w:t xml:space="preserve"> المتعلقة</w:t>
            </w:r>
            <w:r w:rsidRPr="00BC3AB8">
              <w:rPr>
                <w:rFonts w:cs="Simplified Arabic"/>
                <w:rtl/>
                <w:lang w:val="en-US"/>
              </w:rPr>
              <w:t xml:space="preserve"> </w:t>
            </w:r>
            <w:r>
              <w:rPr>
                <w:rFonts w:cs="Simplified Arabic" w:hint="cs"/>
                <w:rtl/>
                <w:lang w:val="en-US"/>
              </w:rPr>
              <w:t>ب</w:t>
            </w:r>
            <w:r w:rsidRPr="00BC3AB8">
              <w:rPr>
                <w:rFonts w:cs="Simplified Arabic"/>
                <w:rtl/>
                <w:lang w:val="en-US"/>
              </w:rPr>
              <w:t>التنوع البيولوجي، بما في ذلك تلك التي تهدف إلى التقليل إلى أدنى حد من تأثير تغير المناخ</w:t>
            </w:r>
            <w:r>
              <w:rPr>
                <w:rFonts w:cs="Simplified Arabic"/>
                <w:rtl/>
                <w:lang w:val="en-US"/>
              </w:rPr>
              <w:t xml:space="preserve"> على التنوع البيولوجي]، استنادا</w:t>
            </w:r>
            <w:r w:rsidRPr="00BC3AB8">
              <w:rPr>
                <w:rFonts w:cs="Simplified Arabic"/>
                <w:rtl/>
                <w:lang w:val="en-US"/>
              </w:rPr>
              <w:t xml:space="preserve"> إلى معارفها التقليدية وابتكاراتها وممارساتها المتمثلة في الاستخدام </w:t>
            </w:r>
            <w:r w:rsidR="0019042E">
              <w:rPr>
                <w:rFonts w:cs="Simplified Arabic" w:hint="cs"/>
                <w:rtl/>
                <w:lang w:val="en-US"/>
              </w:rPr>
              <w:t xml:space="preserve">المألوف </w:t>
            </w:r>
            <w:r w:rsidRPr="00BC3AB8">
              <w:rPr>
                <w:rFonts w:cs="Simplified Arabic"/>
                <w:rtl/>
                <w:lang w:val="en-US"/>
              </w:rPr>
              <w:t>المستدام للتنوع البيولوجي.]</w:t>
            </w:r>
          </w:p>
          <w:p w:rsidR="00023740" w:rsidRDefault="00023740" w:rsidP="0019042E">
            <w:pPr>
              <w:spacing w:after="120" w:line="216" w:lineRule="auto"/>
              <w:jc w:val="both"/>
              <w:rPr>
                <w:rFonts w:cs="Simplified Arabic"/>
                <w:rtl/>
                <w:lang w:val="en-US"/>
              </w:rPr>
            </w:pPr>
            <w:r>
              <w:rPr>
                <w:rFonts w:cs="Simplified Arabic" w:hint="cs"/>
                <w:rtl/>
                <w:lang w:val="en-US"/>
              </w:rPr>
              <w:t xml:space="preserve">[2-3 </w:t>
            </w:r>
            <w:r w:rsidR="0013368A" w:rsidRPr="0013368A">
              <w:rPr>
                <w:rFonts w:cs="Simplified Arabic" w:hint="cs"/>
                <w:i/>
                <w:iCs/>
                <w:rtl/>
                <w:lang w:val="en-US"/>
              </w:rPr>
              <w:t>البديل</w:t>
            </w:r>
            <w:r>
              <w:rPr>
                <w:rFonts w:cs="Simplified Arabic" w:hint="cs"/>
                <w:rtl/>
                <w:lang w:val="en-US"/>
              </w:rPr>
              <w:t xml:space="preserve"> دعم المبادرات التي تقودها الشعوب الأصلية والمجتمعات المحلية في الإجراءات المتعلقة بالتنوع البيولوجي استنادا إلى استخدامها المألوف المستدام للتنوع البيولوجي، بما في ذلك تلك المبادرات التي تدعم الأثر الإيجابي لبرنامج عم</w:t>
            </w:r>
            <w:r w:rsidR="0019042E">
              <w:rPr>
                <w:rFonts w:cs="Simplified Arabic" w:hint="cs"/>
                <w:rtl/>
                <w:lang w:val="en-US"/>
              </w:rPr>
              <w:t>ل المناخ على التنوع البيولوجي.]</w:t>
            </w:r>
          </w:p>
        </w:tc>
        <w:tc>
          <w:tcPr>
            <w:tcW w:w="1897" w:type="dxa"/>
          </w:tcPr>
          <w:p w:rsidR="00023740" w:rsidRDefault="00023740" w:rsidP="00E86138">
            <w:pPr>
              <w:spacing w:after="120" w:line="216" w:lineRule="auto"/>
              <w:jc w:val="both"/>
              <w:rPr>
                <w:rFonts w:cs="Simplified Arabic"/>
                <w:rtl/>
                <w:lang w:val="en-US"/>
              </w:rPr>
            </w:pPr>
            <w:r>
              <w:rPr>
                <w:rFonts w:cs="Simplified Arabic" w:hint="cs"/>
                <w:rtl/>
                <w:lang w:val="en-US"/>
              </w:rPr>
              <w:t>الأطراف</w:t>
            </w:r>
          </w:p>
        </w:tc>
        <w:tc>
          <w:tcPr>
            <w:tcW w:w="1841" w:type="dxa"/>
          </w:tcPr>
          <w:p w:rsidR="00023740" w:rsidRDefault="0013368A" w:rsidP="00E86138">
            <w:pPr>
              <w:spacing w:after="120" w:line="216" w:lineRule="auto"/>
              <w:jc w:val="both"/>
              <w:rPr>
                <w:rFonts w:cs="Simplified Arabic"/>
                <w:rtl/>
                <w:lang w:val="en-US"/>
              </w:rPr>
            </w:pPr>
            <w:r>
              <w:rPr>
                <w:rFonts w:cs="Simplified Arabic" w:hint="cs"/>
                <w:rtl/>
                <w:lang w:val="en-US"/>
              </w:rPr>
              <w:t>يحدد فيما بعد</w:t>
            </w:r>
          </w:p>
        </w:tc>
      </w:tr>
      <w:tr w:rsidR="00023740" w:rsidTr="00E86138">
        <w:tc>
          <w:tcPr>
            <w:tcW w:w="5466" w:type="dxa"/>
          </w:tcPr>
          <w:p w:rsidR="00023740" w:rsidRDefault="00023740" w:rsidP="00E86138">
            <w:pPr>
              <w:spacing w:after="120" w:line="216" w:lineRule="auto"/>
              <w:jc w:val="both"/>
              <w:rPr>
                <w:rFonts w:cs="Simplified Arabic"/>
                <w:rtl/>
                <w:lang w:val="en-US"/>
              </w:rPr>
            </w:pPr>
            <w:r>
              <w:rPr>
                <w:rFonts w:cs="Simplified Arabic" w:hint="cs"/>
                <w:rtl/>
                <w:lang w:val="en-US"/>
              </w:rPr>
              <w:t>2-4  دعم أساليب عيش الشعوب الأصلية والمجتمعات المحلية من خلال الأنشطة التي تعزز الاستخدام المألوف المستدام للتنوع البيولوجي.</w:t>
            </w:r>
          </w:p>
        </w:tc>
        <w:tc>
          <w:tcPr>
            <w:tcW w:w="1897" w:type="dxa"/>
          </w:tcPr>
          <w:p w:rsidR="00023740" w:rsidRDefault="00023740" w:rsidP="00E86138">
            <w:pPr>
              <w:spacing w:after="120" w:line="216" w:lineRule="auto"/>
              <w:jc w:val="both"/>
              <w:rPr>
                <w:rFonts w:cs="Simplified Arabic"/>
                <w:rtl/>
                <w:lang w:val="en-US"/>
              </w:rPr>
            </w:pPr>
            <w:r>
              <w:rPr>
                <w:rFonts w:cs="Simplified Arabic" w:hint="cs"/>
                <w:rtl/>
                <w:lang w:val="en-US"/>
              </w:rPr>
              <w:t>الأطراف</w:t>
            </w:r>
          </w:p>
        </w:tc>
        <w:tc>
          <w:tcPr>
            <w:tcW w:w="1841" w:type="dxa"/>
          </w:tcPr>
          <w:p w:rsidR="00023740" w:rsidRDefault="0013368A" w:rsidP="00E86138">
            <w:pPr>
              <w:spacing w:after="120" w:line="216" w:lineRule="auto"/>
              <w:jc w:val="both"/>
              <w:rPr>
                <w:rFonts w:cs="Simplified Arabic"/>
                <w:rtl/>
                <w:lang w:val="en-US"/>
              </w:rPr>
            </w:pPr>
            <w:r>
              <w:rPr>
                <w:rFonts w:cs="Simplified Arabic" w:hint="cs"/>
                <w:rtl/>
                <w:lang w:val="en-US"/>
              </w:rPr>
              <w:t>يحدد فيما بعد</w:t>
            </w:r>
          </w:p>
        </w:tc>
      </w:tr>
      <w:tr w:rsidR="00023740" w:rsidTr="00E86138">
        <w:tc>
          <w:tcPr>
            <w:tcW w:w="9204" w:type="dxa"/>
            <w:gridSpan w:val="3"/>
          </w:tcPr>
          <w:p w:rsidR="00023740" w:rsidRPr="008D41F6" w:rsidRDefault="00023740" w:rsidP="00E86138">
            <w:pPr>
              <w:spacing w:after="120" w:line="216" w:lineRule="auto"/>
              <w:jc w:val="both"/>
              <w:rPr>
                <w:rFonts w:cs="Simplified Arabic"/>
                <w:b/>
                <w:bCs/>
                <w:rtl/>
                <w:lang w:val="en-US"/>
              </w:rPr>
            </w:pPr>
            <w:r w:rsidRPr="008D41F6">
              <w:rPr>
                <w:rFonts w:cs="Simplified Arabic" w:hint="cs"/>
                <w:b/>
                <w:bCs/>
                <w:rtl/>
                <w:lang w:val="en-US"/>
              </w:rPr>
              <w:t>العنصر 3</w:t>
            </w:r>
            <w:r>
              <w:rPr>
                <w:rFonts w:cs="Simplified Arabic" w:hint="cs"/>
                <w:b/>
                <w:bCs/>
                <w:rtl/>
                <w:lang w:val="en-US"/>
              </w:rPr>
              <w:t>-</w:t>
            </w:r>
            <w:r w:rsidRPr="008D41F6">
              <w:rPr>
                <w:rFonts w:cs="Simplified Arabic" w:hint="cs"/>
                <w:b/>
                <w:bCs/>
                <w:rtl/>
                <w:lang w:val="en-US"/>
              </w:rPr>
              <w:t xml:space="preserve">  تقاسم المنافع </w:t>
            </w:r>
            <w:r>
              <w:rPr>
                <w:rFonts w:cs="Simplified Arabic" w:hint="cs"/>
                <w:b/>
                <w:bCs/>
                <w:rtl/>
                <w:lang w:val="en-US"/>
              </w:rPr>
              <w:t>الناشئة ع</w:t>
            </w:r>
            <w:r w:rsidRPr="008D41F6">
              <w:rPr>
                <w:rFonts w:cs="Simplified Arabic" w:hint="cs"/>
                <w:b/>
                <w:bCs/>
                <w:rtl/>
                <w:lang w:val="en-US"/>
              </w:rPr>
              <w:t>ن استخدام الموارد الجينية ومعلومات التسلسل الرقمي بشأن الموارد الجينية، فضلا عن المعارف التقليدية المرتبطة بالموارد الجينية</w:t>
            </w:r>
          </w:p>
        </w:tc>
      </w:tr>
      <w:tr w:rsidR="00023740" w:rsidTr="00E86138">
        <w:tc>
          <w:tcPr>
            <w:tcW w:w="9204" w:type="dxa"/>
            <w:gridSpan w:val="3"/>
          </w:tcPr>
          <w:p w:rsidR="00023740" w:rsidRDefault="00023740" w:rsidP="00E86138">
            <w:pPr>
              <w:spacing w:after="120" w:line="216" w:lineRule="auto"/>
              <w:jc w:val="both"/>
              <w:rPr>
                <w:rFonts w:cs="Simplified Arabic"/>
                <w:rtl/>
                <w:lang w:val="en-US"/>
              </w:rPr>
            </w:pPr>
            <w:r w:rsidRPr="002A667F">
              <w:rPr>
                <w:rFonts w:cs="Simplified Arabic"/>
                <w:i/>
                <w:iCs/>
                <w:rtl/>
                <w:lang w:val="en-US"/>
              </w:rPr>
              <w:t>تعزيز التقاسم العادل والمنصف للمنافع الناشئة عن استخدام الموارد الجينية، والمعارف التقليدية المرتبطة بالموارد الجينية ومعلومات التسلسل الرقمي</w:t>
            </w:r>
            <w:r>
              <w:rPr>
                <w:rFonts w:cs="Simplified Arabic" w:hint="cs"/>
                <w:i/>
                <w:iCs/>
                <w:rtl/>
                <w:lang w:val="en-US"/>
              </w:rPr>
              <w:t xml:space="preserve"> بشأن الموارد الجينية</w:t>
            </w:r>
            <w:r w:rsidRPr="002A667F">
              <w:rPr>
                <w:rFonts w:cs="Simplified Arabic"/>
                <w:i/>
                <w:iCs/>
                <w:rtl/>
                <w:lang w:val="en-US"/>
              </w:rPr>
              <w:t xml:space="preserve">، وبالتالي المساهمة، </w:t>
            </w:r>
            <w:r w:rsidRPr="002A667F">
              <w:rPr>
                <w:rFonts w:cs="Simplified Arabic" w:hint="cs"/>
                <w:i/>
                <w:iCs/>
                <w:rtl/>
                <w:lang w:val="en-US"/>
              </w:rPr>
              <w:t>ضمن</w:t>
            </w:r>
            <w:r w:rsidRPr="002A667F">
              <w:rPr>
                <w:rFonts w:cs="Simplified Arabic"/>
                <w:i/>
                <w:iCs/>
                <w:rtl/>
                <w:lang w:val="en-US"/>
              </w:rPr>
              <w:t xml:space="preserve"> جملة أمور، في تنفيذ </w:t>
            </w:r>
            <w:r w:rsidRPr="002A667F">
              <w:rPr>
                <w:rFonts w:cs="Simplified Arabic" w:hint="cs"/>
                <w:i/>
                <w:iCs/>
                <w:rtl/>
                <w:lang w:val="en-US"/>
              </w:rPr>
              <w:t>الغ</w:t>
            </w:r>
            <w:r>
              <w:rPr>
                <w:rFonts w:cs="Simplified Arabic" w:hint="cs"/>
                <w:i/>
                <w:iCs/>
                <w:rtl/>
                <w:lang w:val="en-US"/>
              </w:rPr>
              <w:t>ايات</w:t>
            </w:r>
            <w:r w:rsidRPr="002A667F">
              <w:rPr>
                <w:rFonts w:cs="Simplified Arabic"/>
                <w:i/>
                <w:iCs/>
                <w:rtl/>
                <w:lang w:val="en-US"/>
              </w:rPr>
              <w:t xml:space="preserve"> </w:t>
            </w:r>
            <w:r w:rsidRPr="002A667F">
              <w:rPr>
                <w:rFonts w:cs="Simplified Arabic" w:hint="cs"/>
                <w:i/>
                <w:iCs/>
                <w:rtl/>
                <w:lang w:val="en-US"/>
              </w:rPr>
              <w:t>وال</w:t>
            </w:r>
            <w:r>
              <w:rPr>
                <w:rFonts w:cs="Simplified Arabic" w:hint="cs"/>
                <w:i/>
                <w:iCs/>
                <w:rtl/>
                <w:lang w:val="en-US"/>
              </w:rPr>
              <w:t>أ</w:t>
            </w:r>
            <w:r w:rsidRPr="002A667F">
              <w:rPr>
                <w:rFonts w:cs="Simplified Arabic" w:hint="cs"/>
                <w:i/>
                <w:iCs/>
                <w:rtl/>
                <w:lang w:val="en-US"/>
              </w:rPr>
              <w:t>ه</w:t>
            </w:r>
            <w:r>
              <w:rPr>
                <w:rFonts w:cs="Simplified Arabic" w:hint="cs"/>
                <w:i/>
                <w:iCs/>
                <w:rtl/>
                <w:lang w:val="en-US"/>
              </w:rPr>
              <w:t>د</w:t>
            </w:r>
            <w:r w:rsidRPr="002A667F">
              <w:rPr>
                <w:rFonts w:cs="Simplified Arabic" w:hint="cs"/>
                <w:i/>
                <w:iCs/>
                <w:rtl/>
                <w:lang w:val="en-US"/>
              </w:rPr>
              <w:t>اف</w:t>
            </w:r>
            <w:r>
              <w:rPr>
                <w:rFonts w:cs="Simplified Arabic" w:hint="cs"/>
                <w:i/>
                <w:iCs/>
                <w:rtl/>
                <w:lang w:val="en-US"/>
              </w:rPr>
              <w:t xml:space="preserve"> ذات الصلة </w:t>
            </w:r>
            <w:r w:rsidRPr="002A667F">
              <w:rPr>
                <w:rFonts w:cs="Simplified Arabic"/>
                <w:i/>
                <w:iCs/>
                <w:rtl/>
                <w:lang w:val="en-US"/>
              </w:rPr>
              <w:t>من إطار كونمينغ-مونتريال العالمي</w:t>
            </w:r>
            <w:r w:rsidRPr="002A667F">
              <w:rPr>
                <w:rFonts w:cs="Simplified Arabic" w:hint="cs"/>
                <w:i/>
                <w:iCs/>
                <w:rtl/>
                <w:lang w:val="en-US"/>
              </w:rPr>
              <w:t xml:space="preserve"> </w:t>
            </w:r>
            <w:r w:rsidRPr="002A667F">
              <w:rPr>
                <w:rFonts w:cs="Simplified Arabic"/>
                <w:i/>
                <w:iCs/>
                <w:rtl/>
                <w:lang w:val="en-US"/>
              </w:rPr>
              <w:t>للتنوع البيولوجي.</w:t>
            </w:r>
          </w:p>
        </w:tc>
      </w:tr>
      <w:tr w:rsidR="00023740" w:rsidTr="00E86138">
        <w:tc>
          <w:tcPr>
            <w:tcW w:w="5466" w:type="dxa"/>
          </w:tcPr>
          <w:p w:rsidR="00023740" w:rsidRDefault="00023740" w:rsidP="00E86138">
            <w:pPr>
              <w:spacing w:after="120" w:line="216" w:lineRule="auto"/>
              <w:jc w:val="both"/>
              <w:rPr>
                <w:rFonts w:cs="Simplified Arabic"/>
                <w:rtl/>
                <w:lang w:val="en-US"/>
              </w:rPr>
            </w:pPr>
            <w:r>
              <w:rPr>
                <w:rFonts w:cs="Simplified Arabic" w:hint="cs"/>
                <w:rtl/>
                <w:lang w:val="en-US"/>
              </w:rPr>
              <w:t xml:space="preserve">3-1  وضع خطة عمل لدعم تنفيذ الاتفاقية وبروتوكول ناغويا بشأن الحصول على الموارد الجينية والتقاسم العادل والمنصف للمنافع الناشئة عن استخدامها التابع لاتفاقية التنوع البيولوجي بالعلاقة إلى الموارد الجينية والمعارف التقليدية المرتبطة بالموارد الجينية التي تمتلكها الشعوب الأصلية والمجتمعات المحلية. وينبغي أن تشمل مثل خطة العمل هذه أنشطة بناء القدرات والمساعدة التقنية والقانونية، </w:t>
            </w:r>
            <w:r w:rsidRPr="002A667F">
              <w:rPr>
                <w:rFonts w:cs="Simplified Arabic"/>
                <w:rtl/>
                <w:lang w:val="en-US"/>
              </w:rPr>
              <w:t>مع الأخذ في الاعتبار مبادئ موتز كوستال</w:t>
            </w:r>
            <w:r w:rsidRPr="002A667F">
              <w:rPr>
                <w:rFonts w:cs="Simplified Arabic" w:hint="cs"/>
                <w:rtl/>
                <w:lang w:val="en-US"/>
              </w:rPr>
              <w:t xml:space="preserve"> </w:t>
            </w:r>
            <w:r w:rsidRPr="002A667F">
              <w:rPr>
                <w:rFonts w:cs="Simplified Arabic"/>
                <w:rtl/>
                <w:lang w:val="en-US"/>
              </w:rPr>
              <w:t>التوجيهية الطوعية</w:t>
            </w:r>
            <w:r>
              <w:rPr>
                <w:rFonts w:cs="Simplified Arabic" w:hint="cs"/>
                <w:rtl/>
                <w:lang w:val="en-US"/>
              </w:rPr>
              <w:t>.</w:t>
            </w:r>
            <w:r>
              <w:rPr>
                <w:rStyle w:val="FootnoteReference"/>
                <w:rtl/>
                <w:lang w:val="en-US"/>
              </w:rPr>
              <w:footnoteReference w:id="10"/>
            </w:r>
          </w:p>
        </w:tc>
        <w:tc>
          <w:tcPr>
            <w:tcW w:w="1897" w:type="dxa"/>
          </w:tcPr>
          <w:p w:rsidR="00023740" w:rsidRDefault="00023740" w:rsidP="00E86138">
            <w:pPr>
              <w:spacing w:after="120" w:line="216" w:lineRule="auto"/>
              <w:jc w:val="both"/>
              <w:rPr>
                <w:rFonts w:cs="Simplified Arabic"/>
                <w:lang w:val="en-US"/>
              </w:rPr>
            </w:pPr>
            <w:r>
              <w:rPr>
                <w:rFonts w:cs="Simplified Arabic"/>
                <w:kern w:val="22"/>
                <w:sz w:val="22"/>
                <w:szCs w:val="22"/>
                <w:rtl/>
                <w:lang w:val="en-CA"/>
              </w:rPr>
              <w:t>[</w:t>
            </w:r>
            <w:r>
              <w:rPr>
                <w:rFonts w:cs="Simplified Arabic"/>
                <w:kern w:val="22"/>
                <w:sz w:val="22"/>
                <w:szCs w:val="22"/>
                <w:lang w:val="en-CA"/>
              </w:rPr>
              <w:t>SB8j</w:t>
            </w:r>
            <w:r>
              <w:rPr>
                <w:rFonts w:cs="Simplified Arabic"/>
                <w:kern w:val="22"/>
                <w:sz w:val="22"/>
                <w:szCs w:val="22"/>
                <w:rtl/>
                <w:lang w:val="en-CA"/>
              </w:rPr>
              <w:t>]</w:t>
            </w:r>
          </w:p>
        </w:tc>
        <w:tc>
          <w:tcPr>
            <w:tcW w:w="1841" w:type="dxa"/>
          </w:tcPr>
          <w:p w:rsidR="00023740" w:rsidRDefault="0013368A" w:rsidP="00E86138">
            <w:pPr>
              <w:spacing w:after="120" w:line="216" w:lineRule="auto"/>
              <w:jc w:val="both"/>
              <w:rPr>
                <w:rFonts w:cs="Simplified Arabic"/>
                <w:rtl/>
                <w:lang w:val="en-US"/>
              </w:rPr>
            </w:pPr>
            <w:r>
              <w:rPr>
                <w:rFonts w:cs="Simplified Arabic" w:hint="cs"/>
                <w:rtl/>
                <w:lang w:val="en-US"/>
              </w:rPr>
              <w:t>يحدد فيما بعد</w:t>
            </w:r>
          </w:p>
        </w:tc>
      </w:tr>
      <w:tr w:rsidR="00023740" w:rsidTr="00E86138">
        <w:tc>
          <w:tcPr>
            <w:tcW w:w="5466" w:type="dxa"/>
          </w:tcPr>
          <w:p w:rsidR="00023740" w:rsidRPr="0013368A" w:rsidRDefault="0056478F" w:rsidP="0013368A">
            <w:pPr>
              <w:spacing w:after="120" w:line="216" w:lineRule="auto"/>
              <w:jc w:val="both"/>
              <w:rPr>
                <w:rFonts w:cs="Simplified Arabic"/>
                <w:rtl/>
                <w:lang w:val="en-US"/>
              </w:rPr>
            </w:pPr>
            <w:r w:rsidRPr="0013368A">
              <w:rPr>
                <w:rFonts w:cs="Simplified Arabic" w:hint="cs"/>
                <w:rtl/>
                <w:lang w:val="en-US"/>
              </w:rPr>
              <w:lastRenderedPageBreak/>
              <w:t>[</w:t>
            </w:r>
            <w:r w:rsidR="00023740" w:rsidRPr="0013368A">
              <w:rPr>
                <w:rFonts w:cs="Simplified Arabic" w:hint="cs"/>
                <w:rtl/>
                <w:lang w:val="en-US"/>
              </w:rPr>
              <w:t xml:space="preserve">3-2  إجراء </w:t>
            </w:r>
            <w:r w:rsidR="00023740" w:rsidRPr="0013368A">
              <w:rPr>
                <w:rFonts w:cs="Simplified Arabic"/>
                <w:rtl/>
                <w:lang w:val="en-US"/>
              </w:rPr>
              <w:t>دراسات</w:t>
            </w:r>
            <w:r w:rsidR="0013368A">
              <w:rPr>
                <w:rFonts w:cs="Simplified Arabic" w:hint="cs"/>
                <w:rtl/>
                <w:lang w:val="en-US"/>
              </w:rPr>
              <w:t xml:space="preserve"> </w:t>
            </w:r>
            <w:r w:rsidR="00023740" w:rsidRPr="0013368A">
              <w:rPr>
                <w:rFonts w:cs="Simplified Arabic" w:hint="cs"/>
                <w:rtl/>
                <w:lang w:val="en-US"/>
              </w:rPr>
              <w:t>[على أساس التقارير من الأطراف، والشعوب الأصلية والمجتمعات المحلية] عن أفضل الممارسات بشأن عن</w:t>
            </w:r>
            <w:r w:rsidR="00023740" w:rsidRPr="0013368A">
              <w:rPr>
                <w:rFonts w:cs="Simplified Arabic"/>
                <w:rtl/>
                <w:lang w:val="en-US"/>
              </w:rPr>
              <w:t xml:space="preserve"> </w:t>
            </w:r>
            <w:r w:rsidR="00023740" w:rsidRPr="0013368A">
              <w:rPr>
                <w:rFonts w:cs="Simplified Arabic" w:hint="cs"/>
                <w:rtl/>
                <w:lang w:val="en-US"/>
              </w:rPr>
              <w:t>[</w:t>
            </w:r>
            <w:r w:rsidR="00023740" w:rsidRPr="0013368A">
              <w:rPr>
                <w:rFonts w:cs="Simplified Arabic"/>
                <w:rtl/>
                <w:lang w:val="en-US"/>
              </w:rPr>
              <w:t>حالات</w:t>
            </w:r>
            <w:r w:rsidR="00023740" w:rsidRPr="0013368A">
              <w:rPr>
                <w:rFonts w:cs="Simplified Arabic" w:hint="cs"/>
                <w:rtl/>
                <w:lang w:val="en-US"/>
              </w:rPr>
              <w:t>]</w:t>
            </w:r>
            <w:r w:rsidR="00023740" w:rsidRPr="0013368A">
              <w:rPr>
                <w:rFonts w:cs="Simplified Arabic"/>
                <w:rtl/>
                <w:lang w:val="en-US"/>
              </w:rPr>
              <w:t xml:space="preserve"> وتجارب ملموسة بشأن الحصول وتقاسم المنافع للشعوب الأصلية والمجتمعات المحلية، بما في ذلك </w:t>
            </w:r>
            <w:r w:rsidR="00023740" w:rsidRPr="0013368A">
              <w:rPr>
                <w:rFonts w:cs="Simplified Arabic" w:hint="cs"/>
                <w:rtl/>
                <w:lang w:val="en-US"/>
              </w:rPr>
              <w:t>[</w:t>
            </w:r>
            <w:r w:rsidR="00023740" w:rsidRPr="0013368A">
              <w:rPr>
                <w:rFonts w:cs="Simplified Arabic"/>
                <w:rtl/>
                <w:lang w:val="en-US"/>
              </w:rPr>
              <w:t>فعالية</w:t>
            </w:r>
            <w:r w:rsidR="00023740" w:rsidRPr="0013368A">
              <w:rPr>
                <w:rFonts w:cs="Simplified Arabic" w:hint="cs"/>
                <w:rtl/>
                <w:lang w:val="en-US"/>
              </w:rPr>
              <w:t>]</w:t>
            </w:r>
            <w:r w:rsidR="00023740" w:rsidRPr="0013368A">
              <w:rPr>
                <w:rFonts w:cs="Simplified Arabic"/>
                <w:rtl/>
                <w:lang w:val="en-US"/>
              </w:rPr>
              <w:t xml:space="preserve"> </w:t>
            </w:r>
            <w:r w:rsidR="00023740" w:rsidRPr="0013368A">
              <w:rPr>
                <w:rFonts w:cs="Simplified Arabic" w:hint="cs"/>
                <w:rtl/>
                <w:lang w:val="en-US"/>
              </w:rPr>
              <w:t xml:space="preserve">ودور إدارة </w:t>
            </w:r>
            <w:r w:rsidR="00023740" w:rsidRPr="0013368A">
              <w:rPr>
                <w:rFonts w:cs="Simplified Arabic"/>
                <w:rtl/>
                <w:lang w:val="en-US"/>
              </w:rPr>
              <w:t xml:space="preserve">بنوك البيانات وقواعد البيانات </w:t>
            </w:r>
            <w:r w:rsidR="00023740" w:rsidRPr="0013368A">
              <w:rPr>
                <w:rFonts w:cs="Simplified Arabic" w:hint="cs"/>
                <w:rtl/>
                <w:lang w:val="en-US"/>
              </w:rPr>
              <w:t>التي تحتوي على بيانات ع</w:t>
            </w:r>
            <w:r w:rsidR="00023740" w:rsidRPr="0013368A">
              <w:rPr>
                <w:rFonts w:cs="Simplified Arabic"/>
                <w:rtl/>
                <w:lang w:val="en-US"/>
              </w:rPr>
              <w:t>ن استخدام وحماية الموارد الجينية، والمعارف التقليدية المرتبطة بالموارد الجينية</w:t>
            </w:r>
            <w:r w:rsidR="00023740" w:rsidRPr="0013368A">
              <w:rPr>
                <w:rFonts w:cs="Simplified Arabic" w:hint="cs"/>
                <w:rtl/>
                <w:lang w:val="en-US"/>
              </w:rPr>
              <w:t>[</w:t>
            </w:r>
            <w:r w:rsidR="00023740" w:rsidRPr="0013368A">
              <w:rPr>
                <w:rFonts w:cs="Simplified Arabic"/>
                <w:rtl/>
                <w:lang w:val="en-US"/>
              </w:rPr>
              <w:t xml:space="preserve">، </w:t>
            </w:r>
            <w:r w:rsidR="00023740" w:rsidRPr="0013368A">
              <w:rPr>
                <w:rFonts w:cs="Simplified Arabic" w:hint="cs"/>
                <w:rtl/>
                <w:lang w:val="en-US"/>
              </w:rPr>
              <w:t>و</w:t>
            </w:r>
            <w:r w:rsidR="00023740" w:rsidRPr="0013368A">
              <w:rPr>
                <w:rFonts w:cs="Simplified Arabic"/>
                <w:rtl/>
                <w:lang w:val="en-US"/>
              </w:rPr>
              <w:t xml:space="preserve">معلومات التسلسل الرقمي </w:t>
            </w:r>
            <w:r w:rsidR="00023740" w:rsidRPr="0013368A">
              <w:rPr>
                <w:rFonts w:cs="Simplified Arabic" w:hint="cs"/>
                <w:rtl/>
                <w:lang w:val="en-US"/>
              </w:rPr>
              <w:t>بشأن الموارد الجينية] والمعلومات المرتبطة بها عن المصدر الجغرافي وغيرها من ال</w:t>
            </w:r>
            <w:r w:rsidR="00023740" w:rsidRPr="0013368A">
              <w:rPr>
                <w:rFonts w:cs="Simplified Arabic"/>
                <w:rtl/>
                <w:lang w:val="en-US"/>
              </w:rPr>
              <w:t xml:space="preserve">بيانات </w:t>
            </w:r>
            <w:r w:rsidR="00023740" w:rsidRPr="0013368A">
              <w:rPr>
                <w:rFonts w:cs="Simplified Arabic" w:hint="cs"/>
                <w:rtl/>
                <w:lang w:val="en-US"/>
              </w:rPr>
              <w:t xml:space="preserve">الوصفية ذات الصلة [عن </w:t>
            </w:r>
            <w:r w:rsidR="00023740" w:rsidRPr="0013368A">
              <w:rPr>
                <w:rFonts w:cs="Simplified Arabic"/>
                <w:rtl/>
                <w:lang w:val="en-US"/>
              </w:rPr>
              <w:t>تعريف المصدر</w:t>
            </w:r>
            <w:r w:rsidR="00023740" w:rsidRPr="0013368A">
              <w:rPr>
                <w:rFonts w:cs="Simplified Arabic" w:hint="cs"/>
                <w:rtl/>
                <w:lang w:val="en-US"/>
              </w:rPr>
              <w:t>]،</w:t>
            </w:r>
            <w:r w:rsidR="00023740" w:rsidRPr="0013368A">
              <w:rPr>
                <w:rFonts w:cs="Simplified Arabic"/>
                <w:rtl/>
                <w:lang w:val="en-US"/>
              </w:rPr>
              <w:t xml:space="preserve"> بما في ذلك الكشف عن أصل المنتجات والمعلومات المتعلقة بالعملية الناشئة عن هذا الاستخدام.</w:t>
            </w:r>
            <w:r w:rsidR="00023740" w:rsidRPr="0013368A">
              <w:rPr>
                <w:rFonts w:cs="Simplified Arabic" w:hint="cs"/>
                <w:rtl/>
                <w:lang w:val="en-US"/>
              </w:rPr>
              <w:t xml:space="preserve"> وينبغي تبادل نتائج الدراسات مع الشعوب الأصلية والمجتمعات المحلية.</w:t>
            </w:r>
            <w:r w:rsidRPr="0013368A">
              <w:rPr>
                <w:rFonts w:cs="Simplified Arabic" w:hint="cs"/>
                <w:rtl/>
                <w:lang w:val="en-US"/>
              </w:rPr>
              <w:t>]</w:t>
            </w:r>
          </w:p>
        </w:tc>
        <w:tc>
          <w:tcPr>
            <w:tcW w:w="1897" w:type="dxa"/>
          </w:tcPr>
          <w:p w:rsidR="00023740" w:rsidRPr="002E58B8" w:rsidRDefault="0013368A" w:rsidP="00E86138">
            <w:pPr>
              <w:spacing w:after="120" w:line="216" w:lineRule="auto"/>
              <w:jc w:val="both"/>
              <w:rPr>
                <w:rFonts w:cs="Simplified Arabic"/>
                <w:lang w:val="en-CA"/>
              </w:rPr>
            </w:pPr>
            <w:r>
              <w:rPr>
                <w:rFonts w:cs="Simplified Arabic" w:hint="cs"/>
                <w:rtl/>
                <w:lang w:val="en-US"/>
              </w:rPr>
              <w:t>[</w:t>
            </w:r>
            <w:r w:rsidR="00023740">
              <w:rPr>
                <w:rFonts w:cs="Simplified Arabic" w:hint="cs"/>
                <w:rtl/>
                <w:lang w:val="en-US"/>
              </w:rPr>
              <w:t>الأمانة</w:t>
            </w:r>
            <w:r>
              <w:rPr>
                <w:rFonts w:cs="Simplified Arabic" w:hint="cs"/>
                <w:rtl/>
                <w:lang w:val="en-CA"/>
              </w:rPr>
              <w:t>]</w:t>
            </w:r>
          </w:p>
        </w:tc>
        <w:tc>
          <w:tcPr>
            <w:tcW w:w="1841" w:type="dxa"/>
          </w:tcPr>
          <w:p w:rsidR="00023740" w:rsidRDefault="0013368A" w:rsidP="00E86138">
            <w:pPr>
              <w:spacing w:after="120" w:line="216" w:lineRule="auto"/>
              <w:jc w:val="both"/>
              <w:rPr>
                <w:rFonts w:cs="Simplified Arabic"/>
                <w:rtl/>
                <w:lang w:val="en-US"/>
              </w:rPr>
            </w:pPr>
            <w:r>
              <w:rPr>
                <w:rFonts w:cs="Simplified Arabic" w:hint="cs"/>
                <w:rtl/>
                <w:lang w:val="en-US"/>
              </w:rPr>
              <w:t>يحدد فيما بعد</w:t>
            </w:r>
          </w:p>
        </w:tc>
      </w:tr>
      <w:tr w:rsidR="00023740" w:rsidRPr="00854A1E" w:rsidTr="00E86138">
        <w:tc>
          <w:tcPr>
            <w:tcW w:w="5466" w:type="dxa"/>
          </w:tcPr>
          <w:p w:rsidR="00023740" w:rsidRPr="00E936EA" w:rsidRDefault="00023740" w:rsidP="00E86138">
            <w:pPr>
              <w:suppressLineNumbers/>
              <w:tabs>
                <w:tab w:val="left" w:pos="403"/>
              </w:tabs>
              <w:suppressAutoHyphens/>
              <w:spacing w:before="120" w:after="120"/>
              <w:rPr>
                <w:rFonts w:cs="Simplified Arabic"/>
                <w:kern w:val="22"/>
                <w:sz w:val="22"/>
                <w:szCs w:val="22"/>
                <w:rtl/>
                <w:lang w:val="en-CA"/>
              </w:rPr>
            </w:pPr>
            <w:r>
              <w:rPr>
                <w:rFonts w:cs="Simplified Arabic" w:hint="cs"/>
                <w:kern w:val="22"/>
                <w:sz w:val="22"/>
                <w:szCs w:val="22"/>
                <w:rtl/>
                <w:lang w:val="en-CA"/>
              </w:rPr>
              <w:t>3-3</w:t>
            </w:r>
            <w:r>
              <w:rPr>
                <w:rFonts w:cs="Simplified Arabic"/>
                <w:kern w:val="22"/>
                <w:sz w:val="22"/>
                <w:szCs w:val="22"/>
                <w:rtl/>
                <w:lang w:val="en-CA"/>
              </w:rPr>
              <w:tab/>
            </w:r>
            <w:r w:rsidRPr="00E936EA">
              <w:rPr>
                <w:rFonts w:cs="Simplified Arabic"/>
                <w:kern w:val="22"/>
                <w:sz w:val="22"/>
                <w:szCs w:val="22"/>
                <w:rtl/>
                <w:lang w:val="en-CA"/>
              </w:rPr>
              <w:t xml:space="preserve">تعزيز البرامج التي تشجع التعاون والشراكات بين الشعوب الأصلية والمجتمعات المحلية ومستخدمي المعارف التقليدية المرتبطة بالموارد الجينية [ومعلومات التسلسل الرقمي بشأن الموارد الجينية]، والتعاون لمنع </w:t>
            </w:r>
            <w:r>
              <w:rPr>
                <w:rFonts w:cs="Simplified Arabic" w:hint="cs"/>
                <w:kern w:val="22"/>
                <w:sz w:val="22"/>
                <w:szCs w:val="22"/>
                <w:rtl/>
                <w:lang w:val="en-CA"/>
              </w:rPr>
              <w:t>الاستيلاء</w:t>
            </w:r>
            <w:r w:rsidRPr="00E936EA">
              <w:rPr>
                <w:rFonts w:cs="Simplified Arabic"/>
                <w:kern w:val="22"/>
                <w:sz w:val="22"/>
                <w:szCs w:val="22"/>
                <w:rtl/>
                <w:lang w:val="en-CA"/>
              </w:rPr>
              <w:t xml:space="preserve"> غير القانوني </w:t>
            </w:r>
            <w:r>
              <w:rPr>
                <w:rFonts w:cs="Simplified Arabic" w:hint="cs"/>
                <w:kern w:val="22"/>
                <w:sz w:val="22"/>
                <w:szCs w:val="22"/>
                <w:rtl/>
                <w:lang w:val="en-CA"/>
              </w:rPr>
              <w:t>على ا</w:t>
            </w:r>
            <w:r w:rsidRPr="00E936EA">
              <w:rPr>
                <w:rFonts w:cs="Simplified Arabic"/>
                <w:kern w:val="22"/>
                <w:sz w:val="22"/>
                <w:szCs w:val="22"/>
                <w:rtl/>
                <w:lang w:val="en-CA"/>
              </w:rPr>
              <w:t>لمعارف التقليدية.</w:t>
            </w:r>
          </w:p>
        </w:tc>
        <w:tc>
          <w:tcPr>
            <w:tcW w:w="1897" w:type="dxa"/>
          </w:tcPr>
          <w:p w:rsidR="00023740" w:rsidRDefault="00023740" w:rsidP="00E86138">
            <w:pPr>
              <w:suppressLineNumbers/>
              <w:suppressAutoHyphens/>
              <w:spacing w:before="120" w:after="120"/>
              <w:rPr>
                <w:rFonts w:cs="Simplified Arabic"/>
                <w:kern w:val="22"/>
                <w:sz w:val="22"/>
                <w:szCs w:val="22"/>
                <w:rtl/>
                <w:lang w:val="en-CA"/>
              </w:rPr>
            </w:pPr>
            <w:r>
              <w:rPr>
                <w:rFonts w:cs="Simplified Arabic"/>
                <w:kern w:val="22"/>
                <w:sz w:val="22"/>
                <w:szCs w:val="22"/>
                <w:rtl/>
                <w:lang w:val="en-CA"/>
              </w:rPr>
              <w:t>جميع الجهات الفاعلة</w:t>
            </w:r>
          </w:p>
        </w:tc>
        <w:tc>
          <w:tcPr>
            <w:tcW w:w="1841" w:type="dxa"/>
          </w:tcPr>
          <w:p w:rsidR="00023740" w:rsidRPr="00854A1E" w:rsidRDefault="0013368A" w:rsidP="00E86138">
            <w:pPr>
              <w:suppressLineNumbers/>
              <w:suppressAutoHyphens/>
              <w:spacing w:before="120" w:after="120"/>
              <w:rPr>
                <w:rFonts w:cs="Simplified Arabic"/>
                <w:kern w:val="22"/>
                <w:sz w:val="22"/>
                <w:szCs w:val="22"/>
                <w:lang w:val="en-CA"/>
              </w:rPr>
            </w:pPr>
            <w:r>
              <w:rPr>
                <w:rFonts w:cs="Simplified Arabic" w:hint="cs"/>
                <w:rtl/>
                <w:lang w:val="en-US"/>
              </w:rPr>
              <w:t>يحدد فيما بعد</w:t>
            </w:r>
          </w:p>
        </w:tc>
      </w:tr>
      <w:tr w:rsidR="00023740" w:rsidRPr="00854A1E" w:rsidTr="00E86138">
        <w:tc>
          <w:tcPr>
            <w:tcW w:w="5466" w:type="dxa"/>
          </w:tcPr>
          <w:p w:rsidR="00023740" w:rsidRPr="00E936EA" w:rsidRDefault="00023740" w:rsidP="00E86138">
            <w:pPr>
              <w:suppressLineNumbers/>
              <w:tabs>
                <w:tab w:val="left" w:pos="403"/>
              </w:tabs>
              <w:suppressAutoHyphens/>
              <w:spacing w:before="120" w:after="120"/>
              <w:rPr>
                <w:rFonts w:cs="Simplified Arabic"/>
                <w:kern w:val="22"/>
                <w:sz w:val="22"/>
                <w:szCs w:val="22"/>
                <w:rtl/>
                <w:lang w:val="en-CA"/>
              </w:rPr>
            </w:pPr>
            <w:r>
              <w:rPr>
                <w:rFonts w:cs="Simplified Arabic" w:hint="cs"/>
                <w:kern w:val="22"/>
                <w:sz w:val="22"/>
                <w:szCs w:val="22"/>
                <w:rtl/>
                <w:lang w:val="en-CA"/>
              </w:rPr>
              <w:t>3-4</w:t>
            </w:r>
            <w:r>
              <w:rPr>
                <w:rFonts w:cs="Simplified Arabic"/>
                <w:kern w:val="22"/>
                <w:sz w:val="22"/>
                <w:szCs w:val="22"/>
                <w:rtl/>
                <w:lang w:val="en-CA"/>
              </w:rPr>
              <w:tab/>
            </w:r>
            <w:r w:rsidRPr="00E936EA">
              <w:rPr>
                <w:rFonts w:cs="Simplified Arabic"/>
                <w:kern w:val="22"/>
                <w:sz w:val="22"/>
                <w:szCs w:val="22"/>
                <w:rtl/>
                <w:lang w:val="en-CA"/>
              </w:rPr>
              <w:t xml:space="preserve">دعم تنمية قدرات الشعوب الأصلية والمجتمعات المحلية، فضلا عن الحوارات مع أصحاب المصلحة الخارجيين، فيما يتعلق بالموارد الجينية والمعارف التقليدية المرتبطة بها، مع مراعاة السياقات الثقافية والتنظيمية والتكيف مع </w:t>
            </w:r>
            <w:r>
              <w:rPr>
                <w:rFonts w:cs="Simplified Arabic" w:hint="cs"/>
                <w:kern w:val="22"/>
                <w:sz w:val="22"/>
                <w:szCs w:val="22"/>
                <w:rtl/>
                <w:lang w:val="en-CA"/>
              </w:rPr>
              <w:t>نظم</w:t>
            </w:r>
            <w:r w:rsidRPr="00E936EA">
              <w:rPr>
                <w:rFonts w:cs="Simplified Arabic"/>
                <w:kern w:val="22"/>
                <w:sz w:val="22"/>
                <w:szCs w:val="22"/>
                <w:rtl/>
                <w:lang w:val="en-CA"/>
              </w:rPr>
              <w:t xml:space="preserve"> </w:t>
            </w:r>
            <w:r>
              <w:rPr>
                <w:rFonts w:cs="Simplified Arabic" w:hint="cs"/>
                <w:kern w:val="22"/>
                <w:sz w:val="22"/>
                <w:szCs w:val="22"/>
                <w:rtl/>
                <w:lang w:val="en-CA"/>
              </w:rPr>
              <w:t>الحوكمة الفريدة</w:t>
            </w:r>
            <w:r w:rsidRPr="00E936EA">
              <w:rPr>
                <w:rFonts w:cs="Simplified Arabic"/>
                <w:kern w:val="22"/>
                <w:sz w:val="22"/>
                <w:szCs w:val="22"/>
                <w:rtl/>
                <w:lang w:val="en-CA"/>
              </w:rPr>
              <w:t xml:space="preserve"> للشعوب الأصلية والمجتمعات المحلية.</w:t>
            </w:r>
          </w:p>
        </w:tc>
        <w:tc>
          <w:tcPr>
            <w:tcW w:w="1897" w:type="dxa"/>
          </w:tcPr>
          <w:p w:rsidR="00023740" w:rsidRDefault="00023740" w:rsidP="00E86138">
            <w:pPr>
              <w:suppressLineNumbers/>
              <w:suppressAutoHyphens/>
              <w:spacing w:before="120" w:after="120"/>
              <w:rPr>
                <w:rFonts w:cs="Simplified Arabic"/>
                <w:kern w:val="22"/>
                <w:sz w:val="22"/>
                <w:szCs w:val="22"/>
                <w:rtl/>
                <w:lang w:val="en-CA"/>
              </w:rPr>
            </w:pPr>
            <w:r>
              <w:rPr>
                <w:rFonts w:cs="Simplified Arabic"/>
                <w:kern w:val="22"/>
                <w:sz w:val="22"/>
                <w:szCs w:val="22"/>
                <w:rtl/>
                <w:lang w:val="en-CA"/>
              </w:rPr>
              <w:t>جميع الجهات الفاعلة</w:t>
            </w:r>
          </w:p>
        </w:tc>
        <w:tc>
          <w:tcPr>
            <w:tcW w:w="1841" w:type="dxa"/>
          </w:tcPr>
          <w:p w:rsidR="00023740" w:rsidRPr="00854A1E" w:rsidRDefault="0013368A" w:rsidP="00E86138">
            <w:pPr>
              <w:suppressLineNumbers/>
              <w:suppressAutoHyphens/>
              <w:spacing w:before="120" w:after="120"/>
              <w:rPr>
                <w:rFonts w:cs="Simplified Arabic"/>
                <w:kern w:val="22"/>
                <w:sz w:val="22"/>
                <w:szCs w:val="22"/>
                <w:lang w:val="en-CA"/>
              </w:rPr>
            </w:pPr>
            <w:r>
              <w:rPr>
                <w:rFonts w:cs="Simplified Arabic" w:hint="cs"/>
                <w:rtl/>
                <w:lang w:val="en-US"/>
              </w:rPr>
              <w:t>يحدد فيما بعد</w:t>
            </w:r>
          </w:p>
        </w:tc>
      </w:tr>
      <w:tr w:rsidR="00023740" w:rsidRPr="00854A1E" w:rsidTr="00E86138">
        <w:tc>
          <w:tcPr>
            <w:tcW w:w="5466" w:type="dxa"/>
          </w:tcPr>
          <w:p w:rsidR="00023740" w:rsidRPr="00E936EA" w:rsidRDefault="00023740" w:rsidP="004416DA">
            <w:pPr>
              <w:suppressLineNumbers/>
              <w:tabs>
                <w:tab w:val="left" w:pos="403"/>
              </w:tabs>
              <w:suppressAutoHyphens/>
              <w:spacing w:before="120" w:after="120"/>
              <w:rPr>
                <w:rFonts w:cs="Simplified Arabic"/>
                <w:kern w:val="22"/>
                <w:sz w:val="22"/>
                <w:szCs w:val="22"/>
                <w:rtl/>
                <w:lang w:val="en-CA"/>
              </w:rPr>
            </w:pPr>
            <w:r>
              <w:rPr>
                <w:rFonts w:cs="Simplified Arabic" w:hint="cs"/>
                <w:kern w:val="22"/>
                <w:sz w:val="22"/>
                <w:szCs w:val="22"/>
                <w:rtl/>
                <w:lang w:val="en-CA"/>
              </w:rPr>
              <w:t>3-5</w:t>
            </w:r>
            <w:r>
              <w:rPr>
                <w:rFonts w:cs="Simplified Arabic"/>
                <w:kern w:val="22"/>
                <w:sz w:val="22"/>
                <w:szCs w:val="22"/>
                <w:rtl/>
                <w:lang w:val="en-CA"/>
              </w:rPr>
              <w:tab/>
            </w:r>
            <w:r w:rsidRPr="00E936EA">
              <w:rPr>
                <w:rFonts w:cs="Simplified Arabic"/>
                <w:kern w:val="22"/>
                <w:sz w:val="22"/>
                <w:szCs w:val="22"/>
                <w:rtl/>
                <w:lang w:val="en-CA"/>
              </w:rPr>
              <w:t xml:space="preserve">دعم تنمية قدرات الشعوب الأصلية والمجتمعات المحلية، وإنشاء منصات لتبادل المعلومات بين الشعوب الأصلية والمجتمعات المحلية والأطراف، </w:t>
            </w:r>
            <w:r>
              <w:rPr>
                <w:rFonts w:cs="Simplified Arabic" w:hint="cs"/>
                <w:kern w:val="22"/>
                <w:sz w:val="22"/>
                <w:szCs w:val="22"/>
                <w:rtl/>
                <w:lang w:val="en-CA"/>
              </w:rPr>
              <w:t>وكذلك ل</w:t>
            </w:r>
            <w:r w:rsidRPr="00E936EA">
              <w:rPr>
                <w:rFonts w:cs="Simplified Arabic"/>
                <w:kern w:val="22"/>
                <w:sz w:val="22"/>
                <w:szCs w:val="22"/>
                <w:rtl/>
                <w:lang w:val="en-CA"/>
              </w:rPr>
              <w:t>لحوار مع الجهات الفاعلة الأخرى، بما في ذلك مستخدم</w:t>
            </w:r>
            <w:r w:rsidR="004416DA">
              <w:rPr>
                <w:rFonts w:cs="Simplified Arabic" w:hint="cs"/>
                <w:kern w:val="22"/>
                <w:sz w:val="22"/>
                <w:szCs w:val="22"/>
                <w:rtl/>
                <w:lang w:val="en-CA"/>
              </w:rPr>
              <w:t>ي</w:t>
            </w:r>
            <w:r w:rsidRPr="00E936EA">
              <w:rPr>
                <w:rFonts w:cs="Simplified Arabic"/>
                <w:kern w:val="22"/>
                <w:sz w:val="22"/>
                <w:szCs w:val="22"/>
                <w:rtl/>
                <w:lang w:val="en-CA"/>
              </w:rPr>
              <w:t xml:space="preserve"> الموارد الجينية والمعارف التقليدية.</w:t>
            </w:r>
          </w:p>
        </w:tc>
        <w:tc>
          <w:tcPr>
            <w:tcW w:w="1897" w:type="dxa"/>
          </w:tcPr>
          <w:p w:rsidR="00023740" w:rsidRDefault="00023740" w:rsidP="00E86138">
            <w:pPr>
              <w:suppressLineNumbers/>
              <w:suppressAutoHyphens/>
              <w:spacing w:before="120" w:after="120"/>
              <w:rPr>
                <w:rFonts w:cs="Simplified Arabic"/>
                <w:kern w:val="22"/>
                <w:sz w:val="22"/>
                <w:szCs w:val="22"/>
                <w:rtl/>
                <w:lang w:val="en-CA"/>
              </w:rPr>
            </w:pPr>
            <w:r>
              <w:rPr>
                <w:rFonts w:cs="Simplified Arabic"/>
                <w:kern w:val="22"/>
                <w:sz w:val="22"/>
                <w:szCs w:val="22"/>
                <w:rtl/>
                <w:lang w:val="en-CA"/>
              </w:rPr>
              <w:t>جميع الجهات الفاعلة</w:t>
            </w:r>
          </w:p>
        </w:tc>
        <w:tc>
          <w:tcPr>
            <w:tcW w:w="1841" w:type="dxa"/>
          </w:tcPr>
          <w:p w:rsidR="00023740" w:rsidRPr="00854A1E" w:rsidRDefault="0013368A" w:rsidP="00E86138">
            <w:pPr>
              <w:suppressLineNumbers/>
              <w:suppressAutoHyphens/>
              <w:spacing w:before="120" w:after="120"/>
              <w:rPr>
                <w:rFonts w:cs="Simplified Arabic"/>
                <w:kern w:val="22"/>
                <w:sz w:val="22"/>
                <w:szCs w:val="22"/>
                <w:lang w:val="en-CA"/>
              </w:rPr>
            </w:pPr>
            <w:r>
              <w:rPr>
                <w:rFonts w:cs="Simplified Arabic" w:hint="cs"/>
                <w:rtl/>
                <w:lang w:val="en-US"/>
              </w:rPr>
              <w:t>يحدد فيما بعد</w:t>
            </w:r>
          </w:p>
        </w:tc>
      </w:tr>
      <w:tr w:rsidR="00023740" w:rsidRPr="00854A1E" w:rsidTr="00E86138">
        <w:tc>
          <w:tcPr>
            <w:tcW w:w="5466" w:type="dxa"/>
          </w:tcPr>
          <w:p w:rsidR="00023740" w:rsidRPr="00E936EA" w:rsidRDefault="00023740" w:rsidP="00E86138">
            <w:pPr>
              <w:suppressLineNumbers/>
              <w:tabs>
                <w:tab w:val="left" w:pos="403"/>
              </w:tabs>
              <w:suppressAutoHyphens/>
              <w:spacing w:before="120" w:after="120"/>
              <w:rPr>
                <w:rFonts w:cs="Simplified Arabic"/>
                <w:kern w:val="22"/>
                <w:sz w:val="22"/>
                <w:szCs w:val="22"/>
                <w:rtl/>
                <w:lang w:val="en-CA"/>
              </w:rPr>
            </w:pPr>
            <w:r>
              <w:rPr>
                <w:rFonts w:cs="Simplified Arabic" w:hint="cs"/>
                <w:kern w:val="22"/>
                <w:sz w:val="22"/>
                <w:szCs w:val="22"/>
                <w:rtl/>
                <w:lang w:val="en-CA"/>
              </w:rPr>
              <w:t>3-6</w:t>
            </w:r>
            <w:r>
              <w:rPr>
                <w:rFonts w:cs="Simplified Arabic"/>
                <w:kern w:val="22"/>
                <w:sz w:val="22"/>
                <w:szCs w:val="22"/>
                <w:rtl/>
                <w:lang w:val="en-CA"/>
              </w:rPr>
              <w:tab/>
            </w:r>
            <w:r w:rsidRPr="00E936EA">
              <w:rPr>
                <w:rFonts w:cs="Simplified Arabic"/>
                <w:kern w:val="22"/>
                <w:sz w:val="22"/>
                <w:szCs w:val="22"/>
                <w:rtl/>
                <w:lang w:val="en-CA"/>
              </w:rPr>
              <w:t xml:space="preserve">دعم مبادرات الشعوب الأصلية والمجتمعات المحلية لوضع بروتوكولات مجتمعية بيولوجية ثقافية أو تدابير أخرى لضمان موافقتها الحرة والمسبقة والمستنيرة والتقاسم </w:t>
            </w:r>
            <w:r>
              <w:rPr>
                <w:rFonts w:cs="Simplified Arabic" w:hint="cs"/>
                <w:kern w:val="22"/>
                <w:sz w:val="22"/>
                <w:szCs w:val="22"/>
                <w:rtl/>
                <w:lang w:val="en-CA"/>
              </w:rPr>
              <w:t>ا</w:t>
            </w:r>
            <w:r w:rsidRPr="00E936EA">
              <w:rPr>
                <w:rFonts w:cs="Simplified Arabic"/>
                <w:kern w:val="22"/>
                <w:sz w:val="22"/>
                <w:szCs w:val="22"/>
                <w:rtl/>
                <w:lang w:val="en-CA"/>
              </w:rPr>
              <w:t xml:space="preserve">لفعال </w:t>
            </w:r>
            <w:r>
              <w:rPr>
                <w:rFonts w:cs="Simplified Arabic" w:hint="cs"/>
                <w:kern w:val="22"/>
                <w:sz w:val="22"/>
                <w:szCs w:val="22"/>
                <w:rtl/>
                <w:lang w:val="en-CA"/>
              </w:rPr>
              <w:t>والمنصف</w:t>
            </w:r>
            <w:r w:rsidRPr="00E936EA">
              <w:rPr>
                <w:rFonts w:cs="Simplified Arabic"/>
                <w:kern w:val="22"/>
                <w:sz w:val="22"/>
                <w:szCs w:val="22"/>
                <w:rtl/>
                <w:lang w:val="en-CA"/>
              </w:rPr>
              <w:t xml:space="preserve"> للمنافع الناشئة عن استخدام المعارف التقليدية المرتبطة بالموارد الجينية [ومعلومات التسلسل الرقمي</w:t>
            </w:r>
            <w:r>
              <w:rPr>
                <w:rFonts w:cs="Simplified Arabic" w:hint="cs"/>
                <w:kern w:val="22"/>
                <w:sz w:val="22"/>
                <w:szCs w:val="22"/>
                <w:rtl/>
                <w:lang w:val="en-CA"/>
              </w:rPr>
              <w:t xml:space="preserve"> بشأن</w:t>
            </w:r>
            <w:r w:rsidRPr="00E936EA">
              <w:rPr>
                <w:rFonts w:cs="Simplified Arabic"/>
                <w:kern w:val="22"/>
                <w:sz w:val="22"/>
                <w:szCs w:val="22"/>
                <w:rtl/>
                <w:lang w:val="en-CA"/>
              </w:rPr>
              <w:t xml:space="preserve"> الموارد الجينية].</w:t>
            </w:r>
          </w:p>
        </w:tc>
        <w:tc>
          <w:tcPr>
            <w:tcW w:w="1897" w:type="dxa"/>
          </w:tcPr>
          <w:p w:rsidR="00023740" w:rsidRDefault="00023740" w:rsidP="00E86138">
            <w:pPr>
              <w:suppressLineNumbers/>
              <w:suppressAutoHyphens/>
              <w:spacing w:before="120" w:after="120"/>
              <w:rPr>
                <w:rFonts w:cs="Simplified Arabic"/>
                <w:kern w:val="22"/>
                <w:sz w:val="22"/>
                <w:szCs w:val="22"/>
                <w:rtl/>
                <w:lang w:val="en-CA"/>
              </w:rPr>
            </w:pPr>
            <w:r>
              <w:rPr>
                <w:rFonts w:cs="Simplified Arabic"/>
                <w:kern w:val="22"/>
                <w:sz w:val="22"/>
                <w:szCs w:val="22"/>
                <w:rtl/>
                <w:lang w:val="en-CA"/>
              </w:rPr>
              <w:t>جميع الجهات الفاعلة</w:t>
            </w:r>
          </w:p>
        </w:tc>
        <w:tc>
          <w:tcPr>
            <w:tcW w:w="1841" w:type="dxa"/>
          </w:tcPr>
          <w:p w:rsidR="00023740" w:rsidRPr="00854A1E" w:rsidRDefault="0013368A" w:rsidP="00E86138">
            <w:pPr>
              <w:suppressLineNumbers/>
              <w:suppressAutoHyphens/>
              <w:spacing w:before="120" w:after="120"/>
              <w:rPr>
                <w:rFonts w:cs="Simplified Arabic"/>
                <w:kern w:val="22"/>
                <w:sz w:val="22"/>
                <w:szCs w:val="22"/>
                <w:lang w:val="en-CA"/>
              </w:rPr>
            </w:pPr>
            <w:r>
              <w:rPr>
                <w:rFonts w:cs="Simplified Arabic" w:hint="cs"/>
                <w:rtl/>
                <w:lang w:val="en-US"/>
              </w:rPr>
              <w:t>يحدد فيما بعد</w:t>
            </w:r>
          </w:p>
        </w:tc>
      </w:tr>
      <w:tr w:rsidR="00023740" w:rsidRPr="00854A1E" w:rsidTr="00E86138">
        <w:tc>
          <w:tcPr>
            <w:tcW w:w="5466" w:type="dxa"/>
          </w:tcPr>
          <w:p w:rsidR="00023740" w:rsidRPr="00E936EA" w:rsidRDefault="00023740" w:rsidP="00E86138">
            <w:pPr>
              <w:suppressLineNumbers/>
              <w:tabs>
                <w:tab w:val="left" w:pos="403"/>
              </w:tabs>
              <w:suppressAutoHyphens/>
              <w:spacing w:before="120" w:after="120"/>
              <w:rPr>
                <w:rFonts w:cs="Simplified Arabic"/>
                <w:kern w:val="22"/>
                <w:sz w:val="22"/>
                <w:szCs w:val="22"/>
                <w:rtl/>
                <w:lang w:val="en-CA"/>
              </w:rPr>
            </w:pPr>
            <w:r>
              <w:rPr>
                <w:rFonts w:cs="Simplified Arabic" w:hint="cs"/>
                <w:kern w:val="22"/>
                <w:sz w:val="22"/>
                <w:szCs w:val="22"/>
                <w:rtl/>
                <w:lang w:val="en-CA"/>
              </w:rPr>
              <w:t>3-7</w:t>
            </w:r>
            <w:r>
              <w:rPr>
                <w:rFonts w:cs="Simplified Arabic"/>
                <w:kern w:val="22"/>
                <w:sz w:val="22"/>
                <w:szCs w:val="22"/>
                <w:rtl/>
                <w:lang w:val="en-CA"/>
              </w:rPr>
              <w:tab/>
            </w:r>
            <w:r>
              <w:rPr>
                <w:rFonts w:cs="Simplified Arabic" w:hint="cs"/>
                <w:kern w:val="22"/>
                <w:sz w:val="22"/>
                <w:szCs w:val="22"/>
                <w:rtl/>
                <w:lang w:val="en-CA"/>
              </w:rPr>
              <w:t>توليد</w:t>
            </w:r>
            <w:r w:rsidRPr="00E936EA">
              <w:rPr>
                <w:rFonts w:cs="Simplified Arabic"/>
                <w:kern w:val="22"/>
                <w:sz w:val="22"/>
                <w:szCs w:val="22"/>
                <w:rtl/>
                <w:lang w:val="en-CA"/>
              </w:rPr>
              <w:t xml:space="preserve"> بيانات وإحصاءات عن مشاركة الشعوب الأصلية والمجتمعات المحلية، بما في ذلك النساء، في صنع القرار بشأن الوصول إلى الموارد الجينية وتقاسم المنافع الناشئة عن استخدامها وتحسين مشاركتها انطلاقا من خطوط الأساس </w:t>
            </w:r>
            <w:r>
              <w:rPr>
                <w:rFonts w:cs="Simplified Arabic" w:hint="cs"/>
                <w:kern w:val="22"/>
                <w:sz w:val="22"/>
                <w:szCs w:val="22"/>
                <w:rtl/>
                <w:lang w:val="en-CA"/>
              </w:rPr>
              <w:t>هذه</w:t>
            </w:r>
            <w:r w:rsidRPr="00E936EA">
              <w:rPr>
                <w:rFonts w:cs="Simplified Arabic"/>
                <w:kern w:val="22"/>
                <w:sz w:val="22"/>
                <w:szCs w:val="22"/>
                <w:rtl/>
                <w:lang w:val="en-CA"/>
              </w:rPr>
              <w:t>، حيثما يكون ذلك مطلوبا.</w:t>
            </w:r>
          </w:p>
        </w:tc>
        <w:tc>
          <w:tcPr>
            <w:tcW w:w="1897" w:type="dxa"/>
          </w:tcPr>
          <w:p w:rsidR="00023740" w:rsidRDefault="00023740" w:rsidP="00E86138">
            <w:pPr>
              <w:suppressLineNumbers/>
              <w:suppressAutoHyphens/>
              <w:spacing w:before="120" w:after="120"/>
              <w:rPr>
                <w:rFonts w:cs="Simplified Arabic"/>
                <w:kern w:val="22"/>
                <w:sz w:val="22"/>
                <w:szCs w:val="22"/>
                <w:rtl/>
                <w:lang w:val="en-CA" w:bidi="ar-EG"/>
              </w:rPr>
            </w:pPr>
            <w:r>
              <w:rPr>
                <w:rFonts w:cs="Simplified Arabic" w:hint="cs"/>
                <w:kern w:val="22"/>
                <w:sz w:val="22"/>
                <w:szCs w:val="22"/>
                <w:rtl/>
                <w:lang w:val="en-CA" w:bidi="ar-EG"/>
              </w:rPr>
              <w:t>الأطراف</w:t>
            </w:r>
          </w:p>
        </w:tc>
        <w:tc>
          <w:tcPr>
            <w:tcW w:w="1841" w:type="dxa"/>
          </w:tcPr>
          <w:p w:rsidR="00023740" w:rsidRPr="00854A1E" w:rsidRDefault="0013368A" w:rsidP="00E86138">
            <w:pPr>
              <w:suppressLineNumbers/>
              <w:suppressAutoHyphens/>
              <w:spacing w:before="120" w:after="120"/>
              <w:rPr>
                <w:rFonts w:cs="Simplified Arabic"/>
                <w:kern w:val="22"/>
                <w:sz w:val="22"/>
                <w:szCs w:val="22"/>
                <w:lang w:val="en-CA"/>
              </w:rPr>
            </w:pPr>
            <w:r>
              <w:rPr>
                <w:rFonts w:cs="Simplified Arabic" w:hint="cs"/>
                <w:rtl/>
                <w:lang w:val="en-US"/>
              </w:rPr>
              <w:t>يحدد فيما بعد</w:t>
            </w:r>
          </w:p>
        </w:tc>
      </w:tr>
      <w:tr w:rsidR="00023740" w:rsidRPr="00854A1E" w:rsidTr="00E86138">
        <w:tc>
          <w:tcPr>
            <w:tcW w:w="9204" w:type="dxa"/>
            <w:gridSpan w:val="3"/>
          </w:tcPr>
          <w:p w:rsidR="00023740" w:rsidRPr="00C025A1" w:rsidRDefault="00023740" w:rsidP="00E86138">
            <w:pPr>
              <w:suppressLineNumbers/>
              <w:suppressAutoHyphens/>
              <w:spacing w:before="120" w:after="120"/>
              <w:rPr>
                <w:rFonts w:cs="Simplified Arabic"/>
                <w:b/>
                <w:bCs/>
                <w:kern w:val="22"/>
                <w:sz w:val="22"/>
                <w:szCs w:val="22"/>
                <w:lang w:val="en-CA"/>
              </w:rPr>
            </w:pPr>
            <w:r w:rsidRPr="00C025A1">
              <w:rPr>
                <w:rFonts w:cs="Simplified Arabic" w:hint="cs"/>
                <w:b/>
                <w:bCs/>
                <w:sz w:val="22"/>
                <w:szCs w:val="22"/>
                <w:rtl/>
                <w:lang w:val="en-CA"/>
              </w:rPr>
              <w:lastRenderedPageBreak/>
              <w:t>العنصر 4- المعارف والثقافة</w:t>
            </w:r>
          </w:p>
        </w:tc>
      </w:tr>
      <w:tr w:rsidR="00023740" w:rsidRPr="00854A1E" w:rsidTr="00E86138">
        <w:tc>
          <w:tcPr>
            <w:tcW w:w="9204" w:type="dxa"/>
            <w:gridSpan w:val="3"/>
          </w:tcPr>
          <w:p w:rsidR="00023740" w:rsidRPr="005D0177" w:rsidRDefault="00023740" w:rsidP="00E86138">
            <w:pPr>
              <w:suppressLineNumbers/>
              <w:suppressAutoHyphens/>
              <w:spacing w:before="120" w:after="120"/>
              <w:rPr>
                <w:rFonts w:cs="Simplified Arabic"/>
                <w:i/>
                <w:iCs/>
                <w:kern w:val="22"/>
                <w:sz w:val="22"/>
                <w:szCs w:val="22"/>
              </w:rPr>
            </w:pPr>
            <w:r w:rsidRPr="006218EE">
              <w:rPr>
                <w:rFonts w:cs="Simplified Arabic"/>
                <w:i/>
                <w:iCs/>
                <w:kern w:val="22"/>
                <w:sz w:val="22"/>
                <w:szCs w:val="22"/>
                <w:rtl/>
                <w:lang w:val="en-CA"/>
              </w:rPr>
              <w:t>دعم نقل وحماية المعارف التقليدية، بما في ذلك للأجيال القادمة، وضمان تقييم المعارف التقليدية ونظم المعارف الأخرى على قدم المساواة، وبالتالي المساهمة في تنفيذ المادة 8(ي) من الاتفاقية والغايات والأهداف ذات الصلة ل</w:t>
            </w:r>
            <w:r w:rsidRPr="006218EE">
              <w:rPr>
                <w:rFonts w:cs="Simplified Arabic" w:hint="cs"/>
                <w:i/>
                <w:iCs/>
                <w:kern w:val="22"/>
                <w:sz w:val="22"/>
                <w:szCs w:val="22"/>
                <w:rtl/>
                <w:lang w:val="en-CA"/>
              </w:rPr>
              <w:t>إطار</w:t>
            </w:r>
            <w:r w:rsidRPr="006218EE">
              <w:rPr>
                <w:rFonts w:cs="Simplified Arabic"/>
                <w:i/>
                <w:iCs/>
                <w:kern w:val="22"/>
                <w:sz w:val="22"/>
                <w:szCs w:val="22"/>
                <w:rtl/>
                <w:lang w:val="en-CA"/>
              </w:rPr>
              <w:t xml:space="preserve"> كونمينغ-مونتريال العالمي للتنوع البيولوجي.</w:t>
            </w:r>
          </w:p>
        </w:tc>
      </w:tr>
      <w:tr w:rsidR="0013368A" w:rsidRPr="00854A1E" w:rsidTr="00E86138">
        <w:tc>
          <w:tcPr>
            <w:tcW w:w="5466" w:type="dxa"/>
          </w:tcPr>
          <w:p w:rsidR="0013368A" w:rsidRPr="005D0177" w:rsidRDefault="0013368A" w:rsidP="0013368A">
            <w:pPr>
              <w:suppressLineNumbers/>
              <w:tabs>
                <w:tab w:val="left" w:pos="403"/>
              </w:tabs>
              <w:suppressAutoHyphens/>
              <w:spacing w:before="120" w:after="120"/>
              <w:rPr>
                <w:rFonts w:cs="Simplified Arabic"/>
                <w:kern w:val="22"/>
                <w:sz w:val="22"/>
                <w:szCs w:val="22"/>
              </w:rPr>
            </w:pPr>
            <w:r>
              <w:rPr>
                <w:rFonts w:cs="Simplified Arabic" w:hint="cs"/>
                <w:kern w:val="22"/>
                <w:sz w:val="22"/>
                <w:szCs w:val="22"/>
                <w:rtl/>
                <w:lang w:val="en-CA"/>
              </w:rPr>
              <w:t>4-1</w:t>
            </w:r>
            <w:r>
              <w:rPr>
                <w:rFonts w:cs="Simplified Arabic"/>
                <w:kern w:val="22"/>
                <w:sz w:val="22"/>
                <w:szCs w:val="22"/>
                <w:rtl/>
                <w:lang w:val="en-CA"/>
              </w:rPr>
              <w:tab/>
            </w:r>
            <w:r w:rsidRPr="006F6D67">
              <w:rPr>
                <w:rFonts w:cs="Simplified Arabic"/>
                <w:kern w:val="22"/>
                <w:sz w:val="22"/>
                <w:szCs w:val="22"/>
                <w:rtl/>
                <w:lang w:val="en-CA"/>
              </w:rPr>
              <w:t>دعم الجهود التي تبذلها الشعوب الأصلية والمجتمعات المحلية لتعزيز النقل والاستخدام والتنشيط بين الأجيال، وتعزيز اللغات الأصلية والمحلية والمعارف التقليدية، بما في ذلك في بيئات التعليم الرسمي وغير الرسمي وفي المراكز الثقافية والتعليمية ولا سيما أدوار وا</w:t>
            </w:r>
            <w:r>
              <w:rPr>
                <w:rFonts w:cs="Simplified Arabic"/>
                <w:kern w:val="22"/>
                <w:sz w:val="22"/>
                <w:szCs w:val="22"/>
                <w:rtl/>
                <w:lang w:val="en-CA"/>
              </w:rPr>
              <w:t>حتياجات النساء والفتيات والشباب</w:t>
            </w:r>
            <w:r w:rsidRPr="006F6D67">
              <w:rPr>
                <w:rFonts w:cs="Simplified Arabic"/>
                <w:kern w:val="22"/>
                <w:sz w:val="22"/>
                <w:szCs w:val="22"/>
                <w:rtl/>
                <w:lang w:val="en-CA"/>
              </w:rPr>
              <w:t>.</w:t>
            </w:r>
          </w:p>
        </w:tc>
        <w:tc>
          <w:tcPr>
            <w:tcW w:w="1897" w:type="dxa"/>
          </w:tcPr>
          <w:p w:rsidR="0013368A" w:rsidRPr="00854A1E" w:rsidRDefault="0013368A" w:rsidP="00E86138">
            <w:pPr>
              <w:suppressLineNumbers/>
              <w:suppressAutoHyphens/>
              <w:spacing w:before="120" w:after="120"/>
              <w:rPr>
                <w:rFonts w:cs="Simplified Arabic"/>
                <w:kern w:val="22"/>
                <w:sz w:val="22"/>
                <w:szCs w:val="22"/>
                <w:lang w:val="en-CA"/>
              </w:rPr>
            </w:pPr>
            <w:r>
              <w:rPr>
                <w:rFonts w:cs="Simplified Arabic"/>
                <w:kern w:val="22"/>
                <w:sz w:val="22"/>
                <w:szCs w:val="22"/>
                <w:rtl/>
                <w:lang w:val="en-CA"/>
              </w:rPr>
              <w:t>جميع الجهات الفاعلة</w:t>
            </w:r>
          </w:p>
        </w:tc>
        <w:tc>
          <w:tcPr>
            <w:tcW w:w="1841" w:type="dxa"/>
          </w:tcPr>
          <w:p w:rsidR="0013368A" w:rsidRDefault="0013368A">
            <w:r w:rsidRPr="00696B62">
              <w:rPr>
                <w:rFonts w:cs="Simplified Arabic" w:hint="cs"/>
                <w:rtl/>
                <w:lang w:val="en-US"/>
              </w:rPr>
              <w:t>يحدد فيما بعد</w:t>
            </w:r>
          </w:p>
        </w:tc>
      </w:tr>
      <w:tr w:rsidR="0013368A" w:rsidRPr="00854A1E" w:rsidTr="00E86138">
        <w:tc>
          <w:tcPr>
            <w:tcW w:w="5466" w:type="dxa"/>
          </w:tcPr>
          <w:p w:rsidR="0013368A" w:rsidRPr="005D0177" w:rsidRDefault="0013368A" w:rsidP="00E86138">
            <w:pPr>
              <w:suppressLineNumbers/>
              <w:tabs>
                <w:tab w:val="left" w:pos="403"/>
              </w:tabs>
              <w:suppressAutoHyphens/>
              <w:spacing w:before="120" w:after="120"/>
              <w:rPr>
                <w:rFonts w:cs="Simplified Arabic"/>
                <w:kern w:val="22"/>
                <w:sz w:val="22"/>
                <w:szCs w:val="22"/>
              </w:rPr>
            </w:pPr>
            <w:r w:rsidRPr="006F6D67">
              <w:rPr>
                <w:rFonts w:cs="Simplified Arabic"/>
                <w:kern w:val="22"/>
                <w:sz w:val="22"/>
                <w:szCs w:val="22"/>
                <w:rtl/>
                <w:lang w:val="en-CA"/>
              </w:rPr>
              <w:t>4-2</w:t>
            </w:r>
            <w:r>
              <w:rPr>
                <w:rFonts w:cs="Simplified Arabic"/>
                <w:kern w:val="22"/>
                <w:sz w:val="22"/>
                <w:szCs w:val="22"/>
                <w:rtl/>
                <w:lang w:val="en-CA"/>
              </w:rPr>
              <w:tab/>
            </w:r>
            <w:r w:rsidRPr="006F6D67">
              <w:rPr>
                <w:rFonts w:cs="Simplified Arabic"/>
                <w:kern w:val="22"/>
                <w:sz w:val="22"/>
                <w:szCs w:val="22"/>
                <w:rtl/>
                <w:lang w:val="en-CA"/>
              </w:rPr>
              <w:t>تشجيع تنفيذ وتعزيز ونشر برنامج العمل المشترك بشأن الروابط بين التنوع البيولوجي والثقافي.</w:t>
            </w:r>
            <w:r>
              <w:rPr>
                <w:rStyle w:val="FootnoteReference"/>
                <w:kern w:val="22"/>
                <w:sz w:val="22"/>
                <w:szCs w:val="22"/>
                <w:rtl/>
                <w:lang w:val="en-CA"/>
              </w:rPr>
              <w:footnoteReference w:id="11"/>
            </w:r>
          </w:p>
        </w:tc>
        <w:tc>
          <w:tcPr>
            <w:tcW w:w="1897" w:type="dxa"/>
          </w:tcPr>
          <w:p w:rsidR="0013368A" w:rsidRPr="00854A1E" w:rsidRDefault="0013368A" w:rsidP="00E86138">
            <w:pPr>
              <w:suppressLineNumbers/>
              <w:suppressAutoHyphens/>
              <w:spacing w:before="120" w:after="120"/>
              <w:rPr>
                <w:rFonts w:cs="Simplified Arabic"/>
                <w:kern w:val="22"/>
                <w:sz w:val="22"/>
                <w:szCs w:val="22"/>
                <w:lang w:val="en-CA"/>
              </w:rPr>
            </w:pPr>
            <w:r>
              <w:rPr>
                <w:rFonts w:cs="Simplified Arabic"/>
                <w:kern w:val="22"/>
                <w:sz w:val="22"/>
                <w:szCs w:val="22"/>
                <w:rtl/>
                <w:lang w:val="en-CA"/>
              </w:rPr>
              <w:t>جميع الجهات الفاعلة</w:t>
            </w:r>
          </w:p>
        </w:tc>
        <w:tc>
          <w:tcPr>
            <w:tcW w:w="1841" w:type="dxa"/>
          </w:tcPr>
          <w:p w:rsidR="0013368A" w:rsidRDefault="0013368A">
            <w:r w:rsidRPr="00696B62">
              <w:rPr>
                <w:rFonts w:cs="Simplified Arabic" w:hint="cs"/>
                <w:rtl/>
                <w:lang w:val="en-US"/>
              </w:rPr>
              <w:t>يحدد فيما بعد</w:t>
            </w:r>
          </w:p>
        </w:tc>
      </w:tr>
      <w:tr w:rsidR="0013368A" w:rsidRPr="00854A1E" w:rsidTr="00E86138">
        <w:tc>
          <w:tcPr>
            <w:tcW w:w="5466" w:type="dxa"/>
          </w:tcPr>
          <w:p w:rsidR="0013368A" w:rsidRPr="005D0177" w:rsidRDefault="0013368A" w:rsidP="00E86138">
            <w:pPr>
              <w:suppressLineNumbers/>
              <w:tabs>
                <w:tab w:val="left" w:pos="380"/>
              </w:tabs>
              <w:suppressAutoHyphens/>
              <w:spacing w:before="120" w:after="120"/>
              <w:rPr>
                <w:rFonts w:cs="Simplified Arabic"/>
                <w:kern w:val="22"/>
                <w:sz w:val="22"/>
                <w:szCs w:val="22"/>
              </w:rPr>
            </w:pPr>
            <w:r>
              <w:rPr>
                <w:rFonts w:cs="Simplified Arabic" w:hint="cs"/>
                <w:kern w:val="22"/>
                <w:sz w:val="22"/>
                <w:szCs w:val="22"/>
                <w:rtl/>
                <w:lang w:val="en-CA"/>
              </w:rPr>
              <w:t>4-3</w:t>
            </w:r>
            <w:r>
              <w:rPr>
                <w:rFonts w:cs="Simplified Arabic"/>
                <w:kern w:val="22"/>
                <w:sz w:val="22"/>
                <w:szCs w:val="22"/>
                <w:rtl/>
                <w:lang w:val="en-CA"/>
              </w:rPr>
              <w:tab/>
            </w:r>
            <w:r w:rsidRPr="006F6D67">
              <w:rPr>
                <w:rFonts w:cs="Simplified Arabic"/>
                <w:kern w:val="22"/>
                <w:sz w:val="22"/>
                <w:szCs w:val="22"/>
                <w:rtl/>
                <w:lang w:val="en-CA"/>
              </w:rPr>
              <w:t>تعزيز إدراج المعارف والابتكارات والممارسات التقليدية في جميع هيئات الاتفاقية، ولا سيما الهيئة الفرعية للمشورة العلمية والتقنية والتكنولوجية، مع مراعاة عمل المنبر الحكومي الدولي للعلوم والسياسات في مجال التنوع البيولوجي وخدمات النظم الإيكولوجية.</w:t>
            </w:r>
          </w:p>
        </w:tc>
        <w:tc>
          <w:tcPr>
            <w:tcW w:w="1897" w:type="dxa"/>
          </w:tcPr>
          <w:p w:rsidR="0013368A" w:rsidRPr="00854A1E" w:rsidRDefault="0013368A" w:rsidP="00E86138">
            <w:pPr>
              <w:suppressLineNumbers/>
              <w:suppressAutoHyphens/>
              <w:spacing w:before="120" w:after="120"/>
              <w:rPr>
                <w:rFonts w:cs="Simplified Arabic"/>
                <w:kern w:val="22"/>
                <w:sz w:val="22"/>
                <w:szCs w:val="22"/>
                <w:lang w:val="en-CA"/>
              </w:rPr>
            </w:pPr>
            <w:r>
              <w:rPr>
                <w:rFonts w:cs="Simplified Arabic"/>
                <w:kern w:val="22"/>
                <w:sz w:val="22"/>
                <w:szCs w:val="22"/>
                <w:rtl/>
                <w:lang w:val="en-CA"/>
              </w:rPr>
              <w:t>[</w:t>
            </w:r>
            <w:r>
              <w:rPr>
                <w:rFonts w:cs="Simplified Arabic"/>
                <w:kern w:val="22"/>
                <w:sz w:val="22"/>
                <w:szCs w:val="22"/>
                <w:lang w:val="en-CA"/>
              </w:rPr>
              <w:t>SB8j</w:t>
            </w:r>
            <w:r>
              <w:rPr>
                <w:rFonts w:cs="Simplified Arabic"/>
                <w:kern w:val="22"/>
                <w:sz w:val="22"/>
                <w:szCs w:val="22"/>
                <w:rtl/>
                <w:lang w:val="en-CA"/>
              </w:rPr>
              <w:t>]</w:t>
            </w:r>
          </w:p>
        </w:tc>
        <w:tc>
          <w:tcPr>
            <w:tcW w:w="1841" w:type="dxa"/>
          </w:tcPr>
          <w:p w:rsidR="0013368A" w:rsidRDefault="0013368A">
            <w:r w:rsidRPr="00696B62">
              <w:rPr>
                <w:rFonts w:cs="Simplified Arabic" w:hint="cs"/>
                <w:rtl/>
                <w:lang w:val="en-US"/>
              </w:rPr>
              <w:t>يحدد فيما بعد</w:t>
            </w:r>
          </w:p>
        </w:tc>
      </w:tr>
      <w:tr w:rsidR="00023740" w:rsidRPr="00854A1E" w:rsidTr="00E86138">
        <w:tc>
          <w:tcPr>
            <w:tcW w:w="5466" w:type="dxa"/>
          </w:tcPr>
          <w:p w:rsidR="00023740" w:rsidRPr="005D0177" w:rsidRDefault="00023740" w:rsidP="00E86138">
            <w:pPr>
              <w:suppressLineNumbers/>
              <w:tabs>
                <w:tab w:val="left" w:pos="415"/>
              </w:tabs>
              <w:suppressAutoHyphens/>
              <w:spacing w:before="120" w:after="120"/>
              <w:rPr>
                <w:rFonts w:cs="Simplified Arabic"/>
                <w:strike/>
                <w:kern w:val="22"/>
                <w:sz w:val="22"/>
                <w:szCs w:val="22"/>
              </w:rPr>
            </w:pPr>
            <w:r>
              <w:rPr>
                <w:rFonts w:cs="Simplified Arabic" w:hint="cs"/>
                <w:kern w:val="22"/>
                <w:sz w:val="22"/>
                <w:szCs w:val="22"/>
                <w:rtl/>
                <w:lang w:val="en-CA"/>
              </w:rPr>
              <w:t>4-4</w:t>
            </w:r>
            <w:r>
              <w:rPr>
                <w:rFonts w:cs="Simplified Arabic"/>
                <w:kern w:val="22"/>
                <w:sz w:val="22"/>
                <w:szCs w:val="22"/>
                <w:rtl/>
                <w:lang w:val="en-CA"/>
              </w:rPr>
              <w:tab/>
            </w:r>
            <w:r w:rsidRPr="006F6D67">
              <w:rPr>
                <w:rFonts w:cs="Simplified Arabic"/>
                <w:kern w:val="22"/>
                <w:sz w:val="22"/>
                <w:szCs w:val="22"/>
                <w:rtl/>
                <w:lang w:val="en-CA"/>
              </w:rPr>
              <w:t>الاضطلاع بأنشطة بناء القدرات وتنميتها و</w:t>
            </w:r>
            <w:r>
              <w:rPr>
                <w:rFonts w:cs="Simplified Arabic" w:hint="cs"/>
                <w:kern w:val="22"/>
                <w:sz w:val="22"/>
                <w:szCs w:val="22"/>
                <w:rtl/>
                <w:lang w:val="en-CA"/>
              </w:rPr>
              <w:t>التوعية</w:t>
            </w:r>
            <w:r w:rsidRPr="006F6D67">
              <w:rPr>
                <w:rFonts w:cs="Simplified Arabic"/>
                <w:kern w:val="22"/>
                <w:sz w:val="22"/>
                <w:szCs w:val="22"/>
                <w:rtl/>
                <w:lang w:val="en-CA"/>
              </w:rPr>
              <w:t xml:space="preserve">، على أساس الإطار الاستراتيجي </w:t>
            </w:r>
            <w:r>
              <w:rPr>
                <w:rFonts w:cs="Simplified Arabic" w:hint="cs"/>
                <w:kern w:val="22"/>
                <w:sz w:val="22"/>
                <w:szCs w:val="22"/>
                <w:rtl/>
                <w:lang w:val="en-CA"/>
              </w:rPr>
              <w:t>ال</w:t>
            </w:r>
            <w:r w:rsidRPr="006F6D67">
              <w:rPr>
                <w:rFonts w:cs="Simplified Arabic"/>
                <w:kern w:val="22"/>
                <w:sz w:val="22"/>
                <w:szCs w:val="22"/>
                <w:rtl/>
                <w:lang w:val="en-CA"/>
              </w:rPr>
              <w:t>طويل الأجل لبناء القدرات وتنميتها و</w:t>
            </w:r>
            <w:r>
              <w:rPr>
                <w:rFonts w:cs="Simplified Arabic" w:hint="cs"/>
                <w:kern w:val="22"/>
                <w:sz w:val="22"/>
                <w:szCs w:val="22"/>
                <w:rtl/>
                <w:lang w:val="en-CA"/>
              </w:rPr>
              <w:t>مكون</w:t>
            </w:r>
            <w:r w:rsidRPr="006F6D67">
              <w:rPr>
                <w:rFonts w:cs="Simplified Arabic"/>
                <w:kern w:val="22"/>
                <w:sz w:val="22"/>
                <w:szCs w:val="22"/>
                <w:rtl/>
                <w:lang w:val="en-CA"/>
              </w:rPr>
              <w:t xml:space="preserve"> إدارة </w:t>
            </w:r>
            <w:r>
              <w:rPr>
                <w:rFonts w:cs="Simplified Arabic"/>
                <w:kern w:val="22"/>
                <w:sz w:val="22"/>
                <w:szCs w:val="22"/>
                <w:rtl/>
                <w:lang w:val="en-CA"/>
              </w:rPr>
              <w:t>المعارف</w:t>
            </w:r>
            <w:r>
              <w:rPr>
                <w:rStyle w:val="FootnoteReference"/>
                <w:kern w:val="22"/>
                <w:sz w:val="22"/>
                <w:szCs w:val="22"/>
                <w:rtl/>
                <w:lang w:val="en-CA"/>
              </w:rPr>
              <w:footnoteReference w:id="12"/>
            </w:r>
            <w:r w:rsidRPr="006F6D67">
              <w:rPr>
                <w:rFonts w:cs="Simplified Arabic" w:hint="cs"/>
                <w:kern w:val="22"/>
                <w:sz w:val="22"/>
                <w:szCs w:val="22"/>
                <w:vertAlign w:val="superscript"/>
                <w:rtl/>
                <w:lang w:val="en-CA"/>
              </w:rPr>
              <w:t>،</w:t>
            </w:r>
            <w:r>
              <w:rPr>
                <w:rStyle w:val="FootnoteReference"/>
                <w:kern w:val="22"/>
                <w:sz w:val="22"/>
                <w:szCs w:val="22"/>
                <w:rtl/>
                <w:lang w:val="en-CA"/>
              </w:rPr>
              <w:footnoteReference w:id="13"/>
            </w:r>
            <w:r w:rsidRPr="006F6D67">
              <w:rPr>
                <w:rFonts w:cs="Simplified Arabic"/>
                <w:kern w:val="22"/>
                <w:sz w:val="22"/>
                <w:szCs w:val="22"/>
                <w:rtl/>
                <w:lang w:val="en-CA"/>
              </w:rPr>
              <w:t xml:space="preserve"> في الإطار لتعزيز دور المعارف التقليدية في توجيه إدارة التنوع البيولوجي.</w:t>
            </w:r>
            <w:r w:rsidRPr="005D0177">
              <w:rPr>
                <w:rFonts w:cs="Simplified Arabic"/>
                <w:kern w:val="22"/>
                <w:sz w:val="22"/>
                <w:szCs w:val="22"/>
              </w:rPr>
              <w:t xml:space="preserve"> </w:t>
            </w:r>
          </w:p>
        </w:tc>
        <w:tc>
          <w:tcPr>
            <w:tcW w:w="1897" w:type="dxa"/>
          </w:tcPr>
          <w:p w:rsidR="00023740" w:rsidRPr="00854A1E" w:rsidRDefault="00023740" w:rsidP="00E86138">
            <w:pPr>
              <w:suppressLineNumbers/>
              <w:suppressAutoHyphens/>
              <w:spacing w:before="120" w:after="120"/>
              <w:rPr>
                <w:rFonts w:cs="Simplified Arabic"/>
                <w:kern w:val="22"/>
                <w:sz w:val="22"/>
                <w:szCs w:val="22"/>
                <w:lang w:val="en-CA"/>
              </w:rPr>
            </w:pPr>
            <w:r>
              <w:rPr>
                <w:rFonts w:cs="Simplified Arabic"/>
                <w:kern w:val="22"/>
                <w:sz w:val="22"/>
                <w:szCs w:val="22"/>
                <w:rtl/>
                <w:lang w:val="en-CA"/>
              </w:rPr>
              <w:t>جميع الجهات الفاعلة</w:t>
            </w:r>
          </w:p>
        </w:tc>
        <w:tc>
          <w:tcPr>
            <w:tcW w:w="1841" w:type="dxa"/>
          </w:tcPr>
          <w:p w:rsidR="00023740" w:rsidRPr="00854A1E" w:rsidRDefault="00E86138" w:rsidP="00E86138">
            <w:pPr>
              <w:suppressLineNumbers/>
              <w:suppressAutoHyphens/>
              <w:spacing w:before="120" w:after="120"/>
              <w:rPr>
                <w:rFonts w:cs="Simplified Arabic"/>
                <w:kern w:val="22"/>
                <w:sz w:val="22"/>
                <w:szCs w:val="22"/>
                <w:lang w:val="en-CA"/>
              </w:rPr>
            </w:pPr>
            <w:r>
              <w:rPr>
                <w:rFonts w:cs="Simplified Arabic" w:hint="cs"/>
                <w:rtl/>
                <w:lang w:val="en-US"/>
              </w:rPr>
              <w:t>يحدد فيما بعد</w:t>
            </w:r>
          </w:p>
        </w:tc>
      </w:tr>
      <w:tr w:rsidR="00E86138" w:rsidRPr="00854A1E" w:rsidTr="00E86138">
        <w:tc>
          <w:tcPr>
            <w:tcW w:w="5466" w:type="dxa"/>
          </w:tcPr>
          <w:p w:rsidR="00E86138" w:rsidRPr="005D0177" w:rsidRDefault="00E86138" w:rsidP="00E86138">
            <w:pPr>
              <w:suppressLineNumbers/>
              <w:tabs>
                <w:tab w:val="left" w:pos="438"/>
              </w:tabs>
              <w:suppressAutoHyphens/>
              <w:spacing w:before="120" w:after="120"/>
              <w:rPr>
                <w:rFonts w:cs="Simplified Arabic"/>
                <w:kern w:val="22"/>
                <w:sz w:val="22"/>
                <w:szCs w:val="22"/>
              </w:rPr>
            </w:pPr>
            <w:r>
              <w:rPr>
                <w:rFonts w:cs="Simplified Arabic" w:hint="cs"/>
                <w:kern w:val="22"/>
                <w:sz w:val="22"/>
                <w:szCs w:val="22"/>
                <w:rtl/>
                <w:lang w:val="en-CA"/>
              </w:rPr>
              <w:t>[4-5</w:t>
            </w:r>
            <w:r>
              <w:rPr>
                <w:rFonts w:cs="Simplified Arabic"/>
                <w:kern w:val="22"/>
                <w:sz w:val="22"/>
                <w:szCs w:val="22"/>
                <w:rtl/>
                <w:lang w:val="en-CA"/>
              </w:rPr>
              <w:tab/>
            </w:r>
            <w:r w:rsidRPr="006F6D67">
              <w:rPr>
                <w:rFonts w:cs="Simplified Arabic"/>
                <w:kern w:val="22"/>
                <w:sz w:val="22"/>
                <w:szCs w:val="22"/>
                <w:rtl/>
                <w:lang w:val="en-CA"/>
              </w:rPr>
              <w:t>تعزيز ودعم شبكة عالمية من نقاط الاتصال الوطنية المعنية بالمادة 8</w:t>
            </w:r>
            <w:r>
              <w:rPr>
                <w:rFonts w:cs="Simplified Arabic"/>
                <w:kern w:val="22"/>
                <w:sz w:val="22"/>
                <w:szCs w:val="22"/>
                <w:rtl/>
                <w:lang w:val="en-CA"/>
              </w:rPr>
              <w:t>(ي) والأحكام المتصلة بها</w:t>
            </w:r>
            <w:r w:rsidRPr="006F6D67">
              <w:rPr>
                <w:rFonts w:cs="Simplified Arabic"/>
                <w:kern w:val="22"/>
                <w:sz w:val="22"/>
                <w:szCs w:val="22"/>
                <w:rtl/>
                <w:lang w:val="en-CA"/>
              </w:rPr>
              <w:t xml:space="preserve"> لدعم تنفيذ الاتفاقية على الصعيدين الوطني والدولي.]</w:t>
            </w:r>
          </w:p>
        </w:tc>
        <w:tc>
          <w:tcPr>
            <w:tcW w:w="1897" w:type="dxa"/>
          </w:tcPr>
          <w:p w:rsidR="00E86138" w:rsidRPr="00854A1E" w:rsidRDefault="00E86138" w:rsidP="00E86138">
            <w:pPr>
              <w:suppressLineNumbers/>
              <w:suppressAutoHyphens/>
              <w:spacing w:before="120" w:after="120"/>
              <w:rPr>
                <w:rFonts w:cs="Simplified Arabic"/>
                <w:kern w:val="22"/>
                <w:sz w:val="22"/>
                <w:szCs w:val="22"/>
                <w:lang w:val="en-CA"/>
              </w:rPr>
            </w:pPr>
            <w:r>
              <w:rPr>
                <w:rFonts w:cs="Simplified Arabic"/>
                <w:kern w:val="22"/>
                <w:sz w:val="22"/>
                <w:szCs w:val="22"/>
                <w:rtl/>
                <w:lang w:val="en-CA"/>
              </w:rPr>
              <w:t>[الأمانة]</w:t>
            </w:r>
          </w:p>
          <w:p w:rsidR="00E86138" w:rsidRPr="00854A1E" w:rsidRDefault="00E86138" w:rsidP="00E86138">
            <w:pPr>
              <w:suppressLineNumbers/>
              <w:suppressAutoHyphens/>
              <w:spacing w:before="120" w:after="120"/>
              <w:rPr>
                <w:rFonts w:cs="Simplified Arabic"/>
                <w:kern w:val="22"/>
                <w:sz w:val="22"/>
                <w:szCs w:val="22"/>
                <w:lang w:val="en-CA"/>
              </w:rPr>
            </w:pPr>
          </w:p>
          <w:p w:rsidR="00E86138" w:rsidRPr="00854A1E" w:rsidRDefault="00E86138" w:rsidP="00E86138">
            <w:pPr>
              <w:suppressLineNumbers/>
              <w:suppressAutoHyphens/>
              <w:spacing w:before="120" w:after="120"/>
              <w:rPr>
                <w:rFonts w:cs="Simplified Arabic"/>
                <w:kern w:val="22"/>
                <w:sz w:val="22"/>
                <w:szCs w:val="22"/>
                <w:lang w:val="en-CA"/>
              </w:rPr>
            </w:pPr>
          </w:p>
        </w:tc>
        <w:tc>
          <w:tcPr>
            <w:tcW w:w="1841" w:type="dxa"/>
          </w:tcPr>
          <w:p w:rsidR="00E86138" w:rsidRDefault="00E86138">
            <w:r w:rsidRPr="00EC14AD">
              <w:rPr>
                <w:rFonts w:cs="Simplified Arabic" w:hint="cs"/>
                <w:rtl/>
                <w:lang w:val="en-US"/>
              </w:rPr>
              <w:t>يحدد فيما بعد</w:t>
            </w:r>
          </w:p>
        </w:tc>
      </w:tr>
      <w:tr w:rsidR="00E86138" w:rsidRPr="00854A1E" w:rsidTr="00E86138">
        <w:tc>
          <w:tcPr>
            <w:tcW w:w="5466" w:type="dxa"/>
          </w:tcPr>
          <w:p w:rsidR="00E86138" w:rsidRPr="005D0177" w:rsidRDefault="00E86138" w:rsidP="00E86138">
            <w:pPr>
              <w:suppressLineNumbers/>
              <w:tabs>
                <w:tab w:val="left" w:pos="415"/>
              </w:tabs>
              <w:suppressAutoHyphens/>
              <w:spacing w:before="120" w:after="120"/>
              <w:rPr>
                <w:rFonts w:cs="Simplified Arabic"/>
                <w:kern w:val="22"/>
                <w:sz w:val="22"/>
                <w:szCs w:val="22"/>
              </w:rPr>
            </w:pPr>
            <w:r>
              <w:rPr>
                <w:rFonts w:cs="Simplified Arabic" w:hint="cs"/>
                <w:kern w:val="22"/>
                <w:sz w:val="22"/>
                <w:szCs w:val="22"/>
                <w:rtl/>
                <w:lang w:val="en-CA"/>
              </w:rPr>
              <w:t>4-6</w:t>
            </w:r>
            <w:r>
              <w:rPr>
                <w:rFonts w:cs="Simplified Arabic"/>
                <w:kern w:val="22"/>
                <w:sz w:val="22"/>
                <w:szCs w:val="22"/>
                <w:rtl/>
                <w:lang w:val="en-CA"/>
              </w:rPr>
              <w:tab/>
            </w:r>
            <w:r w:rsidRPr="006F6D67">
              <w:rPr>
                <w:rFonts w:cs="Simplified Arabic"/>
                <w:kern w:val="22"/>
                <w:sz w:val="22"/>
                <w:szCs w:val="22"/>
                <w:rtl/>
                <w:lang w:val="en-CA"/>
              </w:rPr>
              <w:t xml:space="preserve">تنظيم تبادل </w:t>
            </w:r>
            <w:r>
              <w:rPr>
                <w:rFonts w:cs="Simplified Arabic"/>
                <w:kern w:val="22"/>
                <w:sz w:val="22"/>
                <w:szCs w:val="22"/>
                <w:rtl/>
                <w:lang w:val="en-CA"/>
              </w:rPr>
              <w:t>المعارف</w:t>
            </w:r>
            <w:r w:rsidRPr="006F6D67">
              <w:rPr>
                <w:rFonts w:cs="Simplified Arabic"/>
                <w:kern w:val="22"/>
                <w:sz w:val="22"/>
                <w:szCs w:val="22"/>
                <w:rtl/>
                <w:lang w:val="en-CA"/>
              </w:rPr>
              <w:t xml:space="preserve"> ومنصات التعلم لتعزيز تنفيذ المهام الواردة في برنامج العمل.</w:t>
            </w:r>
          </w:p>
        </w:tc>
        <w:tc>
          <w:tcPr>
            <w:tcW w:w="1897" w:type="dxa"/>
          </w:tcPr>
          <w:p w:rsidR="00E86138" w:rsidRPr="005D0177" w:rsidRDefault="00E86138" w:rsidP="00E86138">
            <w:pPr>
              <w:suppressLineNumbers/>
              <w:suppressAutoHyphens/>
              <w:spacing w:before="120" w:after="120"/>
              <w:rPr>
                <w:rFonts w:cs="Simplified Arabic"/>
                <w:kern w:val="22"/>
                <w:sz w:val="22"/>
                <w:szCs w:val="22"/>
              </w:rPr>
            </w:pPr>
            <w:r w:rsidRPr="006D6E14">
              <w:rPr>
                <w:rFonts w:cs="Simplified Arabic"/>
                <w:kern w:val="22"/>
                <w:sz w:val="22"/>
                <w:szCs w:val="22"/>
                <w:rtl/>
                <w:lang w:val="en-CA"/>
              </w:rPr>
              <w:t>[الأمانة،</w:t>
            </w:r>
            <w:r>
              <w:rPr>
                <w:rFonts w:cs="Simplified Arabic" w:hint="cs"/>
                <w:kern w:val="22"/>
                <w:sz w:val="22"/>
                <w:szCs w:val="22"/>
                <w:rtl/>
                <w:lang w:val="en-CA"/>
              </w:rPr>
              <w:t xml:space="preserve"> و</w:t>
            </w:r>
            <w:r w:rsidRPr="006D6E14">
              <w:rPr>
                <w:rFonts w:cs="Simplified Arabic"/>
                <w:kern w:val="22"/>
                <w:sz w:val="22"/>
                <w:szCs w:val="22"/>
                <w:rtl/>
                <w:lang w:val="en-CA"/>
              </w:rPr>
              <w:t xml:space="preserve">] الأطراف، ومنظمات المجتمع المدني، بالتعاون مع الشعوب الأصلية والمجتمعات المحلية </w:t>
            </w:r>
            <w:r w:rsidRPr="006D6E14">
              <w:rPr>
                <w:rFonts w:cs="Simplified Arabic"/>
                <w:kern w:val="22"/>
                <w:sz w:val="22"/>
                <w:szCs w:val="22"/>
                <w:rtl/>
                <w:lang w:val="en-CA"/>
              </w:rPr>
              <w:lastRenderedPageBreak/>
              <w:t>والجهات الفاعلة الأخرى</w:t>
            </w:r>
          </w:p>
        </w:tc>
        <w:tc>
          <w:tcPr>
            <w:tcW w:w="1841" w:type="dxa"/>
          </w:tcPr>
          <w:p w:rsidR="00E86138" w:rsidRDefault="00E86138">
            <w:r w:rsidRPr="00EC14AD">
              <w:rPr>
                <w:rFonts w:cs="Simplified Arabic" w:hint="cs"/>
                <w:rtl/>
                <w:lang w:val="en-US"/>
              </w:rPr>
              <w:lastRenderedPageBreak/>
              <w:t>يحدد فيما بعد</w:t>
            </w:r>
          </w:p>
        </w:tc>
      </w:tr>
      <w:tr w:rsidR="00023740" w:rsidRPr="00854A1E" w:rsidTr="00E86138">
        <w:tc>
          <w:tcPr>
            <w:tcW w:w="5466" w:type="dxa"/>
          </w:tcPr>
          <w:p w:rsidR="00023740" w:rsidRPr="005D0177" w:rsidRDefault="00023740" w:rsidP="00E86138">
            <w:pPr>
              <w:suppressLineNumbers/>
              <w:tabs>
                <w:tab w:val="left" w:pos="415"/>
              </w:tabs>
              <w:suppressAutoHyphens/>
              <w:spacing w:before="120" w:after="120"/>
              <w:rPr>
                <w:rFonts w:cs="Simplified Arabic"/>
                <w:sz w:val="22"/>
                <w:szCs w:val="22"/>
                <w:lang w:eastAsia="hu-HU"/>
              </w:rPr>
            </w:pPr>
            <w:r>
              <w:rPr>
                <w:rFonts w:eastAsia="Calibri" w:cs="Simplified Arabic" w:hint="cs"/>
                <w:kern w:val="22"/>
                <w:sz w:val="22"/>
                <w:szCs w:val="22"/>
                <w:rtl/>
                <w:lang w:val="en-CA"/>
              </w:rPr>
              <w:lastRenderedPageBreak/>
              <w:t>4-7</w:t>
            </w:r>
            <w:r>
              <w:rPr>
                <w:rFonts w:eastAsia="Calibri" w:cs="Simplified Arabic"/>
                <w:kern w:val="22"/>
                <w:sz w:val="22"/>
                <w:szCs w:val="22"/>
                <w:rtl/>
                <w:lang w:val="en-CA"/>
              </w:rPr>
              <w:tab/>
            </w:r>
            <w:r w:rsidRPr="006F6D67">
              <w:rPr>
                <w:rFonts w:eastAsia="Calibri" w:cs="Simplified Arabic"/>
                <w:kern w:val="22"/>
                <w:sz w:val="22"/>
                <w:szCs w:val="22"/>
                <w:rtl/>
                <w:lang w:val="en-CA"/>
              </w:rPr>
              <w:t>تعزيز الإنتاج المشترك للمعارف الجديدة من قبل الشعوب الأصلية والمجتمعات المحلية والعلماء وأصحاب المصلحة الآخرين الضروري</w:t>
            </w:r>
            <w:r>
              <w:rPr>
                <w:rFonts w:eastAsia="Calibri" w:cs="Simplified Arabic" w:hint="cs"/>
                <w:kern w:val="22"/>
                <w:sz w:val="22"/>
                <w:szCs w:val="22"/>
                <w:rtl/>
                <w:lang w:val="en-CA"/>
              </w:rPr>
              <w:t>ة</w:t>
            </w:r>
            <w:r w:rsidRPr="006F6D67">
              <w:rPr>
                <w:rFonts w:eastAsia="Calibri" w:cs="Simplified Arabic"/>
                <w:kern w:val="22"/>
                <w:sz w:val="22"/>
                <w:szCs w:val="22"/>
                <w:rtl/>
                <w:lang w:val="en-CA"/>
              </w:rPr>
              <w:t xml:space="preserve"> </w:t>
            </w:r>
            <w:r>
              <w:rPr>
                <w:rFonts w:eastAsia="Calibri" w:cs="Simplified Arabic" w:hint="cs"/>
                <w:kern w:val="22"/>
                <w:sz w:val="22"/>
                <w:szCs w:val="22"/>
                <w:rtl/>
                <w:lang w:val="en-CA"/>
              </w:rPr>
              <w:t>للقدرة على الصمود</w:t>
            </w:r>
            <w:r w:rsidRPr="006F6D67">
              <w:rPr>
                <w:rFonts w:eastAsia="Calibri" w:cs="Simplified Arabic"/>
                <w:kern w:val="22"/>
                <w:sz w:val="22"/>
                <w:szCs w:val="22"/>
                <w:rtl/>
                <w:lang w:val="en-CA"/>
              </w:rPr>
              <w:t xml:space="preserve"> والتكيف واستمرار الاستخدام المألوف المستدام وممارسات حفظ التنوع البيولوجي في ظل التغير البيئي السريع، </w:t>
            </w:r>
            <w:r w:rsidR="00E86138" w:rsidRPr="006F6D67">
              <w:rPr>
                <w:rFonts w:eastAsia="Calibri" w:cs="Simplified Arabic"/>
                <w:kern w:val="22"/>
                <w:sz w:val="22"/>
                <w:szCs w:val="22"/>
                <w:rtl/>
                <w:lang w:val="en-CA"/>
              </w:rPr>
              <w:t>[، مثل تغير المناخ، وتغير استخدام الأراضي والبحار، والأنواع الغريبة الغازية والتلوث]</w:t>
            </w:r>
            <w:r w:rsidR="00E86138">
              <w:rPr>
                <w:rFonts w:eastAsia="Calibri" w:cs="Simplified Arabic" w:hint="cs"/>
                <w:kern w:val="22"/>
                <w:sz w:val="22"/>
                <w:szCs w:val="22"/>
                <w:rtl/>
                <w:lang w:val="en-CA"/>
              </w:rPr>
              <w:t xml:space="preserve"> </w:t>
            </w:r>
            <w:r w:rsidRPr="006F6D67">
              <w:rPr>
                <w:rFonts w:eastAsia="Calibri" w:cs="Simplified Arabic"/>
                <w:kern w:val="22"/>
                <w:sz w:val="22"/>
                <w:szCs w:val="22"/>
                <w:rtl/>
                <w:lang w:val="en-CA"/>
              </w:rPr>
              <w:t>من قبل الشعوب الأصلية والمجتمعات المحلية، ولا سيما أدوار واحتياجات النساء والفتيات والشباب.</w:t>
            </w:r>
          </w:p>
        </w:tc>
        <w:tc>
          <w:tcPr>
            <w:tcW w:w="1897" w:type="dxa"/>
          </w:tcPr>
          <w:p w:rsidR="00023740" w:rsidRPr="00854A1E" w:rsidRDefault="00023740" w:rsidP="00E86138">
            <w:pPr>
              <w:suppressLineNumbers/>
              <w:suppressAutoHyphens/>
              <w:spacing w:before="120" w:after="120"/>
              <w:rPr>
                <w:rFonts w:eastAsia="Calibri" w:cs="Simplified Arabic"/>
                <w:kern w:val="22"/>
                <w:sz w:val="22"/>
                <w:szCs w:val="22"/>
                <w:lang w:val="en-CA"/>
              </w:rPr>
            </w:pPr>
            <w:r>
              <w:rPr>
                <w:rFonts w:cs="Simplified Arabic"/>
                <w:sz w:val="22"/>
                <w:szCs w:val="22"/>
                <w:rtl/>
                <w:lang w:val="en-CA" w:eastAsia="hu-HU"/>
              </w:rPr>
              <w:t>جميع الجهات الفاعلة</w:t>
            </w:r>
          </w:p>
        </w:tc>
        <w:tc>
          <w:tcPr>
            <w:tcW w:w="1841" w:type="dxa"/>
          </w:tcPr>
          <w:p w:rsidR="00023740" w:rsidRPr="00854A1E" w:rsidRDefault="00E86138" w:rsidP="00E86138">
            <w:pPr>
              <w:suppressLineNumbers/>
              <w:suppressAutoHyphens/>
              <w:spacing w:before="120" w:after="120"/>
              <w:rPr>
                <w:rFonts w:eastAsia="Calibri" w:cs="Simplified Arabic"/>
                <w:kern w:val="22"/>
                <w:sz w:val="22"/>
                <w:szCs w:val="22"/>
                <w:lang w:val="en-CA"/>
              </w:rPr>
            </w:pPr>
            <w:r>
              <w:rPr>
                <w:rFonts w:cs="Simplified Arabic" w:hint="cs"/>
                <w:rtl/>
                <w:lang w:val="en-US"/>
              </w:rPr>
              <w:t>يحدد فيما بعد</w:t>
            </w:r>
          </w:p>
        </w:tc>
      </w:tr>
      <w:tr w:rsidR="00023740" w:rsidRPr="00854A1E" w:rsidTr="00E86138">
        <w:tc>
          <w:tcPr>
            <w:tcW w:w="5466" w:type="dxa"/>
          </w:tcPr>
          <w:p w:rsidR="00023740" w:rsidRPr="005D0177" w:rsidRDefault="00023740" w:rsidP="00E86138">
            <w:pPr>
              <w:suppressLineNumbers/>
              <w:tabs>
                <w:tab w:val="left" w:pos="415"/>
              </w:tabs>
              <w:suppressAutoHyphens/>
              <w:spacing w:before="120" w:after="120"/>
              <w:rPr>
                <w:rFonts w:cs="Simplified Arabic"/>
                <w:kern w:val="22"/>
                <w:sz w:val="22"/>
                <w:szCs w:val="22"/>
              </w:rPr>
            </w:pPr>
            <w:r>
              <w:rPr>
                <w:rFonts w:cs="Simplified Arabic" w:hint="cs"/>
                <w:kern w:val="22"/>
                <w:sz w:val="22"/>
                <w:szCs w:val="22"/>
                <w:rtl/>
                <w:lang w:val="en-CA"/>
              </w:rPr>
              <w:t>4-8</w:t>
            </w:r>
            <w:r>
              <w:rPr>
                <w:rFonts w:cs="Simplified Arabic"/>
                <w:kern w:val="22"/>
                <w:sz w:val="22"/>
                <w:szCs w:val="22"/>
                <w:rtl/>
                <w:lang w:val="en-CA"/>
              </w:rPr>
              <w:tab/>
            </w:r>
            <w:r w:rsidRPr="006F6D67">
              <w:rPr>
                <w:rFonts w:cs="Simplified Arabic"/>
                <w:kern w:val="22"/>
                <w:sz w:val="22"/>
                <w:szCs w:val="22"/>
                <w:rtl/>
                <w:lang w:val="en-CA"/>
              </w:rPr>
              <w:t xml:space="preserve">إعداد مواد الاتصال والتعليم والتوعية العامة مع الشعوب الأصلية والمجتمعات المحلية ذات الصلة بجميع عناصر ومهام برنامج العمل الحالي، بما في ذلك </w:t>
            </w:r>
            <w:r>
              <w:rPr>
                <w:rFonts w:cs="Simplified Arabic" w:hint="cs"/>
                <w:kern w:val="22"/>
                <w:sz w:val="22"/>
                <w:szCs w:val="22"/>
                <w:rtl/>
                <w:lang w:val="en-CA"/>
              </w:rPr>
              <w:t>ب</w:t>
            </w:r>
            <w:r w:rsidRPr="006F6D67">
              <w:rPr>
                <w:rFonts w:cs="Simplified Arabic"/>
                <w:kern w:val="22"/>
                <w:sz w:val="22"/>
                <w:szCs w:val="22"/>
                <w:rtl/>
                <w:lang w:val="en-CA"/>
              </w:rPr>
              <w:t>اللغات الأصلية والمحلية.</w:t>
            </w:r>
          </w:p>
        </w:tc>
        <w:tc>
          <w:tcPr>
            <w:tcW w:w="1897" w:type="dxa"/>
          </w:tcPr>
          <w:p w:rsidR="00023740" w:rsidRPr="00854A1E" w:rsidRDefault="00023740" w:rsidP="00E86138">
            <w:pPr>
              <w:suppressLineNumbers/>
              <w:suppressAutoHyphens/>
              <w:spacing w:before="120" w:after="120"/>
              <w:rPr>
                <w:rFonts w:cs="Simplified Arabic"/>
                <w:kern w:val="22"/>
                <w:sz w:val="22"/>
                <w:szCs w:val="22"/>
                <w:lang w:val="en-CA"/>
              </w:rPr>
            </w:pPr>
            <w:r>
              <w:rPr>
                <w:rFonts w:cs="Simplified Arabic"/>
                <w:kern w:val="22"/>
                <w:sz w:val="22"/>
                <w:szCs w:val="22"/>
                <w:rtl/>
                <w:lang w:val="en-CA"/>
              </w:rPr>
              <w:t>جميع الجهات الفاعلة</w:t>
            </w:r>
          </w:p>
        </w:tc>
        <w:tc>
          <w:tcPr>
            <w:tcW w:w="1841" w:type="dxa"/>
          </w:tcPr>
          <w:p w:rsidR="00023740" w:rsidRPr="00854A1E" w:rsidRDefault="00E86138" w:rsidP="00E86138">
            <w:pPr>
              <w:suppressLineNumbers/>
              <w:suppressAutoHyphens/>
              <w:spacing w:before="120" w:after="120"/>
              <w:rPr>
                <w:rFonts w:cs="Simplified Arabic"/>
                <w:kern w:val="22"/>
                <w:sz w:val="22"/>
                <w:szCs w:val="22"/>
                <w:lang w:val="en-CA"/>
              </w:rPr>
            </w:pPr>
            <w:r>
              <w:rPr>
                <w:rFonts w:cs="Simplified Arabic" w:hint="cs"/>
                <w:rtl/>
                <w:lang w:val="en-US"/>
              </w:rPr>
              <w:t>يحدد فيما بعد</w:t>
            </w:r>
          </w:p>
        </w:tc>
      </w:tr>
      <w:tr w:rsidR="00023740" w:rsidRPr="00854A1E" w:rsidTr="00E86138">
        <w:tc>
          <w:tcPr>
            <w:tcW w:w="9204" w:type="dxa"/>
            <w:gridSpan w:val="3"/>
          </w:tcPr>
          <w:p w:rsidR="00023740" w:rsidRPr="005D0177" w:rsidRDefault="00023740" w:rsidP="00E86138">
            <w:pPr>
              <w:keepNext/>
              <w:suppressLineNumbers/>
              <w:suppressAutoHyphens/>
              <w:spacing w:before="120" w:after="120"/>
              <w:rPr>
                <w:rFonts w:cs="Simplified Arabic"/>
                <w:b/>
                <w:bCs/>
                <w:caps/>
                <w:snapToGrid w:val="0"/>
                <w:sz w:val="22"/>
                <w:szCs w:val="22"/>
              </w:rPr>
            </w:pPr>
            <w:r w:rsidRPr="00C025A1">
              <w:rPr>
                <w:rFonts w:cs="Simplified Arabic" w:hint="cs"/>
                <w:b/>
                <w:bCs/>
                <w:sz w:val="22"/>
                <w:szCs w:val="22"/>
                <w:rtl/>
                <w:lang w:val="en-CA"/>
              </w:rPr>
              <w:t>العنصر 5-تعزيز التنفيذ ورصد التقدم</w:t>
            </w:r>
          </w:p>
        </w:tc>
      </w:tr>
      <w:tr w:rsidR="00023740" w:rsidRPr="00854A1E" w:rsidTr="00E86138">
        <w:tc>
          <w:tcPr>
            <w:tcW w:w="9204" w:type="dxa"/>
            <w:gridSpan w:val="3"/>
          </w:tcPr>
          <w:p w:rsidR="00023740" w:rsidRPr="005D0177" w:rsidRDefault="00023740" w:rsidP="00E86138">
            <w:pPr>
              <w:rPr>
                <w:rFonts w:cs="Simplified Arabic"/>
                <w:i/>
                <w:iCs/>
                <w:sz w:val="22"/>
                <w:szCs w:val="22"/>
              </w:rPr>
            </w:pPr>
            <w:r w:rsidRPr="006218EE">
              <w:rPr>
                <w:rFonts w:cs="Simplified Arabic"/>
                <w:i/>
                <w:iCs/>
                <w:sz w:val="22"/>
                <w:szCs w:val="22"/>
                <w:rtl/>
                <w:lang w:val="en-CA"/>
              </w:rPr>
              <w:t xml:space="preserve">المساهمة في تنفيذ إطار كونمينغ-مونتريال العالمي للتنوع البيولوجي من خلال التنفيذ الكامل والفعال </w:t>
            </w:r>
            <w:r w:rsidRPr="006218EE">
              <w:rPr>
                <w:rFonts w:cs="Simplified Arabic" w:hint="cs"/>
                <w:i/>
                <w:iCs/>
                <w:sz w:val="22"/>
                <w:szCs w:val="22"/>
                <w:rtl/>
                <w:lang w:val="en-CA"/>
              </w:rPr>
              <w:t>للمقررات</w:t>
            </w:r>
            <w:r w:rsidRPr="006218EE">
              <w:rPr>
                <w:rFonts w:cs="Simplified Arabic"/>
                <w:i/>
                <w:iCs/>
                <w:sz w:val="22"/>
                <w:szCs w:val="22"/>
                <w:rtl/>
                <w:lang w:val="en-CA"/>
              </w:rPr>
              <w:t xml:space="preserve"> والمبادئ والمبادئ التوجيهية ذات الصلة بالشعوب الأصلية والمجتمعات المحلية، وتعزيز </w:t>
            </w:r>
            <w:r w:rsidRPr="006218EE">
              <w:rPr>
                <w:rFonts w:cs="Simplified Arabic" w:hint="cs"/>
                <w:i/>
                <w:iCs/>
                <w:sz w:val="22"/>
                <w:szCs w:val="22"/>
                <w:rtl/>
                <w:lang w:val="en-CA"/>
              </w:rPr>
              <w:t>دمج</w:t>
            </w:r>
            <w:r w:rsidRPr="006218EE">
              <w:rPr>
                <w:rFonts w:cs="Simplified Arabic"/>
                <w:i/>
                <w:iCs/>
                <w:sz w:val="22"/>
                <w:szCs w:val="22"/>
                <w:rtl/>
                <w:lang w:val="en-CA"/>
              </w:rPr>
              <w:t xml:space="preserve"> المادة 8(ي) والأحكام الأخرى </w:t>
            </w:r>
            <w:r w:rsidRPr="006218EE">
              <w:rPr>
                <w:rFonts w:cs="Simplified Arabic" w:hint="cs"/>
                <w:i/>
                <w:iCs/>
                <w:sz w:val="22"/>
                <w:szCs w:val="22"/>
                <w:rtl/>
                <w:lang w:val="en-CA"/>
              </w:rPr>
              <w:t>ل</w:t>
            </w:r>
            <w:r w:rsidRPr="006218EE">
              <w:rPr>
                <w:rFonts w:cs="Simplified Arabic"/>
                <w:i/>
                <w:iCs/>
                <w:sz w:val="22"/>
                <w:szCs w:val="22"/>
                <w:rtl/>
                <w:lang w:val="en-CA"/>
              </w:rPr>
              <w:t>لاتفاقية</w:t>
            </w:r>
            <w:r w:rsidRPr="006218EE">
              <w:rPr>
                <w:rFonts w:cs="Simplified Arabic" w:hint="cs"/>
                <w:i/>
                <w:iCs/>
                <w:sz w:val="22"/>
                <w:szCs w:val="22"/>
                <w:rtl/>
                <w:lang w:val="en-CA"/>
              </w:rPr>
              <w:t xml:space="preserve"> </w:t>
            </w:r>
            <w:r w:rsidRPr="006218EE">
              <w:rPr>
                <w:rFonts w:cs="Simplified Arabic"/>
                <w:i/>
                <w:iCs/>
                <w:sz w:val="22"/>
                <w:szCs w:val="22"/>
                <w:rtl/>
                <w:lang w:val="en-CA"/>
              </w:rPr>
              <w:t xml:space="preserve">في العمل </w:t>
            </w:r>
            <w:r w:rsidRPr="006218EE">
              <w:rPr>
                <w:rFonts w:cs="Simplified Arabic" w:hint="cs"/>
                <w:i/>
                <w:iCs/>
                <w:sz w:val="22"/>
                <w:szCs w:val="22"/>
                <w:rtl/>
                <w:lang w:val="en-CA"/>
              </w:rPr>
              <w:t>المضطلع</w:t>
            </w:r>
            <w:r w:rsidRPr="006218EE">
              <w:rPr>
                <w:rFonts w:cs="Simplified Arabic"/>
                <w:i/>
                <w:iCs/>
                <w:sz w:val="22"/>
                <w:szCs w:val="22"/>
                <w:rtl/>
                <w:lang w:val="en-CA"/>
              </w:rPr>
              <w:t xml:space="preserve"> </w:t>
            </w:r>
            <w:r w:rsidRPr="006218EE">
              <w:rPr>
                <w:rFonts w:cs="Simplified Arabic" w:hint="cs"/>
                <w:i/>
                <w:iCs/>
                <w:sz w:val="22"/>
                <w:szCs w:val="22"/>
                <w:rtl/>
                <w:lang w:val="en-CA"/>
              </w:rPr>
              <w:t xml:space="preserve">به </w:t>
            </w:r>
            <w:r w:rsidRPr="006218EE">
              <w:rPr>
                <w:rFonts w:cs="Simplified Arabic"/>
                <w:i/>
                <w:iCs/>
                <w:sz w:val="22"/>
                <w:szCs w:val="22"/>
                <w:rtl/>
                <w:lang w:val="en-CA"/>
              </w:rPr>
              <w:t>بموجب الاتفاقية وبروتوكول</w:t>
            </w:r>
            <w:r w:rsidRPr="006218EE">
              <w:rPr>
                <w:rFonts w:cs="Simplified Arabic" w:hint="cs"/>
                <w:i/>
                <w:iCs/>
                <w:sz w:val="22"/>
                <w:szCs w:val="22"/>
                <w:rtl/>
                <w:lang w:val="en-CA"/>
              </w:rPr>
              <w:t>يها</w:t>
            </w:r>
            <w:r w:rsidRPr="006218EE">
              <w:rPr>
                <w:rFonts w:cs="Simplified Arabic"/>
                <w:i/>
                <w:iCs/>
                <w:sz w:val="22"/>
                <w:szCs w:val="22"/>
                <w:rtl/>
                <w:lang w:val="en-CA"/>
              </w:rPr>
              <w:t>.</w:t>
            </w:r>
          </w:p>
        </w:tc>
      </w:tr>
      <w:tr w:rsidR="00023740" w:rsidRPr="00854A1E" w:rsidTr="00E86138">
        <w:tc>
          <w:tcPr>
            <w:tcW w:w="5466" w:type="dxa"/>
          </w:tcPr>
          <w:p w:rsidR="00023740" w:rsidRPr="006F6D67" w:rsidRDefault="00023740" w:rsidP="0019042E">
            <w:pPr>
              <w:suppressLineNumbers/>
              <w:tabs>
                <w:tab w:val="left" w:pos="426"/>
              </w:tabs>
              <w:suppressAutoHyphens/>
              <w:spacing w:before="60" w:after="60"/>
              <w:rPr>
                <w:rFonts w:cs="Simplified Arabic"/>
                <w:kern w:val="22"/>
                <w:sz w:val="22"/>
                <w:szCs w:val="22"/>
                <w:rtl/>
                <w:lang w:val="en-CA"/>
              </w:rPr>
            </w:pPr>
            <w:r>
              <w:rPr>
                <w:rFonts w:cs="Simplified Arabic" w:hint="cs"/>
                <w:kern w:val="22"/>
                <w:sz w:val="22"/>
                <w:szCs w:val="22"/>
                <w:rtl/>
                <w:lang w:val="en-CA"/>
              </w:rPr>
              <w:t>5-1</w:t>
            </w:r>
            <w:r>
              <w:rPr>
                <w:rFonts w:cs="Simplified Arabic"/>
                <w:kern w:val="22"/>
                <w:sz w:val="22"/>
                <w:szCs w:val="22"/>
                <w:rtl/>
                <w:lang w:val="en-CA"/>
              </w:rPr>
              <w:tab/>
            </w:r>
            <w:r w:rsidRPr="006F6D67">
              <w:rPr>
                <w:rFonts w:cs="Simplified Arabic"/>
                <w:kern w:val="22"/>
                <w:sz w:val="22"/>
                <w:szCs w:val="22"/>
                <w:rtl/>
                <w:lang w:val="en-CA"/>
              </w:rPr>
              <w:t>تعزيز تطبيق خطط العمل والمبادئ التوجيهية والمبادئ المعتمدة وتنفيذ</w:t>
            </w:r>
            <w:r>
              <w:rPr>
                <w:rFonts w:cs="Simplified Arabic" w:hint="cs"/>
                <w:kern w:val="22"/>
                <w:sz w:val="22"/>
                <w:szCs w:val="22"/>
                <w:rtl/>
                <w:lang w:val="en-CA"/>
              </w:rPr>
              <w:t>ها</w:t>
            </w:r>
            <w:r w:rsidRPr="006F6D67">
              <w:rPr>
                <w:rFonts w:cs="Simplified Arabic"/>
                <w:kern w:val="22"/>
                <w:sz w:val="22"/>
                <w:szCs w:val="22"/>
                <w:rtl/>
                <w:lang w:val="en-CA"/>
              </w:rPr>
              <w:t xml:space="preserve"> ورصد</w:t>
            </w:r>
            <w:r>
              <w:rPr>
                <w:rFonts w:cs="Simplified Arabic" w:hint="cs"/>
                <w:kern w:val="22"/>
                <w:sz w:val="22"/>
                <w:szCs w:val="22"/>
                <w:rtl/>
                <w:lang w:val="en-CA"/>
              </w:rPr>
              <w:t>ها</w:t>
            </w:r>
            <w:r w:rsidRPr="006F6D67">
              <w:rPr>
                <w:rFonts w:cs="Simplified Arabic"/>
                <w:kern w:val="22"/>
                <w:sz w:val="22"/>
                <w:szCs w:val="22"/>
                <w:rtl/>
                <w:lang w:val="en-CA"/>
              </w:rPr>
              <w:t xml:space="preserve"> على نطاق أوسع على المستوى الوطني. </w:t>
            </w:r>
            <w:r w:rsidR="0019042E">
              <w:rPr>
                <w:rFonts w:cs="Simplified Arabic" w:hint="cs"/>
                <w:kern w:val="22"/>
                <w:sz w:val="22"/>
                <w:szCs w:val="22"/>
                <w:rtl/>
                <w:lang w:val="en-CA"/>
              </w:rPr>
              <w:t>و</w:t>
            </w:r>
            <w:r w:rsidRPr="006F6D67">
              <w:rPr>
                <w:rFonts w:cs="Simplified Arabic"/>
                <w:kern w:val="22"/>
                <w:sz w:val="22"/>
                <w:szCs w:val="22"/>
                <w:rtl/>
                <w:lang w:val="en-CA"/>
              </w:rPr>
              <w:t>تتضمن أمثلة خطط العمل والمبادئ التوجيهية والمبادئ ما يلي</w:t>
            </w:r>
            <w:r>
              <w:rPr>
                <w:rFonts w:cs="Simplified Arabic" w:hint="cs"/>
                <w:kern w:val="22"/>
                <w:sz w:val="22"/>
                <w:szCs w:val="22"/>
                <w:rtl/>
                <w:lang w:val="en-CA"/>
              </w:rPr>
              <w:t>:</w:t>
            </w:r>
          </w:p>
          <w:p w:rsidR="00023740" w:rsidRPr="003E1F5B" w:rsidRDefault="00023740" w:rsidP="00E86138">
            <w:pPr>
              <w:suppressLineNumbers/>
              <w:tabs>
                <w:tab w:val="left" w:pos="426"/>
              </w:tabs>
              <w:suppressAutoHyphens/>
              <w:spacing w:before="60" w:after="60"/>
              <w:rPr>
                <w:rFonts w:cs="Simplified Arabic"/>
                <w:kern w:val="22"/>
                <w:sz w:val="22"/>
                <w:szCs w:val="22"/>
                <w:rtl/>
                <w:lang w:val="en-CA"/>
              </w:rPr>
            </w:pPr>
            <w:r w:rsidRPr="003E1F5B">
              <w:rPr>
                <w:rFonts w:cs="Simplified Arabic"/>
                <w:kern w:val="22"/>
                <w:sz w:val="22"/>
                <w:szCs w:val="22"/>
                <w:rtl/>
                <w:lang w:val="en-CA"/>
              </w:rPr>
              <w:t>(أ)</w:t>
            </w:r>
            <w:r w:rsidRPr="003E1F5B">
              <w:rPr>
                <w:rFonts w:cs="Simplified Arabic"/>
                <w:kern w:val="22"/>
                <w:sz w:val="22"/>
                <w:szCs w:val="22"/>
                <w:rtl/>
                <w:lang w:val="en-CA"/>
              </w:rPr>
              <w:tab/>
              <w:t xml:space="preserve">المسرد الطوعي للمصطلحات والمفاهيم الرئيسية في سياق المادة 8(ي) والأحكام المتصلة بها؛ </w:t>
            </w:r>
          </w:p>
          <w:p w:rsidR="00023740" w:rsidRPr="003E1F5B" w:rsidRDefault="00023740" w:rsidP="00E86138">
            <w:pPr>
              <w:suppressLineNumbers/>
              <w:tabs>
                <w:tab w:val="left" w:pos="426"/>
              </w:tabs>
              <w:suppressAutoHyphens/>
              <w:spacing w:before="60" w:after="60"/>
              <w:rPr>
                <w:rFonts w:cs="Simplified Arabic"/>
                <w:kern w:val="22"/>
                <w:sz w:val="22"/>
                <w:szCs w:val="22"/>
                <w:rtl/>
                <w:lang w:val="en-CA"/>
              </w:rPr>
            </w:pPr>
            <w:r w:rsidRPr="003E1F5B">
              <w:rPr>
                <w:rFonts w:cs="Simplified Arabic"/>
                <w:kern w:val="22"/>
                <w:sz w:val="22"/>
                <w:szCs w:val="22"/>
                <w:rtl/>
                <w:lang w:val="en-CA"/>
              </w:rPr>
              <w:t>(ب)</w:t>
            </w:r>
            <w:r w:rsidRPr="003E1F5B">
              <w:rPr>
                <w:rFonts w:cs="Simplified Arabic"/>
                <w:kern w:val="22"/>
                <w:sz w:val="22"/>
                <w:szCs w:val="22"/>
                <w:rtl/>
                <w:lang w:val="en-CA"/>
              </w:rPr>
              <w:tab/>
              <w:t xml:space="preserve">مبادئ أغواي: غو التوجيهية الطوعية بشأن إجراء تقييمات الأثر الثقافي والبيئي والاجتماعي لأعمال التطوير المقترح إقامتها، أو المحتمل أن تؤثر، على المواقع المقدسة وفي الأراضي والمياه التي تشغلها أو تستخدمها تقليديا المجتمعات الأصلية المحلية؛ </w:t>
            </w:r>
          </w:p>
          <w:p w:rsidR="00023740" w:rsidRPr="003E1F5B" w:rsidRDefault="00023740" w:rsidP="00E86138">
            <w:pPr>
              <w:suppressLineNumbers/>
              <w:tabs>
                <w:tab w:val="left" w:pos="426"/>
              </w:tabs>
              <w:suppressAutoHyphens/>
              <w:spacing w:before="60" w:after="60"/>
              <w:rPr>
                <w:rFonts w:cs="Simplified Arabic"/>
                <w:kern w:val="22"/>
                <w:sz w:val="22"/>
                <w:szCs w:val="22"/>
                <w:rtl/>
                <w:lang w:val="en-CA"/>
              </w:rPr>
            </w:pPr>
            <w:r w:rsidRPr="003E1F5B">
              <w:rPr>
                <w:rFonts w:cs="Simplified Arabic"/>
                <w:kern w:val="22"/>
                <w:sz w:val="22"/>
                <w:szCs w:val="22"/>
                <w:rtl/>
                <w:lang w:val="en-CA"/>
              </w:rPr>
              <w:t>(ج)</w:t>
            </w:r>
            <w:r w:rsidRPr="003E1F5B">
              <w:rPr>
                <w:rFonts w:cs="Simplified Arabic"/>
                <w:kern w:val="22"/>
                <w:sz w:val="22"/>
                <w:szCs w:val="22"/>
                <w:rtl/>
                <w:lang w:val="en-CA"/>
              </w:rPr>
              <w:tab/>
              <w:t xml:space="preserve">مدونة السلوك الأخلاقي تغاريواي: ري لضمان احترام التراث الثقافي والفكري للمجتمعات الأصلية والمحلية؛ </w:t>
            </w:r>
          </w:p>
          <w:p w:rsidR="00023740" w:rsidRPr="003E1F5B" w:rsidRDefault="00023740" w:rsidP="00E86138">
            <w:pPr>
              <w:suppressLineNumbers/>
              <w:tabs>
                <w:tab w:val="left" w:pos="426"/>
              </w:tabs>
              <w:suppressAutoHyphens/>
              <w:spacing w:before="60" w:after="60"/>
              <w:rPr>
                <w:rFonts w:cs="Simplified Arabic"/>
                <w:kern w:val="22"/>
                <w:sz w:val="22"/>
                <w:szCs w:val="22"/>
                <w:rtl/>
                <w:lang w:val="en-CA"/>
              </w:rPr>
            </w:pPr>
            <w:r w:rsidRPr="003E1F5B">
              <w:rPr>
                <w:rFonts w:cs="Simplified Arabic"/>
                <w:kern w:val="22"/>
                <w:sz w:val="22"/>
                <w:szCs w:val="22"/>
                <w:rtl/>
                <w:lang w:val="en-CA"/>
              </w:rPr>
              <w:t>(د)</w:t>
            </w:r>
            <w:r w:rsidRPr="003E1F5B">
              <w:rPr>
                <w:rFonts w:cs="Simplified Arabic"/>
                <w:kern w:val="22"/>
                <w:sz w:val="22"/>
                <w:szCs w:val="22"/>
                <w:rtl/>
                <w:lang w:val="en-CA"/>
              </w:rPr>
              <w:tab/>
              <w:t xml:space="preserve">خطة العمل بشأن الاستخدام المألوف المستدام للتنوع البيولوجي؛ </w:t>
            </w:r>
          </w:p>
          <w:p w:rsidR="00023740" w:rsidRPr="003E1F5B" w:rsidRDefault="00023740" w:rsidP="00E86138">
            <w:pPr>
              <w:suppressLineNumbers/>
              <w:tabs>
                <w:tab w:val="left" w:pos="426"/>
              </w:tabs>
              <w:suppressAutoHyphens/>
              <w:spacing w:before="60" w:after="60"/>
              <w:rPr>
                <w:rFonts w:cs="Simplified Arabic"/>
                <w:kern w:val="22"/>
                <w:sz w:val="22"/>
                <w:szCs w:val="22"/>
                <w:rtl/>
                <w:lang w:val="en-CA"/>
              </w:rPr>
            </w:pPr>
            <w:r w:rsidRPr="003E1F5B">
              <w:rPr>
                <w:rFonts w:cs="Simplified Arabic"/>
                <w:kern w:val="22"/>
                <w:sz w:val="22"/>
                <w:szCs w:val="22"/>
                <w:rtl/>
                <w:lang w:val="en-CA"/>
              </w:rPr>
              <w:t>(هـ)</w:t>
            </w:r>
            <w:r w:rsidRPr="003E1F5B">
              <w:rPr>
                <w:rFonts w:cs="Simplified Arabic"/>
                <w:kern w:val="22"/>
                <w:sz w:val="22"/>
                <w:szCs w:val="22"/>
                <w:rtl/>
                <w:lang w:val="en-CA"/>
              </w:rPr>
              <w:tab/>
              <w:t>مبادئ موتز كوستال التوجيهية الطوعية؛</w:t>
            </w:r>
          </w:p>
          <w:p w:rsidR="00023740" w:rsidRPr="006F6D67" w:rsidRDefault="00023740" w:rsidP="00E86138">
            <w:pPr>
              <w:suppressLineNumbers/>
              <w:tabs>
                <w:tab w:val="left" w:pos="426"/>
              </w:tabs>
              <w:suppressAutoHyphens/>
              <w:spacing w:before="60" w:after="60"/>
              <w:rPr>
                <w:rFonts w:cs="Simplified Arabic"/>
                <w:kern w:val="22"/>
                <w:sz w:val="22"/>
                <w:szCs w:val="22"/>
                <w:rtl/>
                <w:lang w:val="en-CA"/>
              </w:rPr>
            </w:pPr>
            <w:r w:rsidRPr="003E1F5B">
              <w:rPr>
                <w:rFonts w:cs="Simplified Arabic"/>
                <w:kern w:val="22"/>
                <w:sz w:val="22"/>
                <w:szCs w:val="22"/>
                <w:rtl/>
                <w:lang w:val="en-CA"/>
              </w:rPr>
              <w:t>(و)</w:t>
            </w:r>
            <w:r w:rsidRPr="003E1F5B">
              <w:rPr>
                <w:rFonts w:cs="Simplified Arabic"/>
                <w:kern w:val="22"/>
                <w:sz w:val="22"/>
                <w:szCs w:val="22"/>
                <w:rtl/>
                <w:lang w:val="en-CA"/>
              </w:rPr>
              <w:tab/>
              <w:t>مبادئ روتسوليهيرساجيك التوجيهية الطوعية لإعادة توطين المعارف التقليدية ذات الصلة بحفظ التنوع البيولوجي واستخدامه المستدام</w:t>
            </w:r>
            <w:r>
              <w:rPr>
                <w:rFonts w:cs="Simplified Arabic" w:hint="cs"/>
                <w:kern w:val="22"/>
                <w:sz w:val="22"/>
                <w:szCs w:val="22"/>
                <w:rtl/>
                <w:lang w:val="en-CA"/>
              </w:rPr>
              <w:t>؛</w:t>
            </w:r>
          </w:p>
          <w:p w:rsidR="00023740" w:rsidRPr="006F6D67" w:rsidRDefault="0019042E" w:rsidP="0019042E">
            <w:pPr>
              <w:suppressLineNumbers/>
              <w:tabs>
                <w:tab w:val="left" w:pos="426"/>
              </w:tabs>
              <w:suppressAutoHyphens/>
              <w:spacing w:before="60" w:after="60"/>
              <w:rPr>
                <w:rFonts w:cs="Simplified Arabic"/>
                <w:kern w:val="22"/>
                <w:sz w:val="22"/>
                <w:szCs w:val="22"/>
                <w:rtl/>
                <w:lang w:val="en-CA"/>
              </w:rPr>
            </w:pPr>
            <w:r>
              <w:rPr>
                <w:rFonts w:cs="Simplified Arabic"/>
                <w:kern w:val="22"/>
                <w:sz w:val="22"/>
                <w:szCs w:val="22"/>
                <w:rtl/>
                <w:lang w:val="en-CA"/>
              </w:rPr>
              <w:t xml:space="preserve">(ز) </w:t>
            </w:r>
            <w:r w:rsidR="00023740" w:rsidRPr="006F6D67">
              <w:rPr>
                <w:rFonts w:cs="Simplified Arabic"/>
                <w:kern w:val="22"/>
                <w:sz w:val="22"/>
                <w:szCs w:val="22"/>
                <w:rtl/>
                <w:lang w:val="en-CA"/>
              </w:rPr>
              <w:t>المبادئ التوجيهية الطوعية بشأن الضمانات في آليات تمويل التنوع البيولوجي؛</w:t>
            </w:r>
          </w:p>
          <w:p w:rsidR="00023740" w:rsidRPr="006F6D67" w:rsidRDefault="00023740" w:rsidP="0019042E">
            <w:pPr>
              <w:suppressLineNumbers/>
              <w:tabs>
                <w:tab w:val="left" w:pos="426"/>
              </w:tabs>
              <w:suppressAutoHyphens/>
              <w:spacing w:before="60" w:after="60"/>
              <w:rPr>
                <w:rFonts w:cs="Simplified Arabic"/>
                <w:kern w:val="22"/>
                <w:sz w:val="22"/>
                <w:szCs w:val="22"/>
                <w:rtl/>
                <w:lang w:val="en-CA"/>
              </w:rPr>
            </w:pPr>
            <w:r w:rsidRPr="006F6D67">
              <w:rPr>
                <w:rFonts w:cs="Simplified Arabic"/>
                <w:kern w:val="22"/>
                <w:sz w:val="22"/>
                <w:szCs w:val="22"/>
                <w:rtl/>
                <w:lang w:val="en-CA"/>
              </w:rPr>
              <w:lastRenderedPageBreak/>
              <w:t>(</w:t>
            </w:r>
            <w:r w:rsidR="0019042E">
              <w:rPr>
                <w:rFonts w:cs="Simplified Arabic" w:hint="cs"/>
                <w:kern w:val="22"/>
                <w:sz w:val="22"/>
                <w:szCs w:val="22"/>
                <w:rtl/>
                <w:lang w:val="en-CA"/>
              </w:rPr>
              <w:t>ح</w:t>
            </w:r>
            <w:r w:rsidRPr="006F6D67">
              <w:rPr>
                <w:rFonts w:cs="Simplified Arabic"/>
                <w:kern w:val="22"/>
                <w:sz w:val="22"/>
                <w:szCs w:val="22"/>
                <w:rtl/>
                <w:lang w:val="en-CA"/>
              </w:rPr>
              <w:t>) خطة العمل الجنسانية؛</w:t>
            </w:r>
          </w:p>
          <w:p w:rsidR="0019042E" w:rsidRDefault="00023740" w:rsidP="0019042E">
            <w:pPr>
              <w:suppressLineNumbers/>
              <w:tabs>
                <w:tab w:val="left" w:pos="426"/>
              </w:tabs>
              <w:suppressAutoHyphens/>
              <w:spacing w:before="60" w:after="60"/>
              <w:rPr>
                <w:rFonts w:cs="Simplified Arabic"/>
                <w:kern w:val="22"/>
                <w:sz w:val="22"/>
                <w:szCs w:val="22"/>
                <w:rtl/>
                <w:lang w:val="en-CA"/>
              </w:rPr>
            </w:pPr>
            <w:r w:rsidRPr="006F6D67">
              <w:rPr>
                <w:rFonts w:cs="Simplified Arabic"/>
                <w:kern w:val="22"/>
                <w:sz w:val="22"/>
                <w:szCs w:val="22"/>
                <w:rtl/>
                <w:lang w:val="en-CA"/>
              </w:rPr>
              <w:t>(</w:t>
            </w:r>
            <w:r w:rsidR="0019042E">
              <w:rPr>
                <w:rFonts w:cs="Simplified Arabic" w:hint="cs"/>
                <w:kern w:val="22"/>
                <w:sz w:val="22"/>
                <w:szCs w:val="22"/>
                <w:rtl/>
                <w:lang w:val="en-CA"/>
              </w:rPr>
              <w:t>ط</w:t>
            </w:r>
            <w:r w:rsidRPr="006F6D67">
              <w:rPr>
                <w:rFonts w:cs="Simplified Arabic"/>
                <w:kern w:val="22"/>
                <w:sz w:val="22"/>
                <w:szCs w:val="22"/>
                <w:rtl/>
                <w:lang w:val="en-CA"/>
              </w:rPr>
              <w:t>) المبادئ التوجيهية بشأن تقييم مساهمة العمل الجماعي للشعوب الأصلية والمجتمعات المحلية.</w:t>
            </w:r>
          </w:p>
          <w:p w:rsidR="00023740" w:rsidRPr="0019042E" w:rsidRDefault="00023740" w:rsidP="0019042E">
            <w:pPr>
              <w:suppressLineNumbers/>
              <w:tabs>
                <w:tab w:val="left" w:pos="426"/>
              </w:tabs>
              <w:suppressAutoHyphens/>
              <w:spacing w:before="60" w:after="60"/>
              <w:rPr>
                <w:rFonts w:cs="Simplified Arabic"/>
                <w:i/>
                <w:iCs/>
                <w:kern w:val="22"/>
                <w:sz w:val="22"/>
                <w:szCs w:val="22"/>
                <w:lang w:val="en-CA"/>
              </w:rPr>
            </w:pPr>
            <w:r w:rsidRPr="0019042E">
              <w:rPr>
                <w:rFonts w:cs="Simplified Arabic"/>
                <w:i/>
                <w:iCs/>
                <w:kern w:val="22"/>
                <w:szCs w:val="22"/>
                <w:lang w:val="en-CA"/>
              </w:rPr>
              <w:t xml:space="preserve"> </w:t>
            </w:r>
            <w:r w:rsidR="0019042E" w:rsidRPr="0019042E">
              <w:rPr>
                <w:rFonts w:cs="Simplified Arabic"/>
                <w:i/>
                <w:iCs/>
                <w:kern w:val="22"/>
                <w:szCs w:val="22"/>
                <w:rtl/>
                <w:lang w:val="en-CA"/>
              </w:rPr>
              <w:t>ملاحظة: حددت الأطراف خيارين: (أ) ترك النص على النحو المبين أعلاه ؛ (ب) نقل الفقرات الفرعية (أ) إلى (ط) إلى حاشية.</w:t>
            </w:r>
          </w:p>
        </w:tc>
        <w:tc>
          <w:tcPr>
            <w:tcW w:w="1897" w:type="dxa"/>
          </w:tcPr>
          <w:p w:rsidR="00023740" w:rsidRPr="00854A1E" w:rsidRDefault="00023740" w:rsidP="00E86138">
            <w:pPr>
              <w:suppressLineNumbers/>
              <w:suppressAutoHyphens/>
              <w:spacing w:before="120" w:after="120"/>
              <w:rPr>
                <w:rFonts w:cs="Simplified Arabic"/>
                <w:kern w:val="22"/>
                <w:sz w:val="22"/>
                <w:szCs w:val="22"/>
                <w:lang w:val="en-CA"/>
              </w:rPr>
            </w:pPr>
            <w:r>
              <w:rPr>
                <w:rFonts w:cs="Simplified Arabic" w:hint="cs"/>
                <w:sz w:val="22"/>
                <w:szCs w:val="22"/>
                <w:rtl/>
                <w:lang w:val="en-CA"/>
              </w:rPr>
              <w:lastRenderedPageBreak/>
              <w:t>[الأطراف ونقاط الاتصال الوطنية المعنية بالمادة 8(ي) والأحكام المتصلة بها]</w:t>
            </w:r>
          </w:p>
        </w:tc>
        <w:tc>
          <w:tcPr>
            <w:tcW w:w="1841" w:type="dxa"/>
          </w:tcPr>
          <w:p w:rsidR="00023740" w:rsidRPr="00854A1E" w:rsidRDefault="00E86138" w:rsidP="00E86138">
            <w:pPr>
              <w:suppressLineNumbers/>
              <w:suppressAutoHyphens/>
              <w:spacing w:before="120" w:after="120"/>
              <w:rPr>
                <w:rFonts w:cs="Simplified Arabic"/>
                <w:kern w:val="22"/>
                <w:sz w:val="22"/>
                <w:szCs w:val="22"/>
                <w:lang w:val="en-CA"/>
              </w:rPr>
            </w:pPr>
            <w:r>
              <w:rPr>
                <w:rFonts w:cs="Simplified Arabic" w:hint="cs"/>
                <w:rtl/>
                <w:lang w:val="en-US"/>
              </w:rPr>
              <w:t>يحدد فيما بعد</w:t>
            </w:r>
          </w:p>
        </w:tc>
      </w:tr>
      <w:tr w:rsidR="00A34058" w:rsidRPr="00854A1E" w:rsidTr="00E86138">
        <w:tc>
          <w:tcPr>
            <w:tcW w:w="5466" w:type="dxa"/>
          </w:tcPr>
          <w:p w:rsidR="00A34058" w:rsidRPr="005D0177" w:rsidRDefault="00A34058" w:rsidP="00E86138">
            <w:pPr>
              <w:suppressLineNumbers/>
              <w:tabs>
                <w:tab w:val="left" w:pos="452"/>
              </w:tabs>
              <w:suppressAutoHyphens/>
              <w:spacing w:before="120" w:after="120"/>
              <w:rPr>
                <w:rFonts w:cs="Simplified Arabic"/>
                <w:spacing w:val="-2"/>
                <w:kern w:val="22"/>
                <w:sz w:val="22"/>
                <w:szCs w:val="22"/>
              </w:rPr>
            </w:pPr>
            <w:r>
              <w:rPr>
                <w:rFonts w:cs="Simplified Arabic" w:hint="cs"/>
                <w:kern w:val="22"/>
                <w:sz w:val="22"/>
                <w:szCs w:val="22"/>
                <w:rtl/>
                <w:lang w:val="en-CA"/>
              </w:rPr>
              <w:lastRenderedPageBreak/>
              <w:t>5-2</w:t>
            </w:r>
            <w:r>
              <w:rPr>
                <w:rFonts w:cs="Simplified Arabic"/>
                <w:kern w:val="22"/>
                <w:sz w:val="22"/>
                <w:szCs w:val="22"/>
                <w:rtl/>
                <w:lang w:val="en-CA"/>
              </w:rPr>
              <w:tab/>
            </w:r>
            <w:r w:rsidRPr="006F6D67">
              <w:rPr>
                <w:rFonts w:cs="Simplified Arabic"/>
                <w:kern w:val="22"/>
                <w:sz w:val="22"/>
                <w:szCs w:val="22"/>
                <w:rtl/>
                <w:lang w:val="en-CA"/>
              </w:rPr>
              <w:t>وضع مبادئ توجيهية لإنشاء خطط [تحفيزية مبتكرة] [حوافز] للشعوب الأصلية والمجتمعات المحلية للحفاظ على معارفها وابتكاراتها وممارساتها التقليدية و</w:t>
            </w:r>
            <w:r>
              <w:rPr>
                <w:rFonts w:cs="Simplified Arabic" w:hint="cs"/>
                <w:kern w:val="22"/>
                <w:sz w:val="22"/>
                <w:szCs w:val="22"/>
                <w:rtl/>
                <w:lang w:val="en-CA"/>
              </w:rPr>
              <w:t>صون</w:t>
            </w:r>
            <w:r w:rsidRPr="006F6D67">
              <w:rPr>
                <w:rFonts w:cs="Simplified Arabic"/>
                <w:kern w:val="22"/>
                <w:sz w:val="22"/>
                <w:szCs w:val="22"/>
                <w:rtl/>
                <w:lang w:val="en-CA"/>
              </w:rPr>
              <w:t xml:space="preserve">ها </w:t>
            </w:r>
            <w:r>
              <w:rPr>
                <w:rFonts w:cs="Simplified Arabic" w:hint="cs"/>
                <w:kern w:val="22"/>
                <w:sz w:val="22"/>
                <w:szCs w:val="22"/>
                <w:rtl/>
                <w:lang w:val="en-CA"/>
              </w:rPr>
              <w:t xml:space="preserve">من أجل </w:t>
            </w:r>
            <w:r w:rsidRPr="006F6D67">
              <w:rPr>
                <w:rFonts w:cs="Simplified Arabic"/>
                <w:kern w:val="22"/>
                <w:sz w:val="22"/>
                <w:szCs w:val="22"/>
                <w:rtl/>
                <w:lang w:val="en-CA"/>
              </w:rPr>
              <w:t>تطبيقها في برامج حفظ التنوع البيولوجي واستخدامه المستدام.</w:t>
            </w:r>
          </w:p>
        </w:tc>
        <w:tc>
          <w:tcPr>
            <w:tcW w:w="1897" w:type="dxa"/>
          </w:tcPr>
          <w:p w:rsidR="00A34058" w:rsidRPr="005D0177" w:rsidRDefault="00A34058" w:rsidP="00E86138">
            <w:pPr>
              <w:suppressLineNumbers/>
              <w:suppressAutoHyphens/>
              <w:spacing w:before="120" w:after="120"/>
              <w:rPr>
                <w:rFonts w:cs="Simplified Arabic"/>
                <w:kern w:val="22"/>
                <w:sz w:val="22"/>
                <w:szCs w:val="22"/>
              </w:rPr>
            </w:pPr>
            <w:r>
              <w:rPr>
                <w:rFonts w:cs="Simplified Arabic"/>
                <w:kern w:val="22"/>
                <w:sz w:val="22"/>
                <w:szCs w:val="22"/>
                <w:rtl/>
                <w:lang w:val="en-CA"/>
              </w:rPr>
              <w:t>[</w:t>
            </w:r>
            <w:r w:rsidRPr="005D0177">
              <w:rPr>
                <w:rFonts w:cs="Simplified Arabic"/>
                <w:kern w:val="22"/>
                <w:sz w:val="22"/>
                <w:szCs w:val="22"/>
              </w:rPr>
              <w:t>SB8j</w:t>
            </w:r>
            <w:r>
              <w:rPr>
                <w:rFonts w:cs="Simplified Arabic"/>
                <w:kern w:val="22"/>
                <w:sz w:val="22"/>
                <w:szCs w:val="22"/>
                <w:rtl/>
                <w:lang w:val="en-CA"/>
              </w:rPr>
              <w:t>]</w:t>
            </w:r>
            <w:r>
              <w:rPr>
                <w:rFonts w:cs="Simplified Arabic" w:hint="cs"/>
                <w:kern w:val="22"/>
                <w:sz w:val="22"/>
                <w:szCs w:val="22"/>
                <w:rtl/>
                <w:lang w:val="en-CA"/>
              </w:rPr>
              <w:t xml:space="preserve"> [الأطراف وجميع الجهات الفاعلة الأخرى]</w:t>
            </w:r>
          </w:p>
        </w:tc>
        <w:tc>
          <w:tcPr>
            <w:tcW w:w="1841" w:type="dxa"/>
          </w:tcPr>
          <w:p w:rsidR="00A34058" w:rsidRPr="00854A1E" w:rsidRDefault="00E86138" w:rsidP="00E86138">
            <w:pPr>
              <w:suppressLineNumbers/>
              <w:suppressAutoHyphens/>
              <w:spacing w:before="120" w:after="120"/>
              <w:rPr>
                <w:rFonts w:cs="Simplified Arabic"/>
                <w:kern w:val="22"/>
                <w:sz w:val="22"/>
                <w:szCs w:val="22"/>
                <w:lang w:val="en-CA"/>
              </w:rPr>
            </w:pPr>
            <w:r>
              <w:rPr>
                <w:rFonts w:cs="Simplified Arabic" w:hint="cs"/>
                <w:rtl/>
                <w:lang w:val="en-US"/>
              </w:rPr>
              <w:t>يحدد فيما بعد</w:t>
            </w:r>
          </w:p>
        </w:tc>
      </w:tr>
      <w:tr w:rsidR="00A34058" w:rsidRPr="00854A1E" w:rsidTr="00E86138">
        <w:tc>
          <w:tcPr>
            <w:tcW w:w="5466" w:type="dxa"/>
          </w:tcPr>
          <w:p w:rsidR="00A34058" w:rsidRPr="005D0177" w:rsidRDefault="00A34058" w:rsidP="00E86138">
            <w:pPr>
              <w:suppressLineNumbers/>
              <w:tabs>
                <w:tab w:val="left" w:pos="426"/>
              </w:tabs>
              <w:suppressAutoHyphens/>
              <w:spacing w:before="120" w:after="120"/>
              <w:rPr>
                <w:rFonts w:cs="Simplified Arabic"/>
                <w:kern w:val="22"/>
                <w:sz w:val="22"/>
                <w:szCs w:val="22"/>
              </w:rPr>
            </w:pPr>
            <w:r>
              <w:rPr>
                <w:rFonts w:cs="Simplified Arabic" w:hint="cs"/>
                <w:kern w:val="22"/>
                <w:sz w:val="22"/>
                <w:szCs w:val="22"/>
                <w:rtl/>
                <w:lang w:val="en-CA"/>
              </w:rPr>
              <w:t>5-3</w:t>
            </w:r>
            <w:r>
              <w:rPr>
                <w:rFonts w:cs="Simplified Arabic"/>
                <w:kern w:val="22"/>
                <w:sz w:val="22"/>
                <w:szCs w:val="22"/>
                <w:rtl/>
                <w:lang w:val="en-CA"/>
              </w:rPr>
              <w:tab/>
            </w:r>
            <w:r w:rsidRPr="006F6D67">
              <w:rPr>
                <w:rFonts w:cs="Simplified Arabic"/>
                <w:kern w:val="22"/>
                <w:sz w:val="22"/>
                <w:szCs w:val="22"/>
                <w:rtl/>
                <w:lang w:val="en-CA"/>
              </w:rPr>
              <w:t>مواصلة تفعيل مؤشرات المعارف التقليدية [الأربعة]، بهدف تعزيز الرصد المستمر لتنفيذ برنامج العمل بشأن المادة 8(ي) و</w:t>
            </w:r>
            <w:r>
              <w:rPr>
                <w:rFonts w:cs="Simplified Arabic" w:hint="cs"/>
                <w:kern w:val="22"/>
                <w:sz w:val="22"/>
                <w:szCs w:val="22"/>
                <w:rtl/>
                <w:lang w:val="en-CA"/>
              </w:rPr>
              <w:t>ال</w:t>
            </w:r>
            <w:r w:rsidRPr="006F6D67">
              <w:rPr>
                <w:rFonts w:cs="Simplified Arabic"/>
                <w:kern w:val="22"/>
                <w:sz w:val="22"/>
                <w:szCs w:val="22"/>
                <w:rtl/>
                <w:lang w:val="en-CA"/>
              </w:rPr>
              <w:t xml:space="preserve">أحكام </w:t>
            </w:r>
            <w:r>
              <w:rPr>
                <w:rFonts w:cs="Simplified Arabic" w:hint="cs"/>
                <w:kern w:val="22"/>
                <w:sz w:val="22"/>
                <w:szCs w:val="22"/>
                <w:rtl/>
                <w:lang w:val="en-CA"/>
              </w:rPr>
              <w:t>ال</w:t>
            </w:r>
            <w:r w:rsidRPr="006F6D67">
              <w:rPr>
                <w:rFonts w:cs="Simplified Arabic"/>
                <w:kern w:val="22"/>
                <w:sz w:val="22"/>
                <w:szCs w:val="22"/>
                <w:rtl/>
                <w:lang w:val="en-CA"/>
              </w:rPr>
              <w:t>أخرى، بما يتماشى مع برنامج العمل المشترك بشأن الروابط بين التنوع البيولوجي والثقافي.</w:t>
            </w:r>
          </w:p>
        </w:tc>
        <w:tc>
          <w:tcPr>
            <w:tcW w:w="1897" w:type="dxa"/>
          </w:tcPr>
          <w:p w:rsidR="00A34058" w:rsidRPr="00854A1E" w:rsidRDefault="00A34058" w:rsidP="00E86138">
            <w:pPr>
              <w:suppressLineNumbers/>
              <w:suppressAutoHyphens/>
              <w:spacing w:before="120" w:after="120"/>
              <w:rPr>
                <w:rFonts w:cs="Simplified Arabic"/>
                <w:kern w:val="22"/>
                <w:sz w:val="22"/>
                <w:szCs w:val="22"/>
                <w:lang w:val="en-CA"/>
              </w:rPr>
            </w:pPr>
            <w:r>
              <w:rPr>
                <w:rFonts w:cs="Simplified Arabic" w:hint="cs"/>
                <w:kern w:val="22"/>
                <w:sz w:val="22"/>
                <w:szCs w:val="22"/>
                <w:rtl/>
                <w:lang w:val="en-CA"/>
              </w:rPr>
              <w:t xml:space="preserve"> </w:t>
            </w:r>
            <w:r>
              <w:rPr>
                <w:rFonts w:cs="Simplified Arabic"/>
                <w:kern w:val="22"/>
                <w:sz w:val="22"/>
                <w:szCs w:val="22"/>
                <w:rtl/>
                <w:lang w:val="en-CA"/>
              </w:rPr>
              <w:t>[</w:t>
            </w:r>
            <w:r>
              <w:rPr>
                <w:rFonts w:cs="Simplified Arabic"/>
                <w:kern w:val="22"/>
                <w:sz w:val="22"/>
                <w:szCs w:val="22"/>
                <w:lang w:val="en-CA"/>
              </w:rPr>
              <w:t>SB8j</w:t>
            </w:r>
            <w:r>
              <w:rPr>
                <w:rFonts w:cs="Simplified Arabic"/>
                <w:kern w:val="22"/>
                <w:sz w:val="22"/>
                <w:szCs w:val="22"/>
                <w:rtl/>
                <w:lang w:val="en-CA"/>
              </w:rPr>
              <w:t>]</w:t>
            </w:r>
            <w:r>
              <w:rPr>
                <w:rFonts w:cs="Simplified Arabic" w:hint="cs"/>
                <w:kern w:val="22"/>
                <w:sz w:val="22"/>
                <w:szCs w:val="22"/>
                <w:rtl/>
                <w:lang w:val="en-CA"/>
              </w:rPr>
              <w:t xml:space="preserve"> الأطراف</w:t>
            </w:r>
          </w:p>
          <w:p w:rsidR="00A34058" w:rsidRPr="00854A1E" w:rsidRDefault="00A34058" w:rsidP="00E86138">
            <w:pPr>
              <w:suppressLineNumbers/>
              <w:suppressAutoHyphens/>
              <w:spacing w:before="120" w:after="120"/>
              <w:rPr>
                <w:rFonts w:cs="Simplified Arabic"/>
                <w:kern w:val="22"/>
                <w:sz w:val="22"/>
                <w:szCs w:val="22"/>
                <w:lang w:val="en-CA"/>
              </w:rPr>
            </w:pPr>
          </w:p>
        </w:tc>
        <w:tc>
          <w:tcPr>
            <w:tcW w:w="1841" w:type="dxa"/>
          </w:tcPr>
          <w:p w:rsidR="00A34058" w:rsidRPr="00854A1E" w:rsidRDefault="00E86138" w:rsidP="00E86138">
            <w:pPr>
              <w:suppressLineNumbers/>
              <w:suppressAutoHyphens/>
              <w:spacing w:before="120" w:after="120"/>
              <w:rPr>
                <w:rFonts w:cs="Simplified Arabic"/>
                <w:kern w:val="22"/>
                <w:sz w:val="22"/>
                <w:szCs w:val="22"/>
                <w:lang w:val="en-CA"/>
              </w:rPr>
            </w:pPr>
            <w:r>
              <w:rPr>
                <w:rFonts w:cs="Simplified Arabic" w:hint="cs"/>
                <w:rtl/>
                <w:lang w:val="en-US"/>
              </w:rPr>
              <w:t>يحدد فيما بعد</w:t>
            </w:r>
          </w:p>
        </w:tc>
      </w:tr>
      <w:tr w:rsidR="00A34058" w:rsidRPr="00854A1E" w:rsidTr="00E86138">
        <w:tc>
          <w:tcPr>
            <w:tcW w:w="5466" w:type="dxa"/>
          </w:tcPr>
          <w:p w:rsidR="00A34058" w:rsidRPr="005D0177" w:rsidRDefault="00A34058" w:rsidP="00E86138">
            <w:pPr>
              <w:suppressLineNumbers/>
              <w:suppressAutoHyphens/>
              <w:spacing w:before="120" w:after="120"/>
              <w:rPr>
                <w:rFonts w:cs="Simplified Arabic"/>
                <w:kern w:val="22"/>
                <w:sz w:val="22"/>
                <w:szCs w:val="22"/>
              </w:rPr>
            </w:pPr>
            <w:r>
              <w:rPr>
                <w:rFonts w:cs="Simplified Arabic" w:hint="cs"/>
                <w:kern w:val="22"/>
                <w:sz w:val="22"/>
                <w:szCs w:val="22"/>
                <w:rtl/>
                <w:lang w:val="en-CA"/>
              </w:rPr>
              <w:t>[5-4</w:t>
            </w:r>
            <w:r>
              <w:rPr>
                <w:rFonts w:cs="Simplified Arabic"/>
                <w:kern w:val="22"/>
                <w:sz w:val="22"/>
                <w:szCs w:val="22"/>
                <w:rtl/>
                <w:lang w:val="en-CA"/>
              </w:rPr>
              <w:tab/>
            </w:r>
            <w:r w:rsidRPr="006F6D67">
              <w:rPr>
                <w:rFonts w:cs="Simplified Arabic"/>
                <w:kern w:val="22"/>
                <w:sz w:val="22"/>
                <w:szCs w:val="22"/>
                <w:rtl/>
                <w:lang w:val="en-CA"/>
              </w:rPr>
              <w:t xml:space="preserve">استعراض وتحديث، حسب </w:t>
            </w:r>
            <w:r>
              <w:rPr>
                <w:rFonts w:cs="Simplified Arabic" w:hint="cs"/>
                <w:kern w:val="22"/>
                <w:sz w:val="22"/>
                <w:szCs w:val="22"/>
                <w:rtl/>
                <w:lang w:val="en-CA"/>
              </w:rPr>
              <w:t>الاقتضاء</w:t>
            </w:r>
            <w:r w:rsidRPr="006F6D67">
              <w:rPr>
                <w:rFonts w:cs="Simplified Arabic"/>
                <w:kern w:val="22"/>
                <w:sz w:val="22"/>
                <w:szCs w:val="22"/>
                <w:rtl/>
                <w:lang w:val="en-CA"/>
              </w:rPr>
              <w:t>، المسرد الطوعي للمصطلحات والمفاهيم الأساسية في سياق المادة 8</w:t>
            </w:r>
            <w:r>
              <w:rPr>
                <w:rFonts w:cs="Simplified Arabic"/>
                <w:kern w:val="22"/>
                <w:sz w:val="22"/>
                <w:szCs w:val="22"/>
                <w:rtl/>
                <w:lang w:val="en-CA"/>
              </w:rPr>
              <w:t>(ي) والأحكام المتصلة</w:t>
            </w:r>
            <w:r>
              <w:rPr>
                <w:rFonts w:cs="Simplified Arabic" w:hint="cs"/>
                <w:kern w:val="22"/>
                <w:sz w:val="22"/>
                <w:szCs w:val="22"/>
                <w:rtl/>
                <w:lang w:val="en-CA"/>
              </w:rPr>
              <w:t xml:space="preserve"> بها</w:t>
            </w:r>
            <w:r>
              <w:rPr>
                <w:rStyle w:val="FootnoteReference"/>
                <w:kern w:val="22"/>
                <w:sz w:val="22"/>
                <w:szCs w:val="22"/>
                <w:rtl/>
                <w:lang w:val="en-CA"/>
              </w:rPr>
              <w:footnoteReference w:id="14"/>
            </w:r>
            <w:r>
              <w:rPr>
                <w:rFonts w:cs="Simplified Arabic"/>
                <w:kern w:val="22"/>
                <w:sz w:val="22"/>
                <w:szCs w:val="22"/>
                <w:rtl/>
                <w:lang w:val="en-CA"/>
              </w:rPr>
              <w:t xml:space="preserve"> </w:t>
            </w:r>
            <w:r w:rsidRPr="006F6D67">
              <w:rPr>
                <w:rFonts w:cs="Simplified Arabic"/>
                <w:kern w:val="22"/>
                <w:sz w:val="22"/>
                <w:szCs w:val="22"/>
                <w:rtl/>
                <w:lang w:val="en-CA"/>
              </w:rPr>
              <w:t xml:space="preserve">لضمان استمرار المواءمة مع </w:t>
            </w:r>
            <w:r>
              <w:rPr>
                <w:rFonts w:cs="Simplified Arabic" w:hint="cs"/>
                <w:kern w:val="22"/>
                <w:sz w:val="22"/>
                <w:szCs w:val="22"/>
                <w:rtl/>
                <w:lang w:val="en-CA"/>
              </w:rPr>
              <w:t>[</w:t>
            </w:r>
            <w:r w:rsidRPr="006F6D67">
              <w:rPr>
                <w:rFonts w:cs="Simplified Arabic"/>
                <w:kern w:val="22"/>
                <w:sz w:val="22"/>
                <w:szCs w:val="22"/>
                <w:rtl/>
                <w:lang w:val="en-CA"/>
              </w:rPr>
              <w:t xml:space="preserve">المعايير والممارسات الدولية و] المصطلحات المستخدمة بموجب الاتفاقية، مع مراعاة </w:t>
            </w:r>
            <w:r>
              <w:rPr>
                <w:rFonts w:cs="Simplified Arabic" w:hint="cs"/>
                <w:kern w:val="22"/>
                <w:sz w:val="22"/>
                <w:szCs w:val="22"/>
                <w:rtl/>
                <w:lang w:val="en-CA"/>
              </w:rPr>
              <w:t>صيغة</w:t>
            </w:r>
            <w:r w:rsidRPr="006F6D67">
              <w:rPr>
                <w:rFonts w:cs="Simplified Arabic"/>
                <w:kern w:val="22"/>
                <w:sz w:val="22"/>
                <w:szCs w:val="22"/>
                <w:rtl/>
                <w:lang w:val="en-CA"/>
              </w:rPr>
              <w:t xml:space="preserve"> إعلان الأمم المتحدة بشأن حقوق الشعوب الأصلية.]</w:t>
            </w:r>
            <w:r w:rsidR="00E86138">
              <w:rPr>
                <w:rStyle w:val="FootnoteReference"/>
                <w:kern w:val="22"/>
                <w:sz w:val="22"/>
                <w:szCs w:val="22"/>
                <w:lang w:val="en-CA"/>
              </w:rPr>
              <w:footnoteReference w:id="15"/>
            </w:r>
          </w:p>
        </w:tc>
        <w:tc>
          <w:tcPr>
            <w:tcW w:w="1897" w:type="dxa"/>
          </w:tcPr>
          <w:p w:rsidR="00A34058" w:rsidRPr="00854A1E" w:rsidRDefault="00A34058" w:rsidP="00E86138">
            <w:pPr>
              <w:suppressLineNumbers/>
              <w:suppressAutoHyphens/>
              <w:spacing w:before="120" w:after="120"/>
              <w:rPr>
                <w:rFonts w:cs="Simplified Arabic"/>
                <w:kern w:val="22"/>
                <w:sz w:val="22"/>
                <w:szCs w:val="22"/>
                <w:lang w:val="en-CA"/>
              </w:rPr>
            </w:pPr>
            <w:r>
              <w:rPr>
                <w:rFonts w:cs="Simplified Arabic"/>
                <w:kern w:val="22"/>
                <w:sz w:val="22"/>
                <w:szCs w:val="22"/>
                <w:rtl/>
                <w:lang w:val="en-CA"/>
              </w:rPr>
              <w:t>[</w:t>
            </w:r>
            <w:r>
              <w:rPr>
                <w:rFonts w:cs="Simplified Arabic"/>
                <w:kern w:val="22"/>
                <w:sz w:val="22"/>
                <w:szCs w:val="22"/>
                <w:lang w:val="en-CA"/>
              </w:rPr>
              <w:t>SB8j</w:t>
            </w:r>
            <w:r>
              <w:rPr>
                <w:rFonts w:cs="Simplified Arabic"/>
                <w:kern w:val="22"/>
                <w:sz w:val="22"/>
                <w:szCs w:val="22"/>
                <w:rtl/>
                <w:lang w:val="en-CA"/>
              </w:rPr>
              <w:t>]</w:t>
            </w:r>
          </w:p>
        </w:tc>
        <w:tc>
          <w:tcPr>
            <w:tcW w:w="1841" w:type="dxa"/>
          </w:tcPr>
          <w:p w:rsidR="00A34058" w:rsidRPr="00854A1E" w:rsidRDefault="00E86138" w:rsidP="00E86138">
            <w:pPr>
              <w:suppressLineNumbers/>
              <w:suppressAutoHyphens/>
              <w:spacing w:before="120" w:after="120"/>
              <w:rPr>
                <w:rFonts w:cs="Simplified Arabic"/>
                <w:kern w:val="22"/>
                <w:sz w:val="22"/>
                <w:szCs w:val="22"/>
                <w:lang w:val="en-CA"/>
              </w:rPr>
            </w:pPr>
            <w:r>
              <w:rPr>
                <w:rFonts w:cs="Simplified Arabic" w:hint="cs"/>
                <w:rtl/>
                <w:lang w:val="en-US"/>
              </w:rPr>
              <w:t>يحدد فيما بعد</w:t>
            </w:r>
          </w:p>
        </w:tc>
      </w:tr>
      <w:tr w:rsidR="00A34058" w:rsidRPr="000121ED" w:rsidTr="00E86138">
        <w:tc>
          <w:tcPr>
            <w:tcW w:w="9204" w:type="dxa"/>
            <w:gridSpan w:val="3"/>
          </w:tcPr>
          <w:p w:rsidR="00A34058" w:rsidRPr="005D0177" w:rsidRDefault="00A34058" w:rsidP="00E86138">
            <w:pPr>
              <w:suppressLineNumbers/>
              <w:suppressAutoHyphens/>
              <w:spacing w:before="120" w:after="120"/>
              <w:rPr>
                <w:rFonts w:cs="Simplified Arabic"/>
                <w:b/>
                <w:bCs/>
                <w:kern w:val="22"/>
                <w:sz w:val="22"/>
                <w:szCs w:val="22"/>
              </w:rPr>
            </w:pPr>
            <w:r>
              <w:rPr>
                <w:rFonts w:cs="Simplified Arabic" w:hint="cs"/>
                <w:b/>
                <w:bCs/>
                <w:rtl/>
                <w:lang w:val="en-US"/>
              </w:rPr>
              <w:t xml:space="preserve">العنصر </w:t>
            </w:r>
            <w:r w:rsidRPr="005D0177">
              <w:rPr>
                <w:rFonts w:cs="Simplified Arabic"/>
                <w:b/>
                <w:bCs/>
              </w:rPr>
              <w:t>6</w:t>
            </w:r>
            <w:r>
              <w:rPr>
                <w:rFonts w:cs="Simplified Arabic" w:hint="cs"/>
                <w:b/>
                <w:bCs/>
                <w:rtl/>
                <w:lang w:val="en-US"/>
              </w:rPr>
              <w:t xml:space="preserve"> - </w:t>
            </w:r>
            <w:r w:rsidRPr="000121ED">
              <w:rPr>
                <w:rFonts w:cs="Simplified Arabic"/>
                <w:b/>
                <w:bCs/>
                <w:sz w:val="22"/>
                <w:szCs w:val="22"/>
                <w:rtl/>
                <w:lang w:val="en-CA"/>
              </w:rPr>
              <w:t>المشاركة الكاملة والفعالة للشعوب الأصلية والمجتمعات المحلية</w:t>
            </w:r>
          </w:p>
        </w:tc>
      </w:tr>
      <w:tr w:rsidR="00A34058" w:rsidRPr="001E681E" w:rsidTr="00E86138">
        <w:tc>
          <w:tcPr>
            <w:tcW w:w="9204" w:type="dxa"/>
            <w:gridSpan w:val="3"/>
          </w:tcPr>
          <w:p w:rsidR="00A34058" w:rsidRPr="005D0177" w:rsidRDefault="00A34058" w:rsidP="00E86138">
            <w:pPr>
              <w:suppressLineNumbers/>
              <w:suppressAutoHyphens/>
              <w:spacing w:before="120" w:after="120"/>
              <w:rPr>
                <w:rFonts w:cs="Simplified Arabic"/>
                <w:i/>
                <w:iCs/>
                <w:kern w:val="22"/>
                <w:sz w:val="22"/>
                <w:szCs w:val="22"/>
              </w:rPr>
            </w:pPr>
            <w:r w:rsidRPr="000121ED">
              <w:rPr>
                <w:rFonts w:cs="Simplified Arabic"/>
                <w:i/>
                <w:iCs/>
                <w:kern w:val="22"/>
                <w:sz w:val="22"/>
                <w:szCs w:val="22"/>
                <w:rtl/>
                <w:lang w:val="en-CA"/>
              </w:rPr>
              <w:t>تمكين المشاركة الكاملة والفعالة للشعوب الأصلية والمجتمعات المحلية، ولا سيما نساء وفتيات</w:t>
            </w:r>
            <w:r>
              <w:rPr>
                <w:rFonts w:cs="Simplified Arabic" w:hint="cs"/>
                <w:i/>
                <w:iCs/>
                <w:kern w:val="22"/>
                <w:sz w:val="22"/>
                <w:szCs w:val="22"/>
                <w:rtl/>
                <w:lang w:val="en-CA"/>
              </w:rPr>
              <w:t xml:space="preserve"> وشباب</w:t>
            </w:r>
            <w:r w:rsidRPr="000121ED">
              <w:rPr>
                <w:rFonts w:cs="Simplified Arabic"/>
                <w:i/>
                <w:iCs/>
                <w:kern w:val="22"/>
                <w:sz w:val="22"/>
                <w:szCs w:val="22"/>
                <w:rtl/>
                <w:lang w:val="en-CA"/>
              </w:rPr>
              <w:t xml:space="preserve"> الشعوب الأصلية</w:t>
            </w:r>
            <w:r>
              <w:rPr>
                <w:rFonts w:cs="Simplified Arabic" w:hint="cs"/>
                <w:i/>
                <w:iCs/>
                <w:kern w:val="22"/>
                <w:sz w:val="22"/>
                <w:szCs w:val="22"/>
                <w:rtl/>
                <w:lang w:val="en-CA"/>
              </w:rPr>
              <w:t xml:space="preserve"> والمجتمعات المحلية</w:t>
            </w:r>
            <w:r w:rsidRPr="000121ED">
              <w:rPr>
                <w:rFonts w:cs="Simplified Arabic"/>
                <w:i/>
                <w:iCs/>
                <w:kern w:val="22"/>
                <w:sz w:val="22"/>
                <w:szCs w:val="22"/>
                <w:rtl/>
                <w:lang w:val="en-CA"/>
              </w:rPr>
              <w:t>، في صنع القرار المتعلق بحفظ التنوع البيولوجي وتنفيذ إطار كونمينغ-مونتريال العالمي للتنوع البيولوجي.</w:t>
            </w:r>
          </w:p>
        </w:tc>
      </w:tr>
      <w:tr w:rsidR="004110FD" w:rsidRPr="00854A1E" w:rsidTr="00E86138">
        <w:tc>
          <w:tcPr>
            <w:tcW w:w="5466" w:type="dxa"/>
          </w:tcPr>
          <w:p w:rsidR="004110FD" w:rsidRPr="005D0177" w:rsidRDefault="004110FD" w:rsidP="00E86138">
            <w:pPr>
              <w:suppressLineNumbers/>
              <w:tabs>
                <w:tab w:val="left" w:pos="452"/>
              </w:tabs>
              <w:suppressAutoHyphens/>
              <w:spacing w:before="120" w:after="120"/>
              <w:rPr>
                <w:rFonts w:cs="Simplified Arabic"/>
                <w:kern w:val="22"/>
                <w:sz w:val="22"/>
                <w:szCs w:val="22"/>
              </w:rPr>
            </w:pPr>
            <w:r w:rsidRPr="00466D91">
              <w:rPr>
                <w:rFonts w:cs="Simplified Arabic" w:hint="cs"/>
                <w:kern w:val="22"/>
                <w:sz w:val="22"/>
                <w:szCs w:val="22"/>
                <w:rtl/>
                <w:lang w:val="en-CA"/>
              </w:rPr>
              <w:t>6-1</w:t>
            </w:r>
            <w:r w:rsidRPr="00466D91">
              <w:rPr>
                <w:rFonts w:cs="Simplified Arabic"/>
                <w:kern w:val="22"/>
                <w:sz w:val="22"/>
                <w:szCs w:val="22"/>
                <w:rtl/>
                <w:lang w:val="en-CA"/>
              </w:rPr>
              <w:tab/>
              <w:t>تنفيذ ومواصلة تطوير آليات المشاركة المعززة التي يستخدمها الفريق المفتوح العضوية العامل بين الدورات المخصص</w:t>
            </w:r>
            <w:r w:rsidRPr="00466D91">
              <w:rPr>
                <w:rFonts w:cs="Simplified Arabic" w:hint="cs"/>
                <w:kern w:val="22"/>
                <w:sz w:val="22"/>
                <w:szCs w:val="22"/>
                <w:rtl/>
                <w:lang w:val="en-CA"/>
              </w:rPr>
              <w:t xml:space="preserve"> للمادة</w:t>
            </w:r>
            <w:r w:rsidRPr="00466D91">
              <w:rPr>
                <w:rFonts w:cs="Simplified Arabic"/>
                <w:kern w:val="22"/>
                <w:sz w:val="22"/>
                <w:szCs w:val="22"/>
                <w:rtl/>
                <w:lang w:val="en-CA"/>
              </w:rPr>
              <w:t xml:space="preserve"> 8(ي) والأحكام المتصلة بها من الاتفاقية </w:t>
            </w:r>
          </w:p>
        </w:tc>
        <w:tc>
          <w:tcPr>
            <w:tcW w:w="1897" w:type="dxa"/>
          </w:tcPr>
          <w:p w:rsidR="004110FD" w:rsidRDefault="004110FD" w:rsidP="00E86138">
            <w:pPr>
              <w:suppressLineNumbers/>
              <w:suppressAutoHyphens/>
              <w:spacing w:before="120" w:after="120"/>
              <w:rPr>
                <w:rFonts w:cs="Simplified Arabic"/>
                <w:kern w:val="22"/>
                <w:sz w:val="22"/>
                <w:szCs w:val="22"/>
                <w:rtl/>
                <w:lang w:val="en-CA"/>
              </w:rPr>
            </w:pPr>
            <w:r>
              <w:rPr>
                <w:rFonts w:cs="Simplified Arabic"/>
                <w:kern w:val="22"/>
                <w:sz w:val="22"/>
                <w:szCs w:val="22"/>
                <w:rtl/>
                <w:lang w:val="en-CA"/>
              </w:rPr>
              <w:t>[</w:t>
            </w:r>
            <w:r>
              <w:rPr>
                <w:rFonts w:cs="Simplified Arabic"/>
                <w:kern w:val="22"/>
                <w:sz w:val="22"/>
                <w:szCs w:val="22"/>
                <w:lang w:val="en-CA"/>
              </w:rPr>
              <w:t>SB8j</w:t>
            </w:r>
            <w:r>
              <w:rPr>
                <w:rFonts w:cs="Simplified Arabic"/>
                <w:kern w:val="22"/>
                <w:sz w:val="22"/>
                <w:szCs w:val="22"/>
                <w:rtl/>
                <w:lang w:val="en-CA"/>
              </w:rPr>
              <w:t>]</w:t>
            </w:r>
          </w:p>
        </w:tc>
        <w:tc>
          <w:tcPr>
            <w:tcW w:w="1841" w:type="dxa"/>
          </w:tcPr>
          <w:p w:rsidR="004110FD" w:rsidRDefault="004110FD">
            <w:r w:rsidRPr="00905E93">
              <w:rPr>
                <w:rFonts w:cs="Simplified Arabic" w:hint="cs"/>
                <w:rtl/>
                <w:lang w:val="en-US"/>
              </w:rPr>
              <w:t>يحدد فيما بعد</w:t>
            </w:r>
          </w:p>
        </w:tc>
      </w:tr>
      <w:tr w:rsidR="004110FD" w:rsidRPr="00854A1E" w:rsidTr="00E86138">
        <w:tc>
          <w:tcPr>
            <w:tcW w:w="5466" w:type="dxa"/>
          </w:tcPr>
          <w:p w:rsidR="004110FD" w:rsidRDefault="004110FD" w:rsidP="00E86138">
            <w:pPr>
              <w:suppressLineNumbers/>
              <w:tabs>
                <w:tab w:val="left" w:pos="452"/>
              </w:tabs>
              <w:suppressAutoHyphens/>
              <w:spacing w:before="120" w:after="120"/>
              <w:rPr>
                <w:rFonts w:cs="Simplified Arabic"/>
                <w:kern w:val="22"/>
                <w:sz w:val="22"/>
                <w:szCs w:val="22"/>
                <w:rtl/>
                <w:lang w:val="en-CA"/>
              </w:rPr>
            </w:pPr>
            <w:r w:rsidRPr="00466D91">
              <w:rPr>
                <w:rFonts w:cs="Simplified Arabic" w:hint="cs"/>
                <w:kern w:val="22"/>
                <w:sz w:val="22"/>
                <w:szCs w:val="22"/>
                <w:rtl/>
                <w:lang w:val="en-CA"/>
              </w:rPr>
              <w:t>6-2</w:t>
            </w:r>
            <w:r w:rsidRPr="00466D91">
              <w:rPr>
                <w:rFonts w:cs="Simplified Arabic"/>
                <w:kern w:val="22"/>
                <w:sz w:val="22"/>
                <w:szCs w:val="22"/>
                <w:rtl/>
                <w:lang w:val="en-CA"/>
              </w:rPr>
              <w:tab/>
              <w:t xml:space="preserve">ضمان المشاركة الكاملة والفعالة للشعوب الأصلية والمجتمعات المحلية في </w:t>
            </w:r>
            <w:r w:rsidRPr="00466D91">
              <w:rPr>
                <w:rFonts w:cs="Simplified Arabic" w:hint="cs"/>
                <w:kern w:val="22"/>
                <w:sz w:val="22"/>
                <w:szCs w:val="22"/>
                <w:rtl/>
                <w:lang w:val="en-CA"/>
              </w:rPr>
              <w:t>وضع وتنقيح</w:t>
            </w:r>
            <w:r w:rsidRPr="00466D91">
              <w:rPr>
                <w:rFonts w:cs="Simplified Arabic"/>
                <w:kern w:val="22"/>
                <w:sz w:val="22"/>
                <w:szCs w:val="22"/>
                <w:rtl/>
                <w:lang w:val="en-CA"/>
              </w:rPr>
              <w:t xml:space="preserve"> وتنفيذ الاستراتيجيات وخطط العمل الوطنية للتنوع البيولوجي والتقارير الوطنية، وتعزيز الشراكات والتعاون مع الشعوب الأصلية </w:t>
            </w:r>
            <w:r w:rsidRPr="00466D91">
              <w:rPr>
                <w:rFonts w:cs="Simplified Arabic"/>
                <w:kern w:val="22"/>
                <w:sz w:val="22"/>
                <w:szCs w:val="22"/>
                <w:rtl/>
                <w:lang w:val="en-CA"/>
              </w:rPr>
              <w:lastRenderedPageBreak/>
              <w:t xml:space="preserve">والمجتمعات المحلية، مع الاعتراف </w:t>
            </w:r>
            <w:r w:rsidRPr="00466D91">
              <w:rPr>
                <w:rFonts w:cs="Simplified Arabic" w:hint="cs"/>
                <w:kern w:val="22"/>
                <w:sz w:val="22"/>
                <w:szCs w:val="22"/>
                <w:rtl/>
                <w:lang w:val="en-CA"/>
              </w:rPr>
              <w:t>ب</w:t>
            </w:r>
            <w:r w:rsidRPr="00466D91">
              <w:rPr>
                <w:rFonts w:cs="Simplified Arabic"/>
                <w:kern w:val="22"/>
                <w:sz w:val="22"/>
                <w:szCs w:val="22"/>
                <w:rtl/>
                <w:lang w:val="en-CA"/>
              </w:rPr>
              <w:t>إجراءات</w:t>
            </w:r>
            <w:r w:rsidRPr="00466D91">
              <w:rPr>
                <w:rFonts w:cs="Simplified Arabic" w:hint="cs"/>
                <w:kern w:val="22"/>
                <w:sz w:val="22"/>
                <w:szCs w:val="22"/>
                <w:rtl/>
                <w:lang w:val="en-CA"/>
              </w:rPr>
              <w:t xml:space="preserve">ها </w:t>
            </w:r>
            <w:r w:rsidRPr="00466D91">
              <w:rPr>
                <w:rFonts w:cs="Simplified Arabic"/>
                <w:kern w:val="22"/>
                <w:sz w:val="22"/>
                <w:szCs w:val="22"/>
                <w:rtl/>
                <w:lang w:val="en-CA"/>
              </w:rPr>
              <w:t>ومساهمات</w:t>
            </w:r>
            <w:r w:rsidRPr="00466D91">
              <w:rPr>
                <w:rFonts w:cs="Simplified Arabic" w:hint="cs"/>
                <w:kern w:val="22"/>
                <w:sz w:val="22"/>
                <w:szCs w:val="22"/>
                <w:rtl/>
                <w:lang w:val="en-CA"/>
              </w:rPr>
              <w:t>ها</w:t>
            </w:r>
            <w:r w:rsidRPr="00466D91">
              <w:rPr>
                <w:rFonts w:cs="Simplified Arabic"/>
                <w:kern w:val="22"/>
                <w:sz w:val="22"/>
                <w:szCs w:val="22"/>
                <w:rtl/>
                <w:lang w:val="en-CA"/>
              </w:rPr>
              <w:t xml:space="preserve"> الجماعي</w:t>
            </w:r>
            <w:r w:rsidRPr="00466D91">
              <w:rPr>
                <w:rFonts w:cs="Simplified Arabic" w:hint="cs"/>
                <w:kern w:val="22"/>
                <w:sz w:val="22"/>
                <w:szCs w:val="22"/>
                <w:rtl/>
                <w:lang w:val="en-CA"/>
              </w:rPr>
              <w:t>ة</w:t>
            </w:r>
            <w:r w:rsidRPr="00466D91">
              <w:rPr>
                <w:rFonts w:cs="Simplified Arabic"/>
                <w:kern w:val="22"/>
                <w:sz w:val="22"/>
                <w:szCs w:val="22"/>
                <w:rtl/>
                <w:lang w:val="en-CA"/>
              </w:rPr>
              <w:t xml:space="preserve"> لتنفيذ الاتفاقية.</w:t>
            </w:r>
          </w:p>
        </w:tc>
        <w:tc>
          <w:tcPr>
            <w:tcW w:w="1897" w:type="dxa"/>
          </w:tcPr>
          <w:p w:rsidR="004110FD" w:rsidRDefault="004110FD" w:rsidP="00E86138">
            <w:pPr>
              <w:suppressLineNumbers/>
              <w:suppressAutoHyphens/>
              <w:spacing w:before="120" w:after="120"/>
              <w:rPr>
                <w:rFonts w:cs="Simplified Arabic"/>
                <w:kern w:val="22"/>
                <w:sz w:val="22"/>
                <w:szCs w:val="22"/>
                <w:rtl/>
                <w:lang w:val="en-CA"/>
              </w:rPr>
            </w:pPr>
            <w:r>
              <w:rPr>
                <w:rFonts w:cs="Simplified Arabic" w:hint="cs"/>
                <w:kern w:val="22"/>
                <w:sz w:val="22"/>
                <w:szCs w:val="22"/>
                <w:rtl/>
                <w:lang w:val="en-CA"/>
              </w:rPr>
              <w:lastRenderedPageBreak/>
              <w:t>الأطراف</w:t>
            </w:r>
          </w:p>
        </w:tc>
        <w:tc>
          <w:tcPr>
            <w:tcW w:w="1841" w:type="dxa"/>
          </w:tcPr>
          <w:p w:rsidR="004110FD" w:rsidRDefault="004110FD">
            <w:r w:rsidRPr="00905E93">
              <w:rPr>
                <w:rFonts w:cs="Simplified Arabic" w:hint="cs"/>
                <w:rtl/>
                <w:lang w:val="en-US"/>
              </w:rPr>
              <w:t>يحدد فيما بعد</w:t>
            </w:r>
          </w:p>
        </w:tc>
      </w:tr>
      <w:tr w:rsidR="00A34058" w:rsidRPr="00854A1E" w:rsidTr="00E86138">
        <w:tc>
          <w:tcPr>
            <w:tcW w:w="5466" w:type="dxa"/>
          </w:tcPr>
          <w:p w:rsidR="00A34058" w:rsidRPr="00920393" w:rsidRDefault="00A34058" w:rsidP="00E86138">
            <w:pPr>
              <w:suppressLineNumbers/>
              <w:tabs>
                <w:tab w:val="left" w:pos="452"/>
              </w:tabs>
              <w:suppressAutoHyphens/>
              <w:spacing w:before="120" w:after="120"/>
              <w:rPr>
                <w:rFonts w:cs="Simplified Arabic"/>
                <w:kern w:val="22"/>
                <w:sz w:val="22"/>
                <w:szCs w:val="22"/>
                <w:rtl/>
                <w:lang w:val="en-CA"/>
              </w:rPr>
            </w:pPr>
            <w:r w:rsidRPr="00466D91">
              <w:rPr>
                <w:rFonts w:cs="Simplified Arabic"/>
                <w:kern w:val="22"/>
                <w:sz w:val="22"/>
                <w:szCs w:val="22"/>
                <w:rtl/>
                <w:lang w:val="en-CA"/>
              </w:rPr>
              <w:lastRenderedPageBreak/>
              <w:t>[</w:t>
            </w:r>
          </w:p>
          <w:p w:rsidR="00A34058" w:rsidRPr="00920393" w:rsidRDefault="00A34058" w:rsidP="00E86138">
            <w:pPr>
              <w:suppressLineNumbers/>
              <w:tabs>
                <w:tab w:val="left" w:pos="452"/>
              </w:tabs>
              <w:suppressAutoHyphens/>
              <w:spacing w:before="120" w:after="120"/>
              <w:rPr>
                <w:rFonts w:cs="Simplified Arabic"/>
                <w:kern w:val="22"/>
                <w:sz w:val="22"/>
                <w:szCs w:val="22"/>
                <w:rtl/>
                <w:lang w:val="en-CA"/>
              </w:rPr>
            </w:pPr>
            <w:r w:rsidRPr="00466D91">
              <w:rPr>
                <w:rFonts w:cs="Simplified Arabic"/>
                <w:kern w:val="22"/>
                <w:sz w:val="22"/>
                <w:szCs w:val="22"/>
                <w:rtl/>
                <w:lang w:val="en-CA"/>
              </w:rPr>
              <w:t>[</w:t>
            </w:r>
            <w:r w:rsidRPr="00466D91">
              <w:rPr>
                <w:rFonts w:cs="Simplified Arabic" w:hint="cs"/>
                <w:kern w:val="22"/>
                <w:sz w:val="22"/>
                <w:szCs w:val="22"/>
                <w:rtl/>
                <w:lang w:val="en-CA"/>
              </w:rPr>
              <w:t>6-</w:t>
            </w:r>
            <w:r w:rsidRPr="005D0177">
              <w:rPr>
                <w:rFonts w:cs="Simplified Arabic"/>
                <w:kern w:val="22"/>
                <w:sz w:val="22"/>
                <w:szCs w:val="22"/>
              </w:rPr>
              <w:t>3</w:t>
            </w:r>
            <w:r w:rsidRPr="00466D91">
              <w:rPr>
                <w:rFonts w:cs="Simplified Arabic"/>
                <w:kern w:val="22"/>
                <w:sz w:val="22"/>
                <w:szCs w:val="22"/>
                <w:rtl/>
                <w:lang w:val="en-CA"/>
              </w:rPr>
              <w:tab/>
              <w:t xml:space="preserve"> إجراء تحليل قانوني وسياسي للقضايا المتعلقة بتنفيذ التوصيات الصادرة عن آليات الأمم المتحدة الثلاث المعنية بحقوق الشعوب الأصلية، وهي المنتدى الدائم المعني بقضايا الشعوب الأصلية، والمقرر الخاص المعني بحقوق الشعوب الأصلية، </w:t>
            </w:r>
            <w:r>
              <w:rPr>
                <w:rFonts w:cs="Simplified Arabic" w:hint="cs"/>
                <w:kern w:val="22"/>
                <w:sz w:val="22"/>
                <w:szCs w:val="22"/>
                <w:rtl/>
                <w:lang w:val="en-CA"/>
              </w:rPr>
              <w:t>و</w:t>
            </w:r>
            <w:r w:rsidRPr="00466D91">
              <w:rPr>
                <w:rFonts w:cs="Simplified Arabic"/>
                <w:kern w:val="22"/>
                <w:sz w:val="22"/>
                <w:szCs w:val="22"/>
                <w:rtl/>
                <w:lang w:val="en-CA"/>
              </w:rPr>
              <w:t xml:space="preserve">آلية الخبراء المعنية بحقوق الشعوب الأصلية، فيما يتعلق بالمعاملة </w:t>
            </w:r>
            <w:r>
              <w:rPr>
                <w:rFonts w:cs="Simplified Arabic" w:hint="cs"/>
                <w:kern w:val="22"/>
                <w:sz w:val="22"/>
                <w:szCs w:val="22"/>
                <w:rtl/>
                <w:lang w:val="en-CA"/>
              </w:rPr>
              <w:t>التمييزية</w:t>
            </w:r>
            <w:r w:rsidRPr="00466D91">
              <w:rPr>
                <w:rFonts w:cs="Simplified Arabic"/>
                <w:kern w:val="22"/>
                <w:sz w:val="22"/>
                <w:szCs w:val="22"/>
                <w:rtl/>
                <w:lang w:val="en-CA"/>
              </w:rPr>
              <w:t xml:space="preserve"> بين الشعوب الأصلية والمجتمعات المحلية.]</w:t>
            </w:r>
          </w:p>
          <w:p w:rsidR="00A34058" w:rsidRPr="00920393" w:rsidRDefault="00A34058" w:rsidP="00E86138">
            <w:pPr>
              <w:suppressLineNumbers/>
              <w:tabs>
                <w:tab w:val="left" w:pos="452"/>
              </w:tabs>
              <w:suppressAutoHyphens/>
              <w:spacing w:before="120" w:after="120"/>
              <w:rPr>
                <w:rFonts w:cs="Simplified Arabic"/>
                <w:kern w:val="22"/>
                <w:sz w:val="22"/>
                <w:szCs w:val="22"/>
                <w:rtl/>
                <w:lang w:val="en-CA"/>
              </w:rPr>
            </w:pPr>
            <w:r w:rsidRPr="00466D91">
              <w:rPr>
                <w:rFonts w:cs="Simplified Arabic"/>
                <w:kern w:val="22"/>
                <w:sz w:val="22"/>
                <w:szCs w:val="22"/>
                <w:rtl/>
                <w:lang w:val="en-CA"/>
              </w:rPr>
              <w:t>[</w:t>
            </w:r>
            <w:r w:rsidRPr="00466D91">
              <w:rPr>
                <w:rFonts w:cs="Simplified Arabic" w:hint="cs"/>
                <w:kern w:val="22"/>
                <w:sz w:val="22"/>
                <w:szCs w:val="22"/>
                <w:rtl/>
                <w:lang w:val="en-CA"/>
              </w:rPr>
              <w:t>6-</w:t>
            </w:r>
            <w:r>
              <w:rPr>
                <w:rFonts w:cs="Simplified Arabic"/>
                <w:kern w:val="22"/>
                <w:sz w:val="22"/>
                <w:szCs w:val="22"/>
                <w:lang w:val="en-CA"/>
              </w:rPr>
              <w:t>3</w:t>
            </w:r>
            <w:r w:rsidRPr="00466D91">
              <w:rPr>
                <w:rFonts w:cs="Simplified Arabic"/>
                <w:kern w:val="22"/>
                <w:sz w:val="22"/>
                <w:szCs w:val="22"/>
                <w:rtl/>
                <w:lang w:val="en-CA"/>
              </w:rPr>
              <w:t xml:space="preserve"> </w:t>
            </w:r>
            <w:r w:rsidRPr="00275DED">
              <w:rPr>
                <w:rFonts w:cs="Simplified Arabic"/>
                <w:i/>
                <w:iCs/>
                <w:kern w:val="22"/>
                <w:sz w:val="22"/>
                <w:szCs w:val="22"/>
                <w:rtl/>
                <w:lang w:val="en-CA"/>
              </w:rPr>
              <w:t>البديل 1</w:t>
            </w:r>
            <w:r w:rsidRPr="00466D91">
              <w:rPr>
                <w:rFonts w:cs="Simplified Arabic"/>
                <w:kern w:val="22"/>
                <w:sz w:val="22"/>
                <w:szCs w:val="22"/>
                <w:rtl/>
                <w:lang w:val="en-CA"/>
              </w:rPr>
              <w:t xml:space="preserve"> تنظيم حوارات دولية مع الشعوب الأصلية والمجتمعات المحلية بشأن أوجه التشابه والاختلاف بينها للنظر في التوصيات الصادرة عن آليات الأمم المتحدة الثلاث المعنية بحقوق الشعوب الأصلية </w:t>
            </w:r>
            <w:r>
              <w:rPr>
                <w:rFonts w:cs="Simplified Arabic" w:hint="cs"/>
                <w:kern w:val="22"/>
                <w:sz w:val="22"/>
                <w:szCs w:val="22"/>
                <w:rtl/>
                <w:lang w:val="en-CA"/>
              </w:rPr>
              <w:t>والتمعن</w:t>
            </w:r>
            <w:r w:rsidRPr="00466D91">
              <w:rPr>
                <w:rFonts w:cs="Simplified Arabic"/>
                <w:kern w:val="22"/>
                <w:sz w:val="22"/>
                <w:szCs w:val="22"/>
                <w:rtl/>
                <w:lang w:val="en-CA"/>
              </w:rPr>
              <w:t xml:space="preserve"> فيها.]</w:t>
            </w:r>
          </w:p>
          <w:p w:rsidR="00A34058" w:rsidRPr="00920393" w:rsidRDefault="00A34058" w:rsidP="00E86138">
            <w:pPr>
              <w:suppressLineNumbers/>
              <w:tabs>
                <w:tab w:val="left" w:pos="452"/>
              </w:tabs>
              <w:suppressAutoHyphens/>
              <w:spacing w:before="120" w:after="120"/>
              <w:rPr>
                <w:rFonts w:cs="Simplified Arabic"/>
                <w:kern w:val="22"/>
                <w:sz w:val="22"/>
                <w:szCs w:val="22"/>
                <w:rtl/>
                <w:lang w:val="en-CA"/>
              </w:rPr>
            </w:pPr>
            <w:r w:rsidRPr="00466D91">
              <w:rPr>
                <w:rFonts w:cs="Simplified Arabic"/>
                <w:kern w:val="22"/>
                <w:sz w:val="22"/>
                <w:szCs w:val="22"/>
                <w:rtl/>
                <w:lang w:val="en-CA"/>
              </w:rPr>
              <w:t>[</w:t>
            </w:r>
            <w:r w:rsidRPr="00466D91">
              <w:rPr>
                <w:rFonts w:cs="Simplified Arabic" w:hint="cs"/>
                <w:kern w:val="22"/>
                <w:sz w:val="22"/>
                <w:szCs w:val="22"/>
                <w:rtl/>
                <w:lang w:val="en-CA"/>
              </w:rPr>
              <w:t>6-</w:t>
            </w:r>
            <w:r>
              <w:rPr>
                <w:rFonts w:cs="Simplified Arabic"/>
                <w:kern w:val="22"/>
                <w:sz w:val="22"/>
                <w:szCs w:val="22"/>
                <w:lang w:val="en-CA"/>
              </w:rPr>
              <w:t>3</w:t>
            </w:r>
            <w:r w:rsidRPr="00466D91">
              <w:rPr>
                <w:rFonts w:cs="Simplified Arabic"/>
                <w:kern w:val="22"/>
                <w:sz w:val="22"/>
                <w:szCs w:val="22"/>
                <w:rtl/>
                <w:lang w:val="en-CA"/>
              </w:rPr>
              <w:tab/>
            </w:r>
            <w:r w:rsidRPr="00275DED">
              <w:rPr>
                <w:rFonts w:cs="Simplified Arabic"/>
                <w:i/>
                <w:iCs/>
                <w:kern w:val="22"/>
                <w:sz w:val="22"/>
                <w:szCs w:val="22"/>
                <w:rtl/>
                <w:lang w:val="en-CA"/>
              </w:rPr>
              <w:t>البدي</w:t>
            </w:r>
            <w:r w:rsidRPr="00275DED">
              <w:rPr>
                <w:rFonts w:cs="Simplified Arabic" w:hint="cs"/>
                <w:i/>
                <w:iCs/>
                <w:kern w:val="22"/>
                <w:sz w:val="22"/>
                <w:szCs w:val="22"/>
                <w:rtl/>
                <w:lang w:val="en-CA"/>
              </w:rPr>
              <w:t xml:space="preserve">ل </w:t>
            </w:r>
            <w:r w:rsidRPr="00275DED">
              <w:rPr>
                <w:rFonts w:cs="Simplified Arabic"/>
                <w:i/>
                <w:iCs/>
                <w:kern w:val="22"/>
                <w:sz w:val="22"/>
                <w:szCs w:val="22"/>
                <w:lang w:val="en-US"/>
              </w:rPr>
              <w:t>2</w:t>
            </w:r>
            <w:r w:rsidRPr="00466D91">
              <w:rPr>
                <w:rFonts w:cs="Simplified Arabic"/>
                <w:kern w:val="22"/>
                <w:sz w:val="22"/>
                <w:szCs w:val="22"/>
                <w:rtl/>
                <w:lang w:val="en-CA"/>
              </w:rPr>
              <w:t xml:space="preserve"> تيسير التحليل القانوني والتقني للحقوق المتميزة للشعوب الأصلية، وحقوق المجتمعات المحلية، بالتشاور مع مفوضية الأمم المتحدة السامية لحقوق الإنسان والمكلفين بولايات في الأمم المتحدة العاملين في مجال حقوق الشعوب</w:t>
            </w:r>
            <w:r w:rsidR="0056478F">
              <w:rPr>
                <w:rFonts w:cs="Simplified Arabic" w:hint="cs"/>
                <w:kern w:val="22"/>
                <w:sz w:val="22"/>
                <w:szCs w:val="22"/>
                <w:rtl/>
                <w:lang w:val="en-CA"/>
              </w:rPr>
              <w:t xml:space="preserve"> الأصلية</w:t>
            </w:r>
            <w:r w:rsidRPr="00466D91">
              <w:rPr>
                <w:rFonts w:cs="Simplified Arabic"/>
                <w:kern w:val="22"/>
                <w:sz w:val="22"/>
                <w:szCs w:val="22"/>
                <w:rtl/>
                <w:lang w:val="en-CA"/>
              </w:rPr>
              <w:t>، والتقرير المقدم إلى الاجتماع السابع عشر لمؤتمر الأطراف.]</w:t>
            </w:r>
          </w:p>
          <w:p w:rsidR="00A34058" w:rsidRPr="00466D91" w:rsidRDefault="00A34058" w:rsidP="00E86138">
            <w:pPr>
              <w:suppressLineNumbers/>
              <w:tabs>
                <w:tab w:val="left" w:pos="452"/>
              </w:tabs>
              <w:suppressAutoHyphens/>
              <w:spacing w:before="120" w:after="120"/>
              <w:rPr>
                <w:rFonts w:cs="Simplified Arabic"/>
                <w:kern w:val="22"/>
                <w:sz w:val="22"/>
                <w:szCs w:val="22"/>
                <w:lang w:val="en-CA"/>
              </w:rPr>
            </w:pPr>
            <w:r w:rsidRPr="00466D91">
              <w:rPr>
                <w:rFonts w:cs="Simplified Arabic"/>
                <w:kern w:val="22"/>
                <w:sz w:val="22"/>
                <w:szCs w:val="22"/>
                <w:rtl/>
                <w:lang w:val="en-CA"/>
              </w:rPr>
              <w:t>]</w:t>
            </w:r>
            <w:r w:rsidR="004110FD">
              <w:rPr>
                <w:rStyle w:val="FootnoteReference"/>
                <w:kern w:val="22"/>
                <w:sz w:val="22"/>
                <w:szCs w:val="22"/>
                <w:lang w:val="en-CA"/>
              </w:rPr>
              <w:footnoteReference w:id="16"/>
            </w:r>
          </w:p>
        </w:tc>
        <w:tc>
          <w:tcPr>
            <w:tcW w:w="1897" w:type="dxa"/>
          </w:tcPr>
          <w:p w:rsidR="00A34058" w:rsidRPr="00E449D3" w:rsidRDefault="00A34058" w:rsidP="00E86138">
            <w:pPr>
              <w:suppressLineNumbers/>
              <w:suppressAutoHyphens/>
              <w:spacing w:before="120" w:after="120"/>
              <w:rPr>
                <w:rFonts w:cs="Simplified Arabic"/>
                <w:kern w:val="22"/>
                <w:sz w:val="22"/>
                <w:szCs w:val="22"/>
                <w:rtl/>
                <w:lang w:val="en-CA"/>
              </w:rPr>
            </w:pPr>
            <w:r w:rsidRPr="00E449D3">
              <w:rPr>
                <w:rFonts w:cs="Times New Roman"/>
                <w:kern w:val="22"/>
                <w:sz w:val="22"/>
                <w:szCs w:val="22"/>
                <w:rtl/>
                <w:lang w:val="en-CA"/>
              </w:rPr>
              <w:t>[</w:t>
            </w:r>
          </w:p>
          <w:p w:rsidR="00A34058" w:rsidRDefault="004110FD" w:rsidP="00E86138">
            <w:pPr>
              <w:suppressLineNumbers/>
              <w:suppressAutoHyphens/>
              <w:spacing w:before="120" w:after="120"/>
              <w:rPr>
                <w:rFonts w:cs="Simplified Arabic"/>
                <w:kern w:val="22"/>
                <w:sz w:val="22"/>
                <w:szCs w:val="22"/>
                <w:rtl/>
                <w:lang w:val="en-CA"/>
              </w:rPr>
            </w:pPr>
            <w:r>
              <w:rPr>
                <w:rFonts w:cs="Simplified Arabic" w:hint="cs"/>
                <w:kern w:val="22"/>
                <w:sz w:val="22"/>
                <w:szCs w:val="22"/>
                <w:rtl/>
                <w:lang w:val="en-CA"/>
              </w:rPr>
              <w:t>[</w:t>
            </w:r>
            <w:r w:rsidR="00A34058">
              <w:rPr>
                <w:rFonts w:cs="Simplified Arabic" w:hint="cs"/>
                <w:kern w:val="22"/>
                <w:sz w:val="22"/>
                <w:szCs w:val="22"/>
                <w:rtl/>
                <w:lang w:val="en-CA"/>
              </w:rPr>
              <w:t>الأمانة</w:t>
            </w:r>
            <w:r>
              <w:rPr>
                <w:rFonts w:cs="Simplified Arabic" w:hint="cs"/>
                <w:kern w:val="22"/>
                <w:sz w:val="22"/>
                <w:szCs w:val="22"/>
                <w:rtl/>
                <w:lang w:val="en-CA"/>
              </w:rPr>
              <w:t>]</w:t>
            </w:r>
            <w:r w:rsidR="00A34058">
              <w:rPr>
                <w:rFonts w:cs="Simplified Arabic" w:hint="cs"/>
                <w:kern w:val="22"/>
                <w:sz w:val="22"/>
                <w:szCs w:val="22"/>
                <w:rtl/>
                <w:lang w:val="en-CA"/>
              </w:rPr>
              <w:t xml:space="preserve"> </w:t>
            </w:r>
            <w:r w:rsidR="00A34058">
              <w:rPr>
                <w:rFonts w:cs="Simplified Arabic"/>
                <w:kern w:val="22"/>
                <w:sz w:val="22"/>
                <w:szCs w:val="22"/>
                <w:rtl/>
                <w:lang w:val="en-CA"/>
              </w:rPr>
              <w:t>[</w:t>
            </w:r>
            <w:r w:rsidR="00A34058">
              <w:rPr>
                <w:rFonts w:cs="Simplified Arabic"/>
                <w:kern w:val="22"/>
                <w:sz w:val="22"/>
                <w:szCs w:val="22"/>
                <w:lang w:val="en-CA"/>
              </w:rPr>
              <w:t>SB8j</w:t>
            </w:r>
            <w:r w:rsidR="00A34058">
              <w:rPr>
                <w:rFonts w:cs="Simplified Arabic"/>
                <w:kern w:val="22"/>
                <w:sz w:val="22"/>
                <w:szCs w:val="22"/>
                <w:rtl/>
                <w:lang w:val="en-CA"/>
              </w:rPr>
              <w:t>]</w:t>
            </w:r>
            <w:r w:rsidR="00A34058">
              <w:rPr>
                <w:rFonts w:cs="Simplified Arabic" w:hint="cs"/>
                <w:kern w:val="22"/>
                <w:sz w:val="22"/>
                <w:szCs w:val="22"/>
                <w:rtl/>
                <w:lang w:val="en-CA"/>
              </w:rPr>
              <w:t xml:space="preserve"> </w:t>
            </w:r>
          </w:p>
          <w:p w:rsidR="00A34058" w:rsidRPr="00854A1E" w:rsidRDefault="00A34058" w:rsidP="00E86138">
            <w:pPr>
              <w:suppressLineNumbers/>
              <w:suppressAutoHyphens/>
              <w:spacing w:before="120" w:after="120"/>
              <w:rPr>
                <w:rFonts w:cs="Simplified Arabic"/>
                <w:kern w:val="22"/>
                <w:sz w:val="22"/>
                <w:szCs w:val="22"/>
                <w:lang w:val="en-CA"/>
              </w:rPr>
            </w:pPr>
            <w:r w:rsidRPr="00E449D3">
              <w:rPr>
                <w:rFonts w:cs="Times New Roman"/>
                <w:kern w:val="22"/>
                <w:sz w:val="22"/>
                <w:szCs w:val="22"/>
                <w:rtl/>
                <w:lang w:val="en-CA"/>
              </w:rPr>
              <w:t>]</w:t>
            </w:r>
          </w:p>
          <w:p w:rsidR="00A34058" w:rsidRDefault="00A34058" w:rsidP="00E86138">
            <w:pPr>
              <w:suppressLineNumbers/>
              <w:suppressAutoHyphens/>
              <w:spacing w:before="120" w:after="120"/>
              <w:rPr>
                <w:rFonts w:cs="Simplified Arabic"/>
                <w:kern w:val="22"/>
                <w:sz w:val="22"/>
                <w:szCs w:val="22"/>
                <w:rtl/>
                <w:lang w:val="en-CA"/>
              </w:rPr>
            </w:pPr>
          </w:p>
        </w:tc>
        <w:tc>
          <w:tcPr>
            <w:tcW w:w="1841" w:type="dxa"/>
          </w:tcPr>
          <w:p w:rsidR="00A34058" w:rsidRPr="00854A1E" w:rsidRDefault="004110FD" w:rsidP="00E86138">
            <w:pPr>
              <w:suppressLineNumbers/>
              <w:suppressAutoHyphens/>
              <w:spacing w:before="120" w:after="120"/>
              <w:rPr>
                <w:rFonts w:cs="Simplified Arabic"/>
                <w:kern w:val="22"/>
                <w:sz w:val="22"/>
                <w:szCs w:val="22"/>
                <w:lang w:val="en-CA"/>
              </w:rPr>
            </w:pPr>
            <w:r>
              <w:rPr>
                <w:rFonts w:cs="Simplified Arabic" w:hint="cs"/>
                <w:kern w:val="22"/>
                <w:sz w:val="22"/>
                <w:szCs w:val="22"/>
                <w:rtl/>
                <w:lang w:val="en-CA"/>
              </w:rPr>
              <w:t>يحدد فيما بعد</w:t>
            </w:r>
          </w:p>
        </w:tc>
      </w:tr>
      <w:tr w:rsidR="00A34058" w:rsidRPr="001E681E" w:rsidTr="00E86138">
        <w:tc>
          <w:tcPr>
            <w:tcW w:w="9204" w:type="dxa"/>
            <w:gridSpan w:val="3"/>
          </w:tcPr>
          <w:p w:rsidR="00A34058" w:rsidRPr="005D0177" w:rsidRDefault="00A34058" w:rsidP="00E86138">
            <w:pPr>
              <w:suppressLineNumbers/>
              <w:suppressAutoHyphens/>
              <w:spacing w:before="120" w:after="120"/>
              <w:rPr>
                <w:rFonts w:cs="Simplified Arabic"/>
                <w:b/>
                <w:bCs/>
                <w:sz w:val="22"/>
                <w:szCs w:val="22"/>
              </w:rPr>
            </w:pPr>
            <w:r>
              <w:rPr>
                <w:rFonts w:cs="Simplified Arabic" w:hint="cs"/>
                <w:b/>
                <w:bCs/>
                <w:sz w:val="22"/>
                <w:szCs w:val="22"/>
                <w:rtl/>
                <w:lang w:val="en-CA"/>
              </w:rPr>
              <w:t xml:space="preserve">العنصر </w:t>
            </w:r>
            <w:r w:rsidRPr="005D0177">
              <w:rPr>
                <w:rFonts w:cs="Simplified Arabic"/>
                <w:b/>
                <w:bCs/>
                <w:sz w:val="22"/>
                <w:szCs w:val="22"/>
              </w:rPr>
              <w:t>7</w:t>
            </w:r>
            <w:r>
              <w:rPr>
                <w:rFonts w:cs="Simplified Arabic" w:hint="cs"/>
                <w:b/>
                <w:bCs/>
                <w:sz w:val="22"/>
                <w:szCs w:val="22"/>
                <w:rtl/>
                <w:lang w:val="en-US"/>
              </w:rPr>
              <w:t xml:space="preserve"> - </w:t>
            </w:r>
            <w:r w:rsidRPr="001E681E">
              <w:rPr>
                <w:rFonts w:cs="Simplified Arabic"/>
                <w:b/>
                <w:bCs/>
                <w:sz w:val="22"/>
                <w:szCs w:val="22"/>
                <w:rtl/>
                <w:lang w:val="en-CA"/>
              </w:rPr>
              <w:t>النهج القائم على حقوق الإنسان</w:t>
            </w:r>
          </w:p>
        </w:tc>
      </w:tr>
      <w:tr w:rsidR="00A34058" w:rsidRPr="00854A1E" w:rsidTr="00E86138">
        <w:tc>
          <w:tcPr>
            <w:tcW w:w="9204" w:type="dxa"/>
            <w:gridSpan w:val="3"/>
          </w:tcPr>
          <w:p w:rsidR="00A34058" w:rsidRPr="000121ED" w:rsidRDefault="00A34058" w:rsidP="00E86138">
            <w:pPr>
              <w:suppressLineNumbers/>
              <w:suppressAutoHyphens/>
              <w:spacing w:before="120" w:after="120"/>
              <w:rPr>
                <w:rFonts w:cs="Simplified Arabic"/>
                <w:i/>
                <w:iCs/>
                <w:kern w:val="22"/>
                <w:sz w:val="22"/>
                <w:szCs w:val="22"/>
                <w:rtl/>
                <w:lang w:val="en-CA"/>
              </w:rPr>
            </w:pPr>
            <w:r w:rsidRPr="00EA309A">
              <w:rPr>
                <w:rFonts w:cs="Simplified Arabic"/>
                <w:i/>
                <w:iCs/>
                <w:kern w:val="22"/>
                <w:sz w:val="22"/>
                <w:szCs w:val="22"/>
                <w:rtl/>
                <w:lang w:val="en-CA"/>
              </w:rPr>
              <w:t>المساهمة في تعزيز حقوق الشعوب الأصلية وجهود المجتمعات المحلية من أجل حفظ التنوع البيولوجي واستخدامه المستدام، بما يتماشى مع النهج القائم على حقوق الإنسان، وفقا لإطار كونمينغ-مونتريال العالمي للتنوع البيولوجي</w:t>
            </w:r>
          </w:p>
          <w:p w:rsidR="00A34058" w:rsidRPr="005D0177" w:rsidRDefault="00A34058" w:rsidP="00E86138">
            <w:pPr>
              <w:suppressLineNumbers/>
              <w:suppressAutoHyphens/>
              <w:spacing w:before="120" w:after="120"/>
              <w:rPr>
                <w:rFonts w:cs="Simplified Arabic"/>
                <w:kern w:val="22"/>
                <w:sz w:val="22"/>
                <w:szCs w:val="22"/>
              </w:rPr>
            </w:pPr>
          </w:p>
        </w:tc>
      </w:tr>
      <w:tr w:rsidR="00A34058" w:rsidRPr="00854A1E" w:rsidTr="00E86138">
        <w:tc>
          <w:tcPr>
            <w:tcW w:w="5466" w:type="dxa"/>
          </w:tcPr>
          <w:p w:rsidR="00A34058" w:rsidRDefault="00A34058" w:rsidP="004110FD">
            <w:pPr>
              <w:suppressLineNumbers/>
              <w:tabs>
                <w:tab w:val="left" w:pos="452"/>
              </w:tabs>
              <w:suppressAutoHyphens/>
              <w:spacing w:before="120" w:after="120"/>
              <w:ind w:firstLine="34"/>
              <w:rPr>
                <w:rFonts w:cs="Simplified Arabic"/>
                <w:kern w:val="22"/>
                <w:sz w:val="22"/>
                <w:szCs w:val="22"/>
                <w:rtl/>
                <w:lang w:val="en-CA"/>
              </w:rPr>
            </w:pPr>
            <w:r w:rsidRPr="005D0177">
              <w:rPr>
                <w:rFonts w:cs="Simplified Arabic"/>
                <w:kern w:val="22"/>
                <w:sz w:val="22"/>
                <w:szCs w:val="22"/>
              </w:rPr>
              <w:t>7</w:t>
            </w:r>
            <w:r w:rsidRPr="00466D91">
              <w:rPr>
                <w:rFonts w:cs="Simplified Arabic" w:hint="cs"/>
                <w:kern w:val="22"/>
                <w:sz w:val="22"/>
                <w:szCs w:val="22"/>
                <w:rtl/>
                <w:lang w:val="en-CA"/>
              </w:rPr>
              <w:t>-</w:t>
            </w:r>
            <w:r w:rsidRPr="005D0177">
              <w:rPr>
                <w:rFonts w:cs="Simplified Arabic"/>
                <w:kern w:val="22"/>
                <w:sz w:val="22"/>
                <w:szCs w:val="22"/>
              </w:rPr>
              <w:t>1</w:t>
            </w:r>
            <w:r w:rsidRPr="00466D91">
              <w:rPr>
                <w:rFonts w:cs="Simplified Arabic"/>
                <w:kern w:val="22"/>
                <w:sz w:val="22"/>
                <w:szCs w:val="22"/>
                <w:rtl/>
                <w:lang w:val="en-CA"/>
              </w:rPr>
              <w:tab/>
            </w:r>
            <w:r w:rsidRPr="00EA309A">
              <w:rPr>
                <w:rFonts w:cs="Simplified Arabic"/>
                <w:kern w:val="22"/>
                <w:sz w:val="22"/>
                <w:szCs w:val="22"/>
                <w:rtl/>
                <w:lang w:val="en-CA"/>
              </w:rPr>
              <w:t>بالتعاون مع هيئات الأمم المتحدة ذات الصلة [، بما في ذلك فريق الدعم المشترك بين الوكالات المعني بقضايا الشعوب الأصلية وأعضائه، ومفوضية الأمم المتحدة السامية لحقوق الإنسان، والمنتدى الدائم المعني بقضايا الشعوب الأصلية، والمقرر الخاص المعن</w:t>
            </w:r>
            <w:r>
              <w:rPr>
                <w:rFonts w:cs="Simplified Arabic" w:hint="cs"/>
                <w:kern w:val="22"/>
                <w:sz w:val="22"/>
                <w:szCs w:val="22"/>
                <w:rtl/>
                <w:lang w:val="en-CA"/>
              </w:rPr>
              <w:t>ي بحقوق</w:t>
            </w:r>
            <w:r w:rsidRPr="00EA309A">
              <w:rPr>
                <w:rFonts w:cs="Simplified Arabic"/>
                <w:kern w:val="22"/>
                <w:sz w:val="22"/>
                <w:szCs w:val="22"/>
                <w:rtl/>
                <w:lang w:val="en-CA"/>
              </w:rPr>
              <w:t xml:space="preserve"> الشعوب الأصلية، وآلية الخبراء المعنية بحقوق الشعوب الأصلية، والمنظمات الأخرى ذات الصلة]، وكذلك الشعوب الأصلية والمجتمعات المحلية، وضع مبادئ توجيهية للمساهمة في تعزيز حقوق الشعوب الأصلية والمجتمعات المحلية في جهودها </w:t>
            </w:r>
            <w:r w:rsidRPr="00EA309A">
              <w:rPr>
                <w:rFonts w:cs="Simplified Arabic"/>
                <w:kern w:val="22"/>
                <w:sz w:val="22"/>
                <w:szCs w:val="22"/>
                <w:rtl/>
                <w:lang w:val="en-CA"/>
              </w:rPr>
              <w:lastRenderedPageBreak/>
              <w:t>من أجل حفظ التنوع البيولوجي واستخدامه المستدام، بما يتماشى مع النهج القائم على حقوق الإنسان، بما يتوافق مع الالتزامات والصكوك الدولية ذات الصلة.</w:t>
            </w:r>
          </w:p>
        </w:tc>
        <w:tc>
          <w:tcPr>
            <w:tcW w:w="1897" w:type="dxa"/>
          </w:tcPr>
          <w:p w:rsidR="00A34058" w:rsidRDefault="00A34058" w:rsidP="00E86138">
            <w:pPr>
              <w:suppressLineNumbers/>
              <w:suppressAutoHyphens/>
              <w:spacing w:before="120" w:after="120"/>
              <w:rPr>
                <w:rFonts w:cs="Simplified Arabic"/>
                <w:kern w:val="22"/>
                <w:sz w:val="22"/>
                <w:szCs w:val="22"/>
                <w:rtl/>
                <w:lang w:val="en-CA"/>
              </w:rPr>
            </w:pPr>
            <w:r>
              <w:rPr>
                <w:rFonts w:cs="Simplified Arabic"/>
                <w:kern w:val="22"/>
                <w:sz w:val="22"/>
                <w:szCs w:val="22"/>
                <w:rtl/>
                <w:lang w:val="en-CA"/>
              </w:rPr>
              <w:lastRenderedPageBreak/>
              <w:t>[</w:t>
            </w:r>
            <w:r>
              <w:rPr>
                <w:rFonts w:cs="Simplified Arabic"/>
                <w:kern w:val="22"/>
                <w:sz w:val="22"/>
                <w:szCs w:val="22"/>
                <w:lang w:val="en-CA"/>
              </w:rPr>
              <w:t>SB8j</w:t>
            </w:r>
            <w:r>
              <w:rPr>
                <w:rFonts w:cs="Simplified Arabic"/>
                <w:kern w:val="22"/>
                <w:sz w:val="22"/>
                <w:szCs w:val="22"/>
                <w:rtl/>
                <w:lang w:val="en-CA"/>
              </w:rPr>
              <w:t>]</w:t>
            </w:r>
          </w:p>
        </w:tc>
        <w:tc>
          <w:tcPr>
            <w:tcW w:w="1841" w:type="dxa"/>
          </w:tcPr>
          <w:p w:rsidR="00A34058" w:rsidRPr="00854A1E" w:rsidRDefault="004110FD" w:rsidP="00E86138">
            <w:pPr>
              <w:suppressLineNumbers/>
              <w:suppressAutoHyphens/>
              <w:spacing w:before="120" w:after="120"/>
              <w:rPr>
                <w:rFonts w:cs="Simplified Arabic"/>
                <w:kern w:val="22"/>
                <w:sz w:val="22"/>
                <w:szCs w:val="22"/>
                <w:lang w:val="en-CA"/>
              </w:rPr>
            </w:pPr>
            <w:r>
              <w:rPr>
                <w:rFonts w:cs="Simplified Arabic" w:hint="cs"/>
                <w:kern w:val="22"/>
                <w:sz w:val="22"/>
                <w:szCs w:val="22"/>
                <w:rtl/>
                <w:lang w:val="en-CA"/>
              </w:rPr>
              <w:t>يحدد فيما بعد</w:t>
            </w:r>
          </w:p>
        </w:tc>
      </w:tr>
      <w:tr w:rsidR="00194DB3" w:rsidRPr="00854A1E" w:rsidTr="00E86138">
        <w:tc>
          <w:tcPr>
            <w:tcW w:w="5466" w:type="dxa"/>
          </w:tcPr>
          <w:p w:rsidR="00194DB3" w:rsidRDefault="00194DB3" w:rsidP="004110FD">
            <w:pPr>
              <w:suppressLineNumbers/>
              <w:tabs>
                <w:tab w:val="left" w:pos="452"/>
              </w:tabs>
              <w:suppressAutoHyphens/>
              <w:spacing w:before="120" w:after="120"/>
              <w:rPr>
                <w:rFonts w:cs="Simplified Arabic"/>
                <w:kern w:val="22"/>
                <w:sz w:val="22"/>
                <w:szCs w:val="22"/>
                <w:rtl/>
                <w:lang w:val="en-CA" w:bidi="ar-EG"/>
              </w:rPr>
            </w:pPr>
            <w:r w:rsidRPr="005D0177">
              <w:rPr>
                <w:rFonts w:cs="Simplified Arabic"/>
                <w:kern w:val="22"/>
                <w:sz w:val="22"/>
                <w:szCs w:val="22"/>
              </w:rPr>
              <w:lastRenderedPageBreak/>
              <w:t>7</w:t>
            </w:r>
            <w:r w:rsidRPr="00466D91">
              <w:rPr>
                <w:rFonts w:cs="Simplified Arabic" w:hint="cs"/>
                <w:kern w:val="22"/>
                <w:sz w:val="22"/>
                <w:szCs w:val="22"/>
                <w:rtl/>
                <w:lang w:val="en-CA"/>
              </w:rPr>
              <w:t>-</w:t>
            </w:r>
            <w:r w:rsidRPr="005D0177">
              <w:rPr>
                <w:rFonts w:cs="Simplified Arabic"/>
                <w:kern w:val="22"/>
                <w:sz w:val="22"/>
                <w:szCs w:val="22"/>
              </w:rPr>
              <w:t>1</w:t>
            </w:r>
            <w:r w:rsidRPr="00466D91">
              <w:rPr>
                <w:rFonts w:cs="Simplified Arabic"/>
                <w:kern w:val="22"/>
                <w:sz w:val="22"/>
                <w:szCs w:val="22"/>
                <w:rtl/>
                <w:lang w:val="en-CA"/>
              </w:rPr>
              <w:tab/>
            </w:r>
            <w:r w:rsidRPr="001561AA">
              <w:rPr>
                <w:rFonts w:cs="Simplified Arabic" w:hint="cs"/>
                <w:i/>
                <w:iCs/>
                <w:kern w:val="22"/>
                <w:sz w:val="22"/>
                <w:szCs w:val="22"/>
                <w:rtl/>
                <w:lang w:val="en-CA"/>
              </w:rPr>
              <w:t>مكرر</w:t>
            </w:r>
            <w:r>
              <w:rPr>
                <w:rFonts w:cs="Simplified Arabic" w:hint="cs"/>
                <w:kern w:val="22"/>
                <w:sz w:val="22"/>
                <w:szCs w:val="22"/>
                <w:rtl/>
                <w:lang w:val="en-CA"/>
              </w:rPr>
              <w:t xml:space="preserve"> </w:t>
            </w:r>
            <w:r w:rsidRPr="00466D91">
              <w:rPr>
                <w:rFonts w:cs="Simplified Arabic"/>
                <w:kern w:val="22"/>
                <w:sz w:val="22"/>
                <w:szCs w:val="22"/>
                <w:rtl/>
                <w:lang w:val="en-CA"/>
              </w:rPr>
              <w:t>دعم وتعزيز الحيازة التقليدية للأراضي، حسب الاقتضاء، وتأمين حيازة الأراضي</w:t>
            </w:r>
            <w:r w:rsidRPr="001561AA">
              <w:rPr>
                <w:rFonts w:cs="Simplified Arabic"/>
                <w:kern w:val="22"/>
                <w:sz w:val="22"/>
                <w:szCs w:val="22"/>
                <w:vertAlign w:val="superscript"/>
                <w:rtl/>
                <w:lang w:val="en-CA"/>
              </w:rPr>
              <w:footnoteReference w:id="17"/>
            </w:r>
            <w:r w:rsidRPr="00466D91">
              <w:rPr>
                <w:rFonts w:cs="Simplified Arabic"/>
                <w:kern w:val="22"/>
                <w:sz w:val="22"/>
                <w:szCs w:val="22"/>
                <w:rtl/>
                <w:lang w:val="en-CA"/>
              </w:rPr>
              <w:t xml:space="preserve"> للشعوب الأصلية والمجتمعات المحلية</w:t>
            </w:r>
            <w:r>
              <w:rPr>
                <w:rFonts w:cs="Simplified Arabic" w:hint="cs"/>
                <w:kern w:val="22"/>
                <w:sz w:val="22"/>
                <w:szCs w:val="22"/>
                <w:rtl/>
                <w:lang w:val="en-CA"/>
              </w:rPr>
              <w:t xml:space="preserve"> من أجل حفظ التنوع البيولوجي واستخدامه المستدام</w:t>
            </w:r>
            <w:r w:rsidRPr="00466D91">
              <w:rPr>
                <w:rFonts w:cs="Simplified Arabic"/>
                <w:kern w:val="22"/>
                <w:sz w:val="22"/>
                <w:szCs w:val="22"/>
                <w:rtl/>
                <w:lang w:val="en-CA"/>
              </w:rPr>
              <w:t>؛</w:t>
            </w:r>
          </w:p>
        </w:tc>
        <w:tc>
          <w:tcPr>
            <w:tcW w:w="1897" w:type="dxa"/>
          </w:tcPr>
          <w:p w:rsidR="00194DB3" w:rsidRPr="001561AA" w:rsidRDefault="00194DB3" w:rsidP="00E86138">
            <w:pPr>
              <w:suppressLineNumbers/>
              <w:suppressAutoHyphens/>
              <w:spacing w:before="120" w:after="120"/>
              <w:rPr>
                <w:rFonts w:cs="Simplified Arabic"/>
                <w:kern w:val="22"/>
                <w:sz w:val="22"/>
                <w:szCs w:val="22"/>
                <w:lang w:val="en-US"/>
              </w:rPr>
            </w:pPr>
            <w:r>
              <w:rPr>
                <w:rFonts w:cs="Simplified Arabic" w:hint="cs"/>
                <w:kern w:val="22"/>
                <w:sz w:val="22"/>
                <w:szCs w:val="22"/>
                <w:rtl/>
                <w:lang w:val="en-CA"/>
              </w:rPr>
              <w:t>الأطراف</w:t>
            </w:r>
          </w:p>
        </w:tc>
        <w:tc>
          <w:tcPr>
            <w:tcW w:w="1841" w:type="dxa"/>
          </w:tcPr>
          <w:p w:rsidR="00194DB3" w:rsidRDefault="00194DB3">
            <w:r w:rsidRPr="00C269AF">
              <w:rPr>
                <w:rFonts w:cs="Simplified Arabic" w:hint="cs"/>
                <w:kern w:val="22"/>
                <w:sz w:val="22"/>
                <w:szCs w:val="22"/>
                <w:rtl/>
                <w:lang w:val="en-CA"/>
              </w:rPr>
              <w:t>يحدد فيما بعد</w:t>
            </w:r>
          </w:p>
        </w:tc>
      </w:tr>
      <w:tr w:rsidR="00194DB3" w:rsidRPr="00854A1E" w:rsidTr="00E86138">
        <w:tc>
          <w:tcPr>
            <w:tcW w:w="5466" w:type="dxa"/>
          </w:tcPr>
          <w:p w:rsidR="00194DB3" w:rsidRPr="005D0177" w:rsidRDefault="00194DB3" w:rsidP="00194DB3">
            <w:pPr>
              <w:suppressLineNumbers/>
              <w:tabs>
                <w:tab w:val="left" w:pos="452"/>
              </w:tabs>
              <w:suppressAutoHyphens/>
              <w:spacing w:before="120" w:after="120"/>
              <w:rPr>
                <w:rFonts w:cs="Simplified Arabic"/>
                <w:kern w:val="22"/>
                <w:sz w:val="22"/>
                <w:szCs w:val="22"/>
              </w:rPr>
            </w:pPr>
            <w:r w:rsidRPr="005D0177">
              <w:rPr>
                <w:rFonts w:cs="Simplified Arabic"/>
                <w:kern w:val="22"/>
                <w:sz w:val="22"/>
                <w:szCs w:val="22"/>
              </w:rPr>
              <w:t>7</w:t>
            </w:r>
            <w:r w:rsidRPr="00466D91">
              <w:rPr>
                <w:rFonts w:cs="Simplified Arabic" w:hint="cs"/>
                <w:kern w:val="22"/>
                <w:sz w:val="22"/>
                <w:szCs w:val="22"/>
                <w:rtl/>
                <w:lang w:val="en-CA"/>
              </w:rPr>
              <w:t>-</w:t>
            </w:r>
            <w:r w:rsidRPr="005D0177">
              <w:rPr>
                <w:rFonts w:cs="Simplified Arabic"/>
                <w:kern w:val="22"/>
                <w:sz w:val="22"/>
                <w:szCs w:val="22"/>
              </w:rPr>
              <w:t>1</w:t>
            </w:r>
            <w:r w:rsidRPr="00466D91">
              <w:rPr>
                <w:rFonts w:cs="Simplified Arabic"/>
                <w:kern w:val="22"/>
                <w:sz w:val="22"/>
                <w:szCs w:val="22"/>
                <w:rtl/>
                <w:lang w:val="en-CA"/>
              </w:rPr>
              <w:tab/>
            </w:r>
            <w:r w:rsidRPr="001561AA">
              <w:rPr>
                <w:rFonts w:cs="Simplified Arabic" w:hint="cs"/>
                <w:i/>
                <w:iCs/>
                <w:kern w:val="22"/>
                <w:sz w:val="22"/>
                <w:szCs w:val="22"/>
                <w:rtl/>
                <w:lang w:val="en-CA"/>
              </w:rPr>
              <w:t>مكرر</w:t>
            </w:r>
            <w:r>
              <w:rPr>
                <w:rFonts w:cs="Simplified Arabic" w:hint="cs"/>
                <w:kern w:val="22"/>
                <w:sz w:val="22"/>
                <w:szCs w:val="22"/>
                <w:rtl/>
                <w:lang w:val="en-CA"/>
              </w:rPr>
              <w:t xml:space="preserve"> </w:t>
            </w:r>
            <w:r w:rsidRPr="001A633F">
              <w:rPr>
                <w:rFonts w:cs="Simplified Arabic"/>
                <w:i/>
                <w:iCs/>
                <w:kern w:val="22"/>
                <w:sz w:val="22"/>
                <w:szCs w:val="22"/>
                <w:rtl/>
                <w:lang w:val="en-CA"/>
              </w:rPr>
              <w:t>ثالث</w:t>
            </w:r>
            <w:r w:rsidRPr="001561AA">
              <w:rPr>
                <w:rFonts w:cs="Simplified Arabic"/>
                <w:kern w:val="22"/>
                <w:sz w:val="22"/>
                <w:szCs w:val="22"/>
                <w:rtl/>
                <w:lang w:val="en-CA"/>
              </w:rPr>
              <w:t xml:space="preserve"> [دعم آليات التظلم والانتصاف </w:t>
            </w:r>
            <w:r>
              <w:rPr>
                <w:rFonts w:cs="Simplified Arabic" w:hint="cs"/>
                <w:kern w:val="22"/>
                <w:sz w:val="22"/>
                <w:szCs w:val="22"/>
                <w:rtl/>
                <w:lang w:val="en-CA"/>
              </w:rPr>
              <w:t>للمساهمة في</w:t>
            </w:r>
            <w:r w:rsidRPr="001561AA">
              <w:rPr>
                <w:rFonts w:cs="Simplified Arabic"/>
                <w:kern w:val="22"/>
                <w:sz w:val="22"/>
                <w:szCs w:val="22"/>
                <w:rtl/>
                <w:lang w:val="en-CA"/>
              </w:rPr>
              <w:t xml:space="preserve"> تطبيق نهج قائم على حقوق الإنسان في تنفيذ الإطار.]</w:t>
            </w:r>
          </w:p>
        </w:tc>
        <w:tc>
          <w:tcPr>
            <w:tcW w:w="1897" w:type="dxa"/>
          </w:tcPr>
          <w:p w:rsidR="00194DB3" w:rsidRDefault="00194DB3" w:rsidP="00E86138">
            <w:pPr>
              <w:suppressLineNumbers/>
              <w:suppressAutoHyphens/>
              <w:spacing w:before="120" w:after="120"/>
              <w:rPr>
                <w:rFonts w:cs="Simplified Arabic"/>
                <w:kern w:val="22"/>
                <w:sz w:val="22"/>
                <w:szCs w:val="22"/>
                <w:rtl/>
                <w:lang w:val="en-CA"/>
              </w:rPr>
            </w:pPr>
          </w:p>
        </w:tc>
        <w:tc>
          <w:tcPr>
            <w:tcW w:w="1841" w:type="dxa"/>
          </w:tcPr>
          <w:p w:rsidR="00194DB3" w:rsidRDefault="00194DB3">
            <w:r w:rsidRPr="00C269AF">
              <w:rPr>
                <w:rFonts w:cs="Simplified Arabic" w:hint="cs"/>
                <w:kern w:val="22"/>
                <w:sz w:val="22"/>
                <w:szCs w:val="22"/>
                <w:rtl/>
                <w:lang w:val="en-CA"/>
              </w:rPr>
              <w:t>يحدد فيما بعد</w:t>
            </w:r>
          </w:p>
        </w:tc>
      </w:tr>
      <w:tr w:rsidR="00194DB3" w:rsidRPr="00854A1E" w:rsidTr="00E86138">
        <w:tc>
          <w:tcPr>
            <w:tcW w:w="5466" w:type="dxa"/>
          </w:tcPr>
          <w:p w:rsidR="00194DB3" w:rsidRPr="00920393" w:rsidRDefault="00194DB3" w:rsidP="00E86138">
            <w:pPr>
              <w:suppressLineNumbers/>
              <w:tabs>
                <w:tab w:val="left" w:pos="452"/>
              </w:tabs>
              <w:suppressAutoHyphens/>
              <w:spacing w:before="120" w:after="120"/>
              <w:rPr>
                <w:rFonts w:cs="Simplified Arabic"/>
                <w:kern w:val="22"/>
                <w:sz w:val="22"/>
                <w:szCs w:val="22"/>
                <w:rtl/>
                <w:lang w:val="en-CA"/>
              </w:rPr>
            </w:pPr>
            <w:r w:rsidRPr="00466D91">
              <w:rPr>
                <w:rFonts w:cs="Simplified Arabic"/>
                <w:kern w:val="22"/>
                <w:sz w:val="22"/>
                <w:szCs w:val="22"/>
                <w:rtl/>
                <w:lang w:val="en-CA"/>
              </w:rPr>
              <w:t>[</w:t>
            </w:r>
            <w:r w:rsidRPr="005D0177">
              <w:rPr>
                <w:rFonts w:cs="Simplified Arabic"/>
                <w:kern w:val="22"/>
                <w:sz w:val="22"/>
                <w:szCs w:val="22"/>
              </w:rPr>
              <w:t>7</w:t>
            </w:r>
            <w:r w:rsidRPr="00466D91">
              <w:rPr>
                <w:rFonts w:cs="Simplified Arabic" w:hint="cs"/>
                <w:kern w:val="22"/>
                <w:sz w:val="22"/>
                <w:szCs w:val="22"/>
                <w:rtl/>
                <w:lang w:val="en-CA"/>
              </w:rPr>
              <w:t>-2</w:t>
            </w:r>
            <w:r w:rsidRPr="00466D91">
              <w:rPr>
                <w:rFonts w:cs="Simplified Arabic"/>
                <w:kern w:val="22"/>
                <w:sz w:val="22"/>
                <w:szCs w:val="22"/>
                <w:rtl/>
                <w:lang w:val="en-CA"/>
              </w:rPr>
              <w:tab/>
              <w:t>[</w:t>
            </w:r>
            <w:r>
              <w:rPr>
                <w:rFonts w:cs="Simplified Arabic" w:hint="cs"/>
                <w:kern w:val="22"/>
                <w:sz w:val="22"/>
                <w:szCs w:val="22"/>
                <w:rtl/>
                <w:lang w:val="en-CA"/>
              </w:rPr>
              <w:t>تجميع</w:t>
            </w:r>
            <w:r w:rsidRPr="00466D91">
              <w:rPr>
                <w:rFonts w:cs="Simplified Arabic"/>
                <w:kern w:val="22"/>
                <w:sz w:val="22"/>
                <w:szCs w:val="22"/>
                <w:rtl/>
                <w:lang w:val="en-CA"/>
              </w:rPr>
              <w:t xml:space="preserve"> التقديمات المقدمة من ال</w:t>
            </w:r>
            <w:r>
              <w:rPr>
                <w:rFonts w:cs="Simplified Arabic" w:hint="cs"/>
                <w:kern w:val="22"/>
                <w:sz w:val="22"/>
                <w:szCs w:val="22"/>
                <w:rtl/>
                <w:lang w:val="en-CA"/>
              </w:rPr>
              <w:t>أط</w:t>
            </w:r>
            <w:r w:rsidRPr="00466D91">
              <w:rPr>
                <w:rFonts w:cs="Simplified Arabic"/>
                <w:kern w:val="22"/>
                <w:sz w:val="22"/>
                <w:szCs w:val="22"/>
                <w:rtl/>
                <w:lang w:val="en-CA"/>
              </w:rPr>
              <w:t>ر</w:t>
            </w:r>
            <w:r>
              <w:rPr>
                <w:rFonts w:cs="Simplified Arabic" w:hint="cs"/>
                <w:kern w:val="22"/>
                <w:sz w:val="22"/>
                <w:szCs w:val="22"/>
                <w:rtl/>
                <w:lang w:val="en-CA"/>
              </w:rPr>
              <w:t>اف،</w:t>
            </w:r>
            <w:r w:rsidRPr="00466D91">
              <w:rPr>
                <w:rFonts w:cs="Simplified Arabic"/>
                <w:kern w:val="22"/>
                <w:sz w:val="22"/>
                <w:szCs w:val="22"/>
                <w:rtl/>
                <w:lang w:val="en-CA"/>
              </w:rPr>
              <w:t xml:space="preserve"> والشعوب الأصلية والمجتمعات المحلية وأصحاب المصلحة الآخرين المعنيين بشأن الممارسات الجيدة المتعلقة بـ] [وضع مبادئ توجيهية بشأن [تنفيذ الهدف 22، بما في ذلك] الحماية الكاملة للمدافعين عن حقوق الإنسان البيئية [ذات الصلة بـ [</w:t>
            </w:r>
            <w:r>
              <w:rPr>
                <w:rFonts w:cs="Simplified Arabic" w:hint="cs"/>
                <w:kern w:val="22"/>
                <w:sz w:val="22"/>
                <w:szCs w:val="22"/>
                <w:rtl/>
                <w:lang w:val="en-CA"/>
              </w:rPr>
              <w:t>غاية ال</w:t>
            </w:r>
            <w:r w:rsidRPr="00466D91">
              <w:rPr>
                <w:rFonts w:cs="Simplified Arabic"/>
                <w:kern w:val="22"/>
                <w:sz w:val="22"/>
                <w:szCs w:val="22"/>
                <w:rtl/>
                <w:lang w:val="en-CA"/>
              </w:rPr>
              <w:t>اتفاقية والإطار] [حفظ التنوع البيولوجي واستخدامه المستدام] والوصول إلى العدالة والمعلومات [الداعمة ذات الصلة] [المتعلقة بحفظ التنوع البيولوجي من قبل الشعوب الأصلية والمجتمعات المحلية].]</w:t>
            </w:r>
          </w:p>
          <w:p w:rsidR="00194DB3" w:rsidRPr="00920393" w:rsidRDefault="00194DB3" w:rsidP="00E86138">
            <w:pPr>
              <w:suppressLineNumbers/>
              <w:tabs>
                <w:tab w:val="left" w:pos="452"/>
              </w:tabs>
              <w:suppressAutoHyphens/>
              <w:spacing w:before="120" w:after="120"/>
              <w:rPr>
                <w:rFonts w:cs="Simplified Arabic"/>
                <w:kern w:val="22"/>
                <w:sz w:val="22"/>
                <w:szCs w:val="22"/>
                <w:rtl/>
                <w:lang w:val="en-CA"/>
              </w:rPr>
            </w:pPr>
          </w:p>
          <w:p w:rsidR="00194DB3" w:rsidRDefault="00194DB3" w:rsidP="00E86138">
            <w:pPr>
              <w:suppressLineNumbers/>
              <w:tabs>
                <w:tab w:val="left" w:pos="452"/>
              </w:tabs>
              <w:suppressAutoHyphens/>
              <w:spacing w:before="120" w:after="120"/>
              <w:rPr>
                <w:rFonts w:cs="Simplified Arabic"/>
                <w:kern w:val="22"/>
                <w:sz w:val="22"/>
                <w:szCs w:val="22"/>
                <w:rtl/>
                <w:lang w:val="en-CA"/>
              </w:rPr>
            </w:pPr>
            <w:r w:rsidRPr="00466D91">
              <w:rPr>
                <w:rFonts w:cs="Simplified Arabic"/>
                <w:kern w:val="22"/>
                <w:sz w:val="22"/>
                <w:szCs w:val="22"/>
                <w:rtl/>
                <w:lang w:val="en-CA"/>
              </w:rPr>
              <w:t>[</w:t>
            </w:r>
            <w:r>
              <w:rPr>
                <w:rFonts w:cs="Simplified Arabic"/>
                <w:kern w:val="22"/>
                <w:sz w:val="22"/>
                <w:szCs w:val="22"/>
                <w:lang w:val="en-CA"/>
              </w:rPr>
              <w:t>7</w:t>
            </w:r>
            <w:r w:rsidRPr="00466D91">
              <w:rPr>
                <w:rFonts w:cs="Simplified Arabic" w:hint="cs"/>
                <w:kern w:val="22"/>
                <w:sz w:val="22"/>
                <w:szCs w:val="22"/>
                <w:rtl/>
                <w:lang w:val="en-CA"/>
              </w:rPr>
              <w:t>-2</w:t>
            </w:r>
            <w:r w:rsidRPr="00466D91">
              <w:rPr>
                <w:rFonts w:cs="Simplified Arabic"/>
                <w:kern w:val="22"/>
                <w:sz w:val="22"/>
                <w:szCs w:val="22"/>
                <w:rtl/>
                <w:lang w:val="en-CA"/>
              </w:rPr>
              <w:tab/>
              <w:t xml:space="preserve"> بديل تجميع </w:t>
            </w:r>
            <w:r>
              <w:rPr>
                <w:rFonts w:cs="Simplified Arabic" w:hint="cs"/>
                <w:kern w:val="22"/>
                <w:sz w:val="22"/>
                <w:szCs w:val="22"/>
                <w:rtl/>
                <w:lang w:val="en-CA"/>
              </w:rPr>
              <w:t>التقديمات</w:t>
            </w:r>
            <w:r w:rsidRPr="00466D91">
              <w:rPr>
                <w:rFonts w:cs="Simplified Arabic"/>
                <w:kern w:val="22"/>
                <w:sz w:val="22"/>
                <w:szCs w:val="22"/>
                <w:rtl/>
                <w:lang w:val="en-CA"/>
              </w:rPr>
              <w:t xml:space="preserve"> المقدمة من الأطراف والشعوب الأصلية والمجتمعات المحلية وأصحاب المصلحة المعنيين بشأن الممارسات الجيدة في مجال الحماية الكاملة للمدافعين عن حقوق الإنسان البيئية والوصول إلى العدالة، فضلا عن المعلومات الداعمة، ووضع مبادئ توجيهية، في سياق الاتفاقية والإطار وخطة </w:t>
            </w:r>
            <w:r>
              <w:rPr>
                <w:rFonts w:cs="Simplified Arabic" w:hint="cs"/>
                <w:kern w:val="22"/>
                <w:sz w:val="22"/>
                <w:szCs w:val="22"/>
                <w:rtl/>
                <w:lang w:val="en-CA"/>
              </w:rPr>
              <w:t>عمل الاعتبارات الجنسانية</w:t>
            </w:r>
            <w:r w:rsidRPr="00466D91">
              <w:rPr>
                <w:rFonts w:cs="Simplified Arabic"/>
                <w:kern w:val="22"/>
                <w:sz w:val="22"/>
                <w:szCs w:val="22"/>
                <w:rtl/>
                <w:lang w:val="en-CA"/>
              </w:rPr>
              <w:t>.]</w:t>
            </w:r>
          </w:p>
        </w:tc>
        <w:tc>
          <w:tcPr>
            <w:tcW w:w="1897" w:type="dxa"/>
          </w:tcPr>
          <w:p w:rsidR="00194DB3" w:rsidRDefault="00194DB3" w:rsidP="00E86138">
            <w:pPr>
              <w:suppressLineNumbers/>
              <w:suppressAutoHyphens/>
              <w:spacing w:before="120" w:after="120"/>
              <w:rPr>
                <w:rFonts w:cs="Simplified Arabic"/>
                <w:kern w:val="22"/>
                <w:sz w:val="22"/>
                <w:szCs w:val="22"/>
                <w:rtl/>
                <w:lang w:val="en-CA"/>
              </w:rPr>
            </w:pPr>
            <w:r>
              <w:rPr>
                <w:rFonts w:cs="Simplified Arabic"/>
                <w:kern w:val="22"/>
                <w:sz w:val="22"/>
                <w:szCs w:val="22"/>
                <w:rtl/>
                <w:lang w:val="en-CA"/>
              </w:rPr>
              <w:t>[</w:t>
            </w:r>
            <w:r>
              <w:rPr>
                <w:rFonts w:cs="Simplified Arabic"/>
                <w:kern w:val="22"/>
                <w:sz w:val="22"/>
                <w:szCs w:val="22"/>
                <w:lang w:val="en-CA"/>
              </w:rPr>
              <w:t>SB8j</w:t>
            </w:r>
            <w:r>
              <w:rPr>
                <w:rFonts w:cs="Simplified Arabic"/>
                <w:kern w:val="22"/>
                <w:sz w:val="22"/>
                <w:szCs w:val="22"/>
                <w:rtl/>
                <w:lang w:val="en-CA"/>
              </w:rPr>
              <w:t>]</w:t>
            </w:r>
          </w:p>
        </w:tc>
        <w:tc>
          <w:tcPr>
            <w:tcW w:w="1841" w:type="dxa"/>
          </w:tcPr>
          <w:p w:rsidR="00194DB3" w:rsidRDefault="00194DB3">
            <w:r w:rsidRPr="00C269AF">
              <w:rPr>
                <w:rFonts w:cs="Simplified Arabic" w:hint="cs"/>
                <w:kern w:val="22"/>
                <w:sz w:val="22"/>
                <w:szCs w:val="22"/>
                <w:rtl/>
                <w:lang w:val="en-CA"/>
              </w:rPr>
              <w:t>يحدد فيما بعد</w:t>
            </w:r>
          </w:p>
        </w:tc>
      </w:tr>
      <w:tr w:rsidR="00A34058" w:rsidRPr="001E681E" w:rsidTr="00E86138">
        <w:tc>
          <w:tcPr>
            <w:tcW w:w="9204" w:type="dxa"/>
            <w:gridSpan w:val="3"/>
          </w:tcPr>
          <w:p w:rsidR="00A34058" w:rsidRPr="005D0177" w:rsidRDefault="00A34058" w:rsidP="00E86138">
            <w:pPr>
              <w:suppressLineNumbers/>
              <w:suppressAutoHyphens/>
              <w:spacing w:before="120" w:after="120"/>
              <w:rPr>
                <w:rFonts w:cs="Simplified Arabic"/>
                <w:b/>
                <w:bCs/>
                <w:kern w:val="22"/>
                <w:sz w:val="22"/>
                <w:szCs w:val="22"/>
              </w:rPr>
            </w:pPr>
            <w:r w:rsidRPr="001E681E">
              <w:rPr>
                <w:rFonts w:cs="Simplified Arabic" w:hint="cs"/>
                <w:b/>
                <w:bCs/>
                <w:sz w:val="22"/>
                <w:szCs w:val="22"/>
                <w:rtl/>
                <w:lang w:val="en-CA"/>
              </w:rPr>
              <w:t xml:space="preserve">العنصر </w:t>
            </w:r>
            <w:r w:rsidRPr="005D0177">
              <w:rPr>
                <w:rFonts w:cs="Simplified Arabic"/>
                <w:b/>
                <w:bCs/>
                <w:sz w:val="22"/>
                <w:szCs w:val="22"/>
              </w:rPr>
              <w:t>8</w:t>
            </w:r>
            <w:r w:rsidRPr="001E681E">
              <w:rPr>
                <w:rFonts w:cs="Simplified Arabic" w:hint="cs"/>
                <w:b/>
                <w:bCs/>
                <w:sz w:val="22"/>
                <w:szCs w:val="22"/>
                <w:rtl/>
                <w:lang w:val="en-CA"/>
              </w:rPr>
              <w:t xml:space="preserve"> -</w:t>
            </w:r>
            <w:r w:rsidRPr="001E681E">
              <w:rPr>
                <w:rFonts w:cs="Simplified Arabic"/>
                <w:b/>
                <w:bCs/>
                <w:sz w:val="22"/>
                <w:szCs w:val="22"/>
                <w:rtl/>
                <w:lang w:val="en-CA"/>
              </w:rPr>
              <w:t xml:space="preserve"> [الوصول المباشر إلى] التمويل لحفظ التنوع البيولوجي واستعادته واستخدامه المستدام </w:t>
            </w:r>
            <w:r w:rsidRPr="001E681E">
              <w:rPr>
                <w:rFonts w:cs="Simplified Arabic" w:hint="cs"/>
                <w:b/>
                <w:bCs/>
                <w:sz w:val="22"/>
                <w:szCs w:val="22"/>
                <w:rtl/>
                <w:lang w:val="en-CA"/>
              </w:rPr>
              <w:t>من قبل الشعوب</w:t>
            </w:r>
            <w:r w:rsidRPr="001E681E">
              <w:rPr>
                <w:rFonts w:cs="Simplified Arabic"/>
                <w:b/>
                <w:bCs/>
                <w:sz w:val="22"/>
                <w:szCs w:val="22"/>
                <w:rtl/>
                <w:lang w:val="en-CA"/>
              </w:rPr>
              <w:t xml:space="preserve"> الأصلية والمجتمعات المحلية</w:t>
            </w:r>
          </w:p>
        </w:tc>
      </w:tr>
      <w:tr w:rsidR="00A34058" w:rsidRPr="00854A1E" w:rsidTr="00E86138">
        <w:tc>
          <w:tcPr>
            <w:tcW w:w="9204" w:type="dxa"/>
            <w:gridSpan w:val="3"/>
          </w:tcPr>
          <w:p w:rsidR="00A34058" w:rsidRPr="005D0177" w:rsidRDefault="00A34058" w:rsidP="00E86138">
            <w:pPr>
              <w:suppressLineNumbers/>
              <w:suppressAutoHyphens/>
              <w:spacing w:before="120" w:after="120"/>
              <w:rPr>
                <w:rFonts w:cs="Simplified Arabic"/>
                <w:kern w:val="22"/>
                <w:sz w:val="22"/>
                <w:szCs w:val="22"/>
              </w:rPr>
            </w:pPr>
            <w:r w:rsidRPr="000121ED">
              <w:rPr>
                <w:rFonts w:cs="Simplified Arabic"/>
                <w:i/>
                <w:iCs/>
                <w:kern w:val="22"/>
                <w:sz w:val="22"/>
                <w:szCs w:val="22"/>
                <w:rtl/>
                <w:lang w:val="en-CA"/>
              </w:rPr>
              <w:t>تعزيز تنفيذ الأهداف ذات الصلة</w:t>
            </w:r>
            <w:r w:rsidRPr="000121ED">
              <w:rPr>
                <w:rFonts w:cs="Simplified Arabic" w:hint="cs"/>
                <w:i/>
                <w:iCs/>
                <w:kern w:val="22"/>
                <w:sz w:val="22"/>
                <w:szCs w:val="22"/>
                <w:rtl/>
                <w:lang w:val="en-CA"/>
              </w:rPr>
              <w:t xml:space="preserve"> من</w:t>
            </w:r>
            <w:r w:rsidRPr="000121ED">
              <w:rPr>
                <w:rFonts w:cs="Simplified Arabic"/>
                <w:i/>
                <w:iCs/>
                <w:kern w:val="22"/>
                <w:sz w:val="22"/>
                <w:szCs w:val="22"/>
                <w:rtl/>
                <w:lang w:val="en-CA"/>
              </w:rPr>
              <w:t xml:space="preserve"> إطار كونمينغ-مونتريال العالمي للتنوع البيولوجي، ولا سيما من خلال [دعم الوصول المباشر إلى التمويل عن طريق] [حشد التمويل الجديد والإضافي </w:t>
            </w:r>
            <w:r w:rsidRPr="000121ED">
              <w:rPr>
                <w:rFonts w:cs="Simplified Arabic" w:hint="cs"/>
                <w:i/>
                <w:iCs/>
                <w:kern w:val="22"/>
                <w:sz w:val="22"/>
                <w:szCs w:val="22"/>
                <w:rtl/>
                <w:lang w:val="en-CA"/>
              </w:rPr>
              <w:t xml:space="preserve">من </w:t>
            </w:r>
            <w:r>
              <w:rPr>
                <w:rFonts w:cs="Simplified Arabic" w:hint="cs"/>
                <w:i/>
                <w:iCs/>
                <w:kern w:val="22"/>
                <w:sz w:val="22"/>
                <w:szCs w:val="22"/>
                <w:rtl/>
                <w:lang w:val="en-CA"/>
              </w:rPr>
              <w:t>قبل</w:t>
            </w:r>
            <w:r w:rsidRPr="000121ED">
              <w:rPr>
                <w:rFonts w:cs="Simplified Arabic"/>
                <w:i/>
                <w:iCs/>
                <w:kern w:val="22"/>
                <w:sz w:val="22"/>
                <w:szCs w:val="22"/>
                <w:rtl/>
                <w:lang w:val="en-CA"/>
              </w:rPr>
              <w:t>] الشعوب الأصلية والمجتمعات المحلية.</w:t>
            </w:r>
          </w:p>
        </w:tc>
      </w:tr>
      <w:tr w:rsidR="00194DB3" w:rsidRPr="00854A1E" w:rsidTr="00E86138">
        <w:tc>
          <w:tcPr>
            <w:tcW w:w="5466" w:type="dxa"/>
          </w:tcPr>
          <w:p w:rsidR="00194DB3" w:rsidRDefault="00194DB3" w:rsidP="00E86138">
            <w:pPr>
              <w:suppressLineNumbers/>
              <w:tabs>
                <w:tab w:val="left" w:pos="452"/>
              </w:tabs>
              <w:suppressAutoHyphens/>
              <w:spacing w:before="120" w:after="120"/>
              <w:rPr>
                <w:rFonts w:cs="Simplified Arabic"/>
                <w:kern w:val="22"/>
                <w:sz w:val="22"/>
                <w:szCs w:val="22"/>
                <w:rtl/>
                <w:lang w:val="en-CA"/>
              </w:rPr>
            </w:pPr>
            <w:r w:rsidRPr="00466D91">
              <w:rPr>
                <w:rFonts w:cs="Simplified Arabic" w:hint="cs"/>
                <w:kern w:val="22"/>
                <w:sz w:val="22"/>
                <w:szCs w:val="22"/>
                <w:rtl/>
                <w:lang w:val="en-CA"/>
              </w:rPr>
              <w:t>8-1</w:t>
            </w:r>
            <w:r w:rsidRPr="00466D91">
              <w:rPr>
                <w:rFonts w:cs="Simplified Arabic"/>
                <w:kern w:val="22"/>
                <w:sz w:val="22"/>
                <w:szCs w:val="22"/>
                <w:rtl/>
                <w:lang w:val="en-CA"/>
              </w:rPr>
              <w:tab/>
            </w:r>
            <w:r w:rsidRPr="007142B4">
              <w:rPr>
                <w:rFonts w:cs="Simplified Arabic"/>
                <w:kern w:val="22"/>
                <w:sz w:val="22"/>
                <w:szCs w:val="22"/>
                <w:rtl/>
                <w:lang w:val="en-CA"/>
              </w:rPr>
              <w:t xml:space="preserve">دعم الجهود الرامية إلى </w:t>
            </w:r>
            <w:r>
              <w:rPr>
                <w:rFonts w:cs="Simplified Arabic" w:hint="cs"/>
                <w:kern w:val="22"/>
                <w:sz w:val="22"/>
                <w:szCs w:val="22"/>
                <w:rtl/>
                <w:lang w:val="en-CA"/>
              </w:rPr>
              <w:t>تعبئة</w:t>
            </w:r>
            <w:r w:rsidRPr="007142B4">
              <w:rPr>
                <w:rFonts w:cs="Simplified Arabic"/>
                <w:kern w:val="22"/>
                <w:sz w:val="22"/>
                <w:szCs w:val="22"/>
                <w:rtl/>
                <w:lang w:val="en-CA"/>
              </w:rPr>
              <w:t xml:space="preserve"> الموارد المالية للشعوب الأصلية والمجتمعات المحلية، بما يتماشى مع استراتيجية </w:t>
            </w:r>
            <w:r>
              <w:rPr>
                <w:rFonts w:cs="Simplified Arabic" w:hint="cs"/>
                <w:kern w:val="22"/>
                <w:sz w:val="22"/>
                <w:szCs w:val="22"/>
                <w:rtl/>
                <w:lang w:val="en-CA"/>
              </w:rPr>
              <w:t>تعبئة</w:t>
            </w:r>
            <w:r w:rsidRPr="007142B4">
              <w:rPr>
                <w:rFonts w:cs="Simplified Arabic"/>
                <w:kern w:val="22"/>
                <w:sz w:val="22"/>
                <w:szCs w:val="22"/>
                <w:rtl/>
                <w:lang w:val="en-CA"/>
              </w:rPr>
              <w:t xml:space="preserve"> الموارد وضمن نطاقها.</w:t>
            </w:r>
          </w:p>
        </w:tc>
        <w:tc>
          <w:tcPr>
            <w:tcW w:w="1897" w:type="dxa"/>
          </w:tcPr>
          <w:p w:rsidR="00194DB3" w:rsidRDefault="00194DB3" w:rsidP="00E86138">
            <w:pPr>
              <w:suppressLineNumbers/>
              <w:suppressAutoHyphens/>
              <w:spacing w:before="120" w:after="120"/>
              <w:rPr>
                <w:rFonts w:cs="Simplified Arabic"/>
                <w:kern w:val="22"/>
                <w:sz w:val="22"/>
                <w:szCs w:val="22"/>
                <w:rtl/>
                <w:lang w:val="en-CA"/>
              </w:rPr>
            </w:pPr>
            <w:r>
              <w:rPr>
                <w:rFonts w:cs="Simplified Arabic"/>
                <w:kern w:val="22"/>
                <w:sz w:val="22"/>
                <w:szCs w:val="22"/>
                <w:rtl/>
                <w:lang w:val="en-CA"/>
              </w:rPr>
              <w:t>جميع الجهات الفاعلة</w:t>
            </w:r>
          </w:p>
        </w:tc>
        <w:tc>
          <w:tcPr>
            <w:tcW w:w="1841" w:type="dxa"/>
          </w:tcPr>
          <w:p w:rsidR="00194DB3" w:rsidRDefault="00194DB3">
            <w:r w:rsidRPr="00EA7DC9">
              <w:rPr>
                <w:rFonts w:cs="Simplified Arabic" w:hint="cs"/>
                <w:kern w:val="22"/>
                <w:sz w:val="22"/>
                <w:szCs w:val="22"/>
                <w:rtl/>
                <w:lang w:val="en-CA"/>
              </w:rPr>
              <w:t>يحدد فيما بعد</w:t>
            </w:r>
          </w:p>
        </w:tc>
      </w:tr>
      <w:tr w:rsidR="00194DB3" w:rsidRPr="00854A1E" w:rsidTr="00E86138">
        <w:tc>
          <w:tcPr>
            <w:tcW w:w="5466" w:type="dxa"/>
          </w:tcPr>
          <w:p w:rsidR="00194DB3" w:rsidRDefault="00194DB3" w:rsidP="00E86138">
            <w:pPr>
              <w:suppressLineNumbers/>
              <w:tabs>
                <w:tab w:val="left" w:pos="452"/>
              </w:tabs>
              <w:suppressAutoHyphens/>
              <w:spacing w:before="120" w:after="120"/>
              <w:rPr>
                <w:rFonts w:cs="Simplified Arabic"/>
                <w:kern w:val="22"/>
                <w:sz w:val="22"/>
                <w:szCs w:val="22"/>
                <w:rtl/>
                <w:lang w:val="en-CA"/>
              </w:rPr>
            </w:pPr>
            <w:r w:rsidRPr="00466D91">
              <w:rPr>
                <w:rFonts w:cs="Simplified Arabic" w:hint="cs"/>
                <w:kern w:val="22"/>
                <w:sz w:val="22"/>
                <w:szCs w:val="22"/>
                <w:rtl/>
                <w:lang w:val="en-CA"/>
              </w:rPr>
              <w:t>8-</w:t>
            </w:r>
            <w:r w:rsidRPr="005D0177">
              <w:rPr>
                <w:rFonts w:cs="Simplified Arabic"/>
                <w:kern w:val="22"/>
                <w:sz w:val="22"/>
                <w:szCs w:val="22"/>
              </w:rPr>
              <w:t>2</w:t>
            </w:r>
            <w:r w:rsidRPr="00466D91">
              <w:rPr>
                <w:rFonts w:cs="Simplified Arabic"/>
                <w:kern w:val="22"/>
                <w:sz w:val="22"/>
                <w:szCs w:val="22"/>
                <w:rtl/>
                <w:lang w:val="en-CA"/>
              </w:rPr>
              <w:tab/>
              <w:t xml:space="preserve">مواصلة استكشاف الخيارات لتطوير أو تحسين السياسات والآليات القائمة وغيرها من المبادرات والتدابير المناسبة لتعزيز الوصول [المباشر] إلى </w:t>
            </w:r>
            <w:r w:rsidRPr="00466D91">
              <w:rPr>
                <w:rFonts w:cs="Simplified Arabic"/>
                <w:kern w:val="22"/>
                <w:sz w:val="22"/>
                <w:szCs w:val="22"/>
                <w:rtl/>
                <w:lang w:val="en-CA"/>
              </w:rPr>
              <w:lastRenderedPageBreak/>
              <w:t xml:space="preserve">التمويل [من خلال السياسات أو البرامج أو </w:t>
            </w:r>
            <w:r>
              <w:rPr>
                <w:rFonts w:cs="Simplified Arabic" w:hint="cs"/>
                <w:kern w:val="22"/>
                <w:sz w:val="22"/>
                <w:szCs w:val="22"/>
                <w:rtl/>
                <w:lang w:val="en-CA"/>
              </w:rPr>
              <w:t>النظم</w:t>
            </w:r>
            <w:r w:rsidRPr="00466D91">
              <w:rPr>
                <w:rFonts w:cs="Simplified Arabic"/>
                <w:kern w:val="22"/>
                <w:sz w:val="22"/>
                <w:szCs w:val="22"/>
                <w:rtl/>
                <w:lang w:val="en-CA"/>
              </w:rPr>
              <w:t xml:space="preserve"> الوطنية القائمة] لاتخاذ إجراءات جماعية بشأن حفظ التنوع البيولوجي واستخدامه المستدام من قبل الشعوب الأصلية والمجتمعات المحلية.</w:t>
            </w:r>
          </w:p>
        </w:tc>
        <w:tc>
          <w:tcPr>
            <w:tcW w:w="1897" w:type="dxa"/>
          </w:tcPr>
          <w:p w:rsidR="00194DB3" w:rsidRDefault="00194DB3" w:rsidP="00E86138">
            <w:pPr>
              <w:suppressLineNumbers/>
              <w:suppressAutoHyphens/>
              <w:spacing w:before="120" w:after="120"/>
              <w:rPr>
                <w:rFonts w:cs="Simplified Arabic"/>
                <w:kern w:val="22"/>
                <w:sz w:val="22"/>
                <w:szCs w:val="22"/>
                <w:rtl/>
                <w:lang w:val="en-CA"/>
              </w:rPr>
            </w:pPr>
            <w:r>
              <w:rPr>
                <w:rFonts w:cs="Simplified Arabic"/>
                <w:kern w:val="22"/>
                <w:sz w:val="22"/>
                <w:szCs w:val="22"/>
                <w:rtl/>
                <w:lang w:val="en-CA"/>
              </w:rPr>
              <w:lastRenderedPageBreak/>
              <w:t>[</w:t>
            </w:r>
            <w:r>
              <w:rPr>
                <w:rFonts w:cs="Simplified Arabic"/>
                <w:kern w:val="22"/>
                <w:sz w:val="22"/>
                <w:szCs w:val="22"/>
                <w:lang w:val="en-CA"/>
              </w:rPr>
              <w:t>SB8j</w:t>
            </w:r>
            <w:r>
              <w:rPr>
                <w:rFonts w:cs="Simplified Arabic"/>
                <w:kern w:val="22"/>
                <w:sz w:val="22"/>
                <w:szCs w:val="22"/>
                <w:rtl/>
                <w:lang w:val="en-CA"/>
              </w:rPr>
              <w:t>]</w:t>
            </w:r>
          </w:p>
        </w:tc>
        <w:tc>
          <w:tcPr>
            <w:tcW w:w="1841" w:type="dxa"/>
          </w:tcPr>
          <w:p w:rsidR="00194DB3" w:rsidRDefault="00194DB3">
            <w:r w:rsidRPr="00EA7DC9">
              <w:rPr>
                <w:rFonts w:cs="Simplified Arabic" w:hint="cs"/>
                <w:kern w:val="22"/>
                <w:sz w:val="22"/>
                <w:szCs w:val="22"/>
                <w:rtl/>
                <w:lang w:val="en-CA"/>
              </w:rPr>
              <w:t>يحدد فيما بعد</w:t>
            </w:r>
          </w:p>
        </w:tc>
      </w:tr>
      <w:tr w:rsidR="00A34058" w:rsidRPr="00854A1E" w:rsidTr="00E86138">
        <w:tc>
          <w:tcPr>
            <w:tcW w:w="5466" w:type="dxa"/>
          </w:tcPr>
          <w:p w:rsidR="00A34058" w:rsidRDefault="00A34058" w:rsidP="00E86138">
            <w:pPr>
              <w:suppressLineNumbers/>
              <w:tabs>
                <w:tab w:val="left" w:pos="452"/>
              </w:tabs>
              <w:suppressAutoHyphens/>
              <w:spacing w:before="120" w:after="120"/>
              <w:rPr>
                <w:rFonts w:cs="Simplified Arabic"/>
                <w:kern w:val="22"/>
                <w:sz w:val="22"/>
                <w:szCs w:val="22"/>
                <w:rtl/>
                <w:lang w:val="en-CA"/>
              </w:rPr>
            </w:pPr>
            <w:r w:rsidRPr="00466D91">
              <w:rPr>
                <w:rFonts w:cs="Simplified Arabic"/>
                <w:kern w:val="22"/>
                <w:sz w:val="22"/>
                <w:szCs w:val="22"/>
                <w:rtl/>
                <w:lang w:val="en-CA"/>
              </w:rPr>
              <w:lastRenderedPageBreak/>
              <w:t>[</w:t>
            </w:r>
            <w:r w:rsidRPr="00466D91">
              <w:rPr>
                <w:rFonts w:cs="Simplified Arabic" w:hint="cs"/>
                <w:kern w:val="22"/>
                <w:sz w:val="22"/>
                <w:szCs w:val="22"/>
                <w:rtl/>
                <w:lang w:val="en-CA"/>
              </w:rPr>
              <w:t>8-</w:t>
            </w:r>
            <w:r w:rsidRPr="005D0177">
              <w:rPr>
                <w:rFonts w:cs="Simplified Arabic"/>
                <w:kern w:val="22"/>
                <w:sz w:val="22"/>
                <w:szCs w:val="22"/>
              </w:rPr>
              <w:t>2</w:t>
            </w:r>
            <w:r w:rsidRPr="00466D91">
              <w:rPr>
                <w:rFonts w:cs="Simplified Arabic"/>
                <w:kern w:val="22"/>
                <w:sz w:val="22"/>
                <w:szCs w:val="22"/>
                <w:rtl/>
                <w:lang w:val="en-CA"/>
              </w:rPr>
              <w:tab/>
            </w:r>
            <w:r w:rsidRPr="00596D46">
              <w:rPr>
                <w:rFonts w:cs="Simplified Arabic"/>
                <w:i/>
                <w:iCs/>
                <w:kern w:val="22"/>
                <w:sz w:val="22"/>
                <w:szCs w:val="22"/>
                <w:rtl/>
                <w:lang w:val="en-CA"/>
              </w:rPr>
              <w:t>مكرر</w:t>
            </w:r>
            <w:r w:rsidRPr="00466D91">
              <w:rPr>
                <w:rFonts w:cs="Simplified Arabic"/>
                <w:kern w:val="22"/>
                <w:sz w:val="22"/>
                <w:szCs w:val="22"/>
                <w:rtl/>
                <w:lang w:val="en-CA"/>
              </w:rPr>
              <w:t xml:space="preserve"> رصد والإبلاغ عن مستوى الموارد الموجهة أو المتاحة للوصول إلى حفظ التنوع البيولوجي واستخدامه المستدام من قبل الشعوب الأصلية والمجتمعات المحلية، ولا سيما النساء والشباب، وشروطها وطرائقها]</w:t>
            </w:r>
          </w:p>
        </w:tc>
        <w:tc>
          <w:tcPr>
            <w:tcW w:w="1897" w:type="dxa"/>
          </w:tcPr>
          <w:p w:rsidR="00A34058" w:rsidRDefault="00A34058" w:rsidP="00E86138">
            <w:pPr>
              <w:suppressLineNumbers/>
              <w:suppressAutoHyphens/>
              <w:spacing w:before="120" w:after="120"/>
              <w:rPr>
                <w:rFonts w:cs="Simplified Arabic"/>
                <w:kern w:val="22"/>
                <w:sz w:val="22"/>
                <w:szCs w:val="22"/>
                <w:rtl/>
                <w:lang w:val="en-CA"/>
              </w:rPr>
            </w:pPr>
            <w:r w:rsidRPr="00596D46">
              <w:rPr>
                <w:rFonts w:cs="Simplified Arabic"/>
                <w:kern w:val="22"/>
                <w:sz w:val="22"/>
                <w:szCs w:val="22"/>
                <w:rtl/>
                <w:lang w:val="en-CA"/>
              </w:rPr>
              <w:t>الأطراف ومرفق البيئة العالمية والمنظمات الأخرى ذات الصلة</w:t>
            </w:r>
          </w:p>
        </w:tc>
        <w:tc>
          <w:tcPr>
            <w:tcW w:w="1841" w:type="dxa"/>
          </w:tcPr>
          <w:p w:rsidR="00A34058" w:rsidRPr="00854A1E" w:rsidRDefault="00A34058" w:rsidP="00E86138">
            <w:pPr>
              <w:suppressLineNumbers/>
              <w:suppressAutoHyphens/>
              <w:spacing w:before="120" w:after="120"/>
              <w:rPr>
                <w:rFonts w:cs="Simplified Arabic"/>
                <w:kern w:val="22"/>
                <w:sz w:val="22"/>
                <w:szCs w:val="22"/>
                <w:lang w:val="en-CA"/>
              </w:rPr>
            </w:pPr>
          </w:p>
        </w:tc>
      </w:tr>
      <w:tr w:rsidR="00A34058" w:rsidRPr="00854A1E" w:rsidTr="00E86138">
        <w:tc>
          <w:tcPr>
            <w:tcW w:w="5466" w:type="dxa"/>
          </w:tcPr>
          <w:p w:rsidR="00A34058" w:rsidRDefault="0056478F" w:rsidP="00E86138">
            <w:pPr>
              <w:suppressLineNumbers/>
              <w:tabs>
                <w:tab w:val="left" w:pos="452"/>
              </w:tabs>
              <w:suppressAutoHyphens/>
              <w:spacing w:before="120" w:after="120"/>
              <w:rPr>
                <w:rFonts w:cs="Simplified Arabic"/>
                <w:kern w:val="22"/>
                <w:sz w:val="22"/>
                <w:szCs w:val="22"/>
                <w:rtl/>
                <w:lang w:val="en-CA"/>
              </w:rPr>
            </w:pPr>
            <w:r>
              <w:rPr>
                <w:rFonts w:cs="Simplified Arabic" w:hint="cs"/>
                <w:kern w:val="22"/>
                <w:sz w:val="22"/>
                <w:szCs w:val="22"/>
                <w:rtl/>
                <w:lang w:val="en-CA"/>
              </w:rPr>
              <w:t>[</w:t>
            </w:r>
            <w:r w:rsidR="00A34058" w:rsidRPr="00466D91">
              <w:rPr>
                <w:rFonts w:cs="Simplified Arabic" w:hint="cs"/>
                <w:kern w:val="22"/>
                <w:sz w:val="22"/>
                <w:szCs w:val="22"/>
                <w:rtl/>
                <w:lang w:val="en-CA"/>
              </w:rPr>
              <w:t>8-</w:t>
            </w:r>
            <w:r w:rsidR="00A34058" w:rsidRPr="005D0177">
              <w:rPr>
                <w:rFonts w:cs="Simplified Arabic"/>
                <w:kern w:val="22"/>
                <w:sz w:val="22"/>
                <w:szCs w:val="22"/>
              </w:rPr>
              <w:t>3</w:t>
            </w:r>
            <w:r w:rsidR="00A34058" w:rsidRPr="00466D91">
              <w:rPr>
                <w:rFonts w:cs="Simplified Arabic"/>
                <w:kern w:val="22"/>
                <w:sz w:val="22"/>
                <w:szCs w:val="22"/>
                <w:rtl/>
                <w:lang w:val="en-CA"/>
              </w:rPr>
              <w:tab/>
              <w:t xml:space="preserve">تحديد [وتشجيع، بما في ذلك من خلال الدراسات] الممارسات الجيدة [والثغرات] فيما يتعلق بالتمويل [[المباشر]] [الآليات المالية </w:t>
            </w:r>
            <w:r w:rsidR="00A34058">
              <w:rPr>
                <w:rFonts w:cs="Simplified Arabic" w:hint="cs"/>
                <w:kern w:val="22"/>
                <w:sz w:val="22"/>
                <w:szCs w:val="22"/>
                <w:rtl/>
                <w:lang w:val="en-CA"/>
              </w:rPr>
              <w:t>الابتكارية</w:t>
            </w:r>
            <w:r w:rsidR="00A34058" w:rsidRPr="00466D91">
              <w:rPr>
                <w:rFonts w:cs="Simplified Arabic"/>
                <w:kern w:val="22"/>
                <w:sz w:val="22"/>
                <w:szCs w:val="22"/>
                <w:rtl/>
                <w:lang w:val="en-CA"/>
              </w:rPr>
              <w:t xml:space="preserve">]] [[الآليات المالية </w:t>
            </w:r>
            <w:r w:rsidR="00A34058">
              <w:rPr>
                <w:rFonts w:cs="Simplified Arabic" w:hint="cs"/>
                <w:kern w:val="22"/>
                <w:sz w:val="22"/>
                <w:szCs w:val="22"/>
                <w:rtl/>
                <w:lang w:val="en-CA"/>
              </w:rPr>
              <w:t>الابتكارية</w:t>
            </w:r>
            <w:r w:rsidR="00A34058" w:rsidRPr="00466D91">
              <w:rPr>
                <w:rFonts w:cs="Simplified Arabic"/>
                <w:kern w:val="22"/>
                <w:sz w:val="22"/>
                <w:szCs w:val="22"/>
                <w:rtl/>
                <w:lang w:val="en-CA"/>
              </w:rPr>
              <w:t xml:space="preserve">] [لتعزيز التمويل]] للإجراءات الجماعية بشأن حفظ التنوع البيولوجي واستخدامه المستدام </w:t>
            </w:r>
            <w:r w:rsidR="00A34058">
              <w:rPr>
                <w:rFonts w:cs="Simplified Arabic" w:hint="cs"/>
                <w:kern w:val="22"/>
                <w:sz w:val="22"/>
                <w:szCs w:val="22"/>
                <w:rtl/>
                <w:lang w:val="en-CA"/>
              </w:rPr>
              <w:t>من قبل</w:t>
            </w:r>
            <w:r w:rsidR="00A34058" w:rsidRPr="00466D91">
              <w:rPr>
                <w:rFonts w:cs="Simplified Arabic"/>
                <w:kern w:val="22"/>
                <w:sz w:val="22"/>
                <w:szCs w:val="22"/>
                <w:rtl/>
                <w:lang w:val="en-CA"/>
              </w:rPr>
              <w:t xml:space="preserve"> الشعوب الأصلية والمجتمعات المحلية، بما في ذلك الإجراءات التي ستقودها النساء والشباب.</w:t>
            </w:r>
            <w:r>
              <w:rPr>
                <w:rFonts w:cs="Simplified Arabic" w:hint="cs"/>
                <w:kern w:val="22"/>
                <w:sz w:val="22"/>
                <w:szCs w:val="22"/>
                <w:rtl/>
                <w:lang w:val="en-CA"/>
              </w:rPr>
              <w:t>]</w:t>
            </w:r>
          </w:p>
        </w:tc>
        <w:tc>
          <w:tcPr>
            <w:tcW w:w="1897" w:type="dxa"/>
          </w:tcPr>
          <w:p w:rsidR="00A34058" w:rsidRDefault="00A34058" w:rsidP="00E86138">
            <w:pPr>
              <w:suppressLineNumbers/>
              <w:suppressAutoHyphens/>
              <w:spacing w:before="120" w:after="120"/>
              <w:rPr>
                <w:rFonts w:cs="Simplified Arabic"/>
                <w:kern w:val="22"/>
                <w:sz w:val="22"/>
                <w:szCs w:val="22"/>
                <w:rtl/>
                <w:lang w:val="en-CA"/>
              </w:rPr>
            </w:pPr>
            <w:r>
              <w:rPr>
                <w:rFonts w:cs="Simplified Arabic" w:hint="cs"/>
                <w:kern w:val="22"/>
                <w:sz w:val="22"/>
                <w:szCs w:val="22"/>
                <w:rtl/>
                <w:lang w:val="en-CA"/>
              </w:rPr>
              <w:t>الأمانة</w:t>
            </w:r>
          </w:p>
        </w:tc>
        <w:tc>
          <w:tcPr>
            <w:tcW w:w="1841" w:type="dxa"/>
          </w:tcPr>
          <w:p w:rsidR="00A34058" w:rsidRPr="00854A1E" w:rsidRDefault="00A34058" w:rsidP="00E86138">
            <w:pPr>
              <w:suppressLineNumbers/>
              <w:suppressAutoHyphens/>
              <w:spacing w:before="120" w:after="120"/>
              <w:rPr>
                <w:rFonts w:cs="Simplified Arabic"/>
                <w:kern w:val="22"/>
                <w:sz w:val="22"/>
                <w:szCs w:val="22"/>
                <w:lang w:val="en-CA"/>
              </w:rPr>
            </w:pPr>
          </w:p>
        </w:tc>
      </w:tr>
    </w:tbl>
    <w:p w:rsidR="005C1441" w:rsidRDefault="005C1441" w:rsidP="0019042E">
      <w:pPr>
        <w:pStyle w:val="ListParagraph"/>
        <w:tabs>
          <w:tab w:val="left" w:pos="1280"/>
        </w:tabs>
        <w:bidi/>
        <w:spacing w:after="120" w:line="216" w:lineRule="auto"/>
        <w:ind w:left="567"/>
        <w:contextualSpacing w:val="0"/>
        <w:rPr>
          <w:rFonts w:cs="Simplified Arabic"/>
          <w:rtl/>
          <w:lang w:val="en-US"/>
        </w:rPr>
      </w:pPr>
    </w:p>
    <w:p w:rsidR="00194DB3" w:rsidRDefault="00194DB3" w:rsidP="00722181">
      <w:pPr>
        <w:pStyle w:val="ListParagraph"/>
        <w:tabs>
          <w:tab w:val="left" w:pos="1280"/>
        </w:tabs>
        <w:bidi/>
        <w:spacing w:after="120" w:line="216" w:lineRule="auto"/>
        <w:ind w:left="567"/>
        <w:contextualSpacing w:val="0"/>
        <w:rPr>
          <w:rFonts w:cs="Simplified Arabic"/>
          <w:rtl/>
          <w:lang w:val="en-US" w:bidi="ar-EG"/>
        </w:rPr>
      </w:pPr>
      <w:proofErr w:type="gramStart"/>
      <w:r>
        <w:rPr>
          <w:rFonts w:cs="Simplified Arabic"/>
          <w:lang w:val="en-US"/>
        </w:rPr>
        <w:t>SB8j</w:t>
      </w:r>
      <w:r>
        <w:rPr>
          <w:rFonts w:cs="Simplified Arabic" w:hint="cs"/>
          <w:rtl/>
          <w:lang w:val="en-US" w:bidi="ar-EG"/>
        </w:rPr>
        <w:t xml:space="preserve">  =</w:t>
      </w:r>
      <w:proofErr w:type="gramEnd"/>
      <w:r>
        <w:rPr>
          <w:rFonts w:cs="Simplified Arabic" w:hint="cs"/>
          <w:rtl/>
          <w:lang w:val="en-US" w:bidi="ar-EG"/>
        </w:rPr>
        <w:t xml:space="preserve"> الهيئة الفرعية </w:t>
      </w:r>
      <w:r w:rsidR="00722181">
        <w:rPr>
          <w:rFonts w:cs="Simplified Arabic" w:hint="cs"/>
          <w:rtl/>
          <w:lang w:val="en-US" w:bidi="ar-EG"/>
        </w:rPr>
        <w:t>المعنية ب</w:t>
      </w:r>
      <w:r>
        <w:rPr>
          <w:rFonts w:cs="Simplified Arabic" w:hint="cs"/>
          <w:rtl/>
          <w:lang w:val="en-US" w:bidi="ar-EG"/>
        </w:rPr>
        <w:t>المادة 8(ي) والأحكام الأخرى في الاتفاقية.</w:t>
      </w:r>
    </w:p>
    <w:p w:rsidR="00194DB3" w:rsidRPr="002A667F" w:rsidRDefault="00194DB3" w:rsidP="00194DB3">
      <w:pPr>
        <w:pStyle w:val="ListParagraph"/>
        <w:tabs>
          <w:tab w:val="left" w:pos="1280"/>
        </w:tabs>
        <w:bidi/>
        <w:spacing w:after="120" w:line="216" w:lineRule="auto"/>
        <w:ind w:left="567"/>
        <w:contextualSpacing w:val="0"/>
        <w:rPr>
          <w:rFonts w:cs="Simplified Arabic"/>
          <w:lang w:val="en-US"/>
        </w:rPr>
      </w:pPr>
    </w:p>
    <w:p w:rsidR="00F214E3" w:rsidRDefault="00F214E3">
      <w:pPr>
        <w:bidi w:val="0"/>
        <w:rPr>
          <w:rFonts w:cs="Simplified Arabic"/>
          <w:b/>
          <w:bCs/>
          <w:rtl/>
          <w:lang w:val="en-US"/>
        </w:rPr>
      </w:pPr>
      <w:r>
        <w:rPr>
          <w:rFonts w:cs="Simplified Arabic"/>
          <w:b/>
          <w:bCs/>
          <w:rtl/>
          <w:lang w:val="en-US"/>
        </w:rPr>
        <w:br w:type="page"/>
      </w:r>
    </w:p>
    <w:p w:rsidR="00A34058" w:rsidRPr="00A34058" w:rsidRDefault="00A34058" w:rsidP="00722181">
      <w:pPr>
        <w:keepNext/>
        <w:keepLines/>
        <w:tabs>
          <w:tab w:val="left" w:pos="1280"/>
        </w:tabs>
        <w:spacing w:after="120" w:line="216" w:lineRule="auto"/>
        <w:ind w:left="1276" w:hanging="709"/>
        <w:jc w:val="both"/>
        <w:rPr>
          <w:rFonts w:cs="Simplified Arabic"/>
          <w:b/>
          <w:bCs/>
          <w:rtl/>
          <w:lang w:val="en-US"/>
        </w:rPr>
      </w:pPr>
      <w:r w:rsidRPr="00A34058">
        <w:rPr>
          <w:rFonts w:cs="Simplified Arabic"/>
          <w:b/>
          <w:bCs/>
          <w:rtl/>
          <w:lang w:val="en-US"/>
        </w:rPr>
        <w:lastRenderedPageBreak/>
        <w:t>باء</w:t>
      </w:r>
      <w:r w:rsidRPr="00A34058">
        <w:rPr>
          <w:rFonts w:cs="Simplified Arabic" w:hint="cs"/>
          <w:b/>
          <w:bCs/>
          <w:rtl/>
          <w:lang w:val="en-US"/>
        </w:rPr>
        <w:t>-</w:t>
      </w:r>
      <w:r w:rsidRPr="00A34058">
        <w:rPr>
          <w:rFonts w:cs="Simplified Arabic"/>
          <w:b/>
          <w:bCs/>
          <w:rtl/>
          <w:lang w:val="en-US"/>
        </w:rPr>
        <w:tab/>
        <w:t xml:space="preserve">الترتيبات المؤسسية للمشاركة الكاملة والفعالة للشعوب الأصلية والمجتمعات المحلية في العمل المضطلع به بموجب </w:t>
      </w:r>
      <w:r w:rsidRPr="00A34058">
        <w:rPr>
          <w:rFonts w:cs="Simplified Arabic" w:hint="cs"/>
          <w:b/>
          <w:bCs/>
          <w:rtl/>
          <w:lang w:val="en-US"/>
        </w:rPr>
        <w:t>اتفاقية التنوع البيولوجي</w:t>
      </w:r>
    </w:p>
    <w:p w:rsidR="00A34058" w:rsidRPr="00A34058" w:rsidRDefault="00A34058" w:rsidP="00A34058">
      <w:pPr>
        <w:keepNext/>
        <w:keepLines/>
        <w:tabs>
          <w:tab w:val="left" w:pos="1280"/>
        </w:tabs>
        <w:spacing w:before="240" w:after="120" w:line="216" w:lineRule="auto"/>
        <w:ind w:left="1276" w:firstLine="6"/>
        <w:jc w:val="both"/>
        <w:rPr>
          <w:rFonts w:cs="Simplified Arabic"/>
          <w:b/>
          <w:bCs/>
          <w:rtl/>
          <w:lang w:val="en-US"/>
        </w:rPr>
      </w:pPr>
      <w:r w:rsidRPr="00A34058">
        <w:rPr>
          <w:rFonts w:cs="Simplified Arabic"/>
          <w:i/>
          <w:iCs/>
          <w:rtl/>
          <w:lang w:val="en-US"/>
        </w:rPr>
        <w:t>إن مؤتمر الأطراف،</w:t>
      </w:r>
    </w:p>
    <w:p w:rsidR="00A34058" w:rsidRPr="00A34058" w:rsidRDefault="00827F8D" w:rsidP="00F214E3">
      <w:pPr>
        <w:pStyle w:val="ListParagraph"/>
        <w:tabs>
          <w:tab w:val="left" w:pos="1989"/>
        </w:tabs>
        <w:bidi/>
        <w:spacing w:after="120" w:line="216" w:lineRule="auto"/>
        <w:ind w:left="571" w:firstLine="709"/>
        <w:contextualSpacing w:val="0"/>
        <w:rPr>
          <w:rFonts w:cs="Simplified Arabic"/>
          <w:rtl/>
          <w:lang w:val="en-US"/>
        </w:rPr>
      </w:pPr>
      <w:r>
        <w:rPr>
          <w:rFonts w:cs="Simplified Arabic" w:hint="cs"/>
          <w:rtl/>
          <w:lang w:val="en-US"/>
        </w:rPr>
        <w:t>[</w:t>
      </w:r>
      <w:r w:rsidR="00A34058" w:rsidRPr="00A34058">
        <w:rPr>
          <w:rFonts w:cs="Simplified Arabic"/>
          <w:lang w:val="en-US"/>
        </w:rPr>
        <w:t>1</w:t>
      </w:r>
      <w:r w:rsidR="00A34058" w:rsidRPr="00A34058">
        <w:rPr>
          <w:rFonts w:cs="Simplified Arabic" w:hint="cs"/>
          <w:rtl/>
          <w:lang w:val="en-US"/>
        </w:rPr>
        <w:t>-</w:t>
      </w:r>
      <w:r w:rsidR="00A34058" w:rsidRPr="00A34058">
        <w:rPr>
          <w:rFonts w:cs="Simplified Arabic"/>
          <w:rtl/>
          <w:lang w:val="en-US"/>
        </w:rPr>
        <w:tab/>
      </w:r>
      <w:r w:rsidR="00A34058" w:rsidRPr="00A34058">
        <w:rPr>
          <w:rFonts w:cs="Simplified Arabic"/>
          <w:i/>
          <w:iCs/>
          <w:rtl/>
          <w:lang w:val="en-US"/>
        </w:rPr>
        <w:t>يقرر</w:t>
      </w:r>
      <w:r w:rsidR="00A34058" w:rsidRPr="00A34058">
        <w:rPr>
          <w:rFonts w:cs="Simplified Arabic"/>
          <w:rtl/>
          <w:lang w:val="en-US"/>
        </w:rPr>
        <w:t xml:space="preserve"> إنشاء [هيئة فرعية] معنية بالمادة 8(ي) </w:t>
      </w:r>
      <w:r w:rsidR="00A34058" w:rsidRPr="00A34058">
        <w:rPr>
          <w:rFonts w:cs="Simplified Arabic" w:hint="cs"/>
          <w:rtl/>
          <w:lang w:val="en-US"/>
        </w:rPr>
        <w:t>وغيرها من أحكام</w:t>
      </w:r>
      <w:r w:rsidR="00A34058" w:rsidRPr="00A34058">
        <w:rPr>
          <w:rFonts w:cs="Simplified Arabic"/>
          <w:rtl/>
          <w:lang w:val="en-US"/>
        </w:rPr>
        <w:t xml:space="preserve"> اتفاقية التنوع البيولوجي، التي ترد طريقة عملها في مرفق هذا المقرر، </w:t>
      </w:r>
      <w:r w:rsidR="00A34058" w:rsidRPr="00A34058">
        <w:rPr>
          <w:rFonts w:cs="Simplified Arabic" w:hint="cs"/>
          <w:rtl/>
          <w:lang w:val="en-US"/>
        </w:rPr>
        <w:t>وتتمثل ولايتها في</w:t>
      </w:r>
      <w:r w:rsidR="00A34058" w:rsidRPr="00A34058">
        <w:rPr>
          <w:rFonts w:cs="Simplified Arabic"/>
          <w:rtl/>
          <w:lang w:val="en-US"/>
        </w:rPr>
        <w:t xml:space="preserve"> تقديم المشورة إلى مؤتمر الأطراف، </w:t>
      </w:r>
      <w:r w:rsidR="00A34058" w:rsidRPr="00A34058">
        <w:rPr>
          <w:rFonts w:cs="Simplified Arabic" w:hint="cs"/>
          <w:rtl/>
          <w:lang w:val="en-US"/>
        </w:rPr>
        <w:t>والهيئتين</w:t>
      </w:r>
      <w:r w:rsidR="00A34058" w:rsidRPr="00A34058">
        <w:rPr>
          <w:rFonts w:cs="Simplified Arabic"/>
          <w:rtl/>
          <w:lang w:val="en-US"/>
        </w:rPr>
        <w:t xml:space="preserve"> الفرعي</w:t>
      </w:r>
      <w:r w:rsidR="00A34058" w:rsidRPr="00A34058">
        <w:rPr>
          <w:rFonts w:cs="Simplified Arabic" w:hint="cs"/>
          <w:rtl/>
          <w:lang w:val="en-US"/>
        </w:rPr>
        <w:t>تين</w:t>
      </w:r>
      <w:r w:rsidR="00A34058" w:rsidRPr="00A34058">
        <w:rPr>
          <w:rFonts w:cs="Simplified Arabic"/>
          <w:rtl/>
          <w:lang w:val="en-US"/>
        </w:rPr>
        <w:t xml:space="preserve"> الأخر</w:t>
      </w:r>
      <w:r w:rsidR="00A34058" w:rsidRPr="00A34058">
        <w:rPr>
          <w:rFonts w:cs="Simplified Arabic" w:hint="cs"/>
          <w:rtl/>
          <w:lang w:val="en-US"/>
        </w:rPr>
        <w:t>يين</w:t>
      </w:r>
      <w:r w:rsidR="00A34058" w:rsidRPr="00A34058">
        <w:rPr>
          <w:rFonts w:cs="Simplified Arabic"/>
          <w:rtl/>
          <w:lang w:val="en-US"/>
        </w:rPr>
        <w:t>، ورهنا بطلبه</w:t>
      </w:r>
      <w:r w:rsidR="00A34058" w:rsidRPr="00A34058">
        <w:rPr>
          <w:rFonts w:cs="Simplified Arabic" w:hint="cs"/>
          <w:rtl/>
          <w:lang w:val="en-US"/>
        </w:rPr>
        <w:t>م</w:t>
      </w:r>
      <w:r w:rsidR="00A34058" w:rsidRPr="00A34058">
        <w:rPr>
          <w:rFonts w:cs="Simplified Arabic"/>
          <w:rtl/>
          <w:lang w:val="en-US"/>
        </w:rPr>
        <w:t xml:space="preserve">ا، مؤتمر الأطراف العامل كاجتماعات للأطراف في </w:t>
      </w:r>
      <w:r w:rsidR="00F214E3">
        <w:rPr>
          <w:rFonts w:cs="Simplified Arabic" w:hint="cs"/>
          <w:rtl/>
          <w:lang w:val="en-US"/>
        </w:rPr>
        <w:t>بروتوكول قرطاجنة للسلامة الأحيائية</w:t>
      </w:r>
      <w:r w:rsidR="00F214E3">
        <w:rPr>
          <w:rStyle w:val="FootnoteReference"/>
          <w:rtl/>
          <w:lang w:val="en-US"/>
        </w:rPr>
        <w:footnoteReference w:id="18"/>
      </w:r>
      <w:r w:rsidR="00F214E3">
        <w:rPr>
          <w:rFonts w:cs="Simplified Arabic" w:hint="cs"/>
          <w:rtl/>
          <w:lang w:val="en-US"/>
        </w:rPr>
        <w:t xml:space="preserve"> </w:t>
      </w:r>
      <w:r w:rsidR="00A34058" w:rsidRPr="00A34058">
        <w:rPr>
          <w:rFonts w:cs="Simplified Arabic"/>
          <w:rtl/>
          <w:lang w:val="en-US"/>
        </w:rPr>
        <w:t xml:space="preserve">بروتوكول ناغويا بشأن الحصول على الموارد الجينية والتقاسم العادل والمنصف للمنافع الناشئة عن استخدامها </w:t>
      </w:r>
      <w:r w:rsidR="00A34058" w:rsidRPr="00A34058">
        <w:rPr>
          <w:rFonts w:cs="Simplified Arabic" w:hint="cs"/>
          <w:rtl/>
          <w:lang w:val="en-US"/>
        </w:rPr>
        <w:t>التابع</w:t>
      </w:r>
      <w:r w:rsidR="00A34058" w:rsidRPr="00A34058">
        <w:rPr>
          <w:rFonts w:cs="Simplified Arabic"/>
          <w:rtl/>
          <w:lang w:val="en-US"/>
        </w:rPr>
        <w:t xml:space="preserve"> </w:t>
      </w:r>
      <w:r w:rsidR="00A34058" w:rsidRPr="00A34058">
        <w:rPr>
          <w:rFonts w:cs="Simplified Arabic" w:hint="cs"/>
          <w:rtl/>
          <w:lang w:val="en-US"/>
        </w:rPr>
        <w:t>ل</w:t>
      </w:r>
      <w:r w:rsidR="00A34058" w:rsidRPr="00A34058">
        <w:rPr>
          <w:rFonts w:cs="Simplified Arabic"/>
          <w:rtl/>
          <w:lang w:val="en-US"/>
        </w:rPr>
        <w:t>اتفاقية التنوع البيولوجي</w:t>
      </w:r>
      <w:r w:rsidR="004416DA">
        <w:rPr>
          <w:rStyle w:val="FootnoteReference"/>
          <w:rtl/>
          <w:lang w:val="en-US"/>
        </w:rPr>
        <w:footnoteReference w:id="19"/>
      </w:r>
      <w:r w:rsidR="00A34058" w:rsidRPr="00A34058">
        <w:rPr>
          <w:rFonts w:cs="Simplified Arabic"/>
          <w:rtl/>
          <w:lang w:val="en-US"/>
        </w:rPr>
        <w:t xml:space="preserve"> بشأن جميع المسائل ذات الصلة بالشعوب الأصلية والمجتمعات المحلية التي تقع ضمن نطاق الاتفاقية وبروتوكول</w:t>
      </w:r>
      <w:r w:rsidR="00A34058" w:rsidRPr="00A34058">
        <w:rPr>
          <w:rFonts w:cs="Simplified Arabic" w:hint="cs"/>
          <w:rtl/>
          <w:lang w:val="en-US"/>
        </w:rPr>
        <w:t>ي</w:t>
      </w:r>
      <w:r w:rsidR="00A34058" w:rsidRPr="00A34058">
        <w:rPr>
          <w:rFonts w:cs="Simplified Arabic"/>
          <w:rtl/>
          <w:lang w:val="en-US"/>
        </w:rPr>
        <w:t>ها؛</w:t>
      </w:r>
      <w:r>
        <w:rPr>
          <w:rFonts w:cs="Simplified Arabic" w:hint="cs"/>
          <w:rtl/>
          <w:lang w:val="en-US"/>
        </w:rPr>
        <w:t>]</w:t>
      </w:r>
    </w:p>
    <w:p w:rsidR="00A34058" w:rsidRPr="00A34058" w:rsidRDefault="00A34058" w:rsidP="00A34058">
      <w:pPr>
        <w:pStyle w:val="ListParagraph"/>
        <w:tabs>
          <w:tab w:val="left" w:pos="1989"/>
        </w:tabs>
        <w:bidi/>
        <w:spacing w:after="120" w:line="216" w:lineRule="auto"/>
        <w:ind w:left="571" w:firstLine="709"/>
        <w:contextualSpacing w:val="0"/>
        <w:rPr>
          <w:rFonts w:cs="Simplified Arabic"/>
          <w:lang w:val="en-US"/>
        </w:rPr>
      </w:pPr>
      <w:r w:rsidRPr="00A34058">
        <w:rPr>
          <w:rFonts w:cs="Simplified Arabic"/>
          <w:rtl/>
          <w:lang w:val="en-US"/>
        </w:rPr>
        <w:t>2</w:t>
      </w:r>
      <w:r w:rsidRPr="00A34058">
        <w:rPr>
          <w:rFonts w:cs="Simplified Arabic" w:hint="cs"/>
          <w:rtl/>
          <w:lang w:val="en-US"/>
        </w:rPr>
        <w:t>-</w:t>
      </w:r>
      <w:r w:rsidRPr="00A34058">
        <w:rPr>
          <w:rFonts w:cs="Simplified Arabic"/>
          <w:rtl/>
          <w:lang w:val="en-US"/>
        </w:rPr>
        <w:tab/>
      </w:r>
      <w:r w:rsidRPr="00A34058">
        <w:rPr>
          <w:rFonts w:cs="Simplified Arabic"/>
          <w:i/>
          <w:iCs/>
          <w:rtl/>
          <w:lang w:val="en-US"/>
        </w:rPr>
        <w:t>يقرر</w:t>
      </w:r>
      <w:r w:rsidR="00827F8D">
        <w:rPr>
          <w:rFonts w:cs="Simplified Arabic" w:hint="cs"/>
          <w:i/>
          <w:iCs/>
          <w:rtl/>
          <w:lang w:val="en-US"/>
        </w:rPr>
        <w:t>[</w:t>
      </w:r>
      <w:r w:rsidRPr="00A34058">
        <w:rPr>
          <w:rFonts w:cs="Simplified Arabic"/>
          <w:rtl/>
          <w:lang w:val="en-US"/>
        </w:rPr>
        <w:t xml:space="preserve"> </w:t>
      </w:r>
      <w:r w:rsidRPr="00A34058">
        <w:rPr>
          <w:rFonts w:cs="Simplified Arabic"/>
          <w:i/>
          <w:iCs/>
          <w:rtl/>
          <w:lang w:val="en-US"/>
        </w:rPr>
        <w:t>أيضا</w:t>
      </w:r>
      <w:r w:rsidR="00827F8D">
        <w:rPr>
          <w:rFonts w:cs="Simplified Arabic" w:hint="cs"/>
          <w:i/>
          <w:iCs/>
          <w:rtl/>
          <w:lang w:val="en-US"/>
        </w:rPr>
        <w:t>]</w:t>
      </w:r>
      <w:r w:rsidRPr="00A34058">
        <w:rPr>
          <w:rFonts w:cs="Simplified Arabic"/>
          <w:rtl/>
          <w:lang w:val="en-US"/>
        </w:rPr>
        <w:t xml:space="preserve"> مواصلة [ضمان الاتساق بين] [و] [دمج] العمل المتعلق بالشعوب الأصلية والمجتمعات المحلية [و] [في] عمل الهيئة الفرعية للمشورة العلمية والتقنية والتكنولوجية والهيئة الفرعية للتنفيذ من خلال، في جملة أمور، [تعيين بند دائم في جدول أعمال الهيئتين الفرعيتين و] ضمان أن تنظر الهيئة الفرعية المناسبة في بنود جدول الأعمال المتعلقة بالمسائل ذات الصلة بالشعوب الأصلية والمجتمعات المحلية، [تنطبق أيضا] [تسعى إلى </w:t>
      </w:r>
      <w:r w:rsidRPr="00A34058">
        <w:rPr>
          <w:rFonts w:cs="Simplified Arabic" w:hint="cs"/>
          <w:rtl/>
          <w:lang w:val="en-US"/>
        </w:rPr>
        <w:t>ال</w:t>
      </w:r>
      <w:r w:rsidRPr="00A34058">
        <w:rPr>
          <w:rFonts w:cs="Simplified Arabic"/>
          <w:rtl/>
          <w:lang w:val="en-US"/>
        </w:rPr>
        <w:t>تطبيق] [</w:t>
      </w:r>
      <w:r w:rsidRPr="00A34058">
        <w:rPr>
          <w:rFonts w:cs="Simplified Arabic" w:hint="cs"/>
          <w:rtl/>
          <w:lang w:val="en-US"/>
        </w:rPr>
        <w:t xml:space="preserve">على </w:t>
      </w:r>
      <w:r w:rsidRPr="00A34058">
        <w:rPr>
          <w:rFonts w:cs="Simplified Arabic"/>
          <w:rtl/>
          <w:lang w:val="en-US"/>
        </w:rPr>
        <w:t>بنود جدول الأعمال ذات الصلة بالشعوب الأصلية والمجتمعات المحلية] آليات تعزيز مشاركة الشعوب الأصلية والمجتمعات المحلية بطريقة تتسق مع الممارسات المقررة في إطار الفريق المفتوح العضوية العامل بين الدورات</w:t>
      </w:r>
      <w:r w:rsidRPr="00A34058">
        <w:rPr>
          <w:rFonts w:cs="Simplified Arabic" w:hint="cs"/>
          <w:rtl/>
          <w:lang w:val="en-US"/>
        </w:rPr>
        <w:t xml:space="preserve"> </w:t>
      </w:r>
      <w:r w:rsidRPr="00A34058">
        <w:rPr>
          <w:rFonts w:cs="Simplified Arabic"/>
          <w:rtl/>
          <w:lang w:val="en-US"/>
        </w:rPr>
        <w:t>المخصص للمادة 8(ي)</w:t>
      </w:r>
      <w:r w:rsidRPr="00A34058">
        <w:rPr>
          <w:rFonts w:cs="Simplified Arabic" w:hint="cs"/>
          <w:rtl/>
          <w:lang w:val="en-US"/>
        </w:rPr>
        <w:t xml:space="preserve"> والأحكام المتصلة بها في الاتفاقية</w:t>
      </w:r>
      <w:r w:rsidRPr="00A34058">
        <w:rPr>
          <w:rFonts w:cs="Simplified Arabic"/>
          <w:rtl/>
          <w:lang w:val="en-US"/>
        </w:rPr>
        <w:t>]</w:t>
      </w:r>
      <w:r w:rsidRPr="00A34058">
        <w:rPr>
          <w:rFonts w:cs="Simplified Arabic"/>
          <w:vertAlign w:val="superscript"/>
          <w:rtl/>
          <w:lang w:val="en-US"/>
        </w:rPr>
        <w:footnoteReference w:id="20"/>
      </w:r>
      <w:r w:rsidRPr="00A34058">
        <w:rPr>
          <w:rFonts w:cs="Simplified Arabic"/>
          <w:rtl/>
          <w:lang w:val="en-US"/>
        </w:rPr>
        <w:t xml:space="preserve"> [وضمان التوازن بين القضايا المتعلقة بالشعوب الأصلية والمجتمعات المحلية].</w:t>
      </w:r>
    </w:p>
    <w:p w:rsidR="0008594F" w:rsidRDefault="0008594F" w:rsidP="0008594F">
      <w:pPr>
        <w:pStyle w:val="ListParagraph"/>
        <w:tabs>
          <w:tab w:val="left" w:pos="1989"/>
        </w:tabs>
        <w:bidi/>
        <w:spacing w:after="120" w:line="216" w:lineRule="auto"/>
        <w:ind w:left="571" w:firstLine="709"/>
        <w:contextualSpacing w:val="0"/>
        <w:rPr>
          <w:rFonts w:cs="Simplified Arabic"/>
          <w:rtl/>
          <w:lang w:val="en-US"/>
        </w:rPr>
      </w:pPr>
      <w:bookmarkStart w:id="5" w:name="_Hlk151052652"/>
      <w:r w:rsidRPr="004F345E">
        <w:rPr>
          <w:rFonts w:cs="Simplified Arabic"/>
          <w:rtl/>
          <w:lang w:val="en-US"/>
        </w:rPr>
        <w:t>[3</w:t>
      </w:r>
      <w:r>
        <w:rPr>
          <w:rFonts w:cs="Simplified Arabic" w:hint="cs"/>
          <w:rtl/>
          <w:lang w:val="en-US"/>
        </w:rPr>
        <w:t>-</w:t>
      </w:r>
      <w:r>
        <w:rPr>
          <w:rFonts w:cs="Simplified Arabic"/>
          <w:rtl/>
          <w:lang w:val="en-US"/>
        </w:rPr>
        <w:tab/>
      </w:r>
      <w:r w:rsidR="00F214E3">
        <w:rPr>
          <w:rFonts w:cs="Simplified Arabic" w:hint="cs"/>
          <w:rtl/>
          <w:lang w:val="en-US"/>
        </w:rPr>
        <w:t>[</w:t>
      </w:r>
      <w:r w:rsidRPr="004F345E">
        <w:rPr>
          <w:rFonts w:cs="Simplified Arabic"/>
          <w:i/>
          <w:iCs/>
          <w:rtl/>
          <w:lang w:val="en-US"/>
        </w:rPr>
        <w:t>يقرر</w:t>
      </w:r>
      <w:r w:rsidR="00F214E3">
        <w:rPr>
          <w:rFonts w:cs="Simplified Arabic" w:hint="cs"/>
          <w:i/>
          <w:iCs/>
          <w:rtl/>
          <w:lang w:val="en-US"/>
        </w:rPr>
        <w:t>]</w:t>
      </w:r>
      <w:r w:rsidRPr="004F345E">
        <w:rPr>
          <w:rFonts w:cs="Simplified Arabic"/>
          <w:rtl/>
          <w:lang w:val="en-US"/>
        </w:rPr>
        <w:t xml:space="preserve"> </w:t>
      </w:r>
      <w:r w:rsidR="00F214E3">
        <w:rPr>
          <w:rFonts w:cs="Simplified Arabic" w:hint="cs"/>
          <w:i/>
          <w:iCs/>
          <w:rtl/>
          <w:lang w:val="en-US"/>
        </w:rPr>
        <w:t>[</w:t>
      </w:r>
      <w:r w:rsidRPr="008C2818">
        <w:rPr>
          <w:rFonts w:cs="Simplified Arabic"/>
          <w:i/>
          <w:iCs/>
          <w:rtl/>
          <w:lang w:val="en-US"/>
        </w:rPr>
        <w:t>كذلك</w:t>
      </w:r>
      <w:r w:rsidR="00F214E3">
        <w:rPr>
          <w:rFonts w:cs="Simplified Arabic" w:hint="cs"/>
          <w:i/>
          <w:iCs/>
          <w:rtl/>
          <w:lang w:val="en-US"/>
        </w:rPr>
        <w:t>]</w:t>
      </w:r>
      <w:r w:rsidRPr="004F345E">
        <w:rPr>
          <w:rFonts w:cs="Simplified Arabic"/>
          <w:rtl/>
          <w:lang w:val="en-US"/>
        </w:rPr>
        <w:t xml:space="preserve"> معالجة الحاجة إلى تخصيص وقت كاف للبنود المتعلقة بالمسائل ذات الصلة بالشعوب الأصلية والمجتمعات المحلية عن طريق تخصيص وقت إضافي للاجتماعات في كل اجتماع للهيئة الفرعية للمشورة العلمية والتقنية والتك</w:t>
      </w:r>
      <w:r w:rsidR="00F214E3">
        <w:rPr>
          <w:rFonts w:cs="Simplified Arabic"/>
          <w:rtl/>
          <w:lang w:val="en-US"/>
        </w:rPr>
        <w:t>نولوجية والهيئة الفرعية للتنفي</w:t>
      </w:r>
      <w:r w:rsidR="00F214E3">
        <w:rPr>
          <w:rFonts w:cs="Simplified Arabic" w:hint="cs"/>
          <w:rtl/>
          <w:lang w:val="en-US"/>
        </w:rPr>
        <w:t>؛]</w:t>
      </w:r>
    </w:p>
    <w:p w:rsidR="0008594F" w:rsidRPr="00A34058" w:rsidRDefault="0008594F" w:rsidP="0008594F">
      <w:pPr>
        <w:pStyle w:val="ListParagraph"/>
        <w:tabs>
          <w:tab w:val="left" w:pos="1989"/>
        </w:tabs>
        <w:bidi/>
        <w:spacing w:after="120" w:line="216" w:lineRule="auto"/>
        <w:ind w:left="571" w:firstLine="709"/>
        <w:contextualSpacing w:val="0"/>
        <w:rPr>
          <w:rFonts w:cs="Simplified Arabic"/>
          <w:lang w:val="en-US"/>
        </w:rPr>
      </w:pPr>
      <w:r w:rsidRPr="008970C4">
        <w:rPr>
          <w:rFonts w:cs="Simplified Arabic"/>
          <w:rtl/>
          <w:lang w:val="en-US"/>
        </w:rPr>
        <w:t>[4</w:t>
      </w:r>
      <w:r>
        <w:rPr>
          <w:rFonts w:cs="Simplified Arabic" w:hint="cs"/>
          <w:rtl/>
          <w:lang w:val="en-US"/>
        </w:rPr>
        <w:t>-</w:t>
      </w:r>
      <w:r>
        <w:rPr>
          <w:rFonts w:cs="Simplified Arabic"/>
          <w:rtl/>
          <w:lang w:val="en-US"/>
        </w:rPr>
        <w:tab/>
      </w:r>
      <w:r w:rsidRPr="008970C4">
        <w:rPr>
          <w:rFonts w:cs="Simplified Arabic"/>
          <w:i/>
          <w:iCs/>
          <w:rtl/>
          <w:lang w:val="en-US"/>
        </w:rPr>
        <w:t>يشجع</w:t>
      </w:r>
      <w:r w:rsidRPr="008970C4">
        <w:rPr>
          <w:rFonts w:cs="Simplified Arabic"/>
          <w:rtl/>
          <w:lang w:val="en-US"/>
        </w:rPr>
        <w:t xml:space="preserve"> الأطراف والحكومات الأخرى والمنظمات ذات الصلة على تقديم دعم إضافي لممثلي الشعوب الأصلية والمجتمعات المحلية للمشاركة بفعالية في اجتماعات الهيئة الفرعية للمشورة العلمية والتقنية والتكنولوجية والهيئة الفرعية للتنفيذ.]</w:t>
      </w:r>
    </w:p>
    <w:bookmarkEnd w:id="5"/>
    <w:p w:rsidR="0008594F" w:rsidRPr="0008594F" w:rsidRDefault="0008594F" w:rsidP="00A34058">
      <w:pPr>
        <w:tabs>
          <w:tab w:val="left" w:pos="1280"/>
        </w:tabs>
        <w:spacing w:after="120" w:line="216" w:lineRule="auto"/>
        <w:ind w:left="4"/>
        <w:rPr>
          <w:rFonts w:cs="Simplified Arabic"/>
          <w:rtl/>
          <w:lang w:val="en-US"/>
        </w:rPr>
      </w:pPr>
    </w:p>
    <w:p w:rsidR="00A34058" w:rsidRPr="00A34058" w:rsidRDefault="00A34058" w:rsidP="00A34058">
      <w:pPr>
        <w:tabs>
          <w:tab w:val="left" w:pos="1280"/>
        </w:tabs>
        <w:spacing w:after="120" w:line="216" w:lineRule="auto"/>
        <w:ind w:left="4"/>
        <w:rPr>
          <w:rFonts w:cs="Simplified Arabic"/>
          <w:rtl/>
          <w:lang w:val="en-US"/>
        </w:rPr>
      </w:pPr>
      <w:r w:rsidRPr="00A34058">
        <w:rPr>
          <w:rFonts w:cs="Simplified Arabic"/>
          <w:rtl/>
          <w:lang w:val="en-US"/>
        </w:rPr>
        <w:t xml:space="preserve">[المرفق </w:t>
      </w:r>
    </w:p>
    <w:p w:rsidR="00A34058" w:rsidRPr="00A34058" w:rsidRDefault="00A34058" w:rsidP="00A34058">
      <w:pPr>
        <w:tabs>
          <w:tab w:val="left" w:pos="1280"/>
        </w:tabs>
        <w:spacing w:after="120" w:line="216" w:lineRule="auto"/>
        <w:ind w:left="571"/>
        <w:rPr>
          <w:rFonts w:cs="Simplified Arabic"/>
          <w:b/>
          <w:bCs/>
          <w:rtl/>
          <w:lang w:val="en-US"/>
        </w:rPr>
      </w:pPr>
      <w:r w:rsidRPr="00A34058">
        <w:rPr>
          <w:rFonts w:cs="Simplified Arabic"/>
          <w:b/>
          <w:bCs/>
          <w:rtl/>
          <w:lang w:val="en-US"/>
        </w:rPr>
        <w:t xml:space="preserve">طريقة </w:t>
      </w:r>
      <w:r w:rsidRPr="00A34058">
        <w:rPr>
          <w:rFonts w:cs="Simplified Arabic" w:hint="cs"/>
          <w:b/>
          <w:bCs/>
          <w:rtl/>
          <w:lang w:val="en-US"/>
        </w:rPr>
        <w:t>العمل</w:t>
      </w:r>
      <w:r w:rsidRPr="00A34058">
        <w:rPr>
          <w:rFonts w:cs="Simplified Arabic"/>
          <w:b/>
          <w:bCs/>
          <w:rtl/>
          <w:lang w:val="en-US"/>
        </w:rPr>
        <w:t xml:space="preserve"> المقترحة لـ [الهيئة الفرعية الدائمة] المعنية بالمادة 8(ي) وغيرها من أحكام </w:t>
      </w:r>
      <w:r w:rsidRPr="00A34058">
        <w:rPr>
          <w:rFonts w:cs="Simplified Arabic" w:hint="cs"/>
          <w:b/>
          <w:bCs/>
          <w:rtl/>
          <w:lang w:val="en-US"/>
        </w:rPr>
        <w:t>اتفاقية التنوع البيولوجي</w:t>
      </w:r>
    </w:p>
    <w:p w:rsidR="00A34058" w:rsidRPr="00A34058" w:rsidRDefault="00A34058" w:rsidP="00A34058">
      <w:pPr>
        <w:keepNext/>
        <w:tabs>
          <w:tab w:val="left" w:pos="571"/>
        </w:tabs>
        <w:spacing w:after="120" w:line="216" w:lineRule="auto"/>
        <w:ind w:left="6"/>
        <w:rPr>
          <w:rFonts w:cs="Simplified Arabic"/>
          <w:b/>
          <w:bCs/>
          <w:rtl/>
          <w:lang w:val="en-US"/>
        </w:rPr>
      </w:pPr>
      <w:r w:rsidRPr="00A34058">
        <w:rPr>
          <w:rFonts w:cs="Simplified Arabic"/>
          <w:b/>
          <w:bCs/>
          <w:rtl/>
          <w:lang w:val="en-US"/>
        </w:rPr>
        <w:t>أولا</w:t>
      </w:r>
      <w:r w:rsidRPr="00A34058">
        <w:rPr>
          <w:rFonts w:cs="Simplified Arabic" w:hint="cs"/>
          <w:b/>
          <w:bCs/>
          <w:rtl/>
          <w:lang w:val="en-US"/>
        </w:rPr>
        <w:t>-</w:t>
      </w:r>
      <w:r w:rsidRPr="00A34058">
        <w:rPr>
          <w:rFonts w:cs="Simplified Arabic"/>
          <w:b/>
          <w:bCs/>
          <w:rtl/>
          <w:lang w:val="en-US"/>
        </w:rPr>
        <w:tab/>
        <w:t>الوظائف</w:t>
      </w:r>
    </w:p>
    <w:p w:rsidR="00A34058" w:rsidRPr="00A34058" w:rsidRDefault="00A34058" w:rsidP="00A34058">
      <w:pPr>
        <w:pStyle w:val="ListParagraph"/>
        <w:numPr>
          <w:ilvl w:val="0"/>
          <w:numId w:val="13"/>
        </w:numPr>
        <w:tabs>
          <w:tab w:val="left" w:pos="1280"/>
        </w:tabs>
        <w:bidi/>
        <w:spacing w:after="120" w:line="216" w:lineRule="auto"/>
        <w:ind w:left="567" w:firstLine="0"/>
        <w:contextualSpacing w:val="0"/>
        <w:rPr>
          <w:rFonts w:cs="Simplified Arabic"/>
          <w:lang w:val="en-US"/>
        </w:rPr>
      </w:pPr>
      <w:r w:rsidRPr="00A34058">
        <w:rPr>
          <w:rFonts w:cs="Simplified Arabic"/>
          <w:rtl/>
          <w:lang w:val="en-US"/>
        </w:rPr>
        <w:t>ستؤدي [الهيئة الفرعية] المعنية بالمادة 8(ي) و</w:t>
      </w:r>
      <w:r w:rsidRPr="00A34058">
        <w:rPr>
          <w:rFonts w:cs="Simplified Arabic" w:hint="cs"/>
          <w:rtl/>
          <w:lang w:val="en-US"/>
        </w:rPr>
        <w:t xml:space="preserve">غيرها من </w:t>
      </w:r>
      <w:r w:rsidRPr="00A34058">
        <w:rPr>
          <w:rFonts w:cs="Simplified Arabic"/>
          <w:rtl/>
          <w:lang w:val="en-US"/>
        </w:rPr>
        <w:t xml:space="preserve">الأحكام </w:t>
      </w:r>
      <w:r w:rsidRPr="00A34058">
        <w:rPr>
          <w:rFonts w:cs="Simplified Arabic" w:hint="cs"/>
          <w:rtl/>
          <w:lang w:val="en-US"/>
        </w:rPr>
        <w:t>في</w:t>
      </w:r>
      <w:r w:rsidRPr="00A34058">
        <w:rPr>
          <w:rFonts w:cs="Simplified Arabic"/>
          <w:rtl/>
          <w:lang w:val="en-US"/>
        </w:rPr>
        <w:t xml:space="preserve"> اتفاقية التنوع البيولوجي وظائفها بتوجيه من مؤتمر الأطراف في الاتفاقية ومؤتمر الأطراف الع</w:t>
      </w:r>
      <w:r w:rsidR="00096C2E">
        <w:rPr>
          <w:rFonts w:cs="Simplified Arabic"/>
          <w:rtl/>
          <w:lang w:val="en-US"/>
        </w:rPr>
        <w:t>امل كاجتماع للأطراف في بروتوكول</w:t>
      </w:r>
      <w:r w:rsidRPr="00A34058">
        <w:rPr>
          <w:rFonts w:cs="Simplified Arabic"/>
          <w:rtl/>
          <w:lang w:val="en-US"/>
        </w:rPr>
        <w:t xml:space="preserve"> قرطاجنة </w:t>
      </w:r>
      <w:r w:rsidR="00096C2E">
        <w:rPr>
          <w:rFonts w:cs="Simplified Arabic" w:hint="cs"/>
          <w:rtl/>
          <w:lang w:val="en-US"/>
        </w:rPr>
        <w:t xml:space="preserve">للسلامة الأحيائية </w:t>
      </w:r>
      <w:r w:rsidRPr="00A34058">
        <w:rPr>
          <w:rFonts w:cs="Simplified Arabic"/>
          <w:rtl/>
          <w:lang w:val="en-US"/>
        </w:rPr>
        <w:lastRenderedPageBreak/>
        <w:t>و</w:t>
      </w:r>
      <w:r w:rsidR="00096C2E">
        <w:rPr>
          <w:rFonts w:cs="Simplified Arabic" w:hint="cs"/>
          <w:rtl/>
          <w:lang w:val="en-US"/>
        </w:rPr>
        <w:t xml:space="preserve">بروتوكول </w:t>
      </w:r>
      <w:r w:rsidRPr="00A34058">
        <w:rPr>
          <w:rFonts w:cs="Simplified Arabic"/>
          <w:rtl/>
          <w:lang w:val="en-US"/>
        </w:rPr>
        <w:t xml:space="preserve">ناغويا </w:t>
      </w:r>
      <w:r w:rsidR="00096C2E">
        <w:rPr>
          <w:rFonts w:cs="Simplified Arabic" w:hint="cs"/>
          <w:rtl/>
          <w:lang w:val="en-US"/>
        </w:rPr>
        <w:t xml:space="preserve">بشأن الحصول على الموارد الجينية والتقاسم العادل والمنصف للمنافع الناشئة عن استخدامها الملحقين باتفاقية التنوع البيولوجي </w:t>
      </w:r>
      <w:r w:rsidRPr="00A34058">
        <w:rPr>
          <w:rFonts w:cs="Simplified Arabic" w:hint="cs"/>
          <w:rtl/>
          <w:lang w:val="en-US"/>
        </w:rPr>
        <w:t>للبنود</w:t>
      </w:r>
      <w:r w:rsidRPr="00A34058">
        <w:rPr>
          <w:rFonts w:cs="Simplified Arabic"/>
          <w:rtl/>
          <w:lang w:val="en-US"/>
        </w:rPr>
        <w:t xml:space="preserve"> المحالة إليها من قبلهم</w:t>
      </w:r>
      <w:r w:rsidR="0008594F">
        <w:rPr>
          <w:rFonts w:cs="Simplified Arabic" w:hint="cs"/>
          <w:rtl/>
          <w:lang w:val="en-US"/>
        </w:rPr>
        <w:t xml:space="preserve"> </w:t>
      </w:r>
      <w:bookmarkStart w:id="6" w:name="_Hlk151052709"/>
      <w:r w:rsidR="0008594F" w:rsidRPr="00E51DCF">
        <w:rPr>
          <w:rFonts w:cs="Simplified Arabic"/>
          <w:rtl/>
          <w:lang w:val="en-US"/>
        </w:rPr>
        <w:t>[، بطريقة تتسق مع ولايات الهيئة الفرعية للمشورة العلمية والتقنية والتكنولوجية والهيئة الفرعية للتنفيذ] [، بالتعاون مع الهيئة الفرعية للمشورة العلمية والتقنية والتكنولوجية والهيئة الفرعية للتنفيذ]</w:t>
      </w:r>
      <w:bookmarkEnd w:id="6"/>
      <w:r w:rsidRPr="00A34058">
        <w:rPr>
          <w:rFonts w:cs="Simplified Arabic"/>
          <w:rtl/>
          <w:lang w:val="en-US"/>
        </w:rPr>
        <w:t>. [</w:t>
      </w:r>
      <w:r w:rsidRPr="00A34058">
        <w:rPr>
          <w:rFonts w:cs="Simplified Arabic" w:hint="cs"/>
          <w:rtl/>
          <w:lang w:val="en-US"/>
        </w:rPr>
        <w:t>و</w:t>
      </w:r>
      <w:r w:rsidRPr="00A34058">
        <w:rPr>
          <w:rFonts w:cs="Simplified Arabic"/>
          <w:rtl/>
          <w:lang w:val="en-US"/>
        </w:rPr>
        <w:t>تؤدي [الهيئة الفرعية] المعنية بالمادة 8(ي) و</w:t>
      </w:r>
      <w:r w:rsidRPr="00A34058">
        <w:rPr>
          <w:rFonts w:cs="Simplified Arabic" w:hint="cs"/>
          <w:rtl/>
          <w:lang w:val="en-US"/>
        </w:rPr>
        <w:t>غير من ال</w:t>
      </w:r>
      <w:r w:rsidRPr="00A34058">
        <w:rPr>
          <w:rFonts w:cs="Simplified Arabic"/>
          <w:rtl/>
          <w:lang w:val="en-US"/>
        </w:rPr>
        <w:t>أحكام وظائفها مع مراعاة أدوار ووظائف الهيئة الفرعية للمشورة العلمية والتقنية والتكنولوجية والهيئة الفرعية للتنفيذ، بهدف ضمان التكامل مع عملها وتجنب التداخل.] و</w:t>
      </w:r>
      <w:r w:rsidRPr="00A34058">
        <w:rPr>
          <w:rFonts w:cs="Simplified Arabic" w:hint="cs"/>
          <w:rtl/>
          <w:lang w:val="en-US"/>
        </w:rPr>
        <w:t>تتمثل وظائف</w:t>
      </w:r>
      <w:r w:rsidRPr="00A34058">
        <w:rPr>
          <w:rFonts w:cs="Simplified Arabic"/>
          <w:rtl/>
          <w:lang w:val="en-US"/>
        </w:rPr>
        <w:t xml:space="preserve"> [الهيئة الفرعية] بشأن المادة 8(ي) </w:t>
      </w:r>
      <w:r w:rsidRPr="00A34058">
        <w:rPr>
          <w:rFonts w:cs="Simplified Arabic" w:hint="cs"/>
          <w:rtl/>
          <w:lang w:val="en-US"/>
        </w:rPr>
        <w:t>وغيرها من الأحكام</w:t>
      </w:r>
      <w:r w:rsidRPr="00A34058">
        <w:rPr>
          <w:rFonts w:cs="Simplified Arabic"/>
          <w:rtl/>
          <w:lang w:val="en-US"/>
        </w:rPr>
        <w:t xml:space="preserve"> </w:t>
      </w:r>
      <w:r w:rsidRPr="00A34058">
        <w:rPr>
          <w:rFonts w:cs="Simplified Arabic" w:hint="cs"/>
          <w:rtl/>
          <w:lang w:val="en-US"/>
        </w:rPr>
        <w:t>بما يلي</w:t>
      </w:r>
      <w:r w:rsidRPr="00A34058">
        <w:rPr>
          <w:rFonts w:cs="Simplified Arabic"/>
          <w:rtl/>
          <w:lang w:val="en-US"/>
        </w:rPr>
        <w:t>:</w:t>
      </w:r>
    </w:p>
    <w:p w:rsidR="00A34058" w:rsidRPr="00A34058" w:rsidRDefault="00A34058" w:rsidP="00A34058">
      <w:pPr>
        <w:pStyle w:val="ListParagraph"/>
        <w:tabs>
          <w:tab w:val="left" w:pos="1989"/>
        </w:tabs>
        <w:bidi/>
        <w:spacing w:after="120" w:line="216" w:lineRule="auto"/>
        <w:ind w:left="571" w:firstLine="709"/>
        <w:contextualSpacing w:val="0"/>
        <w:rPr>
          <w:rFonts w:cs="Simplified Arabic"/>
          <w:rtl/>
          <w:lang w:val="en-US"/>
        </w:rPr>
      </w:pPr>
      <w:r w:rsidRPr="00A34058">
        <w:rPr>
          <w:rFonts w:cs="Simplified Arabic" w:hint="cs"/>
          <w:rtl/>
          <w:lang w:val="en-US"/>
        </w:rPr>
        <w:t>(أ)</w:t>
      </w:r>
      <w:r w:rsidRPr="00A34058">
        <w:rPr>
          <w:rFonts w:cs="Simplified Arabic"/>
          <w:rtl/>
          <w:lang w:val="en-US"/>
        </w:rPr>
        <w:tab/>
        <w:t xml:space="preserve">[تعزيز ودعم تنفيذ العمل المضطلع به بموجب الاتفاقية فيما يتعلق بالمادة 8(ي) والأحكام المتصلة بها] [تعزيز التنفيذ والاستعراض] [استعراض وتعزيز التنفيذ] لبرنامج العمل بشأن المادة 8(ي) والأحكام الأخرى، بما في ذلك المادة 10(ج) من الاتفاقية </w:t>
      </w:r>
      <w:r w:rsidRPr="00A34058">
        <w:rPr>
          <w:rFonts w:cs="Simplified Arabic" w:hint="cs"/>
          <w:rtl/>
          <w:lang w:val="en-US"/>
        </w:rPr>
        <w:t>والمتعلقة</w:t>
      </w:r>
      <w:r w:rsidRPr="00A34058">
        <w:rPr>
          <w:rFonts w:cs="Simplified Arabic"/>
          <w:rtl/>
          <w:lang w:val="en-US"/>
        </w:rPr>
        <w:t xml:space="preserve"> بالشعوب الأصلية والمجتمعات المحلية، على النحو الوارد في المرفق الأول للمقرر 16/--؛</w:t>
      </w:r>
    </w:p>
    <w:p w:rsidR="00A34058" w:rsidRPr="00A34058" w:rsidRDefault="00A34058" w:rsidP="00A34058">
      <w:pPr>
        <w:pStyle w:val="ListParagraph"/>
        <w:tabs>
          <w:tab w:val="left" w:pos="1989"/>
        </w:tabs>
        <w:bidi/>
        <w:spacing w:after="120" w:line="216" w:lineRule="auto"/>
        <w:ind w:left="571" w:firstLine="709"/>
        <w:contextualSpacing w:val="0"/>
        <w:rPr>
          <w:rFonts w:cs="Simplified Arabic"/>
          <w:rtl/>
          <w:lang w:val="en-US"/>
        </w:rPr>
      </w:pPr>
      <w:r w:rsidRPr="00A34058">
        <w:rPr>
          <w:rFonts w:cs="Simplified Arabic"/>
          <w:rtl/>
          <w:lang w:val="en-US"/>
        </w:rPr>
        <w:t>(ب)</w:t>
      </w:r>
      <w:r w:rsidRPr="00A34058">
        <w:rPr>
          <w:rFonts w:cs="Simplified Arabic"/>
          <w:rtl/>
          <w:lang w:val="en-US"/>
        </w:rPr>
        <w:tab/>
        <w:t xml:space="preserve">تقديم المشورة إلى مؤتمر الأطراف، وحسب الاقتضاء، إلى مؤتمر الأطراف العامل كاجتماع للأطراف في بروتوكولي قرطاجنة وناغويا والهيئات الفرعية الأخرى، بشأن التدابير التي تعزز تنفيذ المادة 8 (ي) والأحكام الأخرى في الاتفاقية المتعلقة بالشعوب الأصلية والمجتمعات المحلية. ويشمل ذلك تقديم المشورة بشأن وضع وتنفيذ التدابير القانونية وغيرها من الأشكال المناسبة لاحترام </w:t>
      </w:r>
      <w:r w:rsidRPr="00A34058">
        <w:rPr>
          <w:rFonts w:cs="Simplified Arabic" w:hint="cs"/>
          <w:rtl/>
          <w:lang w:val="en-US"/>
        </w:rPr>
        <w:t>وصون</w:t>
      </w:r>
      <w:r w:rsidRPr="00A34058">
        <w:rPr>
          <w:rFonts w:cs="Simplified Arabic"/>
          <w:rtl/>
          <w:lang w:val="en-US"/>
        </w:rPr>
        <w:t xml:space="preserve"> والحفاظ على معارف وابتكارات وممارسات الشعوب الأصلية والمجتمعات المحلية التي تجسد أنماط الحياة التقليدية ذات الصلة بحفظ التنوع البيولوجي واستخدامه المستدام.</w:t>
      </w:r>
    </w:p>
    <w:p w:rsidR="00A34058" w:rsidRPr="00A34058" w:rsidRDefault="00A34058" w:rsidP="00A34058">
      <w:pPr>
        <w:keepNext/>
        <w:tabs>
          <w:tab w:val="left" w:pos="571"/>
        </w:tabs>
        <w:spacing w:after="120" w:line="216" w:lineRule="auto"/>
        <w:ind w:left="6"/>
        <w:rPr>
          <w:rFonts w:cs="Simplified Arabic"/>
          <w:b/>
          <w:bCs/>
          <w:rtl/>
          <w:lang w:val="en-US"/>
        </w:rPr>
      </w:pPr>
      <w:r w:rsidRPr="00A34058">
        <w:rPr>
          <w:rFonts w:cs="Simplified Arabic"/>
          <w:b/>
          <w:bCs/>
          <w:rtl/>
          <w:lang w:val="en-US"/>
        </w:rPr>
        <w:t>ثانيا</w:t>
      </w:r>
      <w:r w:rsidRPr="00A34058">
        <w:rPr>
          <w:rFonts w:cs="Simplified Arabic" w:hint="cs"/>
          <w:b/>
          <w:bCs/>
          <w:rtl/>
          <w:lang w:val="en-US"/>
        </w:rPr>
        <w:t>-</w:t>
      </w:r>
      <w:r w:rsidRPr="00A34058">
        <w:rPr>
          <w:rFonts w:cs="Simplified Arabic"/>
          <w:b/>
          <w:bCs/>
          <w:rtl/>
          <w:lang w:val="en-US"/>
        </w:rPr>
        <w:tab/>
      </w:r>
      <w:r w:rsidRPr="00A34058">
        <w:rPr>
          <w:rFonts w:cs="Simplified Arabic" w:hint="cs"/>
          <w:b/>
          <w:bCs/>
          <w:rtl/>
          <w:lang w:val="en-US"/>
        </w:rPr>
        <w:t>مبادئ التشغيل</w:t>
      </w:r>
    </w:p>
    <w:p w:rsidR="00A34058" w:rsidRPr="00A34058" w:rsidRDefault="00A34058" w:rsidP="003A3697">
      <w:pPr>
        <w:pStyle w:val="ListParagraph"/>
        <w:numPr>
          <w:ilvl w:val="0"/>
          <w:numId w:val="13"/>
        </w:numPr>
        <w:tabs>
          <w:tab w:val="left" w:pos="1280"/>
        </w:tabs>
        <w:bidi/>
        <w:spacing w:after="120" w:line="216" w:lineRule="auto"/>
        <w:ind w:left="567" w:firstLine="0"/>
        <w:contextualSpacing w:val="0"/>
        <w:rPr>
          <w:rFonts w:cs="Simplified Arabic"/>
          <w:rtl/>
          <w:lang w:val="en-US"/>
        </w:rPr>
      </w:pPr>
      <w:r w:rsidRPr="00A34058">
        <w:rPr>
          <w:rFonts w:cs="Simplified Arabic"/>
          <w:rtl/>
          <w:lang w:val="en-US"/>
        </w:rPr>
        <w:t xml:space="preserve">تقوم [الهيئة الفرعية] المعنية بالمادة 8(ي) والأحكام </w:t>
      </w:r>
      <w:r w:rsidRPr="00A34058">
        <w:rPr>
          <w:rFonts w:cs="Simplified Arabic" w:hint="cs"/>
          <w:rtl/>
          <w:lang w:val="en-US"/>
        </w:rPr>
        <w:t>المتصلة بها في</w:t>
      </w:r>
      <w:r w:rsidRPr="00A34058">
        <w:rPr>
          <w:rFonts w:cs="Simplified Arabic"/>
          <w:rtl/>
          <w:lang w:val="en-US"/>
        </w:rPr>
        <w:t xml:space="preserve"> </w:t>
      </w:r>
      <w:r w:rsidRPr="00A34058">
        <w:rPr>
          <w:rFonts w:cs="Simplified Arabic" w:hint="cs"/>
          <w:rtl/>
          <w:lang w:val="en-US"/>
        </w:rPr>
        <w:t>ال</w:t>
      </w:r>
      <w:r w:rsidRPr="00A34058">
        <w:rPr>
          <w:rFonts w:cs="Simplified Arabic"/>
          <w:rtl/>
          <w:lang w:val="en-US"/>
        </w:rPr>
        <w:t>اتفاقية</w:t>
      </w:r>
      <w:r w:rsidRPr="00A34058">
        <w:rPr>
          <w:rFonts w:cs="Simplified Arabic" w:hint="cs"/>
          <w:rtl/>
          <w:lang w:val="en-US"/>
        </w:rPr>
        <w:t>،</w:t>
      </w:r>
      <w:r w:rsidRPr="00A34058">
        <w:rPr>
          <w:rFonts w:cs="Simplified Arabic"/>
          <w:rtl/>
          <w:lang w:val="en-US"/>
        </w:rPr>
        <w:t xml:space="preserve"> عند </w:t>
      </w:r>
      <w:r w:rsidRPr="00A34058">
        <w:rPr>
          <w:rFonts w:cs="Simplified Arabic" w:hint="cs"/>
          <w:rtl/>
          <w:lang w:val="en-US"/>
        </w:rPr>
        <w:t>الاضطلاع</w:t>
      </w:r>
      <w:r w:rsidRPr="00A34058">
        <w:rPr>
          <w:rFonts w:cs="Simplified Arabic"/>
          <w:rtl/>
          <w:lang w:val="en-US"/>
        </w:rPr>
        <w:t xml:space="preserve"> بمهامها، بمواءمة عناصر برنامج عملها مع الأجزاء ذات الصلة من إطار كونمينغ-مونتريال العالمي للتنوع البيولوجي، ولا سيما </w:t>
      </w:r>
      <w:r w:rsidRPr="00A34058">
        <w:rPr>
          <w:rFonts w:cs="Simplified Arabic" w:hint="cs"/>
          <w:rtl/>
          <w:lang w:val="en-US"/>
        </w:rPr>
        <w:t>أهدافه لعام</w:t>
      </w:r>
      <w:r w:rsidRPr="00A34058">
        <w:rPr>
          <w:rFonts w:cs="Simplified Arabic"/>
          <w:rtl/>
          <w:lang w:val="en-US"/>
        </w:rPr>
        <w:t xml:space="preserve"> 2030، وتحديد أولويات المهام التي تحتاج إلى </w:t>
      </w:r>
      <w:r w:rsidRPr="00A34058">
        <w:rPr>
          <w:rFonts w:cs="Simplified Arabic" w:hint="cs"/>
          <w:rtl/>
          <w:lang w:val="en-US"/>
        </w:rPr>
        <w:t>إجراءات</w:t>
      </w:r>
      <w:r w:rsidRPr="00A34058">
        <w:rPr>
          <w:rFonts w:cs="Simplified Arabic"/>
          <w:rtl/>
          <w:lang w:val="en-US"/>
        </w:rPr>
        <w:t xml:space="preserve"> </w:t>
      </w:r>
      <w:r w:rsidRPr="00A34058">
        <w:rPr>
          <w:rFonts w:cs="Simplified Arabic" w:hint="cs"/>
          <w:rtl/>
          <w:lang w:val="en-US"/>
        </w:rPr>
        <w:t>مبكرة</w:t>
      </w:r>
      <w:r w:rsidRPr="00A34058">
        <w:rPr>
          <w:rFonts w:cs="Simplified Arabic"/>
          <w:rtl/>
          <w:lang w:val="en-US"/>
        </w:rPr>
        <w:t>.</w:t>
      </w:r>
    </w:p>
    <w:p w:rsidR="00A34058" w:rsidRPr="00A34058" w:rsidRDefault="00A34058" w:rsidP="003A3697">
      <w:pPr>
        <w:pStyle w:val="ListParagraph"/>
        <w:numPr>
          <w:ilvl w:val="0"/>
          <w:numId w:val="13"/>
        </w:numPr>
        <w:tabs>
          <w:tab w:val="left" w:pos="1280"/>
        </w:tabs>
        <w:bidi/>
        <w:spacing w:after="120" w:line="216" w:lineRule="auto"/>
        <w:ind w:left="567" w:firstLine="0"/>
        <w:contextualSpacing w:val="0"/>
        <w:rPr>
          <w:rFonts w:cs="Simplified Arabic"/>
          <w:rtl/>
          <w:lang w:val="en-US"/>
        </w:rPr>
      </w:pPr>
      <w:r w:rsidRPr="00A34058">
        <w:rPr>
          <w:rFonts w:cs="Simplified Arabic" w:hint="cs"/>
          <w:rtl/>
          <w:lang w:val="en-US"/>
        </w:rPr>
        <w:t xml:space="preserve">وفي إطار </w:t>
      </w:r>
      <w:r w:rsidRPr="00A34058">
        <w:rPr>
          <w:rFonts w:cs="Simplified Arabic"/>
          <w:rtl/>
          <w:lang w:val="en-US"/>
        </w:rPr>
        <w:t xml:space="preserve">تعزيز تنفيذ برنامج العمل الوارد في المرفق الأول للمقرر 16/--، تتعاون [الهيئة الفرعية] المعنية بالمادة 8(ي) والأحكام </w:t>
      </w:r>
      <w:r w:rsidRPr="00A34058">
        <w:rPr>
          <w:rFonts w:cs="Simplified Arabic" w:hint="cs"/>
          <w:rtl/>
          <w:lang w:val="en-US"/>
        </w:rPr>
        <w:t>المتصلة بها</w:t>
      </w:r>
      <w:r w:rsidRPr="00A34058">
        <w:rPr>
          <w:rFonts w:cs="Simplified Arabic"/>
          <w:rtl/>
          <w:lang w:val="en-US"/>
        </w:rPr>
        <w:t xml:space="preserve"> </w:t>
      </w:r>
      <w:r w:rsidRPr="00A34058">
        <w:rPr>
          <w:rFonts w:cs="Simplified Arabic" w:hint="cs"/>
          <w:rtl/>
          <w:lang w:val="en-US"/>
        </w:rPr>
        <w:t>في</w:t>
      </w:r>
      <w:r w:rsidRPr="00A34058">
        <w:rPr>
          <w:rFonts w:cs="Simplified Arabic"/>
          <w:rtl/>
          <w:lang w:val="en-US"/>
        </w:rPr>
        <w:t xml:space="preserve"> الاتفاقية مع </w:t>
      </w:r>
      <w:r w:rsidRPr="00A34058">
        <w:rPr>
          <w:rFonts w:cs="Simplified Arabic" w:hint="cs"/>
          <w:rtl/>
          <w:lang w:val="en-US"/>
        </w:rPr>
        <w:t>وكالات</w:t>
      </w:r>
      <w:r w:rsidRPr="00A34058">
        <w:rPr>
          <w:rFonts w:cs="Simplified Arabic"/>
          <w:rtl/>
          <w:lang w:val="en-US"/>
        </w:rPr>
        <w:t xml:space="preserve"> الأمم المتحدة والعمليات الأخرى التي </w:t>
      </w:r>
      <w:r w:rsidRPr="00A34058">
        <w:rPr>
          <w:rFonts w:cs="Simplified Arabic" w:hint="cs"/>
          <w:rtl/>
          <w:lang w:val="en-US"/>
        </w:rPr>
        <w:t>تضطلع</w:t>
      </w:r>
      <w:r w:rsidRPr="00A34058">
        <w:rPr>
          <w:rFonts w:cs="Simplified Arabic"/>
          <w:rtl/>
          <w:lang w:val="en-US"/>
        </w:rPr>
        <w:t xml:space="preserve"> </w:t>
      </w:r>
      <w:r w:rsidRPr="00A34058">
        <w:rPr>
          <w:rFonts w:cs="Simplified Arabic" w:hint="cs"/>
          <w:rtl/>
          <w:lang w:val="en-US"/>
        </w:rPr>
        <w:t>بو</w:t>
      </w:r>
      <w:r w:rsidRPr="00A34058">
        <w:rPr>
          <w:rFonts w:cs="Simplified Arabic"/>
          <w:rtl/>
          <w:lang w:val="en-US"/>
        </w:rPr>
        <w:t>ظائف تكميلية وتعمل في المسائل المتعلقة بالشعوب الأصلية والمجتمعات المحلية</w:t>
      </w:r>
      <w:r w:rsidRPr="00A34058">
        <w:rPr>
          <w:rFonts w:cs="Simplified Arabic" w:hint="cs"/>
          <w:rtl/>
          <w:lang w:val="en-US"/>
        </w:rPr>
        <w:t>،</w:t>
      </w:r>
      <w:r w:rsidRPr="00A34058">
        <w:rPr>
          <w:rFonts w:cs="Simplified Arabic"/>
          <w:rtl/>
          <w:lang w:val="en-US"/>
        </w:rPr>
        <w:t xml:space="preserve"> وتستفيد منها.</w:t>
      </w:r>
    </w:p>
    <w:p w:rsidR="00A34058" w:rsidRPr="00A34058" w:rsidRDefault="00A34058" w:rsidP="003A3697">
      <w:pPr>
        <w:keepNext/>
        <w:tabs>
          <w:tab w:val="left" w:pos="571"/>
        </w:tabs>
        <w:spacing w:after="120" w:line="216" w:lineRule="auto"/>
        <w:ind w:left="6"/>
        <w:rPr>
          <w:rFonts w:cs="Simplified Arabic"/>
          <w:b/>
          <w:bCs/>
          <w:rtl/>
          <w:lang w:val="en-US"/>
        </w:rPr>
      </w:pPr>
      <w:r w:rsidRPr="00A34058">
        <w:rPr>
          <w:rFonts w:cs="Simplified Arabic"/>
          <w:b/>
          <w:bCs/>
          <w:rtl/>
          <w:lang w:val="en-US"/>
        </w:rPr>
        <w:t>ثالثا</w:t>
      </w:r>
      <w:r w:rsidRPr="00A34058">
        <w:rPr>
          <w:rFonts w:cs="Simplified Arabic" w:hint="cs"/>
          <w:b/>
          <w:bCs/>
          <w:rtl/>
          <w:lang w:val="en-US"/>
        </w:rPr>
        <w:t>-</w:t>
      </w:r>
      <w:r w:rsidRPr="00A34058">
        <w:rPr>
          <w:rFonts w:cs="Simplified Arabic"/>
          <w:b/>
          <w:bCs/>
          <w:rtl/>
          <w:lang w:val="en-US"/>
        </w:rPr>
        <w:tab/>
        <w:t>المسائل الإجرائية</w:t>
      </w:r>
    </w:p>
    <w:p w:rsidR="00A34058" w:rsidRPr="00A34058" w:rsidRDefault="00A34058" w:rsidP="003A3697">
      <w:pPr>
        <w:pStyle w:val="ListParagraph"/>
        <w:numPr>
          <w:ilvl w:val="0"/>
          <w:numId w:val="13"/>
        </w:numPr>
        <w:tabs>
          <w:tab w:val="left" w:pos="1280"/>
        </w:tabs>
        <w:bidi/>
        <w:spacing w:after="120" w:line="216" w:lineRule="auto"/>
        <w:ind w:left="567" w:firstLine="0"/>
        <w:contextualSpacing w:val="0"/>
        <w:rPr>
          <w:rFonts w:cs="Simplified Arabic"/>
          <w:lang w:val="en-US"/>
        </w:rPr>
      </w:pPr>
      <w:r w:rsidRPr="00A34058">
        <w:rPr>
          <w:rFonts w:cs="Simplified Arabic"/>
          <w:rtl/>
          <w:lang w:val="en-US"/>
        </w:rPr>
        <w:t>تمشيا مع الفقرة 5 من المادة 26 من النظام الداخلي لاجتماعات مؤتمر الأطراف، ينطبق النظام الداخلي لاجتماعات مؤتمر الأطراف، مع إجراء ما يلزم من تعديل، على اجتماعات [الهيئة الفرعية] المعنية بالمادة 8(ي) وغيرها من</w:t>
      </w:r>
      <w:r w:rsidRPr="00A34058">
        <w:rPr>
          <w:rFonts w:cs="Simplified Arabic" w:hint="cs"/>
          <w:rtl/>
          <w:lang w:val="en-US"/>
        </w:rPr>
        <w:t xml:space="preserve"> الأحكام</w:t>
      </w:r>
      <w:r w:rsidRPr="00A34058">
        <w:rPr>
          <w:rFonts w:cs="Simplified Arabic"/>
          <w:rtl/>
          <w:lang w:val="en-US"/>
        </w:rPr>
        <w:t xml:space="preserve"> باستثناء القاعدة 18</w:t>
      </w:r>
      <w:r w:rsidRPr="00A34058">
        <w:rPr>
          <w:rFonts w:cs="Simplified Arabic" w:hint="cs"/>
          <w:rtl/>
          <w:lang w:val="en-US"/>
        </w:rPr>
        <w:t>.</w:t>
      </w:r>
    </w:p>
    <w:p w:rsidR="00A34058" w:rsidRPr="00A34058" w:rsidRDefault="00A34058" w:rsidP="003A3697">
      <w:pPr>
        <w:pStyle w:val="ListParagraph"/>
        <w:numPr>
          <w:ilvl w:val="0"/>
          <w:numId w:val="13"/>
        </w:numPr>
        <w:tabs>
          <w:tab w:val="left" w:pos="1280"/>
        </w:tabs>
        <w:bidi/>
        <w:spacing w:after="120" w:line="216" w:lineRule="auto"/>
        <w:ind w:left="567" w:firstLine="0"/>
        <w:contextualSpacing w:val="0"/>
        <w:rPr>
          <w:rFonts w:cs="Simplified Arabic"/>
          <w:rtl/>
          <w:lang w:val="en-US"/>
        </w:rPr>
      </w:pPr>
      <w:r w:rsidRPr="00A34058">
        <w:rPr>
          <w:rFonts w:cs="Simplified Arabic" w:hint="cs"/>
          <w:rtl/>
          <w:lang w:val="en-US"/>
        </w:rPr>
        <w:t>و</w:t>
      </w:r>
      <w:r w:rsidRPr="00A34058">
        <w:rPr>
          <w:rFonts w:cs="Simplified Arabic"/>
          <w:rtl/>
          <w:lang w:val="en-US"/>
        </w:rPr>
        <w:t>عندما تخدم [الهيئة الفرعية] المعنية بالمادة 8(ي) وغيرها من</w:t>
      </w:r>
      <w:r w:rsidRPr="00A34058">
        <w:rPr>
          <w:rFonts w:cs="Simplified Arabic" w:hint="cs"/>
          <w:rtl/>
          <w:lang w:val="en-US"/>
        </w:rPr>
        <w:t xml:space="preserve"> الأحكام </w:t>
      </w:r>
      <w:r w:rsidRPr="00A34058">
        <w:rPr>
          <w:rFonts w:cs="Simplified Arabic"/>
          <w:rtl/>
          <w:lang w:val="en-US"/>
        </w:rPr>
        <w:t>أحد بروتوكول</w:t>
      </w:r>
      <w:r w:rsidRPr="00A34058">
        <w:rPr>
          <w:rFonts w:cs="Simplified Arabic" w:hint="cs"/>
          <w:rtl/>
          <w:lang w:val="en-US"/>
        </w:rPr>
        <w:t>ي</w:t>
      </w:r>
      <w:r w:rsidRPr="00A34058">
        <w:rPr>
          <w:rFonts w:cs="Simplified Arabic"/>
          <w:rtl/>
          <w:lang w:val="en-US"/>
        </w:rPr>
        <w:t xml:space="preserve"> الاتفاقية، لا تُتخذ ا</w:t>
      </w:r>
      <w:r w:rsidRPr="00A34058">
        <w:rPr>
          <w:rFonts w:cs="Simplified Arabic" w:hint="cs"/>
          <w:rtl/>
          <w:lang w:val="en-US"/>
        </w:rPr>
        <w:t>لمقررات</w:t>
      </w:r>
      <w:r w:rsidRPr="00A34058">
        <w:rPr>
          <w:rFonts w:cs="Simplified Arabic"/>
          <w:rtl/>
          <w:lang w:val="en-US"/>
        </w:rPr>
        <w:t xml:space="preserve"> بموجب البروتوكول إلا من قبل الأطراف في البروتوكول</w:t>
      </w:r>
      <w:r w:rsidRPr="00A34058">
        <w:rPr>
          <w:rFonts w:cs="Simplified Arabic" w:hint="cs"/>
          <w:rtl/>
          <w:lang w:val="en-US"/>
        </w:rPr>
        <w:t>.</w:t>
      </w:r>
    </w:p>
    <w:p w:rsidR="00A34058" w:rsidRPr="00A34058" w:rsidRDefault="00A34058" w:rsidP="00096C2E">
      <w:pPr>
        <w:pStyle w:val="ListParagraph"/>
        <w:numPr>
          <w:ilvl w:val="0"/>
          <w:numId w:val="13"/>
        </w:numPr>
        <w:tabs>
          <w:tab w:val="left" w:pos="1280"/>
        </w:tabs>
        <w:bidi/>
        <w:spacing w:after="120" w:line="216" w:lineRule="auto"/>
        <w:ind w:left="567" w:firstLine="0"/>
        <w:contextualSpacing w:val="0"/>
        <w:rPr>
          <w:rFonts w:cs="Simplified Arabic"/>
          <w:lang w:val="en-US"/>
        </w:rPr>
      </w:pPr>
      <w:r w:rsidRPr="00A34058">
        <w:rPr>
          <w:rFonts w:cs="Simplified Arabic" w:hint="cs"/>
          <w:rtl/>
          <w:lang w:val="en-US"/>
        </w:rPr>
        <w:t>و</w:t>
      </w:r>
      <w:r w:rsidRPr="00A34058">
        <w:rPr>
          <w:rFonts w:cs="Simplified Arabic"/>
          <w:rtl/>
          <w:lang w:val="en-US"/>
        </w:rPr>
        <w:t>ينبغي</w:t>
      </w:r>
      <w:r w:rsidRPr="00A34058">
        <w:rPr>
          <w:rFonts w:cs="Simplified Arabic" w:hint="cs"/>
          <w:rtl/>
          <w:lang w:val="en-US"/>
        </w:rPr>
        <w:t xml:space="preserve"> على</w:t>
      </w:r>
      <w:r w:rsidRPr="00A34058">
        <w:rPr>
          <w:rFonts w:cs="Simplified Arabic"/>
          <w:rtl/>
          <w:lang w:val="en-US"/>
        </w:rPr>
        <w:t xml:space="preserve"> [الهيئة الفرعية] المعنية بالمادة 8(ي) وغيرها من</w:t>
      </w:r>
      <w:r w:rsidRPr="00A34058">
        <w:rPr>
          <w:rFonts w:cs="Simplified Arabic" w:hint="cs"/>
          <w:rtl/>
          <w:lang w:val="en-US"/>
        </w:rPr>
        <w:t xml:space="preserve"> الأحكام </w:t>
      </w:r>
      <w:r w:rsidRPr="00A34058">
        <w:rPr>
          <w:rFonts w:cs="Simplified Arabic"/>
          <w:rtl/>
          <w:lang w:val="en-US"/>
        </w:rPr>
        <w:t xml:space="preserve">أن تتولى أي مهام تقع ضمن نطاق </w:t>
      </w:r>
      <w:r w:rsidRPr="00A34058">
        <w:rPr>
          <w:rFonts w:cs="Simplified Arabic" w:hint="cs"/>
          <w:rtl/>
          <w:lang w:val="en-US"/>
        </w:rPr>
        <w:t>برنامج عملها</w:t>
      </w:r>
      <w:r w:rsidRPr="00A34058">
        <w:rPr>
          <w:rFonts w:cs="Simplified Arabic"/>
          <w:rtl/>
          <w:lang w:val="en-US"/>
        </w:rPr>
        <w:t xml:space="preserve"> وتلك التي يحيلها إليها مؤتمر الأطراف أو مؤتمر الأطراف العامل </w:t>
      </w:r>
      <w:r w:rsidRPr="00A34058">
        <w:rPr>
          <w:rFonts w:cs="Simplified Arabic" w:hint="cs"/>
          <w:rtl/>
          <w:lang w:val="en-US"/>
        </w:rPr>
        <w:t>ك</w:t>
      </w:r>
      <w:r w:rsidRPr="00A34058">
        <w:rPr>
          <w:rFonts w:cs="Simplified Arabic"/>
          <w:rtl/>
          <w:lang w:val="en-US"/>
        </w:rPr>
        <w:t xml:space="preserve">اجتماع </w:t>
      </w:r>
      <w:r w:rsidRPr="00A34058">
        <w:rPr>
          <w:rFonts w:cs="Simplified Arabic" w:hint="cs"/>
          <w:rtl/>
          <w:lang w:val="en-US"/>
        </w:rPr>
        <w:t>ل</w:t>
      </w:r>
      <w:r w:rsidRPr="00A34058">
        <w:rPr>
          <w:rFonts w:cs="Simplified Arabic"/>
          <w:rtl/>
          <w:lang w:val="en-US"/>
        </w:rPr>
        <w:t xml:space="preserve">لأطراف في البروتوكول المعني، وينبغي لها </w:t>
      </w:r>
      <w:r w:rsidRPr="00A34058">
        <w:rPr>
          <w:rFonts w:cs="Simplified Arabic" w:hint="cs"/>
          <w:rtl/>
          <w:lang w:val="en-US"/>
        </w:rPr>
        <w:t xml:space="preserve">أن </w:t>
      </w:r>
      <w:r w:rsidRPr="00A34058">
        <w:rPr>
          <w:rFonts w:cs="Simplified Arabic"/>
          <w:rtl/>
          <w:lang w:val="en-US"/>
        </w:rPr>
        <w:t xml:space="preserve">تقدم تقارير عن أعمالها إلى </w:t>
      </w:r>
      <w:r w:rsidR="00096C2E">
        <w:rPr>
          <w:rFonts w:cs="Simplified Arabic" w:hint="cs"/>
          <w:rtl/>
          <w:lang w:val="en-US"/>
        </w:rPr>
        <w:t>تلك</w:t>
      </w:r>
      <w:r w:rsidRPr="00A34058">
        <w:rPr>
          <w:rFonts w:cs="Simplified Arabic"/>
          <w:rtl/>
          <w:lang w:val="en-US"/>
        </w:rPr>
        <w:t xml:space="preserve"> الهيئات.</w:t>
      </w:r>
    </w:p>
    <w:p w:rsidR="00A34058" w:rsidRPr="00A34058" w:rsidRDefault="00A34058" w:rsidP="003A3697">
      <w:pPr>
        <w:keepNext/>
        <w:tabs>
          <w:tab w:val="left" w:pos="571"/>
        </w:tabs>
        <w:spacing w:after="120" w:line="216" w:lineRule="auto"/>
        <w:ind w:left="6"/>
        <w:rPr>
          <w:rFonts w:cs="Simplified Arabic"/>
          <w:b/>
          <w:bCs/>
          <w:rtl/>
          <w:lang w:val="en-US"/>
        </w:rPr>
      </w:pPr>
      <w:r w:rsidRPr="00A34058">
        <w:rPr>
          <w:rFonts w:cs="Simplified Arabic" w:hint="cs"/>
          <w:b/>
          <w:bCs/>
          <w:rtl/>
          <w:lang w:val="en-US"/>
        </w:rPr>
        <w:lastRenderedPageBreak/>
        <w:t>رابعا-</w:t>
      </w:r>
      <w:r w:rsidRPr="00A34058">
        <w:rPr>
          <w:rFonts w:cs="Simplified Arabic"/>
          <w:b/>
          <w:bCs/>
          <w:rtl/>
          <w:lang w:val="en-US"/>
        </w:rPr>
        <w:tab/>
      </w:r>
      <w:r w:rsidRPr="00A34058">
        <w:rPr>
          <w:rFonts w:cs="Simplified Arabic" w:hint="cs"/>
          <w:b/>
          <w:bCs/>
          <w:rtl/>
          <w:lang w:val="en-US"/>
        </w:rPr>
        <w:t>المكتب والرؤساء المشاركون</w:t>
      </w:r>
    </w:p>
    <w:p w:rsidR="00A34058" w:rsidRPr="00A34058" w:rsidRDefault="00A34058" w:rsidP="003A3697">
      <w:pPr>
        <w:pStyle w:val="ListParagraph"/>
        <w:numPr>
          <w:ilvl w:val="0"/>
          <w:numId w:val="13"/>
        </w:numPr>
        <w:tabs>
          <w:tab w:val="left" w:pos="1280"/>
        </w:tabs>
        <w:bidi/>
        <w:spacing w:after="120" w:line="216" w:lineRule="auto"/>
        <w:ind w:left="567" w:firstLine="0"/>
        <w:contextualSpacing w:val="0"/>
        <w:rPr>
          <w:rFonts w:cs="Simplified Arabic"/>
          <w:rtl/>
          <w:lang w:val="en-US"/>
        </w:rPr>
      </w:pPr>
      <w:r w:rsidRPr="00A34058">
        <w:rPr>
          <w:rFonts w:cs="Simplified Arabic" w:hint="cs"/>
          <w:rtl/>
          <w:lang w:val="en-US"/>
        </w:rPr>
        <w:t>سيعمل</w:t>
      </w:r>
      <w:r w:rsidRPr="00A34058">
        <w:rPr>
          <w:rFonts w:cs="Simplified Arabic"/>
          <w:rtl/>
          <w:lang w:val="en-US"/>
        </w:rPr>
        <w:t xml:space="preserve"> مكتب مؤتمر الأطراف </w:t>
      </w:r>
      <w:r w:rsidRPr="00A34058">
        <w:rPr>
          <w:rFonts w:cs="Simplified Arabic" w:hint="cs"/>
          <w:rtl/>
          <w:lang w:val="en-US"/>
        </w:rPr>
        <w:t>ك</w:t>
      </w:r>
      <w:r w:rsidRPr="00A34058">
        <w:rPr>
          <w:rFonts w:cs="Simplified Arabic"/>
          <w:rtl/>
          <w:lang w:val="en-US"/>
        </w:rPr>
        <w:t>مكتب [</w:t>
      </w:r>
      <w:r w:rsidRPr="00A34058">
        <w:rPr>
          <w:rFonts w:cs="Simplified Arabic" w:hint="cs"/>
          <w:rtl/>
          <w:lang w:val="en-US"/>
        </w:rPr>
        <w:t>ل</w:t>
      </w:r>
      <w:r w:rsidRPr="00A34058">
        <w:rPr>
          <w:rFonts w:cs="Simplified Arabic"/>
          <w:rtl/>
          <w:lang w:val="en-US"/>
        </w:rPr>
        <w:t>لهيئة الفرعية] المعنية بالمادة 8(ي).</w:t>
      </w:r>
    </w:p>
    <w:p w:rsidR="00A34058" w:rsidRPr="00A34058" w:rsidRDefault="00A34058" w:rsidP="003A3697">
      <w:pPr>
        <w:pStyle w:val="ListParagraph"/>
        <w:numPr>
          <w:ilvl w:val="0"/>
          <w:numId w:val="13"/>
        </w:numPr>
        <w:tabs>
          <w:tab w:val="left" w:pos="1280"/>
        </w:tabs>
        <w:bidi/>
        <w:spacing w:after="120" w:line="216" w:lineRule="auto"/>
        <w:ind w:left="567" w:firstLine="0"/>
        <w:contextualSpacing w:val="0"/>
        <w:rPr>
          <w:rFonts w:cs="Simplified Arabic"/>
          <w:lang w:val="en-US"/>
        </w:rPr>
      </w:pPr>
      <w:r w:rsidRPr="00A34058">
        <w:rPr>
          <w:rFonts w:cs="Simplified Arabic" w:hint="cs"/>
          <w:rtl/>
          <w:lang w:val="en-US"/>
        </w:rPr>
        <w:t>و</w:t>
      </w:r>
      <w:r w:rsidRPr="00A34058">
        <w:rPr>
          <w:rFonts w:cs="Simplified Arabic"/>
          <w:rtl/>
          <w:lang w:val="en-US"/>
        </w:rPr>
        <w:t>سيكون لـ [الهيئة الفرعية] رئيسان مشارك</w:t>
      </w:r>
      <w:r w:rsidRPr="00A34058">
        <w:rPr>
          <w:rFonts w:cs="Simplified Arabic" w:hint="cs"/>
          <w:rtl/>
          <w:lang w:val="en-US"/>
        </w:rPr>
        <w:t>ا</w:t>
      </w:r>
      <w:r w:rsidRPr="00A34058">
        <w:rPr>
          <w:rFonts w:cs="Simplified Arabic"/>
          <w:rtl/>
          <w:lang w:val="en-US"/>
        </w:rPr>
        <w:t>ن [ينتخبهما مؤتمر الأطراف]، أحدهما ترشحه الأطراف في المجموعة الإقليمية التي تمارس دورها، بالتناوب بين المجموعات الإقليمية للأمم المتحدة،</w:t>
      </w:r>
      <w:r w:rsidRPr="00A34058">
        <w:rPr>
          <w:rFonts w:cs="Simplified Arabic"/>
          <w:vertAlign w:val="superscript"/>
          <w:rtl/>
          <w:lang w:val="en-US"/>
        </w:rPr>
        <w:footnoteReference w:id="21"/>
      </w:r>
      <w:r w:rsidRPr="00A34058">
        <w:rPr>
          <w:rFonts w:cs="Simplified Arabic"/>
          <w:rtl/>
          <w:lang w:val="en-US"/>
        </w:rPr>
        <w:t xml:space="preserve"> والآخر </w:t>
      </w:r>
      <w:r w:rsidRPr="00A34058">
        <w:rPr>
          <w:rFonts w:cs="Simplified Arabic" w:hint="cs"/>
          <w:rtl/>
          <w:lang w:val="en-US"/>
        </w:rPr>
        <w:t>ي</w:t>
      </w:r>
      <w:r w:rsidRPr="00A34058">
        <w:rPr>
          <w:rFonts w:cs="Simplified Arabic"/>
          <w:rtl/>
          <w:lang w:val="en-US"/>
        </w:rPr>
        <w:t>رشحه ممثلو الشعوب الأصلية والمجتمعات المحلية. وسيتم اختيار</w:t>
      </w:r>
      <w:r w:rsidRPr="00A34058">
        <w:rPr>
          <w:rFonts w:cs="Simplified Arabic" w:hint="cs"/>
          <w:rtl/>
          <w:lang w:val="en-US"/>
        </w:rPr>
        <w:t xml:space="preserve"> رئيس</w:t>
      </w:r>
      <w:r w:rsidRPr="00A34058">
        <w:rPr>
          <w:rFonts w:cs="Simplified Arabic"/>
          <w:rtl/>
          <w:lang w:val="en-US"/>
        </w:rPr>
        <w:t xml:space="preserve"> واحد على الأقل من </w:t>
      </w:r>
      <w:r w:rsidRPr="00A34058">
        <w:rPr>
          <w:rFonts w:cs="Simplified Arabic" w:hint="cs"/>
          <w:rtl/>
          <w:lang w:val="en-US"/>
        </w:rPr>
        <w:t>الرئيسين</w:t>
      </w:r>
      <w:r w:rsidRPr="00A34058">
        <w:rPr>
          <w:rFonts w:cs="Simplified Arabic"/>
          <w:rtl/>
          <w:lang w:val="en-US"/>
        </w:rPr>
        <w:t xml:space="preserve"> المشاركين من إحدى الدول النامية، مع مراعاة التوازن بين الجنسين. [يتولى الرئيسان المشاركان مناصبهما اعتبارا من نهاية اجتماع مؤتمر الأطراف الذي تم انتخابهما فيه، ويظلان في مناصبهما حتى يتولى من يخلفهم</w:t>
      </w:r>
      <w:r w:rsidRPr="00A34058">
        <w:rPr>
          <w:rFonts w:cs="Simplified Arabic" w:hint="cs"/>
          <w:rtl/>
          <w:lang w:val="en-US"/>
        </w:rPr>
        <w:t>ا</w:t>
      </w:r>
      <w:r w:rsidRPr="00A34058">
        <w:rPr>
          <w:rFonts w:cs="Simplified Arabic"/>
          <w:rtl/>
          <w:lang w:val="en-US"/>
        </w:rPr>
        <w:t xml:space="preserve"> </w:t>
      </w:r>
      <w:r w:rsidRPr="00A34058">
        <w:rPr>
          <w:rFonts w:cs="Simplified Arabic" w:hint="cs"/>
          <w:rtl/>
          <w:lang w:val="en-US"/>
        </w:rPr>
        <w:t>منصبه</w:t>
      </w:r>
      <w:r w:rsidRPr="00A34058">
        <w:rPr>
          <w:rFonts w:cs="Simplified Arabic"/>
          <w:rtl/>
          <w:lang w:val="en-US"/>
        </w:rPr>
        <w:t xml:space="preserve"> في نهاية الاجتماع العادي التالي لمؤتمر الأطراف.]</w:t>
      </w:r>
      <w:r w:rsidR="00D01C95">
        <w:rPr>
          <w:rFonts w:cs="Simplified Arabic" w:hint="cs"/>
          <w:rtl/>
          <w:lang w:val="en-US"/>
        </w:rPr>
        <w:t xml:space="preserve"> </w:t>
      </w:r>
      <w:r w:rsidR="00D01C95" w:rsidRPr="00A737BE">
        <w:rPr>
          <w:rFonts w:cs="Simplified Arabic"/>
          <w:rtl/>
          <w:lang w:val="en-US"/>
        </w:rPr>
        <w:t>[ينبغي أن ينعكس عدد وطول</w:t>
      </w:r>
      <w:r w:rsidR="00D01C95">
        <w:rPr>
          <w:rFonts w:cs="Simplified Arabic" w:hint="cs"/>
          <w:rtl/>
          <w:lang w:val="en-US"/>
        </w:rPr>
        <w:t xml:space="preserve"> فترة</w:t>
      </w:r>
      <w:r w:rsidR="00D01C95" w:rsidRPr="00A737BE">
        <w:rPr>
          <w:rFonts w:cs="Simplified Arabic"/>
          <w:rtl/>
          <w:lang w:val="en-US"/>
        </w:rPr>
        <w:t xml:space="preserve"> اجتماعات وأنشطة الهيئة الفرعية وأجهزتها في الميزانية التي يعتمدها مؤتمر الأطراف أو مصادر التمويل الأخرى من خارج الميزانية.]</w:t>
      </w:r>
    </w:p>
    <w:p w:rsidR="00A34058" w:rsidRPr="00A34058" w:rsidRDefault="00A34058" w:rsidP="003A3697">
      <w:pPr>
        <w:pStyle w:val="ListParagraph"/>
        <w:numPr>
          <w:ilvl w:val="0"/>
          <w:numId w:val="13"/>
        </w:numPr>
        <w:tabs>
          <w:tab w:val="left" w:pos="1280"/>
        </w:tabs>
        <w:bidi/>
        <w:spacing w:after="120" w:line="216" w:lineRule="auto"/>
        <w:ind w:left="567" w:firstLine="0"/>
        <w:contextualSpacing w:val="0"/>
        <w:rPr>
          <w:rFonts w:cs="Simplified Arabic"/>
          <w:lang w:val="en-US"/>
        </w:rPr>
      </w:pPr>
      <w:r w:rsidRPr="00A34058">
        <w:rPr>
          <w:rFonts w:cs="Simplified Arabic" w:hint="cs"/>
          <w:rtl/>
          <w:lang w:val="en-US"/>
        </w:rPr>
        <w:t>وينبغي</w:t>
      </w:r>
      <w:r w:rsidRPr="00A34058">
        <w:rPr>
          <w:rFonts w:cs="Simplified Arabic"/>
          <w:rtl/>
          <w:lang w:val="en-US"/>
        </w:rPr>
        <w:t xml:space="preserve"> أن يتمتع المرشحون للرئاسة المشتركة لـ [الهيئة الفرعية] بالخبرة في عمليات الاتفاقية والكفاءة في المسائل المتعلقة بالشعوب الأصلية والمجتمعات المحلية في سياق الاتفاقية. </w:t>
      </w:r>
      <w:r w:rsidRPr="00A34058">
        <w:rPr>
          <w:rFonts w:cs="Simplified Arabic" w:hint="cs"/>
          <w:rtl/>
          <w:lang w:val="en-US"/>
        </w:rPr>
        <w:t>و</w:t>
      </w:r>
      <w:r w:rsidRPr="00A34058">
        <w:rPr>
          <w:rFonts w:cs="Simplified Arabic"/>
          <w:rtl/>
          <w:lang w:val="en-US"/>
        </w:rPr>
        <w:t xml:space="preserve">ينبغي للمجموعات الإقليمية، عند تحديد مرشح، أن تأخذ في الاعتبار مدى توفر الوقت </w:t>
      </w:r>
      <w:r w:rsidRPr="00A34058">
        <w:rPr>
          <w:rFonts w:cs="Simplified Arabic" w:hint="cs"/>
          <w:rtl/>
          <w:lang w:val="en-US"/>
        </w:rPr>
        <w:t>لدى ال</w:t>
      </w:r>
      <w:r w:rsidRPr="00A34058">
        <w:rPr>
          <w:rFonts w:cs="Simplified Arabic"/>
          <w:rtl/>
          <w:lang w:val="en-US"/>
        </w:rPr>
        <w:t>مرشحين لعمل [الهيئة الفرعية] بشأن المادة 8(ي) و</w:t>
      </w:r>
      <w:r w:rsidRPr="00A34058">
        <w:rPr>
          <w:rFonts w:cs="Simplified Arabic" w:hint="cs"/>
          <w:rtl/>
          <w:lang w:val="en-US"/>
        </w:rPr>
        <w:t>ال</w:t>
      </w:r>
      <w:r w:rsidRPr="00A34058">
        <w:rPr>
          <w:rFonts w:cs="Simplified Arabic"/>
          <w:rtl/>
          <w:lang w:val="en-US"/>
        </w:rPr>
        <w:t xml:space="preserve">أحكام </w:t>
      </w:r>
      <w:r w:rsidRPr="00A34058">
        <w:rPr>
          <w:rFonts w:cs="Simplified Arabic" w:hint="cs"/>
          <w:rtl/>
          <w:lang w:val="en-US"/>
        </w:rPr>
        <w:t>ال</w:t>
      </w:r>
      <w:r w:rsidRPr="00A34058">
        <w:rPr>
          <w:rFonts w:cs="Simplified Arabic"/>
          <w:rtl/>
          <w:lang w:val="en-US"/>
        </w:rPr>
        <w:t xml:space="preserve">أخرى. وفي حالة ما إذا كان الرئيس المشارك الذي رشحته الأطراف وانتخبه مؤتمر الأطراف من بلد ليس طرفا في أحد البروتوكولين أو كليهما، فسيتم تعيين بديل من بين أعضاء المكتب الذين يمثلون طرفا في البروتوكول </w:t>
      </w:r>
      <w:r w:rsidRPr="00A34058">
        <w:rPr>
          <w:rFonts w:cs="Simplified Arabic" w:hint="cs"/>
          <w:rtl/>
          <w:lang w:val="en-US"/>
        </w:rPr>
        <w:t>ل</w:t>
      </w:r>
      <w:r w:rsidRPr="00A34058">
        <w:rPr>
          <w:rFonts w:cs="Simplified Arabic"/>
          <w:rtl/>
          <w:lang w:val="en-US"/>
        </w:rPr>
        <w:t xml:space="preserve">رئاسة البنود المتعلقة بأحد البروتوكولين أو </w:t>
      </w:r>
      <w:r w:rsidRPr="00A34058">
        <w:rPr>
          <w:rFonts w:cs="Simplified Arabic" w:hint="cs"/>
          <w:rtl/>
          <w:lang w:val="en-US"/>
        </w:rPr>
        <w:t>بالآخر</w:t>
      </w:r>
      <w:r w:rsidRPr="00A34058">
        <w:rPr>
          <w:rFonts w:cs="Simplified Arabic"/>
          <w:rtl/>
          <w:lang w:val="en-US"/>
        </w:rPr>
        <w:t xml:space="preserve">. وسيكون </w:t>
      </w:r>
      <w:r w:rsidRPr="00A34058">
        <w:rPr>
          <w:rFonts w:cs="Simplified Arabic" w:hint="cs"/>
          <w:rtl/>
          <w:lang w:val="en-US"/>
        </w:rPr>
        <w:t>الرئيسان</w:t>
      </w:r>
      <w:r w:rsidRPr="00A34058">
        <w:rPr>
          <w:rFonts w:cs="Simplified Arabic"/>
          <w:rtl/>
          <w:lang w:val="en-US"/>
        </w:rPr>
        <w:t xml:space="preserve"> </w:t>
      </w:r>
      <w:r w:rsidRPr="00A34058">
        <w:rPr>
          <w:rFonts w:cs="Simplified Arabic" w:hint="cs"/>
          <w:rtl/>
          <w:lang w:val="en-US"/>
        </w:rPr>
        <w:t>المشاركان</w:t>
      </w:r>
      <w:r w:rsidRPr="00A34058">
        <w:rPr>
          <w:rFonts w:cs="Simplified Arabic"/>
          <w:rtl/>
          <w:lang w:val="en-US"/>
        </w:rPr>
        <w:t xml:space="preserve"> [للهيئة الفرعية] أعضاء بحكم مناصبهم في مكتب مؤتمر الأطراف. </w:t>
      </w:r>
      <w:r w:rsidRPr="00A34058">
        <w:rPr>
          <w:rFonts w:cs="Simplified Arabic" w:hint="cs"/>
          <w:rtl/>
          <w:lang w:val="en-US"/>
        </w:rPr>
        <w:t>و</w:t>
      </w:r>
      <w:r w:rsidRPr="00A34058">
        <w:rPr>
          <w:rFonts w:cs="Simplified Arabic"/>
          <w:rtl/>
          <w:lang w:val="en-US"/>
        </w:rPr>
        <w:t>سيدعو رئيس مؤتمر الأطراف الرئيسين المشاركين [للهيئة الفرعية] لحضور دورات المكتب بشأن المسائل المتعلقة بـ [الهيئة الفرعية].</w:t>
      </w:r>
    </w:p>
    <w:p w:rsidR="00A34058" w:rsidRPr="00A34058" w:rsidRDefault="00A34058" w:rsidP="003A3697">
      <w:pPr>
        <w:pStyle w:val="ListParagraph"/>
        <w:numPr>
          <w:ilvl w:val="0"/>
          <w:numId w:val="13"/>
        </w:numPr>
        <w:tabs>
          <w:tab w:val="left" w:pos="1280"/>
        </w:tabs>
        <w:bidi/>
        <w:spacing w:after="120" w:line="216" w:lineRule="auto"/>
        <w:ind w:left="567" w:firstLine="0"/>
        <w:contextualSpacing w:val="0"/>
        <w:rPr>
          <w:rFonts w:cs="Simplified Arabic"/>
          <w:lang w:val="en-US"/>
        </w:rPr>
      </w:pPr>
      <w:r w:rsidRPr="00A34058">
        <w:rPr>
          <w:rFonts w:cs="Simplified Arabic" w:hint="cs"/>
          <w:rtl/>
          <w:lang w:val="en-US"/>
        </w:rPr>
        <w:t>وعملا</w:t>
      </w:r>
      <w:r w:rsidRPr="00A34058">
        <w:rPr>
          <w:rFonts w:cs="Simplified Arabic"/>
          <w:rtl/>
          <w:lang w:val="en-US"/>
        </w:rPr>
        <w:t xml:space="preserve"> بالممارسة الراسخة والفعالة للفريق العامل المخصص المعني بالمادة 8(ي) والأحكام ذات الصلة من الاتفاقية،</w:t>
      </w:r>
      <w:r w:rsidRPr="00A34058">
        <w:rPr>
          <w:rFonts w:cs="Simplified Arabic" w:hint="cs"/>
          <w:rtl/>
          <w:lang w:val="en-US"/>
        </w:rPr>
        <w:t xml:space="preserve"> الفريق العامل المخصص للمادة 8(ي) والأحكام المتصلة بها في اتفاقية التنوع البيولوجي</w:t>
      </w:r>
      <w:r w:rsidRPr="00A34058">
        <w:rPr>
          <w:rFonts w:cs="Simplified Arabic"/>
          <w:rtl/>
          <w:lang w:val="en-US"/>
        </w:rPr>
        <w:t xml:space="preserve"> </w:t>
      </w:r>
      <w:r w:rsidRPr="00A34058">
        <w:rPr>
          <w:rFonts w:cs="Simplified Arabic" w:hint="cs"/>
          <w:rtl/>
          <w:lang w:val="en-US"/>
        </w:rPr>
        <w:t>فإن</w:t>
      </w:r>
      <w:r w:rsidRPr="00A34058">
        <w:rPr>
          <w:rFonts w:cs="Simplified Arabic"/>
          <w:rtl/>
          <w:lang w:val="en-US"/>
        </w:rPr>
        <w:t xml:space="preserve"> مكتب مؤتمر الأطراف العامل كمكتب [</w:t>
      </w:r>
      <w:r w:rsidRPr="00A34058">
        <w:rPr>
          <w:rFonts w:cs="Simplified Arabic" w:hint="cs"/>
          <w:rtl/>
          <w:lang w:val="en-US"/>
        </w:rPr>
        <w:t>ل</w:t>
      </w:r>
      <w:r w:rsidRPr="00A34058">
        <w:rPr>
          <w:rFonts w:cs="Simplified Arabic"/>
          <w:rtl/>
          <w:lang w:val="en-US"/>
        </w:rPr>
        <w:t xml:space="preserve">لهيئة الفرعية] </w:t>
      </w:r>
      <w:r w:rsidRPr="00A34058">
        <w:rPr>
          <w:rFonts w:cs="Simplified Arabic" w:hint="cs"/>
          <w:rtl/>
          <w:lang w:val="en-US"/>
        </w:rPr>
        <w:t xml:space="preserve">سيواصل </w:t>
      </w:r>
      <w:r w:rsidRPr="00A34058">
        <w:rPr>
          <w:rFonts w:cs="Simplified Arabic"/>
          <w:rtl/>
          <w:lang w:val="en-US"/>
        </w:rPr>
        <w:t xml:space="preserve">دعوة ممثلي الشعوب الأصلية والمجتمعات المحلية </w:t>
      </w:r>
      <w:r w:rsidRPr="00A34058">
        <w:rPr>
          <w:rFonts w:cs="Simplified Arabic" w:hint="cs"/>
          <w:rtl/>
          <w:lang w:val="en-US"/>
        </w:rPr>
        <w:t xml:space="preserve">إلى </w:t>
      </w:r>
      <w:r w:rsidRPr="00A34058">
        <w:rPr>
          <w:rFonts w:cs="Simplified Arabic"/>
          <w:rtl/>
          <w:lang w:val="en-US"/>
        </w:rPr>
        <w:t xml:space="preserve">أن تعين، في بداية كل اجتماع لـ [الهيئة الفرعية] ممثلا واحدا من كل من المناطق الاجتماعية الثقافية السبع التي حددها المنتدى الدائم المعني بقضايا الشعوب الأصلية للمشاركة في عمل [الهيئة الفرعية]، كأصدقاء </w:t>
      </w:r>
      <w:r w:rsidRPr="00A34058">
        <w:rPr>
          <w:rFonts w:cs="Simplified Arabic" w:hint="cs"/>
          <w:rtl/>
          <w:lang w:val="en-US"/>
        </w:rPr>
        <w:t>للمكتب</w:t>
      </w:r>
      <w:r w:rsidRPr="00A34058">
        <w:rPr>
          <w:rFonts w:cs="Simplified Arabic"/>
          <w:rtl/>
          <w:lang w:val="en-US"/>
        </w:rPr>
        <w:t>.</w:t>
      </w:r>
    </w:p>
    <w:p w:rsidR="00A34058" w:rsidRPr="00A34058" w:rsidRDefault="004F19A9" w:rsidP="003A3697">
      <w:pPr>
        <w:keepNext/>
        <w:tabs>
          <w:tab w:val="left" w:pos="571"/>
        </w:tabs>
        <w:spacing w:after="120" w:line="216" w:lineRule="auto"/>
        <w:rPr>
          <w:rFonts w:cs="Simplified Arabic"/>
          <w:b/>
          <w:bCs/>
          <w:rtl/>
          <w:lang w:val="en-US"/>
        </w:rPr>
      </w:pPr>
      <w:r>
        <w:rPr>
          <w:rFonts w:cs="Simplified Arabic" w:hint="cs"/>
          <w:b/>
          <w:bCs/>
          <w:rtl/>
          <w:lang w:val="en-US"/>
        </w:rPr>
        <w:t>خامسا</w:t>
      </w:r>
      <w:r w:rsidR="00D01C95" w:rsidRPr="00A34058">
        <w:rPr>
          <w:rFonts w:cs="Simplified Arabic" w:hint="cs"/>
          <w:b/>
          <w:bCs/>
          <w:rtl/>
          <w:lang w:val="en-US"/>
        </w:rPr>
        <w:t xml:space="preserve"> </w:t>
      </w:r>
      <w:r w:rsidR="00A34058" w:rsidRPr="00A34058">
        <w:rPr>
          <w:rFonts w:cs="Simplified Arabic" w:hint="cs"/>
          <w:b/>
          <w:bCs/>
          <w:rtl/>
          <w:lang w:val="en-US"/>
        </w:rPr>
        <w:t>- مسائل</w:t>
      </w:r>
      <w:r w:rsidR="00A34058" w:rsidRPr="00A34058">
        <w:rPr>
          <w:rFonts w:cs="Simplified Arabic"/>
          <w:b/>
          <w:bCs/>
          <w:rtl/>
          <w:lang w:val="en-US"/>
        </w:rPr>
        <w:t xml:space="preserve"> الميزانية</w:t>
      </w:r>
    </w:p>
    <w:p w:rsidR="00A34058" w:rsidRPr="00A34058" w:rsidRDefault="00A34058" w:rsidP="00FF7943">
      <w:pPr>
        <w:pStyle w:val="ListParagraph"/>
        <w:numPr>
          <w:ilvl w:val="0"/>
          <w:numId w:val="13"/>
        </w:numPr>
        <w:tabs>
          <w:tab w:val="left" w:pos="1280"/>
        </w:tabs>
        <w:bidi/>
        <w:spacing w:after="120" w:line="216" w:lineRule="auto"/>
        <w:ind w:left="567" w:firstLine="0"/>
        <w:contextualSpacing w:val="0"/>
        <w:rPr>
          <w:rFonts w:cs="Simplified Arabic"/>
          <w:lang w:val="en-US"/>
        </w:rPr>
      </w:pPr>
      <w:r w:rsidRPr="00A34058">
        <w:rPr>
          <w:rFonts w:cs="Simplified Arabic"/>
          <w:rtl/>
          <w:lang w:val="en-US"/>
        </w:rPr>
        <w:t>ينبغي أن تجتمع [الهيئة الفرعية] في كل فترة بين الدورات بالتعاقب مع الاجتماعات الأخرى للهيئات الفرعية للاتفاقية، ما لم يقرر مؤتمر الأطراف خلاف ذلك [</w:t>
      </w:r>
      <w:r w:rsidR="00096C2E">
        <w:rPr>
          <w:rFonts w:cs="Simplified Arabic" w:hint="cs"/>
          <w:rtl/>
          <w:lang w:val="en-US"/>
        </w:rPr>
        <w:t xml:space="preserve">، </w:t>
      </w:r>
      <w:r w:rsidRPr="00A34058">
        <w:rPr>
          <w:rFonts w:cs="Simplified Arabic"/>
          <w:rtl/>
          <w:lang w:val="en-US"/>
        </w:rPr>
        <w:t xml:space="preserve">مع المراعاة الواجبة لأهمية ضمان </w:t>
      </w:r>
      <w:r w:rsidRPr="00A34058">
        <w:rPr>
          <w:rFonts w:cs="Simplified Arabic" w:hint="cs"/>
          <w:rtl/>
          <w:lang w:val="en-US"/>
        </w:rPr>
        <w:t>المشاركة</w:t>
      </w:r>
      <w:r w:rsidRPr="00A34058">
        <w:rPr>
          <w:rFonts w:cs="Simplified Arabic"/>
          <w:rtl/>
          <w:lang w:val="en-US"/>
        </w:rPr>
        <w:t xml:space="preserve"> الكامل</w:t>
      </w:r>
      <w:r w:rsidRPr="00A34058">
        <w:rPr>
          <w:rFonts w:cs="Simplified Arabic" w:hint="cs"/>
          <w:rtl/>
          <w:lang w:val="en-US"/>
        </w:rPr>
        <w:t>ة</w:t>
      </w:r>
      <w:r w:rsidRPr="00A34058">
        <w:rPr>
          <w:rFonts w:cs="Simplified Arabic"/>
          <w:rtl/>
          <w:lang w:val="en-US"/>
        </w:rPr>
        <w:t xml:space="preserve"> </w:t>
      </w:r>
      <w:r w:rsidRPr="00A34058">
        <w:rPr>
          <w:rFonts w:cs="Simplified Arabic" w:hint="cs"/>
          <w:rtl/>
          <w:lang w:val="en-US"/>
        </w:rPr>
        <w:t>والفعالة للأطراف من البلدان النامية</w:t>
      </w:r>
      <w:r w:rsidRPr="00A34058">
        <w:rPr>
          <w:rFonts w:cs="Simplified Arabic"/>
          <w:rtl/>
          <w:lang w:val="en-US"/>
        </w:rPr>
        <w:t xml:space="preserve"> [والشعوب الأصلية والمجتمعات المحلية].</w:t>
      </w:r>
    </w:p>
    <w:p w:rsidR="00A34058" w:rsidRPr="00A34058" w:rsidRDefault="00A34058" w:rsidP="00FF7943">
      <w:pPr>
        <w:pStyle w:val="ListParagraph"/>
        <w:numPr>
          <w:ilvl w:val="0"/>
          <w:numId w:val="13"/>
        </w:numPr>
        <w:tabs>
          <w:tab w:val="left" w:pos="1280"/>
        </w:tabs>
        <w:bidi/>
        <w:spacing w:after="120" w:line="216" w:lineRule="auto"/>
        <w:ind w:left="567" w:firstLine="0"/>
        <w:contextualSpacing w:val="0"/>
        <w:rPr>
          <w:rFonts w:cs="Simplified Arabic"/>
          <w:lang w:val="en-US"/>
        </w:rPr>
      </w:pPr>
      <w:r w:rsidRPr="00A34058">
        <w:rPr>
          <w:rFonts w:cs="Simplified Arabic"/>
          <w:rtl/>
          <w:lang w:val="en-US"/>
        </w:rPr>
        <w:t>ويجوز ل</w:t>
      </w:r>
      <w:r w:rsidRPr="00A34058">
        <w:rPr>
          <w:rFonts w:cs="Simplified Arabic" w:hint="cs"/>
          <w:rtl/>
          <w:lang w:val="en-US"/>
        </w:rPr>
        <w:t>ـ</w:t>
      </w:r>
      <w:r w:rsidRPr="00A34058">
        <w:rPr>
          <w:rFonts w:cs="Simplified Arabic"/>
          <w:rtl/>
          <w:lang w:val="en-US"/>
        </w:rPr>
        <w:t xml:space="preserve"> [الهيئة الفرعية] المعنية بالمادة 8(ي) وغيرها من</w:t>
      </w:r>
      <w:r w:rsidRPr="00A34058">
        <w:rPr>
          <w:rFonts w:cs="Simplified Arabic" w:hint="cs"/>
          <w:rtl/>
          <w:lang w:val="en-US"/>
        </w:rPr>
        <w:t xml:space="preserve"> الأحكام أن تقدم</w:t>
      </w:r>
      <w:r w:rsidRPr="00A34058">
        <w:rPr>
          <w:rFonts w:cs="Simplified Arabic"/>
          <w:rtl/>
          <w:lang w:val="en-US"/>
        </w:rPr>
        <w:t xml:space="preserve">، في حدود موارد الميزانية التي وافق عليها مؤتمر الأطراف أو مؤتمر الأطراف العامل كاجتماع للأطراف في بروتوكول قرطاجنة أو بروتوكول ناغويا، فيما يتعلق </w:t>
      </w:r>
      <w:r w:rsidRPr="00A34058">
        <w:rPr>
          <w:rFonts w:cs="Simplified Arabic" w:hint="cs"/>
          <w:rtl/>
          <w:lang w:val="en-US"/>
        </w:rPr>
        <w:t>بمقرر</w:t>
      </w:r>
      <w:r w:rsidRPr="00A34058">
        <w:rPr>
          <w:rFonts w:cs="Simplified Arabic"/>
          <w:rtl/>
          <w:lang w:val="en-US"/>
        </w:rPr>
        <w:t xml:space="preserve"> محدد </w:t>
      </w:r>
      <w:r w:rsidRPr="00A34058">
        <w:rPr>
          <w:rFonts w:cs="Simplified Arabic" w:hint="cs"/>
          <w:rtl/>
          <w:lang w:val="en-US"/>
        </w:rPr>
        <w:t>صادر عن</w:t>
      </w:r>
      <w:r w:rsidRPr="00A34058">
        <w:rPr>
          <w:rFonts w:cs="Simplified Arabic"/>
          <w:rtl/>
          <w:lang w:val="en-US"/>
        </w:rPr>
        <w:t xml:space="preserve"> هذه الهيئات ضمن ولاية [الهيئة الفرعية]، طلبات إلى الأمين التنفيذي واستخدام الآليات بموجب الاتفاقية أو بروتوكوليها، حسب الاقتضاء.</w:t>
      </w:r>
    </w:p>
    <w:p w:rsidR="00A34058" w:rsidRPr="00A34058" w:rsidRDefault="00A34058" w:rsidP="00096C2E">
      <w:pPr>
        <w:pStyle w:val="ListParagraph"/>
        <w:numPr>
          <w:ilvl w:val="0"/>
          <w:numId w:val="13"/>
        </w:numPr>
        <w:tabs>
          <w:tab w:val="left" w:pos="1280"/>
        </w:tabs>
        <w:bidi/>
        <w:spacing w:after="120" w:line="216" w:lineRule="auto"/>
        <w:ind w:left="567" w:firstLine="0"/>
        <w:contextualSpacing w:val="0"/>
        <w:rPr>
          <w:rFonts w:cs="Simplified Arabic"/>
          <w:lang w:val="en-US"/>
        </w:rPr>
      </w:pPr>
      <w:r w:rsidRPr="00A34058">
        <w:rPr>
          <w:rFonts w:cs="Simplified Arabic" w:hint="cs"/>
          <w:rtl/>
          <w:lang w:val="en-US"/>
        </w:rPr>
        <w:lastRenderedPageBreak/>
        <w:t>و</w:t>
      </w:r>
      <w:r w:rsidRPr="00A34058">
        <w:rPr>
          <w:rFonts w:cs="Simplified Arabic"/>
          <w:rtl/>
          <w:lang w:val="en-US"/>
        </w:rPr>
        <w:t xml:space="preserve">ينبغي للأمين التنفيذي أن </w:t>
      </w:r>
      <w:r w:rsidRPr="00A34058">
        <w:rPr>
          <w:rFonts w:cs="Simplified Arabic" w:hint="cs"/>
          <w:rtl/>
          <w:lang w:val="en-US"/>
        </w:rPr>
        <w:t>ي</w:t>
      </w:r>
      <w:r w:rsidRPr="00A34058">
        <w:rPr>
          <w:rFonts w:cs="Simplified Arabic"/>
          <w:rtl/>
          <w:lang w:val="en-US"/>
        </w:rPr>
        <w:t xml:space="preserve">قدم </w:t>
      </w:r>
      <w:r w:rsidRPr="00A34058">
        <w:rPr>
          <w:rFonts w:cs="Simplified Arabic" w:hint="cs"/>
          <w:rtl/>
          <w:lang w:val="en-US"/>
        </w:rPr>
        <w:t xml:space="preserve">إلى </w:t>
      </w:r>
      <w:r w:rsidRPr="00A34058">
        <w:rPr>
          <w:rFonts w:cs="Simplified Arabic"/>
          <w:rtl/>
          <w:lang w:val="en-US"/>
        </w:rPr>
        <w:t>[الهيئة الفرعية] الدعم اللازم للقيام بمهامها وولايتها. ويجوز ل</w:t>
      </w:r>
      <w:r w:rsidRPr="00A34058">
        <w:rPr>
          <w:rFonts w:cs="Simplified Arabic" w:hint="cs"/>
          <w:rtl/>
          <w:lang w:val="en-US"/>
        </w:rPr>
        <w:t>ـ</w:t>
      </w:r>
      <w:r w:rsidRPr="00A34058">
        <w:rPr>
          <w:rFonts w:cs="Simplified Arabic"/>
          <w:rtl/>
          <w:lang w:val="en-US"/>
        </w:rPr>
        <w:t xml:space="preserve"> [الهيئة الفرعية] أن تستخدم، حسب الاقتضاء، ورهنا بتوافر الموارد، الآليات المنشأة بموجب الاتفاقية. وستُعقد اجتماعات [الهيئة الفرعية] المعنية بالمادة 8(ي) وغيرها من</w:t>
      </w:r>
      <w:r w:rsidRPr="00A34058">
        <w:rPr>
          <w:rFonts w:cs="Simplified Arabic" w:hint="cs"/>
          <w:rtl/>
          <w:lang w:val="en-US"/>
        </w:rPr>
        <w:t xml:space="preserve"> الأحكام</w:t>
      </w:r>
      <w:r w:rsidRPr="00A34058">
        <w:rPr>
          <w:rFonts w:cs="Simplified Arabic"/>
          <w:rtl/>
          <w:lang w:val="en-US"/>
        </w:rPr>
        <w:t xml:space="preserve"> في جلسات عامة، أو في حالة موافقة مؤتمر الأطراف على موارد الميزانية اللازمة، [في أفرقة ع</w:t>
      </w:r>
      <w:r w:rsidRPr="00A34058">
        <w:rPr>
          <w:rFonts w:cs="Simplified Arabic" w:hint="cs"/>
          <w:rtl/>
          <w:lang w:val="en-US"/>
        </w:rPr>
        <w:t>ا</w:t>
      </w:r>
      <w:r w:rsidRPr="00A34058">
        <w:rPr>
          <w:rFonts w:cs="Simplified Arabic"/>
          <w:rtl/>
          <w:lang w:val="en-US"/>
        </w:rPr>
        <w:t>مل</w:t>
      </w:r>
      <w:r w:rsidRPr="00A34058">
        <w:rPr>
          <w:rFonts w:cs="Simplified Arabic" w:hint="cs"/>
          <w:rtl/>
          <w:lang w:val="en-US"/>
        </w:rPr>
        <w:t>ة</w:t>
      </w:r>
      <w:r w:rsidRPr="00A34058">
        <w:rPr>
          <w:rFonts w:cs="Simplified Arabic"/>
          <w:rtl/>
          <w:lang w:val="en-US"/>
        </w:rPr>
        <w:t xml:space="preserve"> مفتوحة العضوية </w:t>
      </w:r>
      <w:r w:rsidRPr="00A34058">
        <w:rPr>
          <w:rFonts w:cs="Simplified Arabic" w:hint="cs"/>
          <w:rtl/>
          <w:lang w:val="en-US"/>
        </w:rPr>
        <w:t>عاملة بين</w:t>
      </w:r>
      <w:r w:rsidRPr="00A34058">
        <w:rPr>
          <w:rFonts w:cs="Simplified Arabic"/>
          <w:rtl/>
          <w:lang w:val="en-US"/>
        </w:rPr>
        <w:t xml:space="preserve"> الدور</w:t>
      </w:r>
      <w:r w:rsidRPr="00A34058">
        <w:rPr>
          <w:rFonts w:cs="Simplified Arabic" w:hint="cs"/>
          <w:rtl/>
          <w:lang w:val="en-US"/>
        </w:rPr>
        <w:t>ات</w:t>
      </w:r>
      <w:r w:rsidRPr="00A34058">
        <w:rPr>
          <w:rFonts w:cs="Simplified Arabic"/>
          <w:rtl/>
          <w:lang w:val="en-US"/>
        </w:rPr>
        <w:t xml:space="preserve">، حسب الاقتضاء. </w:t>
      </w:r>
      <w:r w:rsidRPr="00A34058">
        <w:rPr>
          <w:rFonts w:cs="Simplified Arabic" w:hint="cs"/>
          <w:rtl/>
          <w:lang w:val="en-US"/>
        </w:rPr>
        <w:t>ويجوز</w:t>
      </w:r>
      <w:r w:rsidRPr="00A34058">
        <w:rPr>
          <w:rFonts w:cs="Simplified Arabic"/>
          <w:rtl/>
          <w:lang w:val="en-US"/>
        </w:rPr>
        <w:t xml:space="preserve"> إنشاء ما يصل إلى فريقين عاملين مفتوحي العضوية </w:t>
      </w:r>
      <w:r w:rsidRPr="00A34058">
        <w:rPr>
          <w:rFonts w:cs="Simplified Arabic" w:hint="cs"/>
          <w:rtl/>
          <w:lang w:val="en-US"/>
        </w:rPr>
        <w:t>عاملين بين</w:t>
      </w:r>
      <w:r w:rsidRPr="00A34058">
        <w:rPr>
          <w:rFonts w:cs="Simplified Arabic"/>
          <w:rtl/>
          <w:lang w:val="en-US"/>
        </w:rPr>
        <w:t xml:space="preserve"> الدور</w:t>
      </w:r>
      <w:r w:rsidRPr="00A34058">
        <w:rPr>
          <w:rFonts w:cs="Simplified Arabic" w:hint="cs"/>
          <w:rtl/>
          <w:lang w:val="en-US"/>
        </w:rPr>
        <w:t>ات و</w:t>
      </w:r>
      <w:r w:rsidRPr="00A34058">
        <w:rPr>
          <w:rFonts w:cs="Simplified Arabic"/>
          <w:rtl/>
          <w:lang w:val="en-US"/>
        </w:rPr>
        <w:t>تابعين ل</w:t>
      </w:r>
      <w:r w:rsidRPr="00A34058">
        <w:rPr>
          <w:rFonts w:cs="Simplified Arabic" w:hint="cs"/>
          <w:rtl/>
          <w:lang w:val="en-US"/>
        </w:rPr>
        <w:t>ـ</w:t>
      </w:r>
      <w:r w:rsidRPr="00A34058">
        <w:rPr>
          <w:rFonts w:cs="Simplified Arabic"/>
          <w:rtl/>
          <w:lang w:val="en-US"/>
        </w:rPr>
        <w:t xml:space="preserve"> [الهيئة الفرعية] </w:t>
      </w:r>
      <w:r w:rsidRPr="00A34058">
        <w:rPr>
          <w:rFonts w:cs="Simplified Arabic" w:hint="cs"/>
          <w:rtl/>
          <w:lang w:val="en-US"/>
        </w:rPr>
        <w:t>المعنية ب</w:t>
      </w:r>
      <w:r w:rsidRPr="00A34058">
        <w:rPr>
          <w:rFonts w:cs="Simplified Arabic"/>
          <w:rtl/>
          <w:lang w:val="en-US"/>
        </w:rPr>
        <w:t>المادة 8(ي) وغيرها من</w:t>
      </w:r>
      <w:r w:rsidRPr="00A34058">
        <w:rPr>
          <w:rFonts w:cs="Simplified Arabic" w:hint="cs"/>
          <w:rtl/>
          <w:lang w:val="en-US"/>
        </w:rPr>
        <w:t xml:space="preserve"> الأحكام</w:t>
      </w:r>
      <w:r w:rsidRPr="00A34058">
        <w:rPr>
          <w:rFonts w:cs="Simplified Arabic"/>
          <w:rtl/>
          <w:lang w:val="en-US"/>
        </w:rPr>
        <w:t>، و</w:t>
      </w:r>
      <w:r w:rsidRPr="00A34058">
        <w:rPr>
          <w:rFonts w:cs="Simplified Arabic" w:hint="cs"/>
          <w:rtl/>
          <w:lang w:val="en-US"/>
        </w:rPr>
        <w:t xml:space="preserve">أن </w:t>
      </w:r>
      <w:r w:rsidRPr="00A34058">
        <w:rPr>
          <w:rFonts w:cs="Simplified Arabic"/>
          <w:rtl/>
          <w:lang w:val="en-US"/>
        </w:rPr>
        <w:t>يعملا في وقت واحد أثناء اجتماعات الهيئة الفرعية]. ولن تجتمع الأفرقة العاملة بالتوازي مع الجلس</w:t>
      </w:r>
      <w:r w:rsidR="00096C2E">
        <w:rPr>
          <w:rFonts w:cs="Simplified Arabic" w:hint="cs"/>
          <w:rtl/>
          <w:lang w:val="en-US"/>
        </w:rPr>
        <w:t>ات</w:t>
      </w:r>
      <w:r w:rsidRPr="00A34058">
        <w:rPr>
          <w:rFonts w:cs="Simplified Arabic"/>
          <w:rtl/>
          <w:lang w:val="en-US"/>
        </w:rPr>
        <w:t xml:space="preserve"> العامة. ويتم إنشاء </w:t>
      </w:r>
      <w:r w:rsidRPr="00A34058">
        <w:rPr>
          <w:rFonts w:cs="Simplified Arabic" w:hint="cs"/>
          <w:rtl/>
          <w:lang w:val="en-US"/>
        </w:rPr>
        <w:t>هذين الفريقين</w:t>
      </w:r>
      <w:r w:rsidRPr="00A34058">
        <w:rPr>
          <w:rFonts w:cs="Simplified Arabic"/>
          <w:rtl/>
          <w:lang w:val="en-US"/>
        </w:rPr>
        <w:t xml:space="preserve"> العامل</w:t>
      </w:r>
      <w:r w:rsidRPr="00A34058">
        <w:rPr>
          <w:rFonts w:cs="Simplified Arabic" w:hint="cs"/>
          <w:rtl/>
          <w:lang w:val="en-US"/>
        </w:rPr>
        <w:t>ين</w:t>
      </w:r>
      <w:r w:rsidRPr="00A34058">
        <w:rPr>
          <w:rFonts w:cs="Simplified Arabic"/>
          <w:rtl/>
          <w:lang w:val="en-US"/>
        </w:rPr>
        <w:t xml:space="preserve"> على أساس اختصاصات محددة جيدا و</w:t>
      </w:r>
      <w:r w:rsidRPr="00A34058">
        <w:rPr>
          <w:rFonts w:cs="Simplified Arabic" w:hint="cs"/>
          <w:rtl/>
          <w:lang w:val="en-US"/>
        </w:rPr>
        <w:t>ي</w:t>
      </w:r>
      <w:r w:rsidRPr="00A34058">
        <w:rPr>
          <w:rFonts w:cs="Simplified Arabic"/>
          <w:rtl/>
          <w:lang w:val="en-US"/>
        </w:rPr>
        <w:t>كون</w:t>
      </w:r>
      <w:r w:rsidRPr="00A34058">
        <w:rPr>
          <w:rFonts w:cs="Simplified Arabic" w:hint="cs"/>
          <w:rtl/>
          <w:lang w:val="en-US"/>
        </w:rPr>
        <w:t>ا</w:t>
      </w:r>
      <w:r w:rsidRPr="00A34058">
        <w:rPr>
          <w:rFonts w:cs="Simplified Arabic"/>
          <w:rtl/>
          <w:lang w:val="en-US"/>
        </w:rPr>
        <w:t xml:space="preserve"> مفتوح</w:t>
      </w:r>
      <w:r w:rsidRPr="00A34058">
        <w:rPr>
          <w:rFonts w:cs="Simplified Arabic" w:hint="cs"/>
          <w:rtl/>
          <w:lang w:val="en-US"/>
        </w:rPr>
        <w:t>ين</w:t>
      </w:r>
      <w:r w:rsidRPr="00A34058">
        <w:rPr>
          <w:rFonts w:cs="Simplified Arabic"/>
          <w:rtl/>
          <w:lang w:val="en-US"/>
        </w:rPr>
        <w:t xml:space="preserve"> لجميع الأطراف والمراقبين].</w:t>
      </w:r>
    </w:p>
    <w:p w:rsidR="00A34058" w:rsidRPr="00A34058" w:rsidRDefault="00A34058" w:rsidP="00FF7943">
      <w:pPr>
        <w:pStyle w:val="ListParagraph"/>
        <w:numPr>
          <w:ilvl w:val="0"/>
          <w:numId w:val="13"/>
        </w:numPr>
        <w:tabs>
          <w:tab w:val="left" w:pos="1280"/>
        </w:tabs>
        <w:bidi/>
        <w:spacing w:after="120" w:line="216" w:lineRule="auto"/>
        <w:ind w:left="567" w:firstLine="0"/>
        <w:contextualSpacing w:val="0"/>
        <w:rPr>
          <w:rFonts w:cs="Simplified Arabic"/>
          <w:rtl/>
          <w:lang w:val="en-US"/>
        </w:rPr>
      </w:pPr>
      <w:r w:rsidRPr="00A34058">
        <w:rPr>
          <w:rFonts w:cs="Simplified Arabic" w:hint="cs"/>
          <w:rtl/>
          <w:lang w:val="en-US"/>
        </w:rPr>
        <w:t xml:space="preserve">ويجوز </w:t>
      </w:r>
      <w:r w:rsidRPr="00A34058">
        <w:rPr>
          <w:rFonts w:cs="Simplified Arabic"/>
          <w:rtl/>
          <w:lang w:val="en-US"/>
        </w:rPr>
        <w:t>إنشاء أفرقة خبراء تقنيين مخصصة</w:t>
      </w:r>
      <w:r w:rsidRPr="00A34058">
        <w:rPr>
          <w:rFonts w:cs="Simplified Arabic" w:hint="cs"/>
          <w:rtl/>
          <w:lang w:val="en-US"/>
        </w:rPr>
        <w:t>،</w:t>
      </w:r>
      <w:r w:rsidRPr="00A34058">
        <w:rPr>
          <w:rFonts w:cs="Simplified Arabic"/>
          <w:rtl/>
          <w:lang w:val="en-US"/>
        </w:rPr>
        <w:t xml:space="preserve"> بناء على قرار من مؤتمر الأطراف يرى </w:t>
      </w:r>
      <w:r w:rsidRPr="00A34058">
        <w:rPr>
          <w:rFonts w:cs="Simplified Arabic" w:hint="cs"/>
          <w:rtl/>
          <w:lang w:val="en-US"/>
        </w:rPr>
        <w:t>ذلك</w:t>
      </w:r>
      <w:r w:rsidRPr="00A34058">
        <w:rPr>
          <w:rFonts w:cs="Simplified Arabic"/>
          <w:rtl/>
          <w:lang w:val="en-US"/>
        </w:rPr>
        <w:t xml:space="preserve"> ضروري</w:t>
      </w:r>
      <w:r w:rsidRPr="00A34058">
        <w:rPr>
          <w:rFonts w:cs="Simplified Arabic" w:hint="cs"/>
          <w:rtl/>
          <w:lang w:val="en-US"/>
        </w:rPr>
        <w:t>ا</w:t>
      </w:r>
      <w:r w:rsidRPr="00A34058">
        <w:rPr>
          <w:rFonts w:cs="Simplified Arabic"/>
          <w:rtl/>
          <w:lang w:val="en-US"/>
        </w:rPr>
        <w:t xml:space="preserve"> لتنفيذ ولايته، ورهن</w:t>
      </w:r>
      <w:r w:rsidRPr="00A34058">
        <w:rPr>
          <w:rFonts w:cs="Simplified Arabic" w:hint="cs"/>
          <w:rtl/>
          <w:lang w:val="en-US"/>
        </w:rPr>
        <w:t>ا</w:t>
      </w:r>
      <w:r w:rsidRPr="00A34058">
        <w:rPr>
          <w:rFonts w:cs="Simplified Arabic"/>
          <w:rtl/>
          <w:lang w:val="en-US"/>
        </w:rPr>
        <w:t xml:space="preserve"> بتوافر الموارد، وفقا للفقرة 8 من القسم حاء من طريقة </w:t>
      </w:r>
      <w:r w:rsidRPr="00A34058">
        <w:rPr>
          <w:rFonts w:cs="Simplified Arabic" w:hint="cs"/>
          <w:rtl/>
          <w:lang w:val="en-US"/>
        </w:rPr>
        <w:t>عمل</w:t>
      </w:r>
      <w:r w:rsidRPr="00A34058">
        <w:rPr>
          <w:rFonts w:cs="Simplified Arabic"/>
          <w:rtl/>
          <w:lang w:val="en-US"/>
        </w:rPr>
        <w:t xml:space="preserve"> الهيئة الفرعية للمشورة العلمية والتقنية والتكنولوجية، على النحو الوارد في المرفق الثالث للمقرر 8/10 المؤرخ 31 مارس/آذار 2006.</w:t>
      </w:r>
    </w:p>
    <w:p w:rsidR="00A34058" w:rsidRPr="00A34058" w:rsidRDefault="00D01C95" w:rsidP="00FF7943">
      <w:pPr>
        <w:keepNext/>
        <w:tabs>
          <w:tab w:val="left" w:pos="571"/>
        </w:tabs>
        <w:spacing w:after="120" w:line="216" w:lineRule="auto"/>
        <w:rPr>
          <w:rFonts w:cs="Simplified Arabic"/>
          <w:b/>
          <w:bCs/>
          <w:rtl/>
          <w:lang w:val="en-US"/>
        </w:rPr>
      </w:pPr>
      <w:r>
        <w:rPr>
          <w:rFonts w:cs="Simplified Arabic" w:hint="cs"/>
          <w:b/>
          <w:bCs/>
          <w:rtl/>
          <w:lang w:val="en-US"/>
        </w:rPr>
        <w:t>سادسا</w:t>
      </w:r>
      <w:r w:rsidR="00A34058" w:rsidRPr="00A34058">
        <w:rPr>
          <w:rFonts w:cs="Simplified Arabic" w:hint="cs"/>
          <w:b/>
          <w:bCs/>
          <w:rtl/>
          <w:lang w:val="en-US"/>
        </w:rPr>
        <w:t xml:space="preserve">- </w:t>
      </w:r>
      <w:r w:rsidR="00A34058" w:rsidRPr="00A34058">
        <w:rPr>
          <w:rFonts w:cs="Simplified Arabic"/>
          <w:b/>
          <w:bCs/>
          <w:rtl/>
          <w:lang w:val="en-US"/>
        </w:rPr>
        <w:t>نقاط الاتصال</w:t>
      </w:r>
    </w:p>
    <w:p w:rsidR="00A34058" w:rsidRPr="00A34058" w:rsidRDefault="00A34058" w:rsidP="00FF7943">
      <w:pPr>
        <w:pStyle w:val="ListParagraph"/>
        <w:numPr>
          <w:ilvl w:val="0"/>
          <w:numId w:val="13"/>
        </w:numPr>
        <w:tabs>
          <w:tab w:val="left" w:pos="1280"/>
        </w:tabs>
        <w:bidi/>
        <w:spacing w:after="120" w:line="216" w:lineRule="auto"/>
        <w:ind w:left="567" w:firstLine="0"/>
        <w:contextualSpacing w:val="0"/>
        <w:rPr>
          <w:rFonts w:cs="Simplified Arabic"/>
          <w:rtl/>
          <w:lang w:val="en-US"/>
        </w:rPr>
      </w:pPr>
      <w:r w:rsidRPr="00A34058">
        <w:rPr>
          <w:rFonts w:cs="Simplified Arabic"/>
          <w:rtl/>
          <w:lang w:val="en-US"/>
        </w:rPr>
        <w:t xml:space="preserve">ينبغي للأطراف </w:t>
      </w:r>
      <w:r w:rsidRPr="00A34058">
        <w:rPr>
          <w:rFonts w:cs="Simplified Arabic" w:hint="cs"/>
          <w:rtl/>
          <w:lang w:val="en-US"/>
        </w:rPr>
        <w:t xml:space="preserve">أن </w:t>
      </w:r>
      <w:r w:rsidRPr="00A34058">
        <w:rPr>
          <w:rFonts w:cs="Simplified Arabic"/>
          <w:rtl/>
          <w:lang w:val="en-US"/>
        </w:rPr>
        <w:t>تعين نقاط اتصال وطنية لمتابعة عمل [الهيئة الفرعية]. و</w:t>
      </w:r>
      <w:r w:rsidRPr="00A34058">
        <w:rPr>
          <w:rFonts w:cs="Simplified Arabic" w:hint="cs"/>
          <w:rtl/>
          <w:lang w:val="en-US"/>
        </w:rPr>
        <w:t>يجوز أن تبقى</w:t>
      </w:r>
      <w:r w:rsidRPr="00A34058">
        <w:rPr>
          <w:rFonts w:cs="Simplified Arabic"/>
          <w:rtl/>
          <w:lang w:val="en-US"/>
        </w:rPr>
        <w:t xml:space="preserve"> نقاط الاتصال الوطنية الحالية </w:t>
      </w:r>
      <w:r w:rsidRPr="00A34058">
        <w:rPr>
          <w:rFonts w:cs="Simplified Arabic" w:hint="cs"/>
          <w:rtl/>
          <w:lang w:val="en-US"/>
        </w:rPr>
        <w:t>المعنية با</w:t>
      </w:r>
      <w:r w:rsidRPr="00A34058">
        <w:rPr>
          <w:rFonts w:cs="Simplified Arabic"/>
          <w:rtl/>
          <w:lang w:val="en-US"/>
        </w:rPr>
        <w:t xml:space="preserve">لمادة 8(ي) والأحكام المتصلة بها نقاط الاتصال </w:t>
      </w:r>
      <w:r w:rsidRPr="00A34058">
        <w:rPr>
          <w:rFonts w:cs="Simplified Arabic" w:hint="cs"/>
          <w:rtl/>
          <w:lang w:val="en-US"/>
        </w:rPr>
        <w:t xml:space="preserve">لـ </w:t>
      </w:r>
      <w:r w:rsidRPr="00A34058">
        <w:rPr>
          <w:rFonts w:cs="Simplified Arabic"/>
          <w:rtl/>
          <w:lang w:val="en-US"/>
        </w:rPr>
        <w:t xml:space="preserve">[الهيئة الفرعية] </w:t>
      </w:r>
      <w:r w:rsidRPr="00A34058">
        <w:rPr>
          <w:rFonts w:cs="Simplified Arabic" w:hint="cs"/>
          <w:rtl/>
          <w:lang w:val="en-US"/>
        </w:rPr>
        <w:t>والمعنية ب</w:t>
      </w:r>
      <w:r w:rsidRPr="00A34058">
        <w:rPr>
          <w:rFonts w:cs="Simplified Arabic"/>
          <w:rtl/>
          <w:lang w:val="en-US"/>
        </w:rPr>
        <w:t>المادة 8(ي) وغيرها من</w:t>
      </w:r>
      <w:r w:rsidRPr="00A34058">
        <w:rPr>
          <w:rFonts w:cs="Simplified Arabic" w:hint="cs"/>
          <w:rtl/>
          <w:lang w:val="en-US"/>
        </w:rPr>
        <w:t xml:space="preserve"> الأحكام</w:t>
      </w:r>
      <w:r w:rsidRPr="00A34058">
        <w:rPr>
          <w:rFonts w:cs="Simplified Arabic"/>
          <w:rtl/>
          <w:lang w:val="en-US"/>
        </w:rPr>
        <w:t>.</w:t>
      </w:r>
    </w:p>
    <w:p w:rsidR="00A34058" w:rsidRPr="00A34058" w:rsidRDefault="00D01C95" w:rsidP="00FF7943">
      <w:pPr>
        <w:keepNext/>
        <w:tabs>
          <w:tab w:val="left" w:pos="571"/>
        </w:tabs>
        <w:spacing w:after="120" w:line="216" w:lineRule="auto"/>
        <w:rPr>
          <w:rFonts w:cs="Simplified Arabic"/>
          <w:b/>
          <w:bCs/>
          <w:rtl/>
          <w:lang w:val="en-US"/>
        </w:rPr>
      </w:pPr>
      <w:r>
        <w:rPr>
          <w:rFonts w:cs="Simplified Arabic" w:hint="cs"/>
          <w:b/>
          <w:bCs/>
          <w:rtl/>
          <w:lang w:val="en-US"/>
        </w:rPr>
        <w:t>سابعا</w:t>
      </w:r>
      <w:r w:rsidR="00A34058" w:rsidRPr="00A34058">
        <w:rPr>
          <w:rFonts w:cs="Simplified Arabic" w:hint="cs"/>
          <w:b/>
          <w:bCs/>
          <w:rtl/>
          <w:lang w:val="en-US"/>
        </w:rPr>
        <w:t>- الوثائق</w:t>
      </w:r>
    </w:p>
    <w:p w:rsidR="00A34058" w:rsidRPr="00A34058" w:rsidRDefault="00A34058" w:rsidP="00FF7943">
      <w:pPr>
        <w:pStyle w:val="ListParagraph"/>
        <w:numPr>
          <w:ilvl w:val="0"/>
          <w:numId w:val="13"/>
        </w:numPr>
        <w:tabs>
          <w:tab w:val="left" w:pos="1280"/>
        </w:tabs>
        <w:bidi/>
        <w:spacing w:after="120" w:line="216" w:lineRule="auto"/>
        <w:ind w:left="567" w:firstLine="0"/>
        <w:contextualSpacing w:val="0"/>
        <w:rPr>
          <w:rFonts w:cs="Simplified Arabic"/>
          <w:rtl/>
          <w:lang w:val="en-US"/>
        </w:rPr>
      </w:pPr>
      <w:r w:rsidRPr="00A34058">
        <w:rPr>
          <w:rFonts w:cs="Simplified Arabic" w:hint="cs"/>
          <w:rtl/>
          <w:lang w:val="en-US"/>
        </w:rPr>
        <w:t>ستقوم</w:t>
      </w:r>
      <w:r w:rsidRPr="00A34058">
        <w:rPr>
          <w:rFonts w:cs="Simplified Arabic"/>
          <w:rtl/>
          <w:lang w:val="en-US"/>
        </w:rPr>
        <w:t xml:space="preserve"> الأمانة </w:t>
      </w:r>
      <w:r w:rsidRPr="00A34058">
        <w:rPr>
          <w:rFonts w:cs="Simplified Arabic" w:hint="cs"/>
          <w:rtl/>
          <w:lang w:val="en-US"/>
        </w:rPr>
        <w:t>بإتاحة</w:t>
      </w:r>
      <w:r w:rsidRPr="00A34058">
        <w:rPr>
          <w:rFonts w:cs="Simplified Arabic"/>
          <w:rtl/>
          <w:lang w:val="en-US"/>
        </w:rPr>
        <w:t xml:space="preserve"> وثائق اجتماعات [الهيئة الفرعية] </w:t>
      </w:r>
      <w:r w:rsidRPr="00A34058">
        <w:rPr>
          <w:rFonts w:cs="Simplified Arabic" w:hint="cs"/>
          <w:rtl/>
          <w:lang w:val="en-US"/>
        </w:rPr>
        <w:t>المعنية ب</w:t>
      </w:r>
      <w:r w:rsidRPr="00A34058">
        <w:rPr>
          <w:rFonts w:cs="Simplified Arabic"/>
          <w:rtl/>
          <w:lang w:val="en-US"/>
        </w:rPr>
        <w:t>المادة 8(ي) وغيرها من</w:t>
      </w:r>
      <w:r w:rsidRPr="00A34058">
        <w:rPr>
          <w:rFonts w:cs="Simplified Arabic" w:hint="cs"/>
          <w:rtl/>
          <w:lang w:val="en-US"/>
        </w:rPr>
        <w:t xml:space="preserve"> الأحكام</w:t>
      </w:r>
      <w:r w:rsidRPr="00A34058">
        <w:rPr>
          <w:rFonts w:cs="Simplified Arabic"/>
          <w:rtl/>
          <w:lang w:val="en-US"/>
        </w:rPr>
        <w:t xml:space="preserve"> قبل ستة أسابيع على الأقل من افتتاح الاجتماع، وفقا للمادة 10 من النظام الداخلي لاجتماعات مؤتمر الأطراف.</w:t>
      </w:r>
    </w:p>
    <w:p w:rsidR="00A34058" w:rsidRPr="00A34058" w:rsidRDefault="00A34058" w:rsidP="00FF7943">
      <w:pPr>
        <w:pStyle w:val="ListParagraph"/>
        <w:numPr>
          <w:ilvl w:val="0"/>
          <w:numId w:val="13"/>
        </w:numPr>
        <w:tabs>
          <w:tab w:val="left" w:pos="1280"/>
        </w:tabs>
        <w:bidi/>
        <w:spacing w:after="120" w:line="216" w:lineRule="auto"/>
        <w:ind w:left="567" w:firstLine="0"/>
        <w:contextualSpacing w:val="0"/>
        <w:rPr>
          <w:rFonts w:cs="Simplified Arabic"/>
          <w:lang w:val="en-US"/>
        </w:rPr>
      </w:pPr>
      <w:r w:rsidRPr="00A34058">
        <w:rPr>
          <w:rFonts w:cs="Simplified Arabic" w:hint="cs"/>
          <w:rtl/>
          <w:lang w:val="en-US"/>
        </w:rPr>
        <w:t>و</w:t>
      </w:r>
      <w:r w:rsidRPr="00A34058">
        <w:rPr>
          <w:rFonts w:cs="Simplified Arabic"/>
          <w:rtl/>
          <w:lang w:val="en-US"/>
        </w:rPr>
        <w:t xml:space="preserve">ينبغي تقليل عدد وطول الوثائق، بما في ذلك وثائق </w:t>
      </w:r>
      <w:r w:rsidRPr="00A34058">
        <w:rPr>
          <w:rFonts w:cs="Simplified Arabic" w:hint="cs"/>
          <w:rtl/>
          <w:lang w:val="en-US"/>
        </w:rPr>
        <w:t>المعلومات</w:t>
      </w:r>
      <w:r w:rsidRPr="00A34058">
        <w:rPr>
          <w:rFonts w:cs="Simplified Arabic"/>
          <w:rtl/>
          <w:lang w:val="en-US"/>
        </w:rPr>
        <w:t xml:space="preserve">، إلى الحد الأدنى، ويجب أن تتضمن الوثائق الاستنتاجات والتوصيات المقترحة لتنظر فيها [الهيئة الفرعية] </w:t>
      </w:r>
      <w:r w:rsidRPr="00A34058">
        <w:rPr>
          <w:rFonts w:cs="Simplified Arabic" w:hint="cs"/>
          <w:rtl/>
          <w:lang w:val="en-US"/>
        </w:rPr>
        <w:t>المعنية ب</w:t>
      </w:r>
      <w:r w:rsidRPr="00A34058">
        <w:rPr>
          <w:rFonts w:cs="Simplified Arabic"/>
          <w:rtl/>
          <w:lang w:val="en-US"/>
        </w:rPr>
        <w:t>المادة 8(ي) وغيرها من</w:t>
      </w:r>
      <w:r w:rsidRPr="00A34058">
        <w:rPr>
          <w:rFonts w:cs="Simplified Arabic" w:hint="cs"/>
          <w:rtl/>
          <w:lang w:val="en-US"/>
        </w:rPr>
        <w:t xml:space="preserve"> الأحكام</w:t>
      </w:r>
      <w:r w:rsidRPr="00A34058">
        <w:rPr>
          <w:rFonts w:cs="Simplified Arabic"/>
          <w:rtl/>
          <w:lang w:val="en-US"/>
        </w:rPr>
        <w:t>.</w:t>
      </w:r>
    </w:p>
    <w:p w:rsidR="00A34058" w:rsidRPr="00A34058" w:rsidRDefault="00A34058" w:rsidP="00A34058">
      <w:pPr>
        <w:tabs>
          <w:tab w:val="left" w:pos="1280"/>
        </w:tabs>
        <w:spacing w:after="120" w:line="216" w:lineRule="auto"/>
        <w:rPr>
          <w:rFonts w:cs="Simplified Arabic"/>
          <w:rtl/>
          <w:lang w:val="en-US"/>
        </w:rPr>
      </w:pPr>
      <w:r w:rsidRPr="00A34058">
        <w:rPr>
          <w:rFonts w:cs="Simplified Arabic"/>
          <w:rtl/>
          <w:lang w:val="en-US"/>
        </w:rPr>
        <w:t>]</w:t>
      </w:r>
    </w:p>
    <w:p w:rsidR="005C1441" w:rsidRPr="002A667F" w:rsidRDefault="00096C2E" w:rsidP="005C1441">
      <w:pPr>
        <w:tabs>
          <w:tab w:val="left" w:pos="1280"/>
        </w:tabs>
        <w:spacing w:after="120" w:line="216" w:lineRule="auto"/>
        <w:rPr>
          <w:rFonts w:cs="Simplified Arabic"/>
          <w:lang w:val="en-US"/>
        </w:rPr>
      </w:pPr>
      <w:r>
        <w:rPr>
          <w:rFonts w:cs="Simplified Arabic" w:hint="cs"/>
          <w:rtl/>
          <w:lang w:val="en-US"/>
        </w:rPr>
        <w:t>]</w:t>
      </w:r>
    </w:p>
    <w:p w:rsidR="007535A1" w:rsidRPr="006B78B8" w:rsidRDefault="007535A1" w:rsidP="003E229F">
      <w:pPr>
        <w:spacing w:line="168" w:lineRule="auto"/>
        <w:jc w:val="center"/>
        <w:rPr>
          <w:rFonts w:cs="Simplified Arabic"/>
          <w:rtl/>
          <w:lang w:bidi="ar-EG"/>
        </w:rPr>
      </w:pPr>
      <w:r w:rsidRPr="002A667F">
        <w:rPr>
          <w:rFonts w:cs="Simplified Arabic" w:hint="cs"/>
          <w:rtl/>
          <w:lang w:bidi="ar-EG"/>
        </w:rPr>
        <w:t>___________</w:t>
      </w:r>
      <w:bookmarkEnd w:id="3"/>
    </w:p>
    <w:sectPr w:rsidR="007535A1" w:rsidRPr="006B78B8" w:rsidSect="00EC20BC">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2240" w:h="15840" w:code="1"/>
      <w:pgMar w:top="1298" w:right="1440" w:bottom="1298" w:left="1440" w:header="459" w:footer="720"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024" w:rsidRDefault="00E52024">
      <w:r>
        <w:separator/>
      </w:r>
    </w:p>
  </w:endnote>
  <w:endnote w:type="continuationSeparator" w:id="0">
    <w:p w:rsidR="00E52024" w:rsidRDefault="00E520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138" w:rsidRPr="00431686" w:rsidRDefault="00F10A92" w:rsidP="00431686">
    <w:pPr>
      <w:pStyle w:val="Footer"/>
      <w:bidi w:val="0"/>
      <w:jc w:val="left"/>
    </w:pPr>
    <w:sdt>
      <w:sdtPr>
        <w:id w:val="1682322823"/>
        <w:docPartObj>
          <w:docPartGallery w:val="Page Numbers (Top of Page)"/>
          <w:docPartUnique/>
        </w:docPartObj>
      </w:sdtPr>
      <w:sdtContent>
        <w:r w:rsidRPr="00431686">
          <w:rPr>
            <w:sz w:val="20"/>
            <w:szCs w:val="20"/>
          </w:rPr>
          <w:fldChar w:fldCharType="begin"/>
        </w:r>
        <w:r w:rsidR="00E86138" w:rsidRPr="00431686">
          <w:rPr>
            <w:sz w:val="20"/>
            <w:szCs w:val="20"/>
          </w:rPr>
          <w:instrText xml:space="preserve"> PAGE </w:instrText>
        </w:r>
        <w:r w:rsidRPr="00431686">
          <w:rPr>
            <w:sz w:val="20"/>
            <w:szCs w:val="20"/>
          </w:rPr>
          <w:fldChar w:fldCharType="separate"/>
        </w:r>
        <w:r w:rsidR="00C91CBC">
          <w:rPr>
            <w:noProof/>
            <w:sz w:val="20"/>
            <w:szCs w:val="20"/>
          </w:rPr>
          <w:t>16</w:t>
        </w:r>
        <w:r w:rsidRPr="00431686">
          <w:rPr>
            <w:sz w:val="20"/>
            <w:szCs w:val="20"/>
          </w:rPr>
          <w:fldChar w:fldCharType="end"/>
        </w:r>
        <w:r w:rsidR="00E86138" w:rsidRPr="00431686">
          <w:rPr>
            <w:sz w:val="20"/>
            <w:szCs w:val="20"/>
          </w:rPr>
          <w:t>/</w:t>
        </w:r>
        <w:r w:rsidRPr="00431686">
          <w:rPr>
            <w:sz w:val="20"/>
            <w:szCs w:val="20"/>
          </w:rPr>
          <w:fldChar w:fldCharType="begin"/>
        </w:r>
        <w:r w:rsidR="00E86138" w:rsidRPr="00431686">
          <w:rPr>
            <w:sz w:val="20"/>
            <w:szCs w:val="20"/>
          </w:rPr>
          <w:instrText xml:space="preserve"> NUMPAGES  </w:instrText>
        </w:r>
        <w:r w:rsidRPr="00431686">
          <w:rPr>
            <w:sz w:val="20"/>
            <w:szCs w:val="20"/>
          </w:rPr>
          <w:fldChar w:fldCharType="separate"/>
        </w:r>
        <w:r w:rsidR="00C91CBC">
          <w:rPr>
            <w:noProof/>
            <w:sz w:val="20"/>
            <w:szCs w:val="20"/>
          </w:rPr>
          <w:t>17</w:t>
        </w:r>
        <w:r w:rsidRPr="00431686">
          <w:rPr>
            <w:sz w:val="20"/>
            <w:szCs w:val="20"/>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138" w:rsidRDefault="00F10A92" w:rsidP="00431686">
    <w:pPr>
      <w:pStyle w:val="Footer"/>
      <w:bidi w:val="0"/>
    </w:pPr>
    <w:sdt>
      <w:sdtPr>
        <w:id w:val="-1769616900"/>
        <w:docPartObj>
          <w:docPartGallery w:val="Page Numbers (Top of Page)"/>
          <w:docPartUnique/>
        </w:docPartObj>
      </w:sdtPr>
      <w:sdtContent>
        <w:r w:rsidRPr="00B60D17">
          <w:rPr>
            <w:sz w:val="20"/>
            <w:szCs w:val="20"/>
          </w:rPr>
          <w:fldChar w:fldCharType="begin"/>
        </w:r>
        <w:r w:rsidR="00E86138" w:rsidRPr="00B60D17">
          <w:rPr>
            <w:sz w:val="20"/>
            <w:szCs w:val="20"/>
          </w:rPr>
          <w:instrText xml:space="preserve"> PAGE </w:instrText>
        </w:r>
        <w:r w:rsidRPr="00B60D17">
          <w:rPr>
            <w:sz w:val="20"/>
            <w:szCs w:val="20"/>
          </w:rPr>
          <w:fldChar w:fldCharType="separate"/>
        </w:r>
        <w:r w:rsidR="00C91CBC">
          <w:rPr>
            <w:noProof/>
            <w:sz w:val="20"/>
            <w:szCs w:val="20"/>
          </w:rPr>
          <w:t>17</w:t>
        </w:r>
        <w:r w:rsidRPr="00B60D17">
          <w:rPr>
            <w:sz w:val="20"/>
            <w:szCs w:val="20"/>
          </w:rPr>
          <w:fldChar w:fldCharType="end"/>
        </w:r>
        <w:r w:rsidR="00E86138" w:rsidRPr="00B60D17">
          <w:rPr>
            <w:sz w:val="20"/>
            <w:szCs w:val="20"/>
          </w:rPr>
          <w:t>/</w:t>
        </w:r>
        <w:r w:rsidRPr="00B60D17">
          <w:rPr>
            <w:sz w:val="20"/>
            <w:szCs w:val="20"/>
          </w:rPr>
          <w:fldChar w:fldCharType="begin"/>
        </w:r>
        <w:r w:rsidR="00E86138" w:rsidRPr="00B60D17">
          <w:rPr>
            <w:sz w:val="20"/>
            <w:szCs w:val="20"/>
          </w:rPr>
          <w:instrText xml:space="preserve"> NUMPAGES  </w:instrText>
        </w:r>
        <w:r w:rsidRPr="00B60D17">
          <w:rPr>
            <w:sz w:val="20"/>
            <w:szCs w:val="20"/>
          </w:rPr>
          <w:fldChar w:fldCharType="separate"/>
        </w:r>
        <w:r w:rsidR="00C91CBC">
          <w:rPr>
            <w:noProof/>
            <w:sz w:val="20"/>
            <w:szCs w:val="20"/>
          </w:rPr>
          <w:t>17</w:t>
        </w:r>
        <w:r w:rsidRPr="00B60D17">
          <w:rPr>
            <w:sz w:val="20"/>
            <w:szCs w:val="20"/>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138" w:rsidRDefault="00E86138">
    <w:pPr>
      <w:pStyle w:val="Footer"/>
      <w:jc w:val="left"/>
      <w:rPr>
        <w:rFonts w:cs="Times New Roman"/>
        <w:rtl/>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024" w:rsidRDefault="00E52024">
      <w:r>
        <w:separator/>
      </w:r>
    </w:p>
  </w:footnote>
  <w:footnote w:type="continuationSeparator" w:id="0">
    <w:p w:rsidR="00E52024" w:rsidRDefault="00E52024">
      <w:r>
        <w:continuationSeparator/>
      </w:r>
    </w:p>
  </w:footnote>
  <w:footnote w:id="1">
    <w:p w:rsidR="00E86138" w:rsidRDefault="00E86138" w:rsidP="009A7CD7">
      <w:pPr>
        <w:pStyle w:val="FootnoteText"/>
        <w:rPr>
          <w:rFonts w:cs="Simplified Arabic"/>
          <w:sz w:val="18"/>
          <w:szCs w:val="20"/>
          <w:rtl/>
        </w:rPr>
      </w:pPr>
      <w:r w:rsidRPr="004B51FD">
        <w:rPr>
          <w:rFonts w:cs="Simplified Arabic"/>
          <w:sz w:val="18"/>
          <w:szCs w:val="20"/>
          <w:rtl/>
        </w:rPr>
        <w:t xml:space="preserve">* </w:t>
      </w:r>
      <w:bookmarkStart w:id="1" w:name="_Hlk151051946"/>
      <w:r w:rsidRPr="004B51FD">
        <w:rPr>
          <w:rFonts w:cs="Simplified Arabic"/>
          <w:sz w:val="18"/>
          <w:szCs w:val="20"/>
          <w:rtl/>
        </w:rPr>
        <w:t xml:space="preserve">لم </w:t>
      </w:r>
      <w:r>
        <w:rPr>
          <w:rFonts w:cs="Simplified Arabic" w:hint="cs"/>
          <w:sz w:val="18"/>
          <w:szCs w:val="20"/>
          <w:rtl/>
        </w:rPr>
        <w:t xml:space="preserve">يُنظر </w:t>
      </w:r>
      <w:r w:rsidRPr="004B51FD">
        <w:rPr>
          <w:rFonts w:cs="Simplified Arabic"/>
          <w:sz w:val="18"/>
          <w:szCs w:val="20"/>
          <w:rtl/>
        </w:rPr>
        <w:t xml:space="preserve">في الأقسام والفقرات التالية أو </w:t>
      </w:r>
      <w:r>
        <w:rPr>
          <w:rFonts w:cs="Simplified Arabic" w:hint="cs"/>
          <w:sz w:val="18"/>
          <w:szCs w:val="20"/>
          <w:rtl/>
        </w:rPr>
        <w:t>تُناقش</w:t>
      </w:r>
      <w:r w:rsidRPr="004B51FD">
        <w:rPr>
          <w:rFonts w:cs="Simplified Arabic"/>
          <w:sz w:val="18"/>
          <w:szCs w:val="20"/>
          <w:rtl/>
        </w:rPr>
        <w:t xml:space="preserve"> خلال جلسات فريق الاتصال: مشروع </w:t>
      </w:r>
      <w:r>
        <w:rPr>
          <w:rFonts w:cs="Simplified Arabic" w:hint="cs"/>
          <w:sz w:val="18"/>
          <w:szCs w:val="20"/>
          <w:rtl/>
        </w:rPr>
        <w:t>ال</w:t>
      </w:r>
      <w:r w:rsidRPr="004B51FD">
        <w:rPr>
          <w:rFonts w:cs="Simplified Arabic"/>
          <w:sz w:val="18"/>
          <w:szCs w:val="20"/>
          <w:rtl/>
        </w:rPr>
        <w:t>مقرر في إطار القسم ألف، والفقرات 1 (ب)، و2</w:t>
      </w:r>
      <w:r>
        <w:rPr>
          <w:rFonts w:cs="Simplified Arabic" w:hint="cs"/>
          <w:sz w:val="18"/>
          <w:szCs w:val="20"/>
          <w:rtl/>
        </w:rPr>
        <w:t xml:space="preserve"> - </w:t>
      </w:r>
      <w:r w:rsidRPr="004B51FD">
        <w:rPr>
          <w:rFonts w:cs="Simplified Arabic"/>
          <w:sz w:val="18"/>
          <w:szCs w:val="20"/>
          <w:rtl/>
        </w:rPr>
        <w:t>6، و15</w:t>
      </w:r>
      <w:r>
        <w:rPr>
          <w:rFonts w:cs="Simplified Arabic" w:hint="cs"/>
          <w:sz w:val="18"/>
          <w:szCs w:val="20"/>
          <w:rtl/>
        </w:rPr>
        <w:t xml:space="preserve"> - </w:t>
      </w:r>
      <w:r w:rsidRPr="004B51FD">
        <w:rPr>
          <w:rFonts w:cs="Simplified Arabic"/>
          <w:sz w:val="18"/>
          <w:szCs w:val="20"/>
          <w:rtl/>
        </w:rPr>
        <w:t>17، في مرفق القسم باء.</w:t>
      </w:r>
      <w:bookmarkEnd w:id="1"/>
    </w:p>
    <w:p w:rsidR="00E86138" w:rsidRPr="002A667F" w:rsidRDefault="00E86138" w:rsidP="009D732A">
      <w:pPr>
        <w:pStyle w:val="FootnoteText"/>
        <w:rPr>
          <w:rFonts w:eastAsia="Times New Roman" w:cs="Simplified Arabic"/>
          <w:sz w:val="18"/>
          <w:szCs w:val="20"/>
          <w:lang w:val="en-GB" w:eastAsia="en-US"/>
        </w:rPr>
      </w:pPr>
      <w:r w:rsidRPr="002A667F">
        <w:rPr>
          <w:rStyle w:val="FootnoteReference"/>
          <w:rFonts w:cs="Simplified Arabic"/>
          <w:sz w:val="18"/>
          <w:szCs w:val="20"/>
        </w:rPr>
        <w:footnoteRef/>
      </w:r>
      <w:r w:rsidRPr="002A667F">
        <w:rPr>
          <w:rFonts w:cs="Simplified Arabic"/>
          <w:sz w:val="18"/>
          <w:szCs w:val="20"/>
          <w:rtl/>
        </w:rPr>
        <w:t xml:space="preserve"> </w:t>
      </w:r>
      <w:r w:rsidRPr="002A667F">
        <w:rPr>
          <w:rFonts w:eastAsia="Times New Roman" w:cs="Simplified Arabic" w:hint="cs"/>
          <w:sz w:val="18"/>
          <w:szCs w:val="20"/>
          <w:rtl/>
          <w:lang w:val="en-GB" w:eastAsia="en-US"/>
        </w:rPr>
        <w:t xml:space="preserve">الأمم المتحدة، </w:t>
      </w:r>
      <w:r w:rsidRPr="002A667F">
        <w:rPr>
          <w:rFonts w:eastAsia="Times New Roman" w:cs="Simplified Arabic" w:hint="cs"/>
          <w:i/>
          <w:iCs/>
          <w:sz w:val="18"/>
          <w:szCs w:val="20"/>
          <w:rtl/>
          <w:lang w:val="en-GB" w:eastAsia="en-US"/>
        </w:rPr>
        <w:t>سلسلة المعاهدات</w:t>
      </w:r>
      <w:r w:rsidRPr="002A667F">
        <w:rPr>
          <w:rFonts w:eastAsia="Times New Roman" w:cs="Simplified Arabic" w:hint="cs"/>
          <w:sz w:val="18"/>
          <w:szCs w:val="20"/>
          <w:rtl/>
          <w:lang w:val="en-GB" w:eastAsia="en-US"/>
        </w:rPr>
        <w:t>، المجلد 1760، رقم 30619</w:t>
      </w:r>
      <w:r w:rsidRPr="002A667F">
        <w:rPr>
          <w:rStyle w:val="Hyperlink"/>
          <w:rFonts w:ascii="Times New Roman" w:hAnsi="Times New Roman" w:cs="Simplified Arabic" w:hint="cs"/>
          <w:sz w:val="18"/>
          <w:szCs w:val="20"/>
          <w:rtl/>
        </w:rPr>
        <w:t>.</w:t>
      </w:r>
    </w:p>
  </w:footnote>
  <w:footnote w:id="2">
    <w:p w:rsidR="00E86138" w:rsidRPr="002A667F" w:rsidRDefault="00E86138" w:rsidP="009D732A">
      <w:pPr>
        <w:pStyle w:val="FootnoteText"/>
        <w:rPr>
          <w:rFonts w:eastAsia="Times New Roman" w:cs="Simplified Arabic"/>
          <w:sz w:val="18"/>
          <w:szCs w:val="20"/>
          <w:lang w:val="en-GB" w:eastAsia="en-US"/>
        </w:rPr>
      </w:pPr>
      <w:r w:rsidRPr="002A667F">
        <w:rPr>
          <w:rStyle w:val="FootnoteReference"/>
          <w:rFonts w:cs="Simplified Arabic"/>
          <w:sz w:val="18"/>
          <w:szCs w:val="20"/>
        </w:rPr>
        <w:footnoteRef/>
      </w:r>
      <w:r w:rsidRPr="002A667F">
        <w:rPr>
          <w:rFonts w:cs="Simplified Arabic"/>
          <w:sz w:val="18"/>
          <w:szCs w:val="20"/>
          <w:rtl/>
        </w:rPr>
        <w:t xml:space="preserve"> </w:t>
      </w:r>
      <w:r w:rsidRPr="002A667F">
        <w:rPr>
          <w:rFonts w:eastAsia="Times New Roman" w:cs="Simplified Arabic" w:hint="cs"/>
          <w:sz w:val="18"/>
          <w:szCs w:val="20"/>
          <w:rtl/>
          <w:lang w:val="en-GB" w:eastAsia="en-US"/>
        </w:rPr>
        <w:t>المقرر 15/4، المرفق</w:t>
      </w:r>
      <w:r w:rsidRPr="002A667F">
        <w:rPr>
          <w:rStyle w:val="Hyperlink"/>
          <w:rFonts w:ascii="Times New Roman" w:hAnsi="Times New Roman" w:cs="Simplified Arabic" w:hint="cs"/>
          <w:sz w:val="18"/>
          <w:szCs w:val="20"/>
          <w:rtl/>
        </w:rPr>
        <w:t>.</w:t>
      </w:r>
    </w:p>
  </w:footnote>
  <w:footnote w:id="3">
    <w:p w:rsidR="00E86138" w:rsidRDefault="00E86138">
      <w:pPr>
        <w:pStyle w:val="FootnoteText"/>
        <w:rPr>
          <w:rtl/>
          <w:lang w:bidi="ar-EG"/>
        </w:rPr>
      </w:pPr>
      <w:r>
        <w:rPr>
          <w:rStyle w:val="FootnoteReference"/>
        </w:rPr>
        <w:footnoteRef/>
      </w:r>
      <w:r>
        <w:rPr>
          <w:rtl/>
        </w:rPr>
        <w:t xml:space="preserve"> </w:t>
      </w:r>
      <w:r w:rsidRPr="002A667F">
        <w:rPr>
          <w:rFonts w:cs="Simplified Arabic"/>
          <w:sz w:val="18"/>
          <w:szCs w:val="20"/>
          <w:rtl/>
          <w:lang w:bidi="ar-EG"/>
        </w:rPr>
        <w:t xml:space="preserve">تشير الموافقة الحرة والمسبقة </w:t>
      </w:r>
      <w:r w:rsidRPr="002A667F">
        <w:rPr>
          <w:rFonts w:cs="Simplified Arabic" w:hint="cs"/>
          <w:sz w:val="18"/>
          <w:szCs w:val="20"/>
          <w:rtl/>
          <w:lang w:bidi="ar-EG"/>
        </w:rPr>
        <w:t>عن علم</w:t>
      </w:r>
      <w:r w:rsidRPr="002A667F">
        <w:rPr>
          <w:rFonts w:cs="Simplified Arabic"/>
          <w:sz w:val="18"/>
          <w:szCs w:val="20"/>
          <w:rtl/>
          <w:lang w:bidi="ar-EG"/>
        </w:rPr>
        <w:t xml:space="preserve"> إلى المصطلحات الثلاث</w:t>
      </w:r>
      <w:r>
        <w:rPr>
          <w:rFonts w:cs="Simplified Arabic" w:hint="cs"/>
          <w:sz w:val="18"/>
          <w:szCs w:val="20"/>
          <w:rtl/>
          <w:lang w:bidi="ar-EG"/>
        </w:rPr>
        <w:t>ة</w:t>
      </w:r>
      <w:r w:rsidRPr="002A667F">
        <w:rPr>
          <w:rFonts w:cs="Simplified Arabic"/>
          <w:sz w:val="18"/>
          <w:szCs w:val="20"/>
          <w:rtl/>
          <w:lang w:bidi="ar-EG"/>
        </w:rPr>
        <w:t xml:space="preserve"> المتمثلة في "الموافقة المسبقة </w:t>
      </w:r>
      <w:r w:rsidRPr="002A667F">
        <w:rPr>
          <w:rFonts w:cs="Simplified Arabic" w:hint="cs"/>
          <w:sz w:val="18"/>
          <w:szCs w:val="20"/>
          <w:rtl/>
          <w:lang w:bidi="ar-EG"/>
        </w:rPr>
        <w:t>عن علم</w:t>
      </w:r>
      <w:r w:rsidRPr="002A667F">
        <w:rPr>
          <w:rFonts w:cs="Simplified Arabic"/>
          <w:sz w:val="18"/>
          <w:szCs w:val="20"/>
          <w:rtl/>
          <w:lang w:bidi="ar-EG"/>
        </w:rPr>
        <w:t xml:space="preserve">"، و"الموافقة الحرة والمسبقة </w:t>
      </w:r>
      <w:r w:rsidRPr="002A667F">
        <w:rPr>
          <w:rFonts w:cs="Simplified Arabic" w:hint="cs"/>
          <w:sz w:val="18"/>
          <w:szCs w:val="20"/>
          <w:rtl/>
          <w:lang w:bidi="ar-EG"/>
        </w:rPr>
        <w:t>عن علم</w:t>
      </w:r>
      <w:r w:rsidRPr="002A667F">
        <w:rPr>
          <w:rFonts w:cs="Simplified Arabic"/>
          <w:sz w:val="18"/>
          <w:szCs w:val="20"/>
          <w:rtl/>
          <w:lang w:bidi="ar-EG"/>
        </w:rPr>
        <w:t xml:space="preserve">"، و"الموافقة والمشاركة". </w:t>
      </w:r>
      <w:r w:rsidRPr="002A667F">
        <w:rPr>
          <w:rFonts w:cs="Simplified Arabic" w:hint="cs"/>
          <w:sz w:val="18"/>
          <w:szCs w:val="20"/>
          <w:rtl/>
          <w:lang w:bidi="ar-EG"/>
        </w:rPr>
        <w:t>و</w:t>
      </w:r>
      <w:r w:rsidRPr="002A667F">
        <w:rPr>
          <w:rFonts w:cs="Simplified Arabic"/>
          <w:sz w:val="18"/>
          <w:szCs w:val="20"/>
          <w:rtl/>
          <w:lang w:bidi="ar-EG"/>
        </w:rPr>
        <w:t xml:space="preserve">جميع الإشارات إلى "الموافقة الحرة والمسبقة </w:t>
      </w:r>
      <w:r w:rsidRPr="002A667F">
        <w:rPr>
          <w:rFonts w:cs="Simplified Arabic" w:hint="cs"/>
          <w:sz w:val="18"/>
          <w:szCs w:val="20"/>
          <w:rtl/>
          <w:lang w:bidi="ar-EG"/>
        </w:rPr>
        <w:t>عن علم</w:t>
      </w:r>
      <w:r w:rsidRPr="002A667F">
        <w:rPr>
          <w:rFonts w:cs="Simplified Arabic"/>
          <w:sz w:val="18"/>
          <w:szCs w:val="20"/>
          <w:rtl/>
          <w:lang w:bidi="ar-EG"/>
        </w:rPr>
        <w:t xml:space="preserve">" في برنامج العمل </w:t>
      </w:r>
      <w:r w:rsidRPr="002A667F">
        <w:rPr>
          <w:rFonts w:cs="Simplified Arabic" w:hint="cs"/>
          <w:sz w:val="18"/>
          <w:szCs w:val="20"/>
          <w:rtl/>
          <w:lang w:bidi="ar-EG"/>
        </w:rPr>
        <w:t xml:space="preserve">تشير </w:t>
      </w:r>
      <w:r w:rsidRPr="002A667F">
        <w:rPr>
          <w:rFonts w:cs="Simplified Arabic"/>
          <w:sz w:val="18"/>
          <w:szCs w:val="20"/>
          <w:rtl/>
          <w:lang w:bidi="ar-EG"/>
        </w:rPr>
        <w:t>إلى المصطلحات الثلاث</w:t>
      </w:r>
      <w:r>
        <w:rPr>
          <w:rFonts w:cs="Simplified Arabic" w:hint="cs"/>
          <w:sz w:val="18"/>
          <w:szCs w:val="20"/>
          <w:rtl/>
          <w:lang w:bidi="ar-EG"/>
        </w:rPr>
        <w:t>ة</w:t>
      </w:r>
      <w:r w:rsidRPr="002A667F">
        <w:rPr>
          <w:rFonts w:cs="Simplified Arabic"/>
          <w:sz w:val="18"/>
          <w:szCs w:val="20"/>
          <w:rtl/>
          <w:lang w:bidi="ar-EG"/>
        </w:rPr>
        <w:t>.</w:t>
      </w:r>
    </w:p>
  </w:footnote>
  <w:footnote w:id="4">
    <w:p w:rsidR="00E86138" w:rsidRPr="002A667F" w:rsidRDefault="00E86138" w:rsidP="00E347FB">
      <w:pPr>
        <w:pStyle w:val="FootnoteText"/>
        <w:rPr>
          <w:rFonts w:cs="Simplified Arabic"/>
          <w:sz w:val="18"/>
          <w:szCs w:val="20"/>
          <w:lang w:bidi="ar-EG"/>
        </w:rPr>
      </w:pPr>
      <w:r w:rsidRPr="002A667F">
        <w:rPr>
          <w:rStyle w:val="FootnoteReference"/>
          <w:rFonts w:cs="Simplified Arabic"/>
          <w:sz w:val="18"/>
          <w:szCs w:val="20"/>
        </w:rPr>
        <w:footnoteRef/>
      </w:r>
      <w:r w:rsidRPr="002A667F">
        <w:rPr>
          <w:rFonts w:cs="Simplified Arabic"/>
          <w:sz w:val="18"/>
          <w:szCs w:val="20"/>
          <w:rtl/>
        </w:rPr>
        <w:t xml:space="preserve"> </w:t>
      </w:r>
      <w:r w:rsidRPr="002A667F">
        <w:rPr>
          <w:rFonts w:cs="Simplified Arabic"/>
          <w:sz w:val="18"/>
          <w:szCs w:val="20"/>
          <w:rtl/>
          <w:lang w:bidi="ar-EG"/>
        </w:rPr>
        <w:t xml:space="preserve">تشير </w:t>
      </w:r>
      <w:r>
        <w:rPr>
          <w:rFonts w:cs="Simplified Arabic" w:hint="cs"/>
          <w:sz w:val="18"/>
          <w:szCs w:val="20"/>
          <w:rtl/>
          <w:lang w:bidi="ar-EG"/>
        </w:rPr>
        <w:t xml:space="preserve">جميع الإشارات إلى </w:t>
      </w:r>
      <w:r w:rsidRPr="002A667F">
        <w:rPr>
          <w:rFonts w:cs="Simplified Arabic"/>
          <w:sz w:val="18"/>
          <w:szCs w:val="20"/>
          <w:rtl/>
          <w:lang w:bidi="ar-EG"/>
        </w:rPr>
        <w:t xml:space="preserve">الموافقة الحرة والمسبقة </w:t>
      </w:r>
      <w:r w:rsidRPr="002A667F">
        <w:rPr>
          <w:rFonts w:cs="Simplified Arabic" w:hint="cs"/>
          <w:sz w:val="18"/>
          <w:szCs w:val="20"/>
          <w:rtl/>
          <w:lang w:bidi="ar-EG"/>
        </w:rPr>
        <w:t>عن علم</w:t>
      </w:r>
      <w:r w:rsidRPr="002A667F">
        <w:rPr>
          <w:rFonts w:cs="Simplified Arabic"/>
          <w:sz w:val="18"/>
          <w:szCs w:val="20"/>
          <w:rtl/>
          <w:lang w:bidi="ar-EG"/>
        </w:rPr>
        <w:t xml:space="preserve"> إلى المصطلحات الثلاث</w:t>
      </w:r>
      <w:r>
        <w:rPr>
          <w:rFonts w:cs="Simplified Arabic" w:hint="cs"/>
          <w:sz w:val="18"/>
          <w:szCs w:val="20"/>
          <w:rtl/>
          <w:lang w:bidi="ar-EG"/>
        </w:rPr>
        <w:t>ة</w:t>
      </w:r>
      <w:r w:rsidRPr="002A667F">
        <w:rPr>
          <w:rFonts w:cs="Simplified Arabic"/>
          <w:sz w:val="18"/>
          <w:szCs w:val="20"/>
          <w:rtl/>
          <w:lang w:bidi="ar-EG"/>
        </w:rPr>
        <w:t xml:space="preserve"> المتمثلة في "الموافقة المسبقة </w:t>
      </w:r>
      <w:r w:rsidRPr="002A667F">
        <w:rPr>
          <w:rFonts w:cs="Simplified Arabic" w:hint="cs"/>
          <w:sz w:val="18"/>
          <w:szCs w:val="20"/>
          <w:rtl/>
          <w:lang w:bidi="ar-EG"/>
        </w:rPr>
        <w:t>عن علم</w:t>
      </w:r>
      <w:r w:rsidRPr="002A667F">
        <w:rPr>
          <w:rFonts w:cs="Simplified Arabic"/>
          <w:sz w:val="18"/>
          <w:szCs w:val="20"/>
          <w:rtl/>
          <w:lang w:bidi="ar-EG"/>
        </w:rPr>
        <w:t xml:space="preserve">"، و"الموافقة الحرة والمسبقة </w:t>
      </w:r>
      <w:r w:rsidRPr="002A667F">
        <w:rPr>
          <w:rFonts w:cs="Simplified Arabic" w:hint="cs"/>
          <w:sz w:val="18"/>
          <w:szCs w:val="20"/>
          <w:rtl/>
          <w:lang w:bidi="ar-EG"/>
        </w:rPr>
        <w:t>عن علم</w:t>
      </w:r>
      <w:r>
        <w:rPr>
          <w:rFonts w:cs="Simplified Arabic"/>
          <w:sz w:val="18"/>
          <w:szCs w:val="20"/>
          <w:rtl/>
          <w:lang w:bidi="ar-EG"/>
        </w:rPr>
        <w:t>"، و"الموافقة والمشاركة".</w:t>
      </w:r>
    </w:p>
  </w:footnote>
  <w:footnote w:id="5">
    <w:p w:rsidR="00E86138" w:rsidRDefault="00E86138">
      <w:pPr>
        <w:pStyle w:val="FootnoteText"/>
        <w:rPr>
          <w:rtl/>
          <w:lang w:bidi="ar-EG"/>
        </w:rPr>
      </w:pPr>
      <w:r>
        <w:rPr>
          <w:rStyle w:val="FootnoteReference"/>
        </w:rPr>
        <w:footnoteRef/>
      </w:r>
      <w:r>
        <w:rPr>
          <w:rtl/>
        </w:rPr>
        <w:t xml:space="preserve"> </w:t>
      </w:r>
      <w:r w:rsidRPr="00E347FB">
        <w:rPr>
          <w:rFonts w:ascii="Simplified Arabic" w:hAnsi="Simplified Arabic" w:cs="Simplified Arabic"/>
          <w:szCs w:val="20"/>
          <w:rtl/>
          <w:lang w:bidi="ar-EG"/>
        </w:rPr>
        <w:t>المقرر 15/11، المرفق.</w:t>
      </w:r>
    </w:p>
  </w:footnote>
  <w:footnote w:id="6">
    <w:p w:rsidR="00E86138" w:rsidRPr="002A667F" w:rsidRDefault="00E86138" w:rsidP="00023740">
      <w:pPr>
        <w:pStyle w:val="FootnoteText"/>
        <w:rPr>
          <w:rFonts w:cs="Simplified Arabic"/>
          <w:sz w:val="18"/>
          <w:szCs w:val="20"/>
          <w:lang w:bidi="ar-EG"/>
        </w:rPr>
      </w:pPr>
      <w:r w:rsidRPr="002A667F">
        <w:rPr>
          <w:rStyle w:val="FootnoteReference"/>
          <w:rFonts w:cs="Simplified Arabic"/>
          <w:sz w:val="18"/>
          <w:szCs w:val="20"/>
        </w:rPr>
        <w:footnoteRef/>
      </w:r>
      <w:r w:rsidRPr="002A667F">
        <w:rPr>
          <w:rFonts w:cs="Simplified Arabic"/>
          <w:sz w:val="18"/>
          <w:szCs w:val="20"/>
          <w:rtl/>
        </w:rPr>
        <w:t xml:space="preserve"> </w:t>
      </w:r>
      <w:r w:rsidRPr="002A667F">
        <w:rPr>
          <w:rFonts w:cs="Simplified Arabic" w:hint="cs"/>
          <w:sz w:val="18"/>
          <w:szCs w:val="20"/>
          <w:rtl/>
          <w:lang w:bidi="ar-EG"/>
        </w:rPr>
        <w:t>قرار الجمعية العامة 61/295، المرفق.</w:t>
      </w:r>
    </w:p>
  </w:footnote>
  <w:footnote w:id="7">
    <w:p w:rsidR="00E86138" w:rsidRDefault="00E86138" w:rsidP="00023740">
      <w:pPr>
        <w:pStyle w:val="FootnoteText"/>
        <w:rPr>
          <w:rtl/>
          <w:lang w:bidi="ar-EG"/>
        </w:rPr>
      </w:pPr>
      <w:r>
        <w:rPr>
          <w:rStyle w:val="FootnoteReference"/>
        </w:rPr>
        <w:footnoteRef/>
      </w:r>
      <w:r>
        <w:rPr>
          <w:rtl/>
        </w:rPr>
        <w:t xml:space="preserve"> </w:t>
      </w:r>
      <w:r w:rsidRPr="00203CD8">
        <w:rPr>
          <w:rFonts w:ascii="Simplified Arabic" w:hAnsi="Simplified Arabic" w:cs="Simplified Arabic"/>
          <w:szCs w:val="20"/>
          <w:rtl/>
          <w:lang w:bidi="ar-EG"/>
        </w:rPr>
        <w:t>لأغراض برنامج العمل الحالي، تشير المبادئ التوجيهية إلى المبادئ التوجيهية الطوعية.</w:t>
      </w:r>
    </w:p>
  </w:footnote>
  <w:footnote w:id="8">
    <w:p w:rsidR="00E86138" w:rsidRPr="00203CD8" w:rsidRDefault="00E86138" w:rsidP="00023740">
      <w:pPr>
        <w:pStyle w:val="FootnoteText"/>
        <w:rPr>
          <w:rFonts w:ascii="Simplified Arabic" w:hAnsi="Simplified Arabic" w:cs="Simplified Arabic"/>
          <w:lang w:bidi="ar-EG"/>
        </w:rPr>
      </w:pPr>
      <w:r>
        <w:rPr>
          <w:rStyle w:val="FootnoteReference"/>
        </w:rPr>
        <w:footnoteRef/>
      </w:r>
      <w:r>
        <w:rPr>
          <w:rtl/>
        </w:rPr>
        <w:t xml:space="preserve"> </w:t>
      </w:r>
      <w:r>
        <w:rPr>
          <w:rFonts w:ascii="Simplified Arabic" w:hAnsi="Simplified Arabic" w:cs="Simplified Arabic" w:hint="cs"/>
          <w:rtl/>
          <w:lang w:bidi="ar-EG"/>
        </w:rPr>
        <w:t>لأغراض برنامج العمل الحالي، ينبغي أن تفهم المشاركة على أنها كاملة، ومنصفة، وشاملة، وفعالة ومراعية للاعتبارات الجنسانية.</w:t>
      </w:r>
    </w:p>
  </w:footnote>
  <w:footnote w:id="9">
    <w:p w:rsidR="00E86138" w:rsidRPr="002A667F" w:rsidRDefault="00E86138" w:rsidP="00023740">
      <w:pPr>
        <w:pStyle w:val="FootnoteText"/>
        <w:rPr>
          <w:rFonts w:cs="Simplified Arabic"/>
          <w:sz w:val="18"/>
          <w:szCs w:val="20"/>
          <w:lang w:bidi="ar-EG"/>
        </w:rPr>
      </w:pPr>
      <w:r w:rsidRPr="002A667F">
        <w:rPr>
          <w:rStyle w:val="FootnoteReference"/>
          <w:rFonts w:cs="Simplified Arabic"/>
          <w:sz w:val="18"/>
          <w:szCs w:val="20"/>
        </w:rPr>
        <w:footnoteRef/>
      </w:r>
      <w:r w:rsidRPr="002A667F">
        <w:rPr>
          <w:rFonts w:cs="Simplified Arabic"/>
          <w:sz w:val="18"/>
          <w:szCs w:val="20"/>
          <w:rtl/>
        </w:rPr>
        <w:t xml:space="preserve"> </w:t>
      </w:r>
      <w:r w:rsidRPr="002A667F">
        <w:rPr>
          <w:rFonts w:cs="Simplified Arabic" w:hint="cs"/>
          <w:sz w:val="18"/>
          <w:szCs w:val="20"/>
          <w:rtl/>
          <w:lang w:bidi="ar-EG"/>
        </w:rPr>
        <w:t>المقرر 12/12 باء، المرفق.</w:t>
      </w:r>
    </w:p>
  </w:footnote>
  <w:footnote w:id="10">
    <w:p w:rsidR="00E86138" w:rsidRPr="00DA7D78" w:rsidRDefault="00E86138" w:rsidP="00023740">
      <w:pPr>
        <w:pStyle w:val="FootnoteText"/>
        <w:rPr>
          <w:rFonts w:ascii="Simplified Arabic" w:hAnsi="Simplified Arabic" w:cs="Simplified Arabic"/>
          <w:lang w:bidi="ar-EG"/>
        </w:rPr>
      </w:pPr>
      <w:r>
        <w:rPr>
          <w:rStyle w:val="FootnoteReference"/>
        </w:rPr>
        <w:footnoteRef/>
      </w:r>
      <w:r>
        <w:rPr>
          <w:rtl/>
        </w:rPr>
        <w:t xml:space="preserve"> </w:t>
      </w:r>
      <w:r w:rsidRPr="00DA7D78">
        <w:rPr>
          <w:rFonts w:ascii="Simplified Arabic" w:hAnsi="Simplified Arabic" w:cs="Simplified Arabic"/>
          <w:rtl/>
          <w:lang w:bidi="ar-EG"/>
        </w:rPr>
        <w:t xml:space="preserve">المبادئ التوجيهية الطوعية لوضع آليات، وتشريعات أو مبادرات مناسبة لضمان </w:t>
      </w:r>
      <w:r w:rsidRPr="00DA7D78">
        <w:rPr>
          <w:rFonts w:ascii="Simplified Arabic" w:hAnsi="Simplified Arabic" w:cs="Simplified Arabic"/>
          <w:sz w:val="18"/>
          <w:szCs w:val="20"/>
          <w:rtl/>
          <w:lang w:bidi="ar-EG"/>
        </w:rPr>
        <w:t>"الموافقة المسبقة عن علم"، و"الموافقة الحرة والمسبقة عن علم"، أو "الموافقة والمشاركة"</w:t>
      </w:r>
      <w:r w:rsidRPr="00DA7D78">
        <w:rPr>
          <w:rFonts w:ascii="Simplified Arabic" w:hAnsi="Simplified Arabic" w:cs="Simplified Arabic"/>
          <w:rtl/>
          <w:lang w:bidi="ar-EG"/>
        </w:rPr>
        <w:t xml:space="preserve">، اعتمادا على الظروف الوطنية، للشعوب الأصلية والمجتمعات المحلية للحصول على معارفها، </w:t>
      </w:r>
      <w:r w:rsidRPr="00DA7D78">
        <w:rPr>
          <w:rFonts w:ascii="Simplified Arabic" w:hAnsi="Simplified Arabic" w:cs="Simplified Arabic" w:hint="cs"/>
          <w:rtl/>
          <w:lang w:bidi="ar-EG"/>
        </w:rPr>
        <w:t>وابتكاراتها</w:t>
      </w:r>
      <w:r w:rsidRPr="00DA7D78">
        <w:rPr>
          <w:rFonts w:ascii="Simplified Arabic" w:hAnsi="Simplified Arabic" w:cs="Simplified Arabic"/>
          <w:rtl/>
          <w:lang w:bidi="ar-EG"/>
        </w:rPr>
        <w:t xml:space="preserve"> وممارساتها، من أجل التقاسم العادل والمنصف للمنافع الناشئة عن استخدام معارفها </w:t>
      </w:r>
      <w:r w:rsidRPr="00DA7D78">
        <w:rPr>
          <w:rFonts w:ascii="Simplified Arabic" w:hAnsi="Simplified Arabic" w:cs="Simplified Arabic" w:hint="cs"/>
          <w:rtl/>
          <w:lang w:bidi="ar-EG"/>
        </w:rPr>
        <w:t>وابتكاراتها</w:t>
      </w:r>
      <w:r w:rsidRPr="00DA7D78">
        <w:rPr>
          <w:rFonts w:ascii="Simplified Arabic" w:hAnsi="Simplified Arabic" w:cs="Simplified Arabic"/>
          <w:rtl/>
          <w:lang w:bidi="ar-EG"/>
        </w:rPr>
        <w:t xml:space="preserve"> وممارساتها ذات الصلة بحفظ التنوع البيولوجي واستخدامه المستدام، </w:t>
      </w:r>
      <w:r w:rsidRPr="00DA7D78">
        <w:rPr>
          <w:rFonts w:ascii="Simplified Arabic" w:hAnsi="Simplified Arabic" w:cs="Simplified Arabic"/>
          <w:rtl/>
        </w:rPr>
        <w:t>والإبلاغ عن المعارف التقليدية ومنع الاستيلاء عليها بشكل غير قانوني (المقرر 8/18، المرفق).</w:t>
      </w:r>
    </w:p>
  </w:footnote>
  <w:footnote w:id="11">
    <w:p w:rsidR="00E86138" w:rsidRPr="005761E6" w:rsidRDefault="00E86138" w:rsidP="0013368A">
      <w:pPr>
        <w:pStyle w:val="FootnoteText"/>
        <w:rPr>
          <w:rFonts w:cs="Simplified Arabic"/>
          <w:lang w:bidi="ar-EG"/>
        </w:rPr>
      </w:pPr>
      <w:r w:rsidRPr="005761E6">
        <w:rPr>
          <w:rStyle w:val="FootnoteReference"/>
          <w:rFonts w:cs="Simplified Arabic"/>
        </w:rPr>
        <w:footnoteRef/>
      </w:r>
      <w:r w:rsidRPr="005761E6">
        <w:rPr>
          <w:rFonts w:cs="Simplified Arabic"/>
          <w:rtl/>
        </w:rPr>
        <w:t xml:space="preserve"> </w:t>
      </w:r>
      <w:r w:rsidRPr="005761E6">
        <w:rPr>
          <w:rFonts w:cs="Simplified Arabic"/>
        </w:rPr>
        <w:t>UNEP/CBD/COP/10/INF/3</w:t>
      </w:r>
      <w:r w:rsidRPr="005761E6">
        <w:rPr>
          <w:rFonts w:cs="Simplified Arabic"/>
          <w:rtl/>
        </w:rPr>
        <w:t xml:space="preserve">، المرفق الأول. وفقا للمقرر 15/22، </w:t>
      </w:r>
      <w:r w:rsidRPr="005761E6">
        <w:rPr>
          <w:rFonts w:cs="Simplified Arabic" w:hint="cs"/>
          <w:rtl/>
        </w:rPr>
        <w:t>تقود</w:t>
      </w:r>
      <w:r w:rsidRPr="005761E6">
        <w:rPr>
          <w:rFonts w:cs="Simplified Arabic"/>
          <w:rtl/>
        </w:rPr>
        <w:t xml:space="preserve"> برنامج العمل المشترك الأمانة ومنظمة الأمم المتحدة للتربية والعلم والثقافة والاتحاد الدولي لحفظ الطبيعة</w:t>
      </w:r>
      <w:r w:rsidRPr="005761E6">
        <w:rPr>
          <w:rFonts w:cs="Simplified Arabic" w:hint="cs"/>
          <w:rtl/>
        </w:rPr>
        <w:t xml:space="preserve"> و</w:t>
      </w:r>
      <w:r w:rsidRPr="005761E6">
        <w:rPr>
          <w:rFonts w:cs="Simplified Arabic"/>
          <w:rtl/>
        </w:rPr>
        <w:t>شركاء</w:t>
      </w:r>
      <w:r w:rsidRPr="005761E6">
        <w:rPr>
          <w:rFonts w:cs="Simplified Arabic" w:hint="cs"/>
          <w:rtl/>
        </w:rPr>
        <w:t xml:space="preserve"> </w:t>
      </w:r>
      <w:r w:rsidRPr="005761E6">
        <w:rPr>
          <w:rFonts w:cs="Simplified Arabic"/>
          <w:rtl/>
        </w:rPr>
        <w:t>آخر</w:t>
      </w:r>
      <w:r w:rsidRPr="005761E6">
        <w:rPr>
          <w:rFonts w:cs="Simplified Arabic" w:hint="cs"/>
          <w:rtl/>
        </w:rPr>
        <w:t>و</w:t>
      </w:r>
      <w:r w:rsidRPr="005761E6">
        <w:rPr>
          <w:rFonts w:cs="Simplified Arabic"/>
          <w:rtl/>
        </w:rPr>
        <w:t>ن</w:t>
      </w:r>
      <w:r w:rsidRPr="005761E6">
        <w:rPr>
          <w:rFonts w:cs="Simplified Arabic" w:hint="cs"/>
          <w:rtl/>
        </w:rPr>
        <w:t>.</w:t>
      </w:r>
    </w:p>
  </w:footnote>
  <w:footnote w:id="12">
    <w:p w:rsidR="00E86138" w:rsidRPr="005761E6" w:rsidRDefault="00E86138" w:rsidP="00023740">
      <w:pPr>
        <w:pStyle w:val="FootnoteText"/>
        <w:rPr>
          <w:rFonts w:cs="Simplified Arabic"/>
          <w:lang w:bidi="ar-EG"/>
        </w:rPr>
      </w:pPr>
      <w:r w:rsidRPr="005761E6">
        <w:rPr>
          <w:rStyle w:val="FootnoteReference"/>
          <w:rFonts w:cs="Simplified Arabic"/>
        </w:rPr>
        <w:footnoteRef/>
      </w:r>
      <w:r w:rsidRPr="005761E6">
        <w:rPr>
          <w:rFonts w:cs="Simplified Arabic"/>
          <w:rtl/>
        </w:rPr>
        <w:t xml:space="preserve"> </w:t>
      </w:r>
      <w:r w:rsidRPr="005761E6">
        <w:rPr>
          <w:rFonts w:cs="Simplified Arabic" w:hint="cs"/>
          <w:rtl/>
        </w:rPr>
        <w:t>في انتظار نتائج الاجتماع السادس عشر لمؤتمر الأطراف.</w:t>
      </w:r>
    </w:p>
  </w:footnote>
  <w:footnote w:id="13">
    <w:p w:rsidR="00E86138" w:rsidRPr="005761E6" w:rsidRDefault="00E86138" w:rsidP="00023740">
      <w:pPr>
        <w:pStyle w:val="FootnoteText"/>
        <w:rPr>
          <w:rFonts w:cs="Simplified Arabic"/>
          <w:lang w:bidi="ar-EG"/>
        </w:rPr>
      </w:pPr>
      <w:r w:rsidRPr="005761E6">
        <w:rPr>
          <w:rStyle w:val="FootnoteReference"/>
          <w:rFonts w:cs="Simplified Arabic"/>
        </w:rPr>
        <w:footnoteRef/>
      </w:r>
      <w:r w:rsidRPr="005761E6">
        <w:rPr>
          <w:rFonts w:cs="Simplified Arabic"/>
          <w:rtl/>
        </w:rPr>
        <w:t xml:space="preserve"> </w:t>
      </w:r>
      <w:r w:rsidRPr="005761E6">
        <w:rPr>
          <w:rFonts w:cs="Simplified Arabic" w:hint="cs"/>
          <w:rtl/>
        </w:rPr>
        <w:t>المقرر 15/8، المرفق الأول.</w:t>
      </w:r>
    </w:p>
  </w:footnote>
  <w:footnote w:id="14">
    <w:p w:rsidR="00E86138" w:rsidRPr="005761E6" w:rsidRDefault="00E86138" w:rsidP="00A34058">
      <w:pPr>
        <w:pStyle w:val="FootnoteText"/>
        <w:rPr>
          <w:rFonts w:cs="Simplified Arabic"/>
          <w:lang w:bidi="ar-EG"/>
        </w:rPr>
      </w:pPr>
      <w:r w:rsidRPr="005761E6">
        <w:rPr>
          <w:rStyle w:val="FootnoteReference"/>
          <w:rFonts w:cs="Simplified Arabic"/>
        </w:rPr>
        <w:footnoteRef/>
      </w:r>
      <w:r w:rsidRPr="005761E6">
        <w:rPr>
          <w:rFonts w:cs="Simplified Arabic"/>
          <w:rtl/>
        </w:rPr>
        <w:t xml:space="preserve"> </w:t>
      </w:r>
      <w:r w:rsidRPr="00532D48">
        <w:rPr>
          <w:rFonts w:cs="Simplified Arabic" w:hint="cs"/>
          <w:szCs w:val="20"/>
          <w:rtl/>
        </w:rPr>
        <w:t xml:space="preserve">المقرر </w:t>
      </w:r>
      <w:r w:rsidRPr="00532D48">
        <w:rPr>
          <w:rFonts w:cs="Simplified Arabic"/>
          <w:szCs w:val="20"/>
        </w:rPr>
        <w:t>14</w:t>
      </w:r>
      <w:r w:rsidRPr="00532D48">
        <w:rPr>
          <w:rFonts w:cs="Simplified Arabic" w:hint="cs"/>
          <w:szCs w:val="20"/>
          <w:rtl/>
        </w:rPr>
        <w:t>/</w:t>
      </w:r>
      <w:r w:rsidRPr="00532D48">
        <w:rPr>
          <w:rFonts w:cs="Simplified Arabic"/>
          <w:szCs w:val="20"/>
        </w:rPr>
        <w:t>3</w:t>
      </w:r>
      <w:r w:rsidRPr="00532D48">
        <w:rPr>
          <w:rFonts w:cs="Simplified Arabic" w:hint="cs"/>
          <w:szCs w:val="20"/>
          <w:rtl/>
        </w:rPr>
        <w:t>، المرفق</w:t>
      </w:r>
      <w:r w:rsidRPr="005761E6">
        <w:rPr>
          <w:rFonts w:cs="Simplified Arabic" w:hint="cs"/>
          <w:rtl/>
        </w:rPr>
        <w:t>.</w:t>
      </w:r>
    </w:p>
  </w:footnote>
  <w:footnote w:id="15">
    <w:p w:rsidR="00E86138" w:rsidRPr="00E86138" w:rsidRDefault="00E86138" w:rsidP="004110FD">
      <w:pPr>
        <w:pStyle w:val="FootnoteText"/>
        <w:rPr>
          <w:rtl/>
        </w:rPr>
      </w:pPr>
      <w:r>
        <w:rPr>
          <w:rStyle w:val="FootnoteReference"/>
        </w:rPr>
        <w:footnoteRef/>
      </w:r>
      <w:r>
        <w:rPr>
          <w:rtl/>
        </w:rPr>
        <w:t xml:space="preserve"> </w:t>
      </w:r>
      <w:r w:rsidRPr="00E86138">
        <w:rPr>
          <w:rFonts w:ascii="Simplified Arabic" w:hAnsi="Simplified Arabic" w:cs="Simplified Arabic"/>
          <w:szCs w:val="20"/>
          <w:rtl/>
        </w:rPr>
        <w:t>للتسجيل ولمزيد من الوضوح، تعتبر إندونيسيا والاتحاد الروسي بشدة أن الفقرة 5-4 بدون ولاية و</w:t>
      </w:r>
      <w:r w:rsidR="004110FD">
        <w:rPr>
          <w:rFonts w:ascii="Simplified Arabic" w:hAnsi="Simplified Arabic" w:cs="Simplified Arabic" w:hint="cs"/>
          <w:szCs w:val="20"/>
          <w:rtl/>
        </w:rPr>
        <w:t>لا</w:t>
      </w:r>
      <w:r w:rsidRPr="00E86138">
        <w:rPr>
          <w:rFonts w:ascii="Simplified Arabic" w:hAnsi="Simplified Arabic" w:cs="Simplified Arabic"/>
          <w:szCs w:val="20"/>
          <w:rtl/>
        </w:rPr>
        <w:t xml:space="preserve">ينبغي </w:t>
      </w:r>
      <w:r w:rsidR="004110FD">
        <w:rPr>
          <w:rFonts w:ascii="Simplified Arabic" w:hAnsi="Simplified Arabic" w:cs="Simplified Arabic" w:hint="cs"/>
          <w:szCs w:val="20"/>
          <w:rtl/>
        </w:rPr>
        <w:t>النظر فيها</w:t>
      </w:r>
      <w:r w:rsidRPr="00E86138">
        <w:rPr>
          <w:rFonts w:ascii="Simplified Arabic" w:hAnsi="Simplified Arabic" w:cs="Simplified Arabic"/>
          <w:szCs w:val="20"/>
          <w:rtl/>
        </w:rPr>
        <w:t>، ولا ينبغي وضعها بين أقواس معكوفة بل ينبغي حذفها.</w:t>
      </w:r>
    </w:p>
  </w:footnote>
  <w:footnote w:id="16">
    <w:p w:rsidR="004110FD" w:rsidRDefault="004110FD" w:rsidP="004110FD">
      <w:pPr>
        <w:pStyle w:val="FootnoteText"/>
        <w:rPr>
          <w:rtl/>
        </w:rPr>
      </w:pPr>
      <w:r>
        <w:rPr>
          <w:rStyle w:val="FootnoteReference"/>
        </w:rPr>
        <w:footnoteRef/>
      </w:r>
      <w:r>
        <w:rPr>
          <w:rtl/>
        </w:rPr>
        <w:t xml:space="preserve"> </w:t>
      </w:r>
      <w:r w:rsidRPr="00E86138">
        <w:rPr>
          <w:rFonts w:ascii="Simplified Arabic" w:hAnsi="Simplified Arabic" w:cs="Simplified Arabic"/>
          <w:szCs w:val="20"/>
          <w:rtl/>
        </w:rPr>
        <w:t>للتسجيل ولمزيد من الوضوح، تعتبر إندونيسيا والاتحاد الروسي بشدة أن الفقر</w:t>
      </w:r>
      <w:r>
        <w:rPr>
          <w:rFonts w:ascii="Simplified Arabic" w:hAnsi="Simplified Arabic" w:cs="Simplified Arabic" w:hint="cs"/>
          <w:szCs w:val="20"/>
          <w:rtl/>
        </w:rPr>
        <w:t>تان</w:t>
      </w:r>
      <w:r w:rsidRPr="00E86138">
        <w:rPr>
          <w:rFonts w:ascii="Simplified Arabic" w:hAnsi="Simplified Arabic" w:cs="Simplified Arabic"/>
          <w:szCs w:val="20"/>
          <w:rtl/>
        </w:rPr>
        <w:t xml:space="preserve"> 5-4 </w:t>
      </w:r>
      <w:r>
        <w:rPr>
          <w:rFonts w:ascii="Simplified Arabic" w:hAnsi="Simplified Arabic" w:cs="Simplified Arabic" w:hint="cs"/>
          <w:szCs w:val="20"/>
          <w:rtl/>
        </w:rPr>
        <w:t xml:space="preserve">و6-3 </w:t>
      </w:r>
      <w:r w:rsidRPr="00E86138">
        <w:rPr>
          <w:rFonts w:ascii="Simplified Arabic" w:hAnsi="Simplified Arabic" w:cs="Simplified Arabic"/>
          <w:szCs w:val="20"/>
          <w:rtl/>
        </w:rPr>
        <w:t>بدون ولاية و</w:t>
      </w:r>
      <w:r>
        <w:rPr>
          <w:rFonts w:ascii="Simplified Arabic" w:hAnsi="Simplified Arabic" w:cs="Simplified Arabic" w:hint="cs"/>
          <w:szCs w:val="20"/>
          <w:rtl/>
        </w:rPr>
        <w:t xml:space="preserve">لا </w:t>
      </w:r>
      <w:r w:rsidRPr="00E86138">
        <w:rPr>
          <w:rFonts w:ascii="Simplified Arabic" w:hAnsi="Simplified Arabic" w:cs="Simplified Arabic"/>
          <w:szCs w:val="20"/>
          <w:rtl/>
        </w:rPr>
        <w:t xml:space="preserve">ينبغي </w:t>
      </w:r>
      <w:r>
        <w:rPr>
          <w:rFonts w:ascii="Simplified Arabic" w:hAnsi="Simplified Arabic" w:cs="Simplified Arabic" w:hint="cs"/>
          <w:szCs w:val="20"/>
          <w:rtl/>
        </w:rPr>
        <w:t>النظر فيهما</w:t>
      </w:r>
      <w:r w:rsidRPr="00E86138">
        <w:rPr>
          <w:rFonts w:ascii="Simplified Arabic" w:hAnsi="Simplified Arabic" w:cs="Simplified Arabic"/>
          <w:szCs w:val="20"/>
          <w:rtl/>
        </w:rPr>
        <w:t>، ولا ينبغي وضعها بين أقواس معكوفة بل ينبغي حذفها.</w:t>
      </w:r>
    </w:p>
  </w:footnote>
  <w:footnote w:id="17">
    <w:p w:rsidR="00194DB3" w:rsidRPr="002A667F" w:rsidRDefault="00194DB3" w:rsidP="00194DB3">
      <w:pPr>
        <w:pStyle w:val="FootnoteText"/>
        <w:rPr>
          <w:rFonts w:cs="Simplified Arabic"/>
          <w:sz w:val="18"/>
          <w:szCs w:val="20"/>
          <w:lang w:bidi="ar-EG"/>
        </w:rPr>
      </w:pPr>
      <w:r w:rsidRPr="002A667F">
        <w:rPr>
          <w:rStyle w:val="FootnoteReference"/>
          <w:rFonts w:cs="Simplified Arabic"/>
          <w:sz w:val="18"/>
          <w:szCs w:val="20"/>
        </w:rPr>
        <w:footnoteRef/>
      </w:r>
      <w:r w:rsidRPr="002A667F">
        <w:rPr>
          <w:rFonts w:cs="Simplified Arabic"/>
          <w:sz w:val="18"/>
          <w:szCs w:val="20"/>
          <w:rtl/>
        </w:rPr>
        <w:t xml:space="preserve"> </w:t>
      </w:r>
      <w:r w:rsidRPr="00532D48">
        <w:rPr>
          <w:rFonts w:eastAsia="Times New Roman" w:cs="Simplified Arabic" w:hint="cs"/>
          <w:szCs w:val="20"/>
          <w:rtl/>
          <w:lang w:eastAsia="en-US"/>
        </w:rPr>
        <w:t>الإشارات إلى "الحيازة التقليدية" تشمل الأراضي والمياه</w:t>
      </w:r>
      <w:r w:rsidRPr="002A667F">
        <w:rPr>
          <w:rFonts w:cs="Simplified Arabic" w:hint="cs"/>
          <w:sz w:val="18"/>
          <w:szCs w:val="20"/>
          <w:rtl/>
          <w:lang w:bidi="ar-EG"/>
        </w:rPr>
        <w:t>.</w:t>
      </w:r>
    </w:p>
  </w:footnote>
  <w:footnote w:id="18">
    <w:p w:rsidR="00F214E3" w:rsidRDefault="00F214E3">
      <w:pPr>
        <w:pStyle w:val="FootnoteText"/>
      </w:pPr>
      <w:r>
        <w:rPr>
          <w:rStyle w:val="FootnoteReference"/>
        </w:rPr>
        <w:footnoteRef/>
      </w:r>
      <w:r>
        <w:rPr>
          <w:rtl/>
        </w:rPr>
        <w:t xml:space="preserve"> </w:t>
      </w:r>
      <w:r w:rsidRPr="00532D48">
        <w:rPr>
          <w:rFonts w:eastAsia="Times New Roman" w:cs="Simplified Arabic"/>
          <w:szCs w:val="20"/>
          <w:rtl/>
          <w:lang w:eastAsia="en-US"/>
        </w:rPr>
        <w:t xml:space="preserve">الأمم المتحدة، </w:t>
      </w:r>
      <w:r w:rsidRPr="00532D48">
        <w:rPr>
          <w:rFonts w:eastAsia="Times New Roman" w:cs="Simplified Arabic"/>
          <w:i/>
          <w:iCs/>
          <w:szCs w:val="20"/>
          <w:rtl/>
          <w:lang w:eastAsia="en-US"/>
        </w:rPr>
        <w:t>سلسلة المعاهدات</w:t>
      </w:r>
      <w:r w:rsidRPr="00532D48">
        <w:rPr>
          <w:rFonts w:eastAsia="Times New Roman" w:cs="Simplified Arabic"/>
          <w:szCs w:val="20"/>
          <w:rtl/>
          <w:lang w:eastAsia="en-US"/>
        </w:rPr>
        <w:t>، المجلد</w:t>
      </w:r>
      <w:r w:rsidRPr="00030435">
        <w:rPr>
          <w:szCs w:val="20"/>
          <w:rtl/>
        </w:rPr>
        <w:t xml:space="preserve">. </w:t>
      </w:r>
      <w:r w:rsidRPr="00030435">
        <w:rPr>
          <w:szCs w:val="20"/>
        </w:rPr>
        <w:t>2226</w:t>
      </w:r>
      <w:r w:rsidRPr="00030435">
        <w:rPr>
          <w:szCs w:val="20"/>
          <w:rtl/>
        </w:rPr>
        <w:t xml:space="preserve">، </w:t>
      </w:r>
      <w:r w:rsidRPr="00532D48">
        <w:rPr>
          <w:rFonts w:eastAsia="Times New Roman" w:cs="Simplified Arabic"/>
          <w:szCs w:val="20"/>
          <w:rtl/>
          <w:lang w:eastAsia="en-US"/>
        </w:rPr>
        <w:t>رقم</w:t>
      </w:r>
      <w:r w:rsidRPr="00030435">
        <w:rPr>
          <w:szCs w:val="20"/>
          <w:rtl/>
        </w:rPr>
        <w:t xml:space="preserve"> 30619.</w:t>
      </w:r>
    </w:p>
  </w:footnote>
  <w:footnote w:id="19">
    <w:p w:rsidR="004416DA" w:rsidRDefault="004416DA" w:rsidP="004416DA">
      <w:pPr>
        <w:pStyle w:val="FootnoteText"/>
        <w:rPr>
          <w:rFonts w:hint="cs"/>
          <w:rtl/>
          <w:lang w:bidi="ar-EG"/>
        </w:rPr>
      </w:pPr>
      <w:r>
        <w:rPr>
          <w:rStyle w:val="FootnoteReference"/>
        </w:rPr>
        <w:footnoteRef/>
      </w:r>
      <w:r>
        <w:rPr>
          <w:rtl/>
        </w:rPr>
        <w:t xml:space="preserve"> </w:t>
      </w:r>
      <w:r w:rsidRPr="00532D48">
        <w:rPr>
          <w:rFonts w:eastAsia="Times New Roman" w:cs="Simplified Arabic"/>
          <w:szCs w:val="20"/>
          <w:rtl/>
          <w:lang w:eastAsia="en-US"/>
        </w:rPr>
        <w:t xml:space="preserve">الأمم المتحدة، </w:t>
      </w:r>
      <w:r w:rsidRPr="00532D48">
        <w:rPr>
          <w:rFonts w:eastAsia="Times New Roman" w:cs="Simplified Arabic"/>
          <w:i/>
          <w:iCs/>
          <w:szCs w:val="20"/>
          <w:rtl/>
          <w:lang w:eastAsia="en-US"/>
        </w:rPr>
        <w:t>سلسلة المعاهدات</w:t>
      </w:r>
      <w:r w:rsidRPr="00532D48">
        <w:rPr>
          <w:rFonts w:eastAsia="Times New Roman" w:cs="Simplified Arabic"/>
          <w:szCs w:val="20"/>
          <w:rtl/>
          <w:lang w:eastAsia="en-US"/>
        </w:rPr>
        <w:t>، المجلد</w:t>
      </w:r>
      <w:r w:rsidRPr="00030435">
        <w:rPr>
          <w:szCs w:val="20"/>
          <w:rtl/>
        </w:rPr>
        <w:t xml:space="preserve">. </w:t>
      </w:r>
      <w:r>
        <w:rPr>
          <w:rFonts w:hint="cs"/>
          <w:szCs w:val="20"/>
          <w:rtl/>
        </w:rPr>
        <w:t>3008</w:t>
      </w:r>
      <w:r w:rsidRPr="00030435">
        <w:rPr>
          <w:szCs w:val="20"/>
          <w:rtl/>
        </w:rPr>
        <w:t xml:space="preserve">، </w:t>
      </w:r>
      <w:r w:rsidRPr="00532D48">
        <w:rPr>
          <w:rFonts w:eastAsia="Times New Roman" w:cs="Simplified Arabic"/>
          <w:szCs w:val="20"/>
          <w:rtl/>
          <w:lang w:eastAsia="en-US"/>
        </w:rPr>
        <w:t>رقم</w:t>
      </w:r>
      <w:r w:rsidRPr="00030435">
        <w:rPr>
          <w:szCs w:val="20"/>
          <w:rtl/>
        </w:rPr>
        <w:t xml:space="preserve"> 30619.</w:t>
      </w:r>
    </w:p>
  </w:footnote>
  <w:footnote w:id="20">
    <w:p w:rsidR="00E86138" w:rsidRPr="00201E31" w:rsidRDefault="00E86138" w:rsidP="00A34058">
      <w:pPr>
        <w:pStyle w:val="FootnoteText"/>
        <w:rPr>
          <w:rFonts w:eastAsia="Times New Roman" w:cs="Simplified Arabic"/>
          <w:szCs w:val="20"/>
          <w:lang w:eastAsia="en-US"/>
        </w:rPr>
      </w:pPr>
      <w:r>
        <w:rPr>
          <w:rStyle w:val="FootnoteReference"/>
        </w:rPr>
        <w:footnoteRef/>
      </w:r>
      <w:r>
        <w:rPr>
          <w:rtl/>
        </w:rPr>
        <w:t xml:space="preserve"> </w:t>
      </w:r>
      <w:r w:rsidRPr="00201E31">
        <w:rPr>
          <w:rFonts w:eastAsia="Times New Roman" w:cs="Simplified Arabic"/>
          <w:szCs w:val="20"/>
          <w:rtl/>
          <w:lang w:eastAsia="en-US"/>
        </w:rPr>
        <w:t>انظر المقرر 14/17، الفقرة. 9 (ج).</w:t>
      </w:r>
    </w:p>
  </w:footnote>
  <w:footnote w:id="21">
    <w:p w:rsidR="00E86138" w:rsidRPr="00532D48" w:rsidRDefault="00E86138" w:rsidP="00A34058">
      <w:pPr>
        <w:pStyle w:val="FootnoteText"/>
        <w:rPr>
          <w:rFonts w:eastAsia="Times New Roman" w:cs="Simplified Arabic"/>
          <w:szCs w:val="20"/>
          <w:lang w:eastAsia="en-US"/>
        </w:rPr>
      </w:pPr>
      <w:r>
        <w:rPr>
          <w:rStyle w:val="FootnoteReference"/>
        </w:rPr>
        <w:footnoteRef/>
      </w:r>
      <w:r>
        <w:rPr>
          <w:rtl/>
        </w:rPr>
        <w:t xml:space="preserve"> </w:t>
      </w:r>
      <w:r w:rsidRPr="00532D48">
        <w:rPr>
          <w:rFonts w:eastAsia="Times New Roman" w:cs="Simplified Arabic" w:hint="cs"/>
          <w:szCs w:val="20"/>
          <w:rtl/>
          <w:lang w:eastAsia="en-US"/>
        </w:rPr>
        <w:t>اتباعا</w:t>
      </w:r>
      <w:r w:rsidRPr="00532D48">
        <w:rPr>
          <w:rFonts w:eastAsia="Times New Roman" w:cs="Simplified Arabic"/>
          <w:szCs w:val="20"/>
          <w:rtl/>
          <w:lang w:eastAsia="en-US"/>
        </w:rPr>
        <w:t xml:space="preserve"> لممارسة التناوب في رئاسة الهيئة الفرعية للمشورة العلمية والتقنية والتكنولوجية والهيئة الفرعية للتنفيذ، وبغية تجنب قيام مجموعة إقليمية، في أي وقت، بتوفير رؤساء </w:t>
      </w:r>
      <w:r>
        <w:rPr>
          <w:rFonts w:eastAsia="Times New Roman" w:cs="Simplified Arabic" w:hint="cs"/>
          <w:szCs w:val="20"/>
          <w:rtl/>
          <w:lang w:eastAsia="en-US"/>
        </w:rPr>
        <w:t>ل</w:t>
      </w:r>
      <w:r w:rsidRPr="00532D48">
        <w:rPr>
          <w:rFonts w:eastAsia="Times New Roman" w:cs="Simplified Arabic"/>
          <w:szCs w:val="20"/>
          <w:rtl/>
          <w:lang w:eastAsia="en-US"/>
        </w:rPr>
        <w:t xml:space="preserve">أكثر من هيئة فرعية واحدة، يكون ترتيب المناطق التي يُنتخب منها رئيس الهيئة الفرعية المعنية بالمادة 8(ي) والأحكام الأخرى من الاتفاقية كما يلي: الدول الأفريقية، </w:t>
      </w:r>
      <w:r>
        <w:rPr>
          <w:rFonts w:eastAsia="Times New Roman" w:cs="Simplified Arabic" w:hint="cs"/>
          <w:szCs w:val="20"/>
          <w:rtl/>
          <w:lang w:eastAsia="en-US"/>
        </w:rPr>
        <w:t>و</w:t>
      </w:r>
      <w:r w:rsidRPr="00532D48">
        <w:rPr>
          <w:rFonts w:eastAsia="Times New Roman" w:cs="Simplified Arabic"/>
          <w:szCs w:val="20"/>
          <w:rtl/>
          <w:lang w:eastAsia="en-US"/>
        </w:rPr>
        <w:t xml:space="preserve">دول أوروبا الغربية ودول أخرى، </w:t>
      </w:r>
      <w:r>
        <w:rPr>
          <w:rFonts w:eastAsia="Times New Roman" w:cs="Simplified Arabic" w:hint="cs"/>
          <w:szCs w:val="20"/>
          <w:rtl/>
          <w:lang w:eastAsia="en-US"/>
        </w:rPr>
        <w:t>و</w:t>
      </w:r>
      <w:r w:rsidRPr="00532D48">
        <w:rPr>
          <w:rFonts w:eastAsia="Times New Roman" w:cs="Simplified Arabic"/>
          <w:szCs w:val="20"/>
          <w:rtl/>
          <w:lang w:eastAsia="en-US"/>
        </w:rPr>
        <w:t xml:space="preserve">دول آسيا والمحيط الهادئ، </w:t>
      </w:r>
      <w:r>
        <w:rPr>
          <w:rFonts w:eastAsia="Times New Roman" w:cs="Simplified Arabic" w:hint="cs"/>
          <w:szCs w:val="20"/>
          <w:rtl/>
          <w:lang w:eastAsia="en-US"/>
        </w:rPr>
        <w:t xml:space="preserve">ودول </w:t>
      </w:r>
      <w:r w:rsidRPr="00532D48">
        <w:rPr>
          <w:rFonts w:eastAsia="Times New Roman" w:cs="Simplified Arabic"/>
          <w:szCs w:val="20"/>
          <w:rtl/>
          <w:lang w:eastAsia="en-US"/>
        </w:rPr>
        <w:t xml:space="preserve">أمريكا اللاتينية </w:t>
      </w:r>
      <w:r>
        <w:rPr>
          <w:rFonts w:eastAsia="Times New Roman" w:cs="Simplified Arabic" w:hint="cs"/>
          <w:szCs w:val="20"/>
          <w:rtl/>
          <w:lang w:eastAsia="en-US"/>
        </w:rPr>
        <w:t>و</w:t>
      </w:r>
      <w:r w:rsidRPr="00532D48">
        <w:rPr>
          <w:rFonts w:eastAsia="Times New Roman" w:cs="Simplified Arabic"/>
          <w:szCs w:val="20"/>
          <w:rtl/>
          <w:lang w:eastAsia="en-US"/>
        </w:rPr>
        <w:t>البحر الكاريبي</w:t>
      </w:r>
      <w:r>
        <w:rPr>
          <w:rFonts w:eastAsia="Times New Roman" w:cs="Simplified Arabic" w:hint="cs"/>
          <w:szCs w:val="20"/>
          <w:rtl/>
          <w:lang w:eastAsia="en-US"/>
        </w:rPr>
        <w:t>،</w:t>
      </w:r>
      <w:r w:rsidRPr="00532D48">
        <w:rPr>
          <w:rFonts w:eastAsia="Times New Roman" w:cs="Simplified Arabic"/>
          <w:szCs w:val="20"/>
          <w:rtl/>
          <w:lang w:eastAsia="en-US"/>
        </w:rPr>
        <w:t xml:space="preserve"> ودول أوروبا الشرقية.</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138" w:rsidRPr="00C63A63" w:rsidRDefault="00F10A92" w:rsidP="009A7CD7">
    <w:pPr>
      <w:pBdr>
        <w:bottom w:val="single" w:sz="4" w:space="1" w:color="auto"/>
      </w:pBdr>
      <w:spacing w:after="240"/>
      <w:rPr>
        <w:noProof/>
      </w:rPr>
    </w:pPr>
    <w:sdt>
      <w:sdtPr>
        <w:rPr>
          <w:sz w:val="22"/>
          <w:szCs w:val="22"/>
          <w:rtl/>
          <w:lang w:val="en-US"/>
        </w:rPr>
        <w:alias w:val="Subject"/>
        <w:tag w:val=""/>
        <w:id w:val="-202255321"/>
        <w:placeholder>
          <w:docPart w:val="2C0E1AFC25F1644D851A3BD8A819EB2B"/>
        </w:placeholder>
        <w:dataBinding w:prefixMappings="xmlns:ns0='http://purl.org/dc/elements/1.1/' xmlns:ns1='http://schemas.openxmlformats.org/package/2006/metadata/core-properties' " w:xpath="/ns1:coreProperties[1]/ns0:subject[1]" w:storeItemID="{6C3C8BC8-F283-45AE-878A-BAB7291924A1}"/>
        <w:text/>
      </w:sdtPr>
      <w:sdtContent>
        <w:r w:rsidR="00E86138">
          <w:rPr>
            <w:sz w:val="22"/>
            <w:szCs w:val="22"/>
            <w:lang w:val="en-US"/>
          </w:rPr>
          <w:t>CBD/WG8J/REC/12/2</w:t>
        </w:r>
      </w:sdtContent>
    </w:sdt>
  </w:p>
  <w:p w:rsidR="00E86138" w:rsidRDefault="00E8613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138" w:rsidRPr="00E82CE3" w:rsidRDefault="00F10A92" w:rsidP="0036798B">
    <w:pPr>
      <w:pStyle w:val="Header"/>
      <w:pBdr>
        <w:bottom w:val="single" w:sz="4" w:space="1" w:color="auto"/>
      </w:pBdr>
      <w:rPr>
        <w:rtl/>
      </w:rPr>
    </w:pPr>
    <w:sdt>
      <w:sdtPr>
        <w:rPr>
          <w:sz w:val="22"/>
          <w:szCs w:val="22"/>
          <w:rtl/>
          <w:lang w:val="en-US"/>
        </w:rPr>
        <w:alias w:val="Subject"/>
        <w:tag w:val=""/>
        <w:id w:val="-1823344578"/>
        <w:placeholder>
          <w:docPart w:val="297E8F3C28364458B9B67F5E348F2D33"/>
        </w:placeholder>
        <w:dataBinding w:prefixMappings="xmlns:ns0='http://purl.org/dc/elements/1.1/' xmlns:ns1='http://schemas.openxmlformats.org/package/2006/metadata/core-properties' " w:xpath="/ns1:coreProperties[1]/ns0:subject[1]" w:storeItemID="{6C3C8BC8-F283-45AE-878A-BAB7291924A1}"/>
        <w:text/>
      </w:sdtPr>
      <w:sdtContent>
        <w:r w:rsidR="00E86138">
          <w:rPr>
            <w:sz w:val="22"/>
            <w:szCs w:val="22"/>
            <w:lang w:val="en-US"/>
          </w:rPr>
          <w:t>CBD/WG8J/REC/12/2</w:t>
        </w:r>
      </w:sdtContent>
    </w:sdt>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138" w:rsidRDefault="00E86138">
    <w:pPr>
      <w:pStyle w:val="Header"/>
      <w:spacing w:line="192" w:lineRule="auto"/>
      <w:rPr>
        <w:rFonts w:cs="Times New Roman"/>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E3199"/>
    <w:multiLevelType w:val="multilevel"/>
    <w:tmpl w:val="2072FC24"/>
    <w:lvl w:ilvl="0">
      <w:start w:val="1"/>
      <w:numFmt w:val="decimal"/>
      <w:lvlText w:val="%1."/>
      <w:lvlJc w:val="left"/>
      <w:pPr>
        <w:tabs>
          <w:tab w:val="num" w:pos="360"/>
        </w:tabs>
      </w:pPr>
      <w:rPr>
        <w:rFonts w:ascii="Times New Roman" w:hAnsi="Times New Roman" w:cs="Times New Roman" w:hint="default"/>
        <w:b w:val="0"/>
        <w:i w:val="0"/>
      </w:rPr>
    </w:lvl>
    <w:lvl w:ilvl="1">
      <w:start w:val="1"/>
      <w:numFmt w:val="decimal"/>
      <w:pStyle w:val="StyleHeading2TimesNewRomanJustified"/>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
    <w:nsid w:val="16697144"/>
    <w:multiLevelType w:val="hybridMultilevel"/>
    <w:tmpl w:val="FF8C457E"/>
    <w:lvl w:ilvl="0" w:tplc="429851D2">
      <w:start w:val="1"/>
      <w:numFmt w:val="arabicAbjad"/>
      <w:lvlText w:val="(%1)"/>
      <w:lvlJc w:val="left"/>
      <w:pPr>
        <w:ind w:left="1287" w:hanging="360"/>
      </w:pPr>
      <w:rPr>
        <w:rFonts w:hint="default"/>
        <w:u w:color="0094BF"/>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
    <w:nsid w:val="173F7250"/>
    <w:multiLevelType w:val="hybridMultilevel"/>
    <w:tmpl w:val="25C411E0"/>
    <w:lvl w:ilvl="0" w:tplc="FFFFFFFF">
      <w:start w:val="1"/>
      <w:numFmt w:val="decimal"/>
      <w:lvlText w:val="(%1)"/>
      <w:lvlJc w:val="left"/>
      <w:pPr>
        <w:ind w:left="2850" w:hanging="360"/>
      </w:pPr>
      <w:rPr>
        <w:rFonts w:hint="default"/>
      </w:rPr>
    </w:lvl>
    <w:lvl w:ilvl="1" w:tplc="FFFFFFFF" w:tentative="1">
      <w:start w:val="1"/>
      <w:numFmt w:val="lowerLetter"/>
      <w:lvlText w:val="%2."/>
      <w:lvlJc w:val="left"/>
      <w:pPr>
        <w:ind w:left="3570" w:hanging="360"/>
      </w:pPr>
    </w:lvl>
    <w:lvl w:ilvl="2" w:tplc="FFFFFFFF" w:tentative="1">
      <w:start w:val="1"/>
      <w:numFmt w:val="lowerRoman"/>
      <w:lvlText w:val="%3."/>
      <w:lvlJc w:val="right"/>
      <w:pPr>
        <w:ind w:left="4290" w:hanging="180"/>
      </w:pPr>
    </w:lvl>
    <w:lvl w:ilvl="3" w:tplc="FFFFFFFF" w:tentative="1">
      <w:start w:val="1"/>
      <w:numFmt w:val="decimal"/>
      <w:lvlText w:val="%4."/>
      <w:lvlJc w:val="left"/>
      <w:pPr>
        <w:ind w:left="5010" w:hanging="360"/>
      </w:pPr>
    </w:lvl>
    <w:lvl w:ilvl="4" w:tplc="FFFFFFFF" w:tentative="1">
      <w:start w:val="1"/>
      <w:numFmt w:val="lowerLetter"/>
      <w:lvlText w:val="%5."/>
      <w:lvlJc w:val="left"/>
      <w:pPr>
        <w:ind w:left="5730" w:hanging="360"/>
      </w:pPr>
    </w:lvl>
    <w:lvl w:ilvl="5" w:tplc="FFFFFFFF" w:tentative="1">
      <w:start w:val="1"/>
      <w:numFmt w:val="lowerRoman"/>
      <w:lvlText w:val="%6."/>
      <w:lvlJc w:val="right"/>
      <w:pPr>
        <w:ind w:left="6450" w:hanging="180"/>
      </w:pPr>
    </w:lvl>
    <w:lvl w:ilvl="6" w:tplc="FFFFFFFF" w:tentative="1">
      <w:start w:val="1"/>
      <w:numFmt w:val="decimal"/>
      <w:lvlText w:val="%7."/>
      <w:lvlJc w:val="left"/>
      <w:pPr>
        <w:ind w:left="7170" w:hanging="360"/>
      </w:pPr>
    </w:lvl>
    <w:lvl w:ilvl="7" w:tplc="FFFFFFFF" w:tentative="1">
      <w:start w:val="1"/>
      <w:numFmt w:val="lowerLetter"/>
      <w:lvlText w:val="%8."/>
      <w:lvlJc w:val="left"/>
      <w:pPr>
        <w:ind w:left="7890" w:hanging="360"/>
      </w:pPr>
    </w:lvl>
    <w:lvl w:ilvl="8" w:tplc="FFFFFFFF" w:tentative="1">
      <w:start w:val="1"/>
      <w:numFmt w:val="lowerRoman"/>
      <w:lvlText w:val="%9."/>
      <w:lvlJc w:val="right"/>
      <w:pPr>
        <w:ind w:left="8610" w:hanging="180"/>
      </w:pPr>
    </w:lvl>
  </w:abstractNum>
  <w:abstractNum w:abstractNumId="3">
    <w:nsid w:val="18716070"/>
    <w:multiLevelType w:val="hybridMultilevel"/>
    <w:tmpl w:val="B4E2AF42"/>
    <w:lvl w:ilvl="0" w:tplc="429851D2">
      <w:start w:val="1"/>
      <w:numFmt w:val="arabicAbjad"/>
      <w:lvlText w:val="(%1)"/>
      <w:lvlJc w:val="left"/>
      <w:pPr>
        <w:ind w:left="1287" w:hanging="360"/>
      </w:pPr>
      <w:rPr>
        <w:rFonts w:hint="default"/>
        <w:u w:color="0094BF"/>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DC42574"/>
    <w:multiLevelType w:val="hybridMultilevel"/>
    <w:tmpl w:val="72A46114"/>
    <w:lvl w:ilvl="0" w:tplc="FFFFFFFF">
      <w:start w:val="1"/>
      <w:numFmt w:val="decimal"/>
      <w:lvlText w:val="%1-"/>
      <w:lvlJc w:val="left"/>
      <w:pPr>
        <w:ind w:left="720" w:hanging="360"/>
      </w:pPr>
      <w:rPr>
        <w:rFonts w:ascii="Simplified Arabic" w:hAnsi="Simplified Arabic" w:cs="Simplified Arabic" w:hint="default"/>
        <w:b w:val="0"/>
        <w:bCs w:val="0"/>
        <w:i w:val="0"/>
        <w:iCs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A2F17F0"/>
    <w:multiLevelType w:val="hybridMultilevel"/>
    <w:tmpl w:val="25C411E0"/>
    <w:lvl w:ilvl="0" w:tplc="FFFFFFFF">
      <w:start w:val="1"/>
      <w:numFmt w:val="decimal"/>
      <w:lvlText w:val="(%1)"/>
      <w:lvlJc w:val="left"/>
      <w:pPr>
        <w:ind w:left="2850" w:hanging="360"/>
      </w:pPr>
      <w:rPr>
        <w:rFonts w:hint="default"/>
      </w:rPr>
    </w:lvl>
    <w:lvl w:ilvl="1" w:tplc="FFFFFFFF" w:tentative="1">
      <w:start w:val="1"/>
      <w:numFmt w:val="lowerLetter"/>
      <w:lvlText w:val="%2."/>
      <w:lvlJc w:val="left"/>
      <w:pPr>
        <w:ind w:left="3570" w:hanging="360"/>
      </w:pPr>
    </w:lvl>
    <w:lvl w:ilvl="2" w:tplc="FFFFFFFF" w:tentative="1">
      <w:start w:val="1"/>
      <w:numFmt w:val="lowerRoman"/>
      <w:lvlText w:val="%3."/>
      <w:lvlJc w:val="right"/>
      <w:pPr>
        <w:ind w:left="4290" w:hanging="180"/>
      </w:pPr>
    </w:lvl>
    <w:lvl w:ilvl="3" w:tplc="FFFFFFFF" w:tentative="1">
      <w:start w:val="1"/>
      <w:numFmt w:val="decimal"/>
      <w:lvlText w:val="%4."/>
      <w:lvlJc w:val="left"/>
      <w:pPr>
        <w:ind w:left="5010" w:hanging="360"/>
      </w:pPr>
    </w:lvl>
    <w:lvl w:ilvl="4" w:tplc="FFFFFFFF" w:tentative="1">
      <w:start w:val="1"/>
      <w:numFmt w:val="lowerLetter"/>
      <w:lvlText w:val="%5."/>
      <w:lvlJc w:val="left"/>
      <w:pPr>
        <w:ind w:left="5730" w:hanging="360"/>
      </w:pPr>
    </w:lvl>
    <w:lvl w:ilvl="5" w:tplc="FFFFFFFF" w:tentative="1">
      <w:start w:val="1"/>
      <w:numFmt w:val="lowerRoman"/>
      <w:lvlText w:val="%6."/>
      <w:lvlJc w:val="right"/>
      <w:pPr>
        <w:ind w:left="6450" w:hanging="180"/>
      </w:pPr>
    </w:lvl>
    <w:lvl w:ilvl="6" w:tplc="FFFFFFFF" w:tentative="1">
      <w:start w:val="1"/>
      <w:numFmt w:val="decimal"/>
      <w:lvlText w:val="%7."/>
      <w:lvlJc w:val="left"/>
      <w:pPr>
        <w:ind w:left="7170" w:hanging="360"/>
      </w:pPr>
    </w:lvl>
    <w:lvl w:ilvl="7" w:tplc="FFFFFFFF" w:tentative="1">
      <w:start w:val="1"/>
      <w:numFmt w:val="lowerLetter"/>
      <w:lvlText w:val="%8."/>
      <w:lvlJc w:val="left"/>
      <w:pPr>
        <w:ind w:left="7890" w:hanging="360"/>
      </w:pPr>
    </w:lvl>
    <w:lvl w:ilvl="8" w:tplc="FFFFFFFF" w:tentative="1">
      <w:start w:val="1"/>
      <w:numFmt w:val="lowerRoman"/>
      <w:lvlText w:val="%9."/>
      <w:lvlJc w:val="right"/>
      <w:pPr>
        <w:ind w:left="8610" w:hanging="180"/>
      </w:pPr>
    </w:lvl>
  </w:abstractNum>
  <w:abstractNum w:abstractNumId="6">
    <w:nsid w:val="3E1915C5"/>
    <w:multiLevelType w:val="hybridMultilevel"/>
    <w:tmpl w:val="0950C596"/>
    <w:lvl w:ilvl="0" w:tplc="2C623454">
      <w:start w:val="1"/>
      <w:numFmt w:val="arabicAbjad"/>
      <w:lvlText w:val="(%1)"/>
      <w:lvlJc w:val="left"/>
      <w:pPr>
        <w:ind w:left="927" w:hanging="360"/>
      </w:pPr>
      <w:rPr>
        <w:rFonts w:hint="default"/>
        <w:sz w:val="24"/>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nsid w:val="3E8B2460"/>
    <w:multiLevelType w:val="hybridMultilevel"/>
    <w:tmpl w:val="6DAE3EBE"/>
    <w:lvl w:ilvl="0" w:tplc="2C623454">
      <w:start w:val="1"/>
      <w:numFmt w:val="arabicAbjad"/>
      <w:lvlText w:val="(%1)"/>
      <w:lvlJc w:val="left"/>
      <w:pPr>
        <w:ind w:left="927" w:hanging="360"/>
      </w:pPr>
      <w:rPr>
        <w:rFonts w:hint="default"/>
        <w:sz w:val="24"/>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nsid w:val="3F9D3C20"/>
    <w:multiLevelType w:val="hybridMultilevel"/>
    <w:tmpl w:val="72A46114"/>
    <w:lvl w:ilvl="0" w:tplc="B1F49422">
      <w:start w:val="1"/>
      <w:numFmt w:val="decimal"/>
      <w:lvlText w:val="%1-"/>
      <w:lvlJc w:val="left"/>
      <w:pPr>
        <w:ind w:left="720" w:hanging="360"/>
      </w:pPr>
      <w:rPr>
        <w:rFonts w:ascii="Simplified Arabic" w:hAnsi="Simplified Arabic" w:cs="Simplified Arabic" w:hint="default"/>
        <w:b w:val="0"/>
        <w:bCs w:val="0"/>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E52039"/>
    <w:multiLevelType w:val="hybridMultilevel"/>
    <w:tmpl w:val="A5AAE050"/>
    <w:lvl w:ilvl="0" w:tplc="8B1064AC">
      <w:start w:val="1"/>
      <w:numFmt w:val="arabicAlpha"/>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0">
    <w:nsid w:val="4CD00A14"/>
    <w:multiLevelType w:val="hybridMultilevel"/>
    <w:tmpl w:val="72A46114"/>
    <w:lvl w:ilvl="0" w:tplc="FFFFFFFF">
      <w:start w:val="1"/>
      <w:numFmt w:val="decimal"/>
      <w:lvlText w:val="%1-"/>
      <w:lvlJc w:val="left"/>
      <w:pPr>
        <w:ind w:left="720" w:hanging="360"/>
      </w:pPr>
      <w:rPr>
        <w:rFonts w:ascii="Simplified Arabic" w:hAnsi="Simplified Arabic" w:cs="Simplified Arabic" w:hint="default"/>
        <w:b w:val="0"/>
        <w:bCs w:val="0"/>
        <w:i w:val="0"/>
        <w:iCs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4E0442B4"/>
    <w:multiLevelType w:val="multilevel"/>
    <w:tmpl w:val="07F0EEF4"/>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ascii="Times New Roman" w:hAnsi="Times New Roman" w:cs="Times New Roman" w:hint="default"/>
        <w:b w:val="0"/>
        <w:i w:val="0"/>
      </w:rPr>
    </w:lvl>
    <w:lvl w:ilvl="2">
      <w:start w:val="1"/>
      <w:numFmt w:val="lowerRoman"/>
      <w:pStyle w:val="Para3"/>
      <w:lvlText w:val="(%3)"/>
      <w:lvlJc w:val="right"/>
      <w:pPr>
        <w:tabs>
          <w:tab w:val="num" w:pos="1985"/>
        </w:tabs>
        <w:ind w:left="1985" w:hanging="545"/>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2">
    <w:nsid w:val="5A680E24"/>
    <w:multiLevelType w:val="hybridMultilevel"/>
    <w:tmpl w:val="BA18E09A"/>
    <w:lvl w:ilvl="0" w:tplc="0E5AECB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691F1790"/>
    <w:multiLevelType w:val="hybridMultilevel"/>
    <w:tmpl w:val="25C411E0"/>
    <w:lvl w:ilvl="0" w:tplc="7C067CE8">
      <w:start w:val="1"/>
      <w:numFmt w:val="decimal"/>
      <w:lvlText w:val="(%1)"/>
      <w:lvlJc w:val="left"/>
      <w:pPr>
        <w:ind w:left="2850" w:hanging="360"/>
      </w:pPr>
      <w:rPr>
        <w:rFonts w:hint="default"/>
      </w:rPr>
    </w:lvl>
    <w:lvl w:ilvl="1" w:tplc="10090019" w:tentative="1">
      <w:start w:val="1"/>
      <w:numFmt w:val="lowerLetter"/>
      <w:lvlText w:val="%2."/>
      <w:lvlJc w:val="left"/>
      <w:pPr>
        <w:ind w:left="3570" w:hanging="360"/>
      </w:pPr>
    </w:lvl>
    <w:lvl w:ilvl="2" w:tplc="1009001B" w:tentative="1">
      <w:start w:val="1"/>
      <w:numFmt w:val="lowerRoman"/>
      <w:lvlText w:val="%3."/>
      <w:lvlJc w:val="right"/>
      <w:pPr>
        <w:ind w:left="4290" w:hanging="180"/>
      </w:pPr>
    </w:lvl>
    <w:lvl w:ilvl="3" w:tplc="1009000F" w:tentative="1">
      <w:start w:val="1"/>
      <w:numFmt w:val="decimal"/>
      <w:lvlText w:val="%4."/>
      <w:lvlJc w:val="left"/>
      <w:pPr>
        <w:ind w:left="5010" w:hanging="360"/>
      </w:pPr>
    </w:lvl>
    <w:lvl w:ilvl="4" w:tplc="10090019" w:tentative="1">
      <w:start w:val="1"/>
      <w:numFmt w:val="lowerLetter"/>
      <w:lvlText w:val="%5."/>
      <w:lvlJc w:val="left"/>
      <w:pPr>
        <w:ind w:left="5730" w:hanging="360"/>
      </w:pPr>
    </w:lvl>
    <w:lvl w:ilvl="5" w:tplc="1009001B" w:tentative="1">
      <w:start w:val="1"/>
      <w:numFmt w:val="lowerRoman"/>
      <w:lvlText w:val="%6."/>
      <w:lvlJc w:val="right"/>
      <w:pPr>
        <w:ind w:left="6450" w:hanging="180"/>
      </w:pPr>
    </w:lvl>
    <w:lvl w:ilvl="6" w:tplc="1009000F" w:tentative="1">
      <w:start w:val="1"/>
      <w:numFmt w:val="decimal"/>
      <w:lvlText w:val="%7."/>
      <w:lvlJc w:val="left"/>
      <w:pPr>
        <w:ind w:left="7170" w:hanging="360"/>
      </w:pPr>
    </w:lvl>
    <w:lvl w:ilvl="7" w:tplc="10090019" w:tentative="1">
      <w:start w:val="1"/>
      <w:numFmt w:val="lowerLetter"/>
      <w:lvlText w:val="%8."/>
      <w:lvlJc w:val="left"/>
      <w:pPr>
        <w:ind w:left="7890" w:hanging="360"/>
      </w:pPr>
    </w:lvl>
    <w:lvl w:ilvl="8" w:tplc="1009001B" w:tentative="1">
      <w:start w:val="1"/>
      <w:numFmt w:val="lowerRoman"/>
      <w:lvlText w:val="%9."/>
      <w:lvlJc w:val="right"/>
      <w:pPr>
        <w:ind w:left="8610" w:hanging="180"/>
      </w:pPr>
    </w:lvl>
  </w:abstractNum>
  <w:abstractNum w:abstractNumId="14">
    <w:nsid w:val="6C5425F2"/>
    <w:multiLevelType w:val="hybridMultilevel"/>
    <w:tmpl w:val="1998254C"/>
    <w:lvl w:ilvl="0" w:tplc="B794608A">
      <w:start w:val="1"/>
      <w:numFmt w:val="arabicAlpha"/>
      <w:lvlText w:val="%1."/>
      <w:lvlJc w:val="left"/>
      <w:pPr>
        <w:ind w:left="1272" w:hanging="705"/>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num w:numId="1">
    <w:abstractNumId w:val="11"/>
  </w:num>
  <w:num w:numId="2">
    <w:abstractNumId w:val="0"/>
  </w:num>
  <w:num w:numId="3">
    <w:abstractNumId w:val="8"/>
  </w:num>
  <w:num w:numId="4">
    <w:abstractNumId w:val="6"/>
  </w:num>
  <w:num w:numId="5">
    <w:abstractNumId w:val="7"/>
  </w:num>
  <w:num w:numId="6">
    <w:abstractNumId w:val="3"/>
  </w:num>
  <w:num w:numId="7">
    <w:abstractNumId w:val="14"/>
  </w:num>
  <w:num w:numId="8">
    <w:abstractNumId w:val="13"/>
  </w:num>
  <w:num w:numId="9">
    <w:abstractNumId w:val="2"/>
  </w:num>
  <w:num w:numId="10">
    <w:abstractNumId w:val="5"/>
  </w:num>
  <w:num w:numId="11">
    <w:abstractNumId w:val="10"/>
  </w:num>
  <w:num w:numId="12">
    <w:abstractNumId w:val="12"/>
  </w:num>
  <w:num w:numId="13">
    <w:abstractNumId w:val="4"/>
  </w:num>
  <w:num w:numId="14">
    <w:abstractNumId w:val="1"/>
  </w:num>
  <w:num w:numId="15">
    <w:abstractNumId w:val="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ar-SA" w:vendorID="4" w:dllVersion="512" w:checkStyle="0"/>
  <w:activeWritingStyle w:appName="MSWord" w:lang="ar-EG" w:vendorID="4" w:dllVersion="512" w:checkStyle="0"/>
  <w:activeWritingStyle w:appName="MSWord" w:lang="ar-LY" w:vendorID="4" w:dllVersion="512" w:checkStyle="1"/>
  <w:proofState w:spelling="clean" w:grammar="clean"/>
  <w:stylePaneFormatFilter w:val="3F01"/>
  <w:defaultTabStop w:val="720"/>
  <w:evenAndOddHeaders/>
  <w:noPunctuationKerning/>
  <w:characterSpacingControl w:val="doNotCompress"/>
  <w:hdrShapeDefaults>
    <o:shapedefaults v:ext="edit" spidmax="4098"/>
  </w:hdrShapeDefaults>
  <w:footnotePr>
    <w:numRestart w:val="eachSect"/>
    <w:footnote w:id="-1"/>
    <w:footnote w:id="0"/>
  </w:footnotePr>
  <w:endnotePr>
    <w:endnote w:id="-1"/>
    <w:endnote w:id="0"/>
  </w:endnotePr>
  <w:compat>
    <w:useFELayout/>
  </w:compat>
  <w:rsids>
    <w:rsidRoot w:val="00B16E10"/>
    <w:rsid w:val="00004AD4"/>
    <w:rsid w:val="0000551F"/>
    <w:rsid w:val="00006287"/>
    <w:rsid w:val="00006770"/>
    <w:rsid w:val="00007595"/>
    <w:rsid w:val="00010669"/>
    <w:rsid w:val="0001213A"/>
    <w:rsid w:val="00012BB2"/>
    <w:rsid w:val="00012C36"/>
    <w:rsid w:val="00017108"/>
    <w:rsid w:val="000200E5"/>
    <w:rsid w:val="000203DF"/>
    <w:rsid w:val="00020C82"/>
    <w:rsid w:val="00023740"/>
    <w:rsid w:val="00023D56"/>
    <w:rsid w:val="0002503E"/>
    <w:rsid w:val="000268C5"/>
    <w:rsid w:val="00026DD3"/>
    <w:rsid w:val="00027066"/>
    <w:rsid w:val="00030B27"/>
    <w:rsid w:val="00032BBB"/>
    <w:rsid w:val="00033633"/>
    <w:rsid w:val="000338FD"/>
    <w:rsid w:val="000341B8"/>
    <w:rsid w:val="000341C5"/>
    <w:rsid w:val="00036335"/>
    <w:rsid w:val="00036D92"/>
    <w:rsid w:val="000407CA"/>
    <w:rsid w:val="00040BD1"/>
    <w:rsid w:val="000435FF"/>
    <w:rsid w:val="0004398C"/>
    <w:rsid w:val="00045402"/>
    <w:rsid w:val="00046D0A"/>
    <w:rsid w:val="0005100D"/>
    <w:rsid w:val="00051C99"/>
    <w:rsid w:val="00053296"/>
    <w:rsid w:val="000554B1"/>
    <w:rsid w:val="00055B9B"/>
    <w:rsid w:val="00056F44"/>
    <w:rsid w:val="00056FB1"/>
    <w:rsid w:val="0005754C"/>
    <w:rsid w:val="0005756E"/>
    <w:rsid w:val="000614BE"/>
    <w:rsid w:val="00062068"/>
    <w:rsid w:val="000622A5"/>
    <w:rsid w:val="000643AC"/>
    <w:rsid w:val="0006448A"/>
    <w:rsid w:val="000657F1"/>
    <w:rsid w:val="00070622"/>
    <w:rsid w:val="00071FA5"/>
    <w:rsid w:val="0007349C"/>
    <w:rsid w:val="000735A6"/>
    <w:rsid w:val="00074517"/>
    <w:rsid w:val="00075DBB"/>
    <w:rsid w:val="0007604D"/>
    <w:rsid w:val="000812E4"/>
    <w:rsid w:val="00083F91"/>
    <w:rsid w:val="000850C3"/>
    <w:rsid w:val="000853EA"/>
    <w:rsid w:val="0008594F"/>
    <w:rsid w:val="00090C56"/>
    <w:rsid w:val="00090EFA"/>
    <w:rsid w:val="00091103"/>
    <w:rsid w:val="000925D4"/>
    <w:rsid w:val="00096C2E"/>
    <w:rsid w:val="00097274"/>
    <w:rsid w:val="000A17CF"/>
    <w:rsid w:val="000A368C"/>
    <w:rsid w:val="000A39A3"/>
    <w:rsid w:val="000A4207"/>
    <w:rsid w:val="000A793A"/>
    <w:rsid w:val="000B3393"/>
    <w:rsid w:val="000B36B8"/>
    <w:rsid w:val="000B3ADC"/>
    <w:rsid w:val="000B4A9E"/>
    <w:rsid w:val="000B55CD"/>
    <w:rsid w:val="000B7667"/>
    <w:rsid w:val="000B7855"/>
    <w:rsid w:val="000C0548"/>
    <w:rsid w:val="000C0E46"/>
    <w:rsid w:val="000C1999"/>
    <w:rsid w:val="000C26F1"/>
    <w:rsid w:val="000C44AA"/>
    <w:rsid w:val="000C4B59"/>
    <w:rsid w:val="000C6447"/>
    <w:rsid w:val="000C6913"/>
    <w:rsid w:val="000C6C2E"/>
    <w:rsid w:val="000C727C"/>
    <w:rsid w:val="000D3AC9"/>
    <w:rsid w:val="000D58B8"/>
    <w:rsid w:val="000D5BEF"/>
    <w:rsid w:val="000D5D38"/>
    <w:rsid w:val="000D7343"/>
    <w:rsid w:val="000E024C"/>
    <w:rsid w:val="000E0450"/>
    <w:rsid w:val="000E0AB1"/>
    <w:rsid w:val="000E1F85"/>
    <w:rsid w:val="000E4A9C"/>
    <w:rsid w:val="000E5EF0"/>
    <w:rsid w:val="000E69B1"/>
    <w:rsid w:val="000F0F28"/>
    <w:rsid w:val="000F17B6"/>
    <w:rsid w:val="000F185D"/>
    <w:rsid w:val="000F36D6"/>
    <w:rsid w:val="000F40FC"/>
    <w:rsid w:val="000F526A"/>
    <w:rsid w:val="000F5F29"/>
    <w:rsid w:val="00101B8B"/>
    <w:rsid w:val="001028D6"/>
    <w:rsid w:val="00102970"/>
    <w:rsid w:val="00102E71"/>
    <w:rsid w:val="00103224"/>
    <w:rsid w:val="00104BC2"/>
    <w:rsid w:val="00105931"/>
    <w:rsid w:val="00105949"/>
    <w:rsid w:val="0010606B"/>
    <w:rsid w:val="001113FD"/>
    <w:rsid w:val="001118F8"/>
    <w:rsid w:val="001130CE"/>
    <w:rsid w:val="001133C9"/>
    <w:rsid w:val="00114C7A"/>
    <w:rsid w:val="00115358"/>
    <w:rsid w:val="00117A0B"/>
    <w:rsid w:val="00117F36"/>
    <w:rsid w:val="00120C65"/>
    <w:rsid w:val="001212B4"/>
    <w:rsid w:val="001234CD"/>
    <w:rsid w:val="00123915"/>
    <w:rsid w:val="001272FD"/>
    <w:rsid w:val="00127356"/>
    <w:rsid w:val="00131811"/>
    <w:rsid w:val="0013368A"/>
    <w:rsid w:val="001345C1"/>
    <w:rsid w:val="001364B8"/>
    <w:rsid w:val="00136791"/>
    <w:rsid w:val="00136BF2"/>
    <w:rsid w:val="00137DBE"/>
    <w:rsid w:val="00141D5C"/>
    <w:rsid w:val="00143F0B"/>
    <w:rsid w:val="0014463D"/>
    <w:rsid w:val="00144862"/>
    <w:rsid w:val="00151850"/>
    <w:rsid w:val="00151BBC"/>
    <w:rsid w:val="00152060"/>
    <w:rsid w:val="001522E2"/>
    <w:rsid w:val="00154A77"/>
    <w:rsid w:val="001569F5"/>
    <w:rsid w:val="00156ADA"/>
    <w:rsid w:val="00157248"/>
    <w:rsid w:val="00160E87"/>
    <w:rsid w:val="00161681"/>
    <w:rsid w:val="00170B40"/>
    <w:rsid w:val="00173055"/>
    <w:rsid w:val="001731D7"/>
    <w:rsid w:val="00175657"/>
    <w:rsid w:val="00182134"/>
    <w:rsid w:val="001824F1"/>
    <w:rsid w:val="00185239"/>
    <w:rsid w:val="00187D5F"/>
    <w:rsid w:val="00190078"/>
    <w:rsid w:val="0019042E"/>
    <w:rsid w:val="00190444"/>
    <w:rsid w:val="00192128"/>
    <w:rsid w:val="00192D25"/>
    <w:rsid w:val="00192D5B"/>
    <w:rsid w:val="001941A2"/>
    <w:rsid w:val="00194DB3"/>
    <w:rsid w:val="00196383"/>
    <w:rsid w:val="0019788A"/>
    <w:rsid w:val="001A0729"/>
    <w:rsid w:val="001A30A8"/>
    <w:rsid w:val="001A6412"/>
    <w:rsid w:val="001A7A25"/>
    <w:rsid w:val="001A7CCE"/>
    <w:rsid w:val="001B0230"/>
    <w:rsid w:val="001B226C"/>
    <w:rsid w:val="001B2740"/>
    <w:rsid w:val="001B2894"/>
    <w:rsid w:val="001B78F6"/>
    <w:rsid w:val="001C005D"/>
    <w:rsid w:val="001C1A11"/>
    <w:rsid w:val="001C1D35"/>
    <w:rsid w:val="001C1E44"/>
    <w:rsid w:val="001C28FD"/>
    <w:rsid w:val="001C3D98"/>
    <w:rsid w:val="001C464B"/>
    <w:rsid w:val="001C4BEE"/>
    <w:rsid w:val="001C5181"/>
    <w:rsid w:val="001C67D7"/>
    <w:rsid w:val="001D1BE6"/>
    <w:rsid w:val="001D5107"/>
    <w:rsid w:val="001D6B12"/>
    <w:rsid w:val="001E4452"/>
    <w:rsid w:val="001E6B47"/>
    <w:rsid w:val="001F0250"/>
    <w:rsid w:val="001F17B9"/>
    <w:rsid w:val="001F2D68"/>
    <w:rsid w:val="001F2DF8"/>
    <w:rsid w:val="001F3733"/>
    <w:rsid w:val="00201029"/>
    <w:rsid w:val="002037F6"/>
    <w:rsid w:val="00210F84"/>
    <w:rsid w:val="0021156E"/>
    <w:rsid w:val="00212C5D"/>
    <w:rsid w:val="002130B8"/>
    <w:rsid w:val="00214602"/>
    <w:rsid w:val="0021474C"/>
    <w:rsid w:val="00216B4A"/>
    <w:rsid w:val="00220028"/>
    <w:rsid w:val="00221184"/>
    <w:rsid w:val="00221BDF"/>
    <w:rsid w:val="0022287A"/>
    <w:rsid w:val="002239A1"/>
    <w:rsid w:val="00224384"/>
    <w:rsid w:val="002267E2"/>
    <w:rsid w:val="00227D76"/>
    <w:rsid w:val="00231343"/>
    <w:rsid w:val="00231EA1"/>
    <w:rsid w:val="00232665"/>
    <w:rsid w:val="00232FD3"/>
    <w:rsid w:val="00232FFB"/>
    <w:rsid w:val="002335F4"/>
    <w:rsid w:val="002340EF"/>
    <w:rsid w:val="00234E62"/>
    <w:rsid w:val="00236C0C"/>
    <w:rsid w:val="00243AA4"/>
    <w:rsid w:val="00244CEA"/>
    <w:rsid w:val="00245A99"/>
    <w:rsid w:val="00245BE2"/>
    <w:rsid w:val="0024612F"/>
    <w:rsid w:val="00246C1C"/>
    <w:rsid w:val="00247953"/>
    <w:rsid w:val="002532D2"/>
    <w:rsid w:val="0025349B"/>
    <w:rsid w:val="00254360"/>
    <w:rsid w:val="002552A2"/>
    <w:rsid w:val="00256284"/>
    <w:rsid w:val="002570BF"/>
    <w:rsid w:val="00257B74"/>
    <w:rsid w:val="002622AD"/>
    <w:rsid w:val="0026500F"/>
    <w:rsid w:val="002667B4"/>
    <w:rsid w:val="00272CC6"/>
    <w:rsid w:val="00273CBB"/>
    <w:rsid w:val="00274FFD"/>
    <w:rsid w:val="002766C7"/>
    <w:rsid w:val="00276DAA"/>
    <w:rsid w:val="00281DE7"/>
    <w:rsid w:val="00283E14"/>
    <w:rsid w:val="00284F0C"/>
    <w:rsid w:val="002911CA"/>
    <w:rsid w:val="00292CC2"/>
    <w:rsid w:val="00293573"/>
    <w:rsid w:val="0029509B"/>
    <w:rsid w:val="00295C88"/>
    <w:rsid w:val="002A6403"/>
    <w:rsid w:val="002A667F"/>
    <w:rsid w:val="002B0294"/>
    <w:rsid w:val="002B34B1"/>
    <w:rsid w:val="002B37BB"/>
    <w:rsid w:val="002C1C21"/>
    <w:rsid w:val="002C5656"/>
    <w:rsid w:val="002C6255"/>
    <w:rsid w:val="002D0711"/>
    <w:rsid w:val="002D1A23"/>
    <w:rsid w:val="002D42C4"/>
    <w:rsid w:val="002D4E44"/>
    <w:rsid w:val="002D5FB4"/>
    <w:rsid w:val="002D6AB5"/>
    <w:rsid w:val="002E0053"/>
    <w:rsid w:val="002E0482"/>
    <w:rsid w:val="002F1EB5"/>
    <w:rsid w:val="002F1F41"/>
    <w:rsid w:val="002F2062"/>
    <w:rsid w:val="002F24AB"/>
    <w:rsid w:val="002F39C1"/>
    <w:rsid w:val="002F416E"/>
    <w:rsid w:val="002F63EE"/>
    <w:rsid w:val="002F77A4"/>
    <w:rsid w:val="00300148"/>
    <w:rsid w:val="00300194"/>
    <w:rsid w:val="00300D8C"/>
    <w:rsid w:val="00301629"/>
    <w:rsid w:val="00301EF1"/>
    <w:rsid w:val="00303512"/>
    <w:rsid w:val="00303B7D"/>
    <w:rsid w:val="0030410B"/>
    <w:rsid w:val="00304E70"/>
    <w:rsid w:val="003052B5"/>
    <w:rsid w:val="003127A5"/>
    <w:rsid w:val="00312968"/>
    <w:rsid w:val="003138F6"/>
    <w:rsid w:val="00317675"/>
    <w:rsid w:val="00320FF9"/>
    <w:rsid w:val="003214CC"/>
    <w:rsid w:val="0032255C"/>
    <w:rsid w:val="00324DC2"/>
    <w:rsid w:val="003253A2"/>
    <w:rsid w:val="00326436"/>
    <w:rsid w:val="003309CF"/>
    <w:rsid w:val="0033185F"/>
    <w:rsid w:val="003320E5"/>
    <w:rsid w:val="00334D87"/>
    <w:rsid w:val="00336039"/>
    <w:rsid w:val="00337505"/>
    <w:rsid w:val="00337767"/>
    <w:rsid w:val="00337796"/>
    <w:rsid w:val="00337E13"/>
    <w:rsid w:val="00341A68"/>
    <w:rsid w:val="00344F44"/>
    <w:rsid w:val="00346528"/>
    <w:rsid w:val="00347511"/>
    <w:rsid w:val="00347A83"/>
    <w:rsid w:val="00347F18"/>
    <w:rsid w:val="00351F0F"/>
    <w:rsid w:val="003544AC"/>
    <w:rsid w:val="00356303"/>
    <w:rsid w:val="00356EFA"/>
    <w:rsid w:val="00360C73"/>
    <w:rsid w:val="00360FC5"/>
    <w:rsid w:val="00361E16"/>
    <w:rsid w:val="00361F93"/>
    <w:rsid w:val="00363C36"/>
    <w:rsid w:val="00366270"/>
    <w:rsid w:val="00366BF2"/>
    <w:rsid w:val="00366CB3"/>
    <w:rsid w:val="00366F13"/>
    <w:rsid w:val="0036798B"/>
    <w:rsid w:val="00372F03"/>
    <w:rsid w:val="003749B7"/>
    <w:rsid w:val="003764A5"/>
    <w:rsid w:val="003815D7"/>
    <w:rsid w:val="00381FF0"/>
    <w:rsid w:val="00383A67"/>
    <w:rsid w:val="00384029"/>
    <w:rsid w:val="00384BB6"/>
    <w:rsid w:val="00386B16"/>
    <w:rsid w:val="003871A0"/>
    <w:rsid w:val="003877F4"/>
    <w:rsid w:val="0038796D"/>
    <w:rsid w:val="00387E60"/>
    <w:rsid w:val="003940DC"/>
    <w:rsid w:val="003947A2"/>
    <w:rsid w:val="00394AF3"/>
    <w:rsid w:val="00395349"/>
    <w:rsid w:val="00395BC8"/>
    <w:rsid w:val="00397545"/>
    <w:rsid w:val="003979D8"/>
    <w:rsid w:val="003A0366"/>
    <w:rsid w:val="003A1649"/>
    <w:rsid w:val="003A231E"/>
    <w:rsid w:val="003A2D4C"/>
    <w:rsid w:val="003A3697"/>
    <w:rsid w:val="003A3D2E"/>
    <w:rsid w:val="003A649B"/>
    <w:rsid w:val="003A6E44"/>
    <w:rsid w:val="003B037B"/>
    <w:rsid w:val="003B31D9"/>
    <w:rsid w:val="003B5EF3"/>
    <w:rsid w:val="003C0120"/>
    <w:rsid w:val="003C08EE"/>
    <w:rsid w:val="003C0FB0"/>
    <w:rsid w:val="003C0FE1"/>
    <w:rsid w:val="003C1572"/>
    <w:rsid w:val="003C2547"/>
    <w:rsid w:val="003C3ED3"/>
    <w:rsid w:val="003C4174"/>
    <w:rsid w:val="003C5630"/>
    <w:rsid w:val="003C5681"/>
    <w:rsid w:val="003C59A5"/>
    <w:rsid w:val="003C79C4"/>
    <w:rsid w:val="003D1378"/>
    <w:rsid w:val="003D2606"/>
    <w:rsid w:val="003D2D2C"/>
    <w:rsid w:val="003D4077"/>
    <w:rsid w:val="003D42C4"/>
    <w:rsid w:val="003D5BFC"/>
    <w:rsid w:val="003D6565"/>
    <w:rsid w:val="003D68B1"/>
    <w:rsid w:val="003D756D"/>
    <w:rsid w:val="003D7D6F"/>
    <w:rsid w:val="003E09F9"/>
    <w:rsid w:val="003E1644"/>
    <w:rsid w:val="003E18AC"/>
    <w:rsid w:val="003E229F"/>
    <w:rsid w:val="003E235C"/>
    <w:rsid w:val="003E4681"/>
    <w:rsid w:val="003E4DFB"/>
    <w:rsid w:val="003E5041"/>
    <w:rsid w:val="003E5562"/>
    <w:rsid w:val="003E671A"/>
    <w:rsid w:val="003F0E0E"/>
    <w:rsid w:val="003F13C5"/>
    <w:rsid w:val="003F3235"/>
    <w:rsid w:val="003F6A6B"/>
    <w:rsid w:val="003F6FFD"/>
    <w:rsid w:val="004001D7"/>
    <w:rsid w:val="00401922"/>
    <w:rsid w:val="00401B51"/>
    <w:rsid w:val="00401DE5"/>
    <w:rsid w:val="004042A9"/>
    <w:rsid w:val="00404806"/>
    <w:rsid w:val="004066A1"/>
    <w:rsid w:val="00407BF9"/>
    <w:rsid w:val="004103F3"/>
    <w:rsid w:val="004110FD"/>
    <w:rsid w:val="0041149C"/>
    <w:rsid w:val="00411987"/>
    <w:rsid w:val="004139B5"/>
    <w:rsid w:val="004153FC"/>
    <w:rsid w:val="004163FA"/>
    <w:rsid w:val="00417DE5"/>
    <w:rsid w:val="00420522"/>
    <w:rsid w:val="00421D8E"/>
    <w:rsid w:val="00422163"/>
    <w:rsid w:val="00422878"/>
    <w:rsid w:val="004243CE"/>
    <w:rsid w:val="0042469B"/>
    <w:rsid w:val="004250AD"/>
    <w:rsid w:val="0042529C"/>
    <w:rsid w:val="004257CC"/>
    <w:rsid w:val="004259BC"/>
    <w:rsid w:val="004271FF"/>
    <w:rsid w:val="0043130B"/>
    <w:rsid w:val="00431686"/>
    <w:rsid w:val="00431B52"/>
    <w:rsid w:val="0043522A"/>
    <w:rsid w:val="004401BB"/>
    <w:rsid w:val="004416DA"/>
    <w:rsid w:val="00441823"/>
    <w:rsid w:val="00446322"/>
    <w:rsid w:val="0045040D"/>
    <w:rsid w:val="004508F7"/>
    <w:rsid w:val="00451E81"/>
    <w:rsid w:val="00452045"/>
    <w:rsid w:val="004551E1"/>
    <w:rsid w:val="00456E12"/>
    <w:rsid w:val="004577AD"/>
    <w:rsid w:val="004578FE"/>
    <w:rsid w:val="004602E8"/>
    <w:rsid w:val="0046082A"/>
    <w:rsid w:val="0046207D"/>
    <w:rsid w:val="00466C81"/>
    <w:rsid w:val="0047018C"/>
    <w:rsid w:val="0047074E"/>
    <w:rsid w:val="004709D0"/>
    <w:rsid w:val="00472849"/>
    <w:rsid w:val="00472AAA"/>
    <w:rsid w:val="00472EC3"/>
    <w:rsid w:val="00475457"/>
    <w:rsid w:val="0047687D"/>
    <w:rsid w:val="00480371"/>
    <w:rsid w:val="00480434"/>
    <w:rsid w:val="00483DAD"/>
    <w:rsid w:val="00484516"/>
    <w:rsid w:val="004876FD"/>
    <w:rsid w:val="004920F6"/>
    <w:rsid w:val="00492E42"/>
    <w:rsid w:val="0049347D"/>
    <w:rsid w:val="004961D1"/>
    <w:rsid w:val="00497A9B"/>
    <w:rsid w:val="00497ED7"/>
    <w:rsid w:val="004A0CCC"/>
    <w:rsid w:val="004A3D94"/>
    <w:rsid w:val="004A4A79"/>
    <w:rsid w:val="004A5C63"/>
    <w:rsid w:val="004A5D4E"/>
    <w:rsid w:val="004A6559"/>
    <w:rsid w:val="004A7564"/>
    <w:rsid w:val="004B0B05"/>
    <w:rsid w:val="004B1827"/>
    <w:rsid w:val="004B2053"/>
    <w:rsid w:val="004B321C"/>
    <w:rsid w:val="004B3D07"/>
    <w:rsid w:val="004B5B26"/>
    <w:rsid w:val="004B6D45"/>
    <w:rsid w:val="004C06C6"/>
    <w:rsid w:val="004C76CE"/>
    <w:rsid w:val="004D1E53"/>
    <w:rsid w:val="004D28AC"/>
    <w:rsid w:val="004D4971"/>
    <w:rsid w:val="004E0440"/>
    <w:rsid w:val="004E07AD"/>
    <w:rsid w:val="004E0F8C"/>
    <w:rsid w:val="004E371B"/>
    <w:rsid w:val="004E45B9"/>
    <w:rsid w:val="004E5876"/>
    <w:rsid w:val="004E5EBE"/>
    <w:rsid w:val="004F0383"/>
    <w:rsid w:val="004F17AA"/>
    <w:rsid w:val="004F19A9"/>
    <w:rsid w:val="004F3813"/>
    <w:rsid w:val="004F5494"/>
    <w:rsid w:val="005014A1"/>
    <w:rsid w:val="00501A73"/>
    <w:rsid w:val="0050344A"/>
    <w:rsid w:val="00504DBF"/>
    <w:rsid w:val="005056B3"/>
    <w:rsid w:val="005077F7"/>
    <w:rsid w:val="00510994"/>
    <w:rsid w:val="00510C63"/>
    <w:rsid w:val="005124D8"/>
    <w:rsid w:val="00512DEC"/>
    <w:rsid w:val="00515599"/>
    <w:rsid w:val="005176CC"/>
    <w:rsid w:val="00520D20"/>
    <w:rsid w:val="00523456"/>
    <w:rsid w:val="005250C6"/>
    <w:rsid w:val="005308CD"/>
    <w:rsid w:val="00530C1F"/>
    <w:rsid w:val="005317B9"/>
    <w:rsid w:val="005332B6"/>
    <w:rsid w:val="0053384E"/>
    <w:rsid w:val="00534650"/>
    <w:rsid w:val="00534E81"/>
    <w:rsid w:val="005368AA"/>
    <w:rsid w:val="00537AB2"/>
    <w:rsid w:val="0054521B"/>
    <w:rsid w:val="0054673D"/>
    <w:rsid w:val="00553353"/>
    <w:rsid w:val="0055341F"/>
    <w:rsid w:val="00555C2F"/>
    <w:rsid w:val="00561C3E"/>
    <w:rsid w:val="0056478F"/>
    <w:rsid w:val="00564933"/>
    <w:rsid w:val="0057129D"/>
    <w:rsid w:val="00575545"/>
    <w:rsid w:val="00576F6A"/>
    <w:rsid w:val="00577194"/>
    <w:rsid w:val="00584F0D"/>
    <w:rsid w:val="00586AE5"/>
    <w:rsid w:val="00591751"/>
    <w:rsid w:val="00592149"/>
    <w:rsid w:val="005A2140"/>
    <w:rsid w:val="005A676B"/>
    <w:rsid w:val="005A6B48"/>
    <w:rsid w:val="005B0539"/>
    <w:rsid w:val="005B1BD6"/>
    <w:rsid w:val="005B2678"/>
    <w:rsid w:val="005C087C"/>
    <w:rsid w:val="005C1441"/>
    <w:rsid w:val="005C2702"/>
    <w:rsid w:val="005C2C25"/>
    <w:rsid w:val="005C5456"/>
    <w:rsid w:val="005C5845"/>
    <w:rsid w:val="005C7240"/>
    <w:rsid w:val="005C779B"/>
    <w:rsid w:val="005C7D85"/>
    <w:rsid w:val="005D0177"/>
    <w:rsid w:val="005D57E4"/>
    <w:rsid w:val="005D6C1C"/>
    <w:rsid w:val="005D7145"/>
    <w:rsid w:val="005D7E09"/>
    <w:rsid w:val="005D7E1D"/>
    <w:rsid w:val="005E1D89"/>
    <w:rsid w:val="005E5D89"/>
    <w:rsid w:val="005E62C9"/>
    <w:rsid w:val="005E6990"/>
    <w:rsid w:val="005E6C03"/>
    <w:rsid w:val="005E70E9"/>
    <w:rsid w:val="005E7FDD"/>
    <w:rsid w:val="005F1E11"/>
    <w:rsid w:val="005F1ED7"/>
    <w:rsid w:val="005F26F1"/>
    <w:rsid w:val="005F348C"/>
    <w:rsid w:val="005F3BC1"/>
    <w:rsid w:val="005F3E06"/>
    <w:rsid w:val="005F4220"/>
    <w:rsid w:val="005F52FD"/>
    <w:rsid w:val="005F58D2"/>
    <w:rsid w:val="005F76EF"/>
    <w:rsid w:val="0060013C"/>
    <w:rsid w:val="00600DCE"/>
    <w:rsid w:val="00604C7B"/>
    <w:rsid w:val="00606525"/>
    <w:rsid w:val="00607117"/>
    <w:rsid w:val="006079FC"/>
    <w:rsid w:val="0061220B"/>
    <w:rsid w:val="00613570"/>
    <w:rsid w:val="00617643"/>
    <w:rsid w:val="00623A73"/>
    <w:rsid w:val="006277CF"/>
    <w:rsid w:val="0063458F"/>
    <w:rsid w:val="00635F16"/>
    <w:rsid w:val="006367F4"/>
    <w:rsid w:val="00636FD6"/>
    <w:rsid w:val="00640279"/>
    <w:rsid w:val="006404E5"/>
    <w:rsid w:val="006427C2"/>
    <w:rsid w:val="00643B77"/>
    <w:rsid w:val="00644003"/>
    <w:rsid w:val="00644D52"/>
    <w:rsid w:val="006479CA"/>
    <w:rsid w:val="0065014E"/>
    <w:rsid w:val="006507E0"/>
    <w:rsid w:val="00652222"/>
    <w:rsid w:val="0065239A"/>
    <w:rsid w:val="00656E87"/>
    <w:rsid w:val="006573BF"/>
    <w:rsid w:val="0066379C"/>
    <w:rsid w:val="0066549A"/>
    <w:rsid w:val="00665DB2"/>
    <w:rsid w:val="00666E1D"/>
    <w:rsid w:val="00671585"/>
    <w:rsid w:val="0067777F"/>
    <w:rsid w:val="006803F1"/>
    <w:rsid w:val="00680B79"/>
    <w:rsid w:val="00681B07"/>
    <w:rsid w:val="00681B54"/>
    <w:rsid w:val="00682E43"/>
    <w:rsid w:val="00683118"/>
    <w:rsid w:val="0069193F"/>
    <w:rsid w:val="0069675D"/>
    <w:rsid w:val="006974DA"/>
    <w:rsid w:val="006A24F6"/>
    <w:rsid w:val="006A250E"/>
    <w:rsid w:val="006A2B65"/>
    <w:rsid w:val="006A39FC"/>
    <w:rsid w:val="006A3BEA"/>
    <w:rsid w:val="006A3E14"/>
    <w:rsid w:val="006A483F"/>
    <w:rsid w:val="006A50D9"/>
    <w:rsid w:val="006A6246"/>
    <w:rsid w:val="006A6D91"/>
    <w:rsid w:val="006A75B6"/>
    <w:rsid w:val="006B1190"/>
    <w:rsid w:val="006B24CB"/>
    <w:rsid w:val="006B433A"/>
    <w:rsid w:val="006B4384"/>
    <w:rsid w:val="006B524C"/>
    <w:rsid w:val="006B6AF9"/>
    <w:rsid w:val="006B71FF"/>
    <w:rsid w:val="006B78B8"/>
    <w:rsid w:val="006C1AEB"/>
    <w:rsid w:val="006C28D2"/>
    <w:rsid w:val="006C3162"/>
    <w:rsid w:val="006D0597"/>
    <w:rsid w:val="006D16E2"/>
    <w:rsid w:val="006D1C25"/>
    <w:rsid w:val="006D2FB1"/>
    <w:rsid w:val="006D3061"/>
    <w:rsid w:val="006D4770"/>
    <w:rsid w:val="006D63E2"/>
    <w:rsid w:val="006D65F7"/>
    <w:rsid w:val="006E3DEA"/>
    <w:rsid w:val="006E6AB3"/>
    <w:rsid w:val="006E74C8"/>
    <w:rsid w:val="006F036D"/>
    <w:rsid w:val="006F11F3"/>
    <w:rsid w:val="006F1E64"/>
    <w:rsid w:val="006F3438"/>
    <w:rsid w:val="006F35EF"/>
    <w:rsid w:val="006F4BA2"/>
    <w:rsid w:val="007038A3"/>
    <w:rsid w:val="0070471A"/>
    <w:rsid w:val="00705057"/>
    <w:rsid w:val="0070545A"/>
    <w:rsid w:val="00705A7F"/>
    <w:rsid w:val="0070693E"/>
    <w:rsid w:val="0070712F"/>
    <w:rsid w:val="007078F7"/>
    <w:rsid w:val="00707D4A"/>
    <w:rsid w:val="00707F8D"/>
    <w:rsid w:val="00711C03"/>
    <w:rsid w:val="0071366C"/>
    <w:rsid w:val="00714876"/>
    <w:rsid w:val="007150D1"/>
    <w:rsid w:val="007206C5"/>
    <w:rsid w:val="00721970"/>
    <w:rsid w:val="00722181"/>
    <w:rsid w:val="007228CA"/>
    <w:rsid w:val="007240CA"/>
    <w:rsid w:val="007259EE"/>
    <w:rsid w:val="00725D6A"/>
    <w:rsid w:val="007269A7"/>
    <w:rsid w:val="00726D51"/>
    <w:rsid w:val="0072736A"/>
    <w:rsid w:val="00727B5A"/>
    <w:rsid w:val="00730534"/>
    <w:rsid w:val="007339C1"/>
    <w:rsid w:val="00735EF0"/>
    <w:rsid w:val="007374F4"/>
    <w:rsid w:val="00737E49"/>
    <w:rsid w:val="007400C4"/>
    <w:rsid w:val="007401D6"/>
    <w:rsid w:val="00740A5D"/>
    <w:rsid w:val="00740BEB"/>
    <w:rsid w:val="00742FD6"/>
    <w:rsid w:val="0074580D"/>
    <w:rsid w:val="00745FE4"/>
    <w:rsid w:val="007463EC"/>
    <w:rsid w:val="0074717B"/>
    <w:rsid w:val="00747C43"/>
    <w:rsid w:val="007506DD"/>
    <w:rsid w:val="00750E38"/>
    <w:rsid w:val="00751336"/>
    <w:rsid w:val="00752435"/>
    <w:rsid w:val="00752A5D"/>
    <w:rsid w:val="007535A1"/>
    <w:rsid w:val="00753A63"/>
    <w:rsid w:val="007553B4"/>
    <w:rsid w:val="00755A27"/>
    <w:rsid w:val="00755F43"/>
    <w:rsid w:val="00757878"/>
    <w:rsid w:val="007607BD"/>
    <w:rsid w:val="00762819"/>
    <w:rsid w:val="00762CEE"/>
    <w:rsid w:val="00764C02"/>
    <w:rsid w:val="00772135"/>
    <w:rsid w:val="0077343B"/>
    <w:rsid w:val="00774C4D"/>
    <w:rsid w:val="00776CAC"/>
    <w:rsid w:val="00776D57"/>
    <w:rsid w:val="00776F56"/>
    <w:rsid w:val="0078026F"/>
    <w:rsid w:val="0078046B"/>
    <w:rsid w:val="0078154A"/>
    <w:rsid w:val="00781704"/>
    <w:rsid w:val="00781A56"/>
    <w:rsid w:val="007823B2"/>
    <w:rsid w:val="0078250C"/>
    <w:rsid w:val="007830CF"/>
    <w:rsid w:val="00783F62"/>
    <w:rsid w:val="00784233"/>
    <w:rsid w:val="0078506F"/>
    <w:rsid w:val="0079002A"/>
    <w:rsid w:val="00791949"/>
    <w:rsid w:val="00791BC5"/>
    <w:rsid w:val="00793007"/>
    <w:rsid w:val="00795611"/>
    <w:rsid w:val="00796947"/>
    <w:rsid w:val="00796A8B"/>
    <w:rsid w:val="00796B5D"/>
    <w:rsid w:val="00796BDD"/>
    <w:rsid w:val="007A00D0"/>
    <w:rsid w:val="007A3A8C"/>
    <w:rsid w:val="007B202A"/>
    <w:rsid w:val="007B257D"/>
    <w:rsid w:val="007B3451"/>
    <w:rsid w:val="007B5210"/>
    <w:rsid w:val="007B52F3"/>
    <w:rsid w:val="007B5BB3"/>
    <w:rsid w:val="007B7597"/>
    <w:rsid w:val="007C1BF7"/>
    <w:rsid w:val="007C1E7F"/>
    <w:rsid w:val="007C2BD2"/>
    <w:rsid w:val="007C3B7A"/>
    <w:rsid w:val="007C4725"/>
    <w:rsid w:val="007C48F7"/>
    <w:rsid w:val="007C5628"/>
    <w:rsid w:val="007C6821"/>
    <w:rsid w:val="007D2003"/>
    <w:rsid w:val="007D2B0D"/>
    <w:rsid w:val="007D2EBA"/>
    <w:rsid w:val="007D41A3"/>
    <w:rsid w:val="007D5595"/>
    <w:rsid w:val="007D67FD"/>
    <w:rsid w:val="007D7CC5"/>
    <w:rsid w:val="007E06F9"/>
    <w:rsid w:val="007E2A36"/>
    <w:rsid w:val="007E4284"/>
    <w:rsid w:val="007E44E1"/>
    <w:rsid w:val="007E4CA8"/>
    <w:rsid w:val="007E58D5"/>
    <w:rsid w:val="007E7EFA"/>
    <w:rsid w:val="007F00F8"/>
    <w:rsid w:val="007F01D2"/>
    <w:rsid w:val="007F1DF8"/>
    <w:rsid w:val="007F4C84"/>
    <w:rsid w:val="007F6B23"/>
    <w:rsid w:val="008003E3"/>
    <w:rsid w:val="00800686"/>
    <w:rsid w:val="00801C9D"/>
    <w:rsid w:val="008037F9"/>
    <w:rsid w:val="00805E2B"/>
    <w:rsid w:val="008067CE"/>
    <w:rsid w:val="00806BC2"/>
    <w:rsid w:val="00811441"/>
    <w:rsid w:val="0081147B"/>
    <w:rsid w:val="00813F92"/>
    <w:rsid w:val="00814A66"/>
    <w:rsid w:val="00814FD9"/>
    <w:rsid w:val="00815096"/>
    <w:rsid w:val="008153C7"/>
    <w:rsid w:val="00816F48"/>
    <w:rsid w:val="00817BD2"/>
    <w:rsid w:val="00822A66"/>
    <w:rsid w:val="00823054"/>
    <w:rsid w:val="00825EF4"/>
    <w:rsid w:val="00827721"/>
    <w:rsid w:val="00827F8D"/>
    <w:rsid w:val="00831D75"/>
    <w:rsid w:val="00831DA5"/>
    <w:rsid w:val="00832294"/>
    <w:rsid w:val="0083444A"/>
    <w:rsid w:val="00834881"/>
    <w:rsid w:val="00834A2A"/>
    <w:rsid w:val="00834E23"/>
    <w:rsid w:val="008351AA"/>
    <w:rsid w:val="008355A9"/>
    <w:rsid w:val="00835A83"/>
    <w:rsid w:val="0083693D"/>
    <w:rsid w:val="00837E52"/>
    <w:rsid w:val="008411E6"/>
    <w:rsid w:val="00841B4F"/>
    <w:rsid w:val="00841D62"/>
    <w:rsid w:val="00843028"/>
    <w:rsid w:val="00843D9A"/>
    <w:rsid w:val="0084526F"/>
    <w:rsid w:val="00845B1F"/>
    <w:rsid w:val="00845F83"/>
    <w:rsid w:val="00846377"/>
    <w:rsid w:val="00846732"/>
    <w:rsid w:val="00846C2E"/>
    <w:rsid w:val="00864EF5"/>
    <w:rsid w:val="00865109"/>
    <w:rsid w:val="00866478"/>
    <w:rsid w:val="00871672"/>
    <w:rsid w:val="00871951"/>
    <w:rsid w:val="00871EBB"/>
    <w:rsid w:val="008724B7"/>
    <w:rsid w:val="0087293D"/>
    <w:rsid w:val="008759E4"/>
    <w:rsid w:val="00875C8C"/>
    <w:rsid w:val="00876A5B"/>
    <w:rsid w:val="00877531"/>
    <w:rsid w:val="00881933"/>
    <w:rsid w:val="0088292B"/>
    <w:rsid w:val="008830DD"/>
    <w:rsid w:val="00883A71"/>
    <w:rsid w:val="00884CEC"/>
    <w:rsid w:val="008864F4"/>
    <w:rsid w:val="008865EA"/>
    <w:rsid w:val="00886AB7"/>
    <w:rsid w:val="00887D83"/>
    <w:rsid w:val="00890516"/>
    <w:rsid w:val="008914DF"/>
    <w:rsid w:val="008943DA"/>
    <w:rsid w:val="00894CCC"/>
    <w:rsid w:val="00895728"/>
    <w:rsid w:val="008957B6"/>
    <w:rsid w:val="00895D5E"/>
    <w:rsid w:val="00896E28"/>
    <w:rsid w:val="008A2115"/>
    <w:rsid w:val="008A348B"/>
    <w:rsid w:val="008A40A3"/>
    <w:rsid w:val="008A5A4D"/>
    <w:rsid w:val="008A5EFC"/>
    <w:rsid w:val="008A5FD1"/>
    <w:rsid w:val="008B4DD6"/>
    <w:rsid w:val="008B5104"/>
    <w:rsid w:val="008B6800"/>
    <w:rsid w:val="008B7EBC"/>
    <w:rsid w:val="008C02F7"/>
    <w:rsid w:val="008C0FAA"/>
    <w:rsid w:val="008C1293"/>
    <w:rsid w:val="008C3189"/>
    <w:rsid w:val="008C3B48"/>
    <w:rsid w:val="008C48A6"/>
    <w:rsid w:val="008C4E99"/>
    <w:rsid w:val="008C5E7F"/>
    <w:rsid w:val="008C70C1"/>
    <w:rsid w:val="008C71A9"/>
    <w:rsid w:val="008C7A0B"/>
    <w:rsid w:val="008D0396"/>
    <w:rsid w:val="008D2CF4"/>
    <w:rsid w:val="008D408C"/>
    <w:rsid w:val="008D59AA"/>
    <w:rsid w:val="008D7D2A"/>
    <w:rsid w:val="008E0A61"/>
    <w:rsid w:val="008E13E7"/>
    <w:rsid w:val="008E1472"/>
    <w:rsid w:val="008E3204"/>
    <w:rsid w:val="008E3FA7"/>
    <w:rsid w:val="008E476C"/>
    <w:rsid w:val="008E4CDF"/>
    <w:rsid w:val="008F069D"/>
    <w:rsid w:val="008F1038"/>
    <w:rsid w:val="008F1925"/>
    <w:rsid w:val="008F1A3D"/>
    <w:rsid w:val="008F36E8"/>
    <w:rsid w:val="00901379"/>
    <w:rsid w:val="00902A11"/>
    <w:rsid w:val="00903999"/>
    <w:rsid w:val="00912182"/>
    <w:rsid w:val="009125C3"/>
    <w:rsid w:val="0091421A"/>
    <w:rsid w:val="00914EC9"/>
    <w:rsid w:val="00915431"/>
    <w:rsid w:val="00917A84"/>
    <w:rsid w:val="0092090A"/>
    <w:rsid w:val="009211F8"/>
    <w:rsid w:val="009217F6"/>
    <w:rsid w:val="0092490B"/>
    <w:rsid w:val="009252AE"/>
    <w:rsid w:val="00925B88"/>
    <w:rsid w:val="009269BA"/>
    <w:rsid w:val="00926B9D"/>
    <w:rsid w:val="00930B6E"/>
    <w:rsid w:val="00930D03"/>
    <w:rsid w:val="00931140"/>
    <w:rsid w:val="00933AD7"/>
    <w:rsid w:val="009347BE"/>
    <w:rsid w:val="00934D03"/>
    <w:rsid w:val="00935F27"/>
    <w:rsid w:val="009405BC"/>
    <w:rsid w:val="0094075E"/>
    <w:rsid w:val="00943F35"/>
    <w:rsid w:val="00947243"/>
    <w:rsid w:val="00953A77"/>
    <w:rsid w:val="00953D8A"/>
    <w:rsid w:val="00953EDD"/>
    <w:rsid w:val="009571EC"/>
    <w:rsid w:val="00960D70"/>
    <w:rsid w:val="009615B7"/>
    <w:rsid w:val="0096186B"/>
    <w:rsid w:val="00965271"/>
    <w:rsid w:val="0096535B"/>
    <w:rsid w:val="00965BB0"/>
    <w:rsid w:val="00965BD1"/>
    <w:rsid w:val="009661CC"/>
    <w:rsid w:val="00967C44"/>
    <w:rsid w:val="009710C9"/>
    <w:rsid w:val="00972CAC"/>
    <w:rsid w:val="00972EC2"/>
    <w:rsid w:val="00973F2C"/>
    <w:rsid w:val="009772C6"/>
    <w:rsid w:val="00977C03"/>
    <w:rsid w:val="00980B26"/>
    <w:rsid w:val="00983132"/>
    <w:rsid w:val="009859B3"/>
    <w:rsid w:val="00985C01"/>
    <w:rsid w:val="009872C0"/>
    <w:rsid w:val="0099087B"/>
    <w:rsid w:val="00991BFE"/>
    <w:rsid w:val="009926B7"/>
    <w:rsid w:val="00992C45"/>
    <w:rsid w:val="00993DCF"/>
    <w:rsid w:val="00993F73"/>
    <w:rsid w:val="00995499"/>
    <w:rsid w:val="009973FF"/>
    <w:rsid w:val="009A58BB"/>
    <w:rsid w:val="009A5E43"/>
    <w:rsid w:val="009A7CD7"/>
    <w:rsid w:val="009B20A9"/>
    <w:rsid w:val="009B24BF"/>
    <w:rsid w:val="009B2BC3"/>
    <w:rsid w:val="009B44DB"/>
    <w:rsid w:val="009B66B9"/>
    <w:rsid w:val="009B74AE"/>
    <w:rsid w:val="009B76C5"/>
    <w:rsid w:val="009C0349"/>
    <w:rsid w:val="009C20DD"/>
    <w:rsid w:val="009C2AF9"/>
    <w:rsid w:val="009C745F"/>
    <w:rsid w:val="009C7B35"/>
    <w:rsid w:val="009D2BEF"/>
    <w:rsid w:val="009D3915"/>
    <w:rsid w:val="009D5537"/>
    <w:rsid w:val="009D5B0E"/>
    <w:rsid w:val="009D5CAD"/>
    <w:rsid w:val="009D66F0"/>
    <w:rsid w:val="009D6BE6"/>
    <w:rsid w:val="009D712B"/>
    <w:rsid w:val="009D732A"/>
    <w:rsid w:val="009E35D5"/>
    <w:rsid w:val="009E4A2D"/>
    <w:rsid w:val="009E6DB2"/>
    <w:rsid w:val="009F3D4A"/>
    <w:rsid w:val="009F5276"/>
    <w:rsid w:val="00A00282"/>
    <w:rsid w:val="00A01F66"/>
    <w:rsid w:val="00A034B2"/>
    <w:rsid w:val="00A0490A"/>
    <w:rsid w:val="00A04EBB"/>
    <w:rsid w:val="00A06671"/>
    <w:rsid w:val="00A1141E"/>
    <w:rsid w:val="00A14F32"/>
    <w:rsid w:val="00A15D13"/>
    <w:rsid w:val="00A15EA9"/>
    <w:rsid w:val="00A17AD0"/>
    <w:rsid w:val="00A20105"/>
    <w:rsid w:val="00A21086"/>
    <w:rsid w:val="00A23299"/>
    <w:rsid w:val="00A244CE"/>
    <w:rsid w:val="00A24E87"/>
    <w:rsid w:val="00A25130"/>
    <w:rsid w:val="00A255FE"/>
    <w:rsid w:val="00A3001A"/>
    <w:rsid w:val="00A32F2B"/>
    <w:rsid w:val="00A33DDE"/>
    <w:rsid w:val="00A34058"/>
    <w:rsid w:val="00A36861"/>
    <w:rsid w:val="00A37156"/>
    <w:rsid w:val="00A37A7F"/>
    <w:rsid w:val="00A47BF8"/>
    <w:rsid w:val="00A52D53"/>
    <w:rsid w:val="00A5435D"/>
    <w:rsid w:val="00A54574"/>
    <w:rsid w:val="00A55383"/>
    <w:rsid w:val="00A57448"/>
    <w:rsid w:val="00A575A4"/>
    <w:rsid w:val="00A60195"/>
    <w:rsid w:val="00A61A13"/>
    <w:rsid w:val="00A62E4E"/>
    <w:rsid w:val="00A634E0"/>
    <w:rsid w:val="00A634E9"/>
    <w:rsid w:val="00A6381C"/>
    <w:rsid w:val="00A64F8B"/>
    <w:rsid w:val="00A71933"/>
    <w:rsid w:val="00A726D9"/>
    <w:rsid w:val="00A752DB"/>
    <w:rsid w:val="00A76EDA"/>
    <w:rsid w:val="00A77896"/>
    <w:rsid w:val="00A8072E"/>
    <w:rsid w:val="00A81454"/>
    <w:rsid w:val="00A8161D"/>
    <w:rsid w:val="00A8518C"/>
    <w:rsid w:val="00A86A5E"/>
    <w:rsid w:val="00A90BBF"/>
    <w:rsid w:val="00A91D22"/>
    <w:rsid w:val="00A93CAF"/>
    <w:rsid w:val="00A95AD5"/>
    <w:rsid w:val="00A96BE5"/>
    <w:rsid w:val="00A96F5D"/>
    <w:rsid w:val="00A9763F"/>
    <w:rsid w:val="00AA00F3"/>
    <w:rsid w:val="00AA12A3"/>
    <w:rsid w:val="00AA33D7"/>
    <w:rsid w:val="00AA3640"/>
    <w:rsid w:val="00AA4501"/>
    <w:rsid w:val="00AA5BCD"/>
    <w:rsid w:val="00AB2F00"/>
    <w:rsid w:val="00AB3358"/>
    <w:rsid w:val="00AB467F"/>
    <w:rsid w:val="00AB6F5D"/>
    <w:rsid w:val="00AB6F72"/>
    <w:rsid w:val="00AC02DF"/>
    <w:rsid w:val="00AC0CC7"/>
    <w:rsid w:val="00AC10BE"/>
    <w:rsid w:val="00AC4BCD"/>
    <w:rsid w:val="00AC7D43"/>
    <w:rsid w:val="00AD0EE0"/>
    <w:rsid w:val="00AD13E4"/>
    <w:rsid w:val="00AD2714"/>
    <w:rsid w:val="00AD28F3"/>
    <w:rsid w:val="00AD2DE6"/>
    <w:rsid w:val="00AD4710"/>
    <w:rsid w:val="00AD59FF"/>
    <w:rsid w:val="00AD6EEC"/>
    <w:rsid w:val="00AD7C37"/>
    <w:rsid w:val="00AE15F3"/>
    <w:rsid w:val="00AE1AB8"/>
    <w:rsid w:val="00AE1F15"/>
    <w:rsid w:val="00AE28BE"/>
    <w:rsid w:val="00AE35B4"/>
    <w:rsid w:val="00AE4257"/>
    <w:rsid w:val="00AE5269"/>
    <w:rsid w:val="00AE7EF8"/>
    <w:rsid w:val="00AF086A"/>
    <w:rsid w:val="00AF0A5A"/>
    <w:rsid w:val="00AF1261"/>
    <w:rsid w:val="00AF1C31"/>
    <w:rsid w:val="00AF2F14"/>
    <w:rsid w:val="00AF4306"/>
    <w:rsid w:val="00B00EF6"/>
    <w:rsid w:val="00B0135F"/>
    <w:rsid w:val="00B032EF"/>
    <w:rsid w:val="00B03DD8"/>
    <w:rsid w:val="00B041A5"/>
    <w:rsid w:val="00B04FFF"/>
    <w:rsid w:val="00B072DC"/>
    <w:rsid w:val="00B14DC1"/>
    <w:rsid w:val="00B1571A"/>
    <w:rsid w:val="00B16E10"/>
    <w:rsid w:val="00B17784"/>
    <w:rsid w:val="00B17E0D"/>
    <w:rsid w:val="00B2035D"/>
    <w:rsid w:val="00B22CFB"/>
    <w:rsid w:val="00B23A35"/>
    <w:rsid w:val="00B240A3"/>
    <w:rsid w:val="00B254BC"/>
    <w:rsid w:val="00B261CB"/>
    <w:rsid w:val="00B344F6"/>
    <w:rsid w:val="00B3453C"/>
    <w:rsid w:val="00B4049D"/>
    <w:rsid w:val="00B409EA"/>
    <w:rsid w:val="00B41534"/>
    <w:rsid w:val="00B44A5B"/>
    <w:rsid w:val="00B50BDB"/>
    <w:rsid w:val="00B529DF"/>
    <w:rsid w:val="00B52FA9"/>
    <w:rsid w:val="00B56431"/>
    <w:rsid w:val="00B56BDD"/>
    <w:rsid w:val="00B5768E"/>
    <w:rsid w:val="00B57F22"/>
    <w:rsid w:val="00B60026"/>
    <w:rsid w:val="00B62CF5"/>
    <w:rsid w:val="00B63F8F"/>
    <w:rsid w:val="00B66956"/>
    <w:rsid w:val="00B679DF"/>
    <w:rsid w:val="00B71F8D"/>
    <w:rsid w:val="00B7225B"/>
    <w:rsid w:val="00B72892"/>
    <w:rsid w:val="00B7348F"/>
    <w:rsid w:val="00B7397C"/>
    <w:rsid w:val="00B74A03"/>
    <w:rsid w:val="00B74A9B"/>
    <w:rsid w:val="00B74FA9"/>
    <w:rsid w:val="00B75D06"/>
    <w:rsid w:val="00B77EC2"/>
    <w:rsid w:val="00B77FAC"/>
    <w:rsid w:val="00B81ECA"/>
    <w:rsid w:val="00B84390"/>
    <w:rsid w:val="00B849E1"/>
    <w:rsid w:val="00B867A6"/>
    <w:rsid w:val="00B90800"/>
    <w:rsid w:val="00B96D14"/>
    <w:rsid w:val="00B979CD"/>
    <w:rsid w:val="00BA0A80"/>
    <w:rsid w:val="00BA40CA"/>
    <w:rsid w:val="00BA4FAB"/>
    <w:rsid w:val="00BB02E2"/>
    <w:rsid w:val="00BB0EB4"/>
    <w:rsid w:val="00BB1E2F"/>
    <w:rsid w:val="00BB4BFC"/>
    <w:rsid w:val="00BB6CF9"/>
    <w:rsid w:val="00BB7099"/>
    <w:rsid w:val="00BC146D"/>
    <w:rsid w:val="00BC16ED"/>
    <w:rsid w:val="00BC2EB6"/>
    <w:rsid w:val="00BC3AB8"/>
    <w:rsid w:val="00BC4192"/>
    <w:rsid w:val="00BC5115"/>
    <w:rsid w:val="00BC6710"/>
    <w:rsid w:val="00BC684D"/>
    <w:rsid w:val="00BC686A"/>
    <w:rsid w:val="00BD07C9"/>
    <w:rsid w:val="00BD0EFD"/>
    <w:rsid w:val="00BD1251"/>
    <w:rsid w:val="00BD2737"/>
    <w:rsid w:val="00BD2A21"/>
    <w:rsid w:val="00BD3297"/>
    <w:rsid w:val="00BD38E7"/>
    <w:rsid w:val="00BD3A96"/>
    <w:rsid w:val="00BD4191"/>
    <w:rsid w:val="00BD4837"/>
    <w:rsid w:val="00BD65F1"/>
    <w:rsid w:val="00BD74C3"/>
    <w:rsid w:val="00BE0570"/>
    <w:rsid w:val="00BE3799"/>
    <w:rsid w:val="00BE6E98"/>
    <w:rsid w:val="00BF09D4"/>
    <w:rsid w:val="00BF1994"/>
    <w:rsid w:val="00BF50BD"/>
    <w:rsid w:val="00C025A1"/>
    <w:rsid w:val="00C02A7A"/>
    <w:rsid w:val="00C060D3"/>
    <w:rsid w:val="00C06519"/>
    <w:rsid w:val="00C06CBE"/>
    <w:rsid w:val="00C076A6"/>
    <w:rsid w:val="00C077F3"/>
    <w:rsid w:val="00C11292"/>
    <w:rsid w:val="00C1364A"/>
    <w:rsid w:val="00C17324"/>
    <w:rsid w:val="00C21037"/>
    <w:rsid w:val="00C212E7"/>
    <w:rsid w:val="00C220D7"/>
    <w:rsid w:val="00C22333"/>
    <w:rsid w:val="00C22629"/>
    <w:rsid w:val="00C22876"/>
    <w:rsid w:val="00C22D8C"/>
    <w:rsid w:val="00C24392"/>
    <w:rsid w:val="00C24908"/>
    <w:rsid w:val="00C3030E"/>
    <w:rsid w:val="00C32B54"/>
    <w:rsid w:val="00C33AC7"/>
    <w:rsid w:val="00C42B89"/>
    <w:rsid w:val="00C44532"/>
    <w:rsid w:val="00C4568B"/>
    <w:rsid w:val="00C46D24"/>
    <w:rsid w:val="00C50A1C"/>
    <w:rsid w:val="00C51257"/>
    <w:rsid w:val="00C51E60"/>
    <w:rsid w:val="00C52E0F"/>
    <w:rsid w:val="00C54AA4"/>
    <w:rsid w:val="00C55006"/>
    <w:rsid w:val="00C5553F"/>
    <w:rsid w:val="00C5798F"/>
    <w:rsid w:val="00C601D5"/>
    <w:rsid w:val="00C63017"/>
    <w:rsid w:val="00C63D90"/>
    <w:rsid w:val="00C65DB3"/>
    <w:rsid w:val="00C668E9"/>
    <w:rsid w:val="00C700B3"/>
    <w:rsid w:val="00C70B10"/>
    <w:rsid w:val="00C73251"/>
    <w:rsid w:val="00C741C2"/>
    <w:rsid w:val="00C75354"/>
    <w:rsid w:val="00C766F7"/>
    <w:rsid w:val="00C77703"/>
    <w:rsid w:val="00C815E5"/>
    <w:rsid w:val="00C8327E"/>
    <w:rsid w:val="00C83405"/>
    <w:rsid w:val="00C835F3"/>
    <w:rsid w:val="00C83B6E"/>
    <w:rsid w:val="00C83CCC"/>
    <w:rsid w:val="00C87EA1"/>
    <w:rsid w:val="00C903B4"/>
    <w:rsid w:val="00C91CBC"/>
    <w:rsid w:val="00C9293E"/>
    <w:rsid w:val="00C945E0"/>
    <w:rsid w:val="00C96CD9"/>
    <w:rsid w:val="00C96F9C"/>
    <w:rsid w:val="00C97368"/>
    <w:rsid w:val="00C978A7"/>
    <w:rsid w:val="00CA3B61"/>
    <w:rsid w:val="00CA51F8"/>
    <w:rsid w:val="00CA5645"/>
    <w:rsid w:val="00CA607C"/>
    <w:rsid w:val="00CA6B59"/>
    <w:rsid w:val="00CA7078"/>
    <w:rsid w:val="00CA78E5"/>
    <w:rsid w:val="00CB1B1B"/>
    <w:rsid w:val="00CB2CA1"/>
    <w:rsid w:val="00CB5654"/>
    <w:rsid w:val="00CB5D65"/>
    <w:rsid w:val="00CB5F47"/>
    <w:rsid w:val="00CC2B10"/>
    <w:rsid w:val="00CC4AA3"/>
    <w:rsid w:val="00CC4D25"/>
    <w:rsid w:val="00CC5170"/>
    <w:rsid w:val="00CC56D2"/>
    <w:rsid w:val="00CC5C78"/>
    <w:rsid w:val="00CC5CD2"/>
    <w:rsid w:val="00CC6223"/>
    <w:rsid w:val="00CD0C5C"/>
    <w:rsid w:val="00CD11D8"/>
    <w:rsid w:val="00CD3D08"/>
    <w:rsid w:val="00CD5034"/>
    <w:rsid w:val="00CD5796"/>
    <w:rsid w:val="00CD70B9"/>
    <w:rsid w:val="00CE1AD1"/>
    <w:rsid w:val="00CE2A5C"/>
    <w:rsid w:val="00CE4EB5"/>
    <w:rsid w:val="00CE5147"/>
    <w:rsid w:val="00CE5A0D"/>
    <w:rsid w:val="00CE607B"/>
    <w:rsid w:val="00CF06FC"/>
    <w:rsid w:val="00CF38C8"/>
    <w:rsid w:val="00CF3AA7"/>
    <w:rsid w:val="00CF3D24"/>
    <w:rsid w:val="00CF48C6"/>
    <w:rsid w:val="00CF4977"/>
    <w:rsid w:val="00CF53B5"/>
    <w:rsid w:val="00CF6F0B"/>
    <w:rsid w:val="00CF79D9"/>
    <w:rsid w:val="00D00643"/>
    <w:rsid w:val="00D01C95"/>
    <w:rsid w:val="00D0236C"/>
    <w:rsid w:val="00D04D21"/>
    <w:rsid w:val="00D06781"/>
    <w:rsid w:val="00D10EE7"/>
    <w:rsid w:val="00D12C38"/>
    <w:rsid w:val="00D13213"/>
    <w:rsid w:val="00D13DE4"/>
    <w:rsid w:val="00D1419A"/>
    <w:rsid w:val="00D207D8"/>
    <w:rsid w:val="00D20EF8"/>
    <w:rsid w:val="00D21444"/>
    <w:rsid w:val="00D22DE9"/>
    <w:rsid w:val="00D24256"/>
    <w:rsid w:val="00D27FCC"/>
    <w:rsid w:val="00D30578"/>
    <w:rsid w:val="00D30923"/>
    <w:rsid w:val="00D31C59"/>
    <w:rsid w:val="00D32C23"/>
    <w:rsid w:val="00D34E57"/>
    <w:rsid w:val="00D34F5D"/>
    <w:rsid w:val="00D35430"/>
    <w:rsid w:val="00D37900"/>
    <w:rsid w:val="00D37C32"/>
    <w:rsid w:val="00D37F68"/>
    <w:rsid w:val="00D37FFC"/>
    <w:rsid w:val="00D40943"/>
    <w:rsid w:val="00D4155B"/>
    <w:rsid w:val="00D426D5"/>
    <w:rsid w:val="00D4365A"/>
    <w:rsid w:val="00D4459E"/>
    <w:rsid w:val="00D46162"/>
    <w:rsid w:val="00D50517"/>
    <w:rsid w:val="00D518E8"/>
    <w:rsid w:val="00D51ECB"/>
    <w:rsid w:val="00D52AB3"/>
    <w:rsid w:val="00D54823"/>
    <w:rsid w:val="00D54A6A"/>
    <w:rsid w:val="00D556B8"/>
    <w:rsid w:val="00D560B4"/>
    <w:rsid w:val="00D57BB9"/>
    <w:rsid w:val="00D6211B"/>
    <w:rsid w:val="00D62C2C"/>
    <w:rsid w:val="00D642DD"/>
    <w:rsid w:val="00D65493"/>
    <w:rsid w:val="00D66E36"/>
    <w:rsid w:val="00D674B4"/>
    <w:rsid w:val="00D67D26"/>
    <w:rsid w:val="00D7053D"/>
    <w:rsid w:val="00D71021"/>
    <w:rsid w:val="00D71A35"/>
    <w:rsid w:val="00D727F1"/>
    <w:rsid w:val="00D72BC8"/>
    <w:rsid w:val="00D7481D"/>
    <w:rsid w:val="00D776E6"/>
    <w:rsid w:val="00D77A57"/>
    <w:rsid w:val="00D81968"/>
    <w:rsid w:val="00D81D2C"/>
    <w:rsid w:val="00D8353F"/>
    <w:rsid w:val="00D8455C"/>
    <w:rsid w:val="00D84CEA"/>
    <w:rsid w:val="00D85391"/>
    <w:rsid w:val="00D85456"/>
    <w:rsid w:val="00D85B22"/>
    <w:rsid w:val="00D860D1"/>
    <w:rsid w:val="00D86E52"/>
    <w:rsid w:val="00D90D04"/>
    <w:rsid w:val="00D9283A"/>
    <w:rsid w:val="00D944FB"/>
    <w:rsid w:val="00D96257"/>
    <w:rsid w:val="00D976A8"/>
    <w:rsid w:val="00DA0D86"/>
    <w:rsid w:val="00DA6148"/>
    <w:rsid w:val="00DB025C"/>
    <w:rsid w:val="00DB2971"/>
    <w:rsid w:val="00DB4393"/>
    <w:rsid w:val="00DB5362"/>
    <w:rsid w:val="00DB63C7"/>
    <w:rsid w:val="00DB64AA"/>
    <w:rsid w:val="00DB6877"/>
    <w:rsid w:val="00DB7033"/>
    <w:rsid w:val="00DB770D"/>
    <w:rsid w:val="00DB7EBD"/>
    <w:rsid w:val="00DC0140"/>
    <w:rsid w:val="00DC0B80"/>
    <w:rsid w:val="00DC0E58"/>
    <w:rsid w:val="00DC1359"/>
    <w:rsid w:val="00DC444D"/>
    <w:rsid w:val="00DC683A"/>
    <w:rsid w:val="00DC76E6"/>
    <w:rsid w:val="00DD158E"/>
    <w:rsid w:val="00DD7B65"/>
    <w:rsid w:val="00DD7CB4"/>
    <w:rsid w:val="00DE0F8A"/>
    <w:rsid w:val="00DE2332"/>
    <w:rsid w:val="00DE4066"/>
    <w:rsid w:val="00DF376C"/>
    <w:rsid w:val="00DF3A6F"/>
    <w:rsid w:val="00DF4F4B"/>
    <w:rsid w:val="00DF573A"/>
    <w:rsid w:val="00DF6E8B"/>
    <w:rsid w:val="00DF71FC"/>
    <w:rsid w:val="00E015A7"/>
    <w:rsid w:val="00E01DCD"/>
    <w:rsid w:val="00E03909"/>
    <w:rsid w:val="00E03F5C"/>
    <w:rsid w:val="00E05665"/>
    <w:rsid w:val="00E07E50"/>
    <w:rsid w:val="00E10A4B"/>
    <w:rsid w:val="00E10CE8"/>
    <w:rsid w:val="00E12C5D"/>
    <w:rsid w:val="00E14202"/>
    <w:rsid w:val="00E145E5"/>
    <w:rsid w:val="00E147C1"/>
    <w:rsid w:val="00E148D3"/>
    <w:rsid w:val="00E15760"/>
    <w:rsid w:val="00E20B17"/>
    <w:rsid w:val="00E2108D"/>
    <w:rsid w:val="00E26E9C"/>
    <w:rsid w:val="00E33450"/>
    <w:rsid w:val="00E334ED"/>
    <w:rsid w:val="00E3406B"/>
    <w:rsid w:val="00E347FB"/>
    <w:rsid w:val="00E34AE0"/>
    <w:rsid w:val="00E35A1C"/>
    <w:rsid w:val="00E35A67"/>
    <w:rsid w:val="00E36E87"/>
    <w:rsid w:val="00E408D2"/>
    <w:rsid w:val="00E42BCB"/>
    <w:rsid w:val="00E44EE0"/>
    <w:rsid w:val="00E45F68"/>
    <w:rsid w:val="00E47D13"/>
    <w:rsid w:val="00E50274"/>
    <w:rsid w:val="00E5080B"/>
    <w:rsid w:val="00E512F7"/>
    <w:rsid w:val="00E52024"/>
    <w:rsid w:val="00E531F4"/>
    <w:rsid w:val="00E5457B"/>
    <w:rsid w:val="00E5618F"/>
    <w:rsid w:val="00E579B9"/>
    <w:rsid w:val="00E57F9E"/>
    <w:rsid w:val="00E600CD"/>
    <w:rsid w:val="00E6179E"/>
    <w:rsid w:val="00E62925"/>
    <w:rsid w:val="00E62CF0"/>
    <w:rsid w:val="00E65E30"/>
    <w:rsid w:val="00E706CA"/>
    <w:rsid w:val="00E70D16"/>
    <w:rsid w:val="00E72D17"/>
    <w:rsid w:val="00E753FE"/>
    <w:rsid w:val="00E76209"/>
    <w:rsid w:val="00E76822"/>
    <w:rsid w:val="00E774E8"/>
    <w:rsid w:val="00E77C8E"/>
    <w:rsid w:val="00E81670"/>
    <w:rsid w:val="00E82CE3"/>
    <w:rsid w:val="00E84A38"/>
    <w:rsid w:val="00E860BD"/>
    <w:rsid w:val="00E86138"/>
    <w:rsid w:val="00E864CA"/>
    <w:rsid w:val="00E877E0"/>
    <w:rsid w:val="00E90A94"/>
    <w:rsid w:val="00E90F02"/>
    <w:rsid w:val="00E921E9"/>
    <w:rsid w:val="00E93BA8"/>
    <w:rsid w:val="00E941BF"/>
    <w:rsid w:val="00E955FC"/>
    <w:rsid w:val="00E95752"/>
    <w:rsid w:val="00E957C9"/>
    <w:rsid w:val="00E95B37"/>
    <w:rsid w:val="00E95FBA"/>
    <w:rsid w:val="00E968E2"/>
    <w:rsid w:val="00E96C0B"/>
    <w:rsid w:val="00E971B9"/>
    <w:rsid w:val="00EA0491"/>
    <w:rsid w:val="00EA0961"/>
    <w:rsid w:val="00EA29E8"/>
    <w:rsid w:val="00EA2C53"/>
    <w:rsid w:val="00EA47BE"/>
    <w:rsid w:val="00EA4A82"/>
    <w:rsid w:val="00EB0AFB"/>
    <w:rsid w:val="00EB1681"/>
    <w:rsid w:val="00EB1E28"/>
    <w:rsid w:val="00EB3E2D"/>
    <w:rsid w:val="00EB3F44"/>
    <w:rsid w:val="00EB4114"/>
    <w:rsid w:val="00EB471E"/>
    <w:rsid w:val="00EB47A3"/>
    <w:rsid w:val="00EB55F2"/>
    <w:rsid w:val="00EB571C"/>
    <w:rsid w:val="00EB5EAA"/>
    <w:rsid w:val="00EB648A"/>
    <w:rsid w:val="00EB6F5A"/>
    <w:rsid w:val="00EB71E3"/>
    <w:rsid w:val="00EC0BD1"/>
    <w:rsid w:val="00EC1174"/>
    <w:rsid w:val="00EC20BC"/>
    <w:rsid w:val="00EC2300"/>
    <w:rsid w:val="00EC7169"/>
    <w:rsid w:val="00EC72B0"/>
    <w:rsid w:val="00EC7DF2"/>
    <w:rsid w:val="00ED4DA6"/>
    <w:rsid w:val="00ED741A"/>
    <w:rsid w:val="00ED7E4F"/>
    <w:rsid w:val="00EE0794"/>
    <w:rsid w:val="00EE146F"/>
    <w:rsid w:val="00EE27CC"/>
    <w:rsid w:val="00EE3AD3"/>
    <w:rsid w:val="00EE6B47"/>
    <w:rsid w:val="00EE7B72"/>
    <w:rsid w:val="00EF0E08"/>
    <w:rsid w:val="00EF14E8"/>
    <w:rsid w:val="00EF27CE"/>
    <w:rsid w:val="00EF31C3"/>
    <w:rsid w:val="00EF58BB"/>
    <w:rsid w:val="00EF6078"/>
    <w:rsid w:val="00EF70ED"/>
    <w:rsid w:val="00EF7477"/>
    <w:rsid w:val="00EF79B4"/>
    <w:rsid w:val="00F0091C"/>
    <w:rsid w:val="00F00CAA"/>
    <w:rsid w:val="00F01D23"/>
    <w:rsid w:val="00F01DAE"/>
    <w:rsid w:val="00F063C9"/>
    <w:rsid w:val="00F0676A"/>
    <w:rsid w:val="00F100BC"/>
    <w:rsid w:val="00F10A92"/>
    <w:rsid w:val="00F151C3"/>
    <w:rsid w:val="00F214E3"/>
    <w:rsid w:val="00F233C3"/>
    <w:rsid w:val="00F23674"/>
    <w:rsid w:val="00F27871"/>
    <w:rsid w:val="00F27ACC"/>
    <w:rsid w:val="00F30988"/>
    <w:rsid w:val="00F33980"/>
    <w:rsid w:val="00F35D88"/>
    <w:rsid w:val="00F35F47"/>
    <w:rsid w:val="00F35FCB"/>
    <w:rsid w:val="00F366C3"/>
    <w:rsid w:val="00F36B65"/>
    <w:rsid w:val="00F37B71"/>
    <w:rsid w:val="00F41B24"/>
    <w:rsid w:val="00F41E83"/>
    <w:rsid w:val="00F43B89"/>
    <w:rsid w:val="00F45988"/>
    <w:rsid w:val="00F467FD"/>
    <w:rsid w:val="00F47615"/>
    <w:rsid w:val="00F50423"/>
    <w:rsid w:val="00F50BC7"/>
    <w:rsid w:val="00F50E48"/>
    <w:rsid w:val="00F538E3"/>
    <w:rsid w:val="00F54F1E"/>
    <w:rsid w:val="00F67BB7"/>
    <w:rsid w:val="00F7006A"/>
    <w:rsid w:val="00F708F8"/>
    <w:rsid w:val="00F72A8D"/>
    <w:rsid w:val="00F7325F"/>
    <w:rsid w:val="00F743CC"/>
    <w:rsid w:val="00F763CF"/>
    <w:rsid w:val="00F770DF"/>
    <w:rsid w:val="00F773B0"/>
    <w:rsid w:val="00F77969"/>
    <w:rsid w:val="00F810EA"/>
    <w:rsid w:val="00F812D1"/>
    <w:rsid w:val="00F82F5E"/>
    <w:rsid w:val="00F85A3E"/>
    <w:rsid w:val="00F85B91"/>
    <w:rsid w:val="00F874B7"/>
    <w:rsid w:val="00F87633"/>
    <w:rsid w:val="00F876BD"/>
    <w:rsid w:val="00F9005E"/>
    <w:rsid w:val="00F903FF"/>
    <w:rsid w:val="00F92FA8"/>
    <w:rsid w:val="00F94DA9"/>
    <w:rsid w:val="00FA17F0"/>
    <w:rsid w:val="00FA521C"/>
    <w:rsid w:val="00FB00D5"/>
    <w:rsid w:val="00FB1901"/>
    <w:rsid w:val="00FB1B50"/>
    <w:rsid w:val="00FB246D"/>
    <w:rsid w:val="00FB2C1B"/>
    <w:rsid w:val="00FB2F50"/>
    <w:rsid w:val="00FB31C6"/>
    <w:rsid w:val="00FB6570"/>
    <w:rsid w:val="00FB72C0"/>
    <w:rsid w:val="00FC04D1"/>
    <w:rsid w:val="00FC2386"/>
    <w:rsid w:val="00FC25F5"/>
    <w:rsid w:val="00FC2C6F"/>
    <w:rsid w:val="00FC3F3E"/>
    <w:rsid w:val="00FC4688"/>
    <w:rsid w:val="00FC7CDB"/>
    <w:rsid w:val="00FD16AA"/>
    <w:rsid w:val="00FD1808"/>
    <w:rsid w:val="00FD2298"/>
    <w:rsid w:val="00FD2301"/>
    <w:rsid w:val="00FD3271"/>
    <w:rsid w:val="00FD50A4"/>
    <w:rsid w:val="00FD78EF"/>
    <w:rsid w:val="00FD7CF6"/>
    <w:rsid w:val="00FE1937"/>
    <w:rsid w:val="00FE39EF"/>
    <w:rsid w:val="00FE3C6A"/>
    <w:rsid w:val="00FE455A"/>
    <w:rsid w:val="00FE5359"/>
    <w:rsid w:val="00FE5552"/>
    <w:rsid w:val="00FE5746"/>
    <w:rsid w:val="00FE5865"/>
    <w:rsid w:val="00FF0A33"/>
    <w:rsid w:val="00FF0B1C"/>
    <w:rsid w:val="00FF2140"/>
    <w:rsid w:val="00FF71E4"/>
    <w:rsid w:val="00FF794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note text" w:qFormat="1"/>
    <w:lsdException w:name="footer" w:uiPriority="99"/>
    <w:lsdException w:name="caption"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1140"/>
    <w:pPr>
      <w:bidi/>
    </w:pPr>
    <w:rPr>
      <w:rFonts w:eastAsia="PMingLiU" w:cs="PMingLiU"/>
      <w:sz w:val="24"/>
      <w:szCs w:val="24"/>
      <w:lang w:val="fr-CA" w:eastAsia="ar-SA"/>
    </w:rPr>
  </w:style>
  <w:style w:type="paragraph" w:styleId="Heading1">
    <w:name w:val="heading 1"/>
    <w:basedOn w:val="Normal"/>
    <w:next w:val="Normal"/>
    <w:qFormat/>
    <w:rsid w:val="00B16E10"/>
    <w:pPr>
      <w:keepNext/>
      <w:spacing w:before="120" w:after="120"/>
      <w:jc w:val="center"/>
      <w:outlineLvl w:val="0"/>
    </w:pPr>
    <w:rPr>
      <w:sz w:val="28"/>
      <w:szCs w:val="28"/>
      <w:lang w:eastAsia="en-US" w:bidi="ar-LY"/>
    </w:rPr>
  </w:style>
  <w:style w:type="paragraph" w:styleId="Heading2">
    <w:name w:val="heading 2"/>
    <w:basedOn w:val="Normal"/>
    <w:next w:val="Normal"/>
    <w:qFormat/>
    <w:rsid w:val="00B16E10"/>
    <w:pPr>
      <w:keepNext/>
      <w:spacing w:before="160" w:after="160"/>
      <w:jc w:val="center"/>
      <w:outlineLvl w:val="1"/>
    </w:pPr>
    <w:rPr>
      <w:bCs/>
      <w:iCs/>
      <w:sz w:val="20"/>
      <w:lang w:val="en-US"/>
    </w:rPr>
  </w:style>
  <w:style w:type="paragraph" w:styleId="Heading3">
    <w:name w:val="heading 3"/>
    <w:basedOn w:val="Normal"/>
    <w:next w:val="Normal"/>
    <w:qFormat/>
    <w:rsid w:val="00B16E10"/>
    <w:pPr>
      <w:keepNext/>
      <w:spacing w:before="160" w:after="160"/>
      <w:jc w:val="center"/>
      <w:outlineLvl w:val="2"/>
    </w:pPr>
    <w:rPr>
      <w:iCs/>
      <w:sz w:val="20"/>
      <w:lang w:val="en-US"/>
    </w:rPr>
  </w:style>
  <w:style w:type="paragraph" w:styleId="Heading6">
    <w:name w:val="heading 6"/>
    <w:basedOn w:val="Normal"/>
    <w:next w:val="Normal"/>
    <w:qFormat/>
    <w:rsid w:val="00B16E10"/>
    <w:pPr>
      <w:keepNext/>
      <w:tabs>
        <w:tab w:val="left" w:pos="-720"/>
      </w:tabs>
      <w:suppressAutoHyphens/>
      <w:outlineLvl w:val="5"/>
    </w:pPr>
    <w:rPr>
      <w:sz w:val="20"/>
      <w:szCs w:val="20"/>
      <w:lang w:val="en-US"/>
    </w:rPr>
  </w:style>
  <w:style w:type="paragraph" w:styleId="Heading7">
    <w:name w:val="heading 7"/>
    <w:basedOn w:val="Normal"/>
    <w:next w:val="Normal"/>
    <w:link w:val="Heading7Char"/>
    <w:qFormat/>
    <w:rsid w:val="004A0CCC"/>
    <w:pPr>
      <w:spacing w:before="240" w:after="60"/>
      <w:outlineLvl w:val="6"/>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B16E10"/>
    <w:pPr>
      <w:jc w:val="both"/>
    </w:pPr>
    <w:rPr>
      <w:rFonts w:cs="Times New Roman"/>
      <w:sz w:val="20"/>
      <w:szCs w:val="22"/>
      <w:lang w:val="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B16E10"/>
    <w:rPr>
      <w:rFonts w:ascii="Times New Roman" w:hAnsi="Times New Roman" w:cs="Times New Roman"/>
      <w:vertAlign w:val="superscript"/>
    </w:rPr>
  </w:style>
  <w:style w:type="paragraph" w:styleId="Header">
    <w:name w:val="header"/>
    <w:basedOn w:val="Normal"/>
    <w:link w:val="HeaderChar"/>
    <w:rsid w:val="00B16E10"/>
    <w:pPr>
      <w:tabs>
        <w:tab w:val="center" w:pos="4320"/>
        <w:tab w:val="right" w:pos="8640"/>
      </w:tabs>
      <w:jc w:val="right"/>
    </w:pPr>
  </w:style>
  <w:style w:type="paragraph" w:styleId="Footer">
    <w:name w:val="footer"/>
    <w:basedOn w:val="Normal"/>
    <w:link w:val="FooterChar"/>
    <w:uiPriority w:val="99"/>
    <w:rsid w:val="00B16E10"/>
    <w:pPr>
      <w:tabs>
        <w:tab w:val="center" w:pos="4320"/>
        <w:tab w:val="right" w:pos="8640"/>
      </w:tabs>
      <w:jc w:val="right"/>
    </w:pPr>
  </w:style>
  <w:style w:type="character" w:styleId="PageNumber">
    <w:name w:val="page number"/>
    <w:rsid w:val="00B16E10"/>
    <w:rPr>
      <w:rFonts w:ascii="Times New Roman" w:hAnsi="Times New Roman" w:cs="Times New Roman"/>
    </w:rPr>
  </w:style>
  <w:style w:type="paragraph" w:styleId="BodyText">
    <w:name w:val="Body Text"/>
    <w:basedOn w:val="Normal"/>
    <w:rsid w:val="00B16E10"/>
    <w:pPr>
      <w:spacing w:before="120" w:after="120"/>
      <w:jc w:val="both"/>
    </w:pPr>
    <w:rPr>
      <w:lang w:val="en-US"/>
    </w:rPr>
  </w:style>
  <w:style w:type="paragraph" w:styleId="Caption">
    <w:name w:val="caption"/>
    <w:basedOn w:val="Normal"/>
    <w:next w:val="Normal"/>
    <w:qFormat/>
    <w:rsid w:val="00B16E10"/>
    <w:pPr>
      <w:spacing w:line="216" w:lineRule="auto"/>
    </w:pPr>
    <w:rPr>
      <w:sz w:val="28"/>
      <w:szCs w:val="28"/>
      <w:lang w:eastAsia="en-US"/>
    </w:rPr>
  </w:style>
  <w:style w:type="character" w:styleId="Hyperlink">
    <w:name w:val="Hyperlink"/>
    <w:rsid w:val="00B16E10"/>
    <w:rPr>
      <w:rFonts w:ascii="Verdana" w:hAnsi="Verdana" w:cs="Times New Roman"/>
      <w:color w:val="003366"/>
      <w:u w:val="none"/>
      <w:effect w:val="none"/>
    </w:rPr>
  </w:style>
  <w:style w:type="paragraph" w:customStyle="1" w:styleId="Para1">
    <w:name w:val="Para1"/>
    <w:basedOn w:val="Normal"/>
    <w:link w:val="Para1Char"/>
    <w:rsid w:val="00B16E10"/>
    <w:pPr>
      <w:numPr>
        <w:numId w:val="1"/>
      </w:numPr>
      <w:bidi w:val="0"/>
      <w:spacing w:before="120" w:after="120"/>
      <w:jc w:val="both"/>
    </w:pPr>
    <w:rPr>
      <w:rFonts w:ascii="PMingLiU" w:cs="Times New Roman"/>
      <w:sz w:val="22"/>
      <w:szCs w:val="22"/>
      <w:lang w:val="en-GB" w:eastAsia="en-US"/>
    </w:rPr>
  </w:style>
  <w:style w:type="paragraph" w:customStyle="1" w:styleId="Para3">
    <w:name w:val="Para3"/>
    <w:basedOn w:val="Normal"/>
    <w:rsid w:val="00B16E10"/>
    <w:pPr>
      <w:numPr>
        <w:ilvl w:val="2"/>
        <w:numId w:val="1"/>
      </w:numPr>
      <w:tabs>
        <w:tab w:val="clear" w:pos="1985"/>
        <w:tab w:val="num" w:pos="1440"/>
        <w:tab w:val="left" w:pos="1980"/>
      </w:tabs>
      <w:bidi w:val="0"/>
      <w:spacing w:before="80" w:after="80"/>
      <w:ind w:left="1440" w:hanging="360"/>
      <w:jc w:val="both"/>
    </w:pPr>
    <w:rPr>
      <w:rFonts w:ascii="PMingLiU" w:cs="Times New Roman"/>
      <w:sz w:val="22"/>
      <w:szCs w:val="20"/>
      <w:lang w:val="en-GB" w:eastAsia="en-US"/>
    </w:rPr>
  </w:style>
  <w:style w:type="paragraph" w:customStyle="1" w:styleId="StyleHeading2TimesNewRomanJustified">
    <w:name w:val="Style Heading 2 + Times New Roman Justified"/>
    <w:basedOn w:val="Normal"/>
    <w:rsid w:val="00B16E10"/>
    <w:pPr>
      <w:numPr>
        <w:ilvl w:val="1"/>
        <w:numId w:val="2"/>
      </w:numPr>
      <w:bidi w:val="0"/>
      <w:jc w:val="both"/>
    </w:pPr>
    <w:rPr>
      <w:rFonts w:ascii="PMingLiU" w:cs="Times New Roman"/>
      <w:sz w:val="22"/>
      <w:lang w:val="en-GB" w:eastAsia="en-US"/>
    </w:rPr>
  </w:style>
  <w:style w:type="paragraph" w:styleId="TOC1">
    <w:name w:val="toc 1"/>
    <w:basedOn w:val="Normal"/>
    <w:next w:val="Normal"/>
    <w:autoRedefine/>
    <w:semiHidden/>
    <w:rsid w:val="00B16E10"/>
    <w:pPr>
      <w:bidi w:val="0"/>
      <w:ind w:left="720" w:right="1531" w:hanging="720"/>
      <w:jc w:val="both"/>
    </w:pPr>
    <w:rPr>
      <w:rFonts w:ascii="PMingLiU" w:cs="Times New Roman"/>
      <w:caps/>
      <w:color w:val="000000"/>
      <w:kern w:val="28"/>
      <w:sz w:val="22"/>
      <w:szCs w:val="22"/>
      <w:lang w:val="en-US" w:eastAsia="en-US"/>
    </w:rPr>
  </w:style>
  <w:style w:type="paragraph" w:styleId="TOC2">
    <w:name w:val="toc 2"/>
    <w:basedOn w:val="Normal"/>
    <w:next w:val="Normal"/>
    <w:autoRedefine/>
    <w:semiHidden/>
    <w:rsid w:val="00B16E10"/>
    <w:pPr>
      <w:tabs>
        <w:tab w:val="right" w:leader="dot" w:pos="9354"/>
      </w:tabs>
      <w:bidi w:val="0"/>
      <w:ind w:left="1440" w:right="1473" w:hanging="720"/>
      <w:jc w:val="both"/>
    </w:pPr>
    <w:rPr>
      <w:rFonts w:ascii="PMingLiU" w:cs="Times New Roman"/>
      <w:color w:val="000000"/>
      <w:kern w:val="28"/>
      <w:sz w:val="22"/>
      <w:szCs w:val="22"/>
      <w:lang w:val="en-US" w:eastAsia="en-US"/>
    </w:rPr>
  </w:style>
  <w:style w:type="paragraph" w:customStyle="1" w:styleId="Heading1longmultiline">
    <w:name w:val="Heading 1 (long multiline)"/>
    <w:basedOn w:val="Heading1"/>
    <w:rsid w:val="00B16E10"/>
    <w:pPr>
      <w:tabs>
        <w:tab w:val="left" w:pos="720"/>
      </w:tabs>
      <w:bidi w:val="0"/>
      <w:spacing w:before="240"/>
      <w:ind w:left="1843" w:hanging="1134"/>
      <w:jc w:val="left"/>
    </w:pPr>
    <w:rPr>
      <w:rFonts w:ascii="PMingLiU" w:cs="Times New Roman"/>
      <w:b/>
      <w:caps/>
      <w:sz w:val="22"/>
      <w:szCs w:val="24"/>
      <w:lang w:val="en-GB" w:bidi="ar-SA"/>
    </w:rPr>
  </w:style>
  <w:style w:type="paragraph" w:styleId="TOC3">
    <w:name w:val="toc 3"/>
    <w:basedOn w:val="Normal"/>
    <w:next w:val="Normal"/>
    <w:autoRedefine/>
    <w:semiHidden/>
    <w:rsid w:val="00B16E10"/>
    <w:pPr>
      <w:ind w:left="480"/>
    </w:pPr>
  </w:style>
  <w:style w:type="table" w:customStyle="1" w:styleId="TableNormal1">
    <w:name w:val="Table Normal1"/>
    <w:next w:val="TableNormal"/>
    <w:semiHidden/>
    <w:rsid w:val="00F9005E"/>
    <w:rPr>
      <w:rFonts w:eastAsia="Times New Roman"/>
    </w:rPr>
    <w:tblPr>
      <w:tblInd w:w="0" w:type="dxa"/>
      <w:tblCellMar>
        <w:top w:w="0" w:type="dxa"/>
        <w:left w:w="108" w:type="dxa"/>
        <w:bottom w:w="0" w:type="dxa"/>
        <w:right w:w="108" w:type="dxa"/>
      </w:tblCellMar>
    </w:tblPr>
  </w:style>
  <w:style w:type="paragraph" w:styleId="BalloonText">
    <w:name w:val="Balloon Text"/>
    <w:basedOn w:val="Normal"/>
    <w:semiHidden/>
    <w:rsid w:val="00E2108D"/>
    <w:rPr>
      <w:rFonts w:ascii="Tahoma" w:hAnsi="Tahoma" w:cs="Tahoma"/>
      <w:sz w:val="16"/>
      <w:szCs w:val="16"/>
    </w:rPr>
  </w:style>
  <w:style w:type="table" w:styleId="TableGrid">
    <w:name w:val="Table Grid"/>
    <w:basedOn w:val="TableNormal"/>
    <w:rsid w:val="00BD3A9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next w:val="TableNormal"/>
    <w:semiHidden/>
    <w:rsid w:val="0070471A"/>
    <w:rPr>
      <w:rFonts w:eastAsia="Times New Roman"/>
    </w:rPr>
    <w:tblPr>
      <w:tblInd w:w="0" w:type="dxa"/>
      <w:tblCellMar>
        <w:top w:w="0" w:type="dxa"/>
        <w:left w:w="108" w:type="dxa"/>
        <w:bottom w:w="0" w:type="dxa"/>
        <w:right w:w="108" w:type="dxa"/>
      </w:tblCellMar>
    </w:tblPr>
  </w:style>
  <w:style w:type="table" w:customStyle="1" w:styleId="TableNormal3">
    <w:name w:val="Table Normal3"/>
    <w:next w:val="TableNormal"/>
    <w:semiHidden/>
    <w:rsid w:val="003D4077"/>
    <w:rPr>
      <w:rFonts w:eastAsia="Times New Roman"/>
    </w:rPr>
    <w:tblPr>
      <w:tblInd w:w="0" w:type="dxa"/>
      <w:tblCellMar>
        <w:top w:w="0" w:type="dxa"/>
        <w:left w:w="108" w:type="dxa"/>
        <w:bottom w:w="0" w:type="dxa"/>
        <w:right w:w="108" w:type="dxa"/>
      </w:tblCellMar>
    </w:tblPr>
  </w:style>
  <w:style w:type="table" w:customStyle="1" w:styleId="TableNormal4">
    <w:name w:val="Table Normal4"/>
    <w:next w:val="TableNormal"/>
    <w:semiHidden/>
    <w:rsid w:val="001C1A11"/>
    <w:rPr>
      <w:rFonts w:eastAsia="Times New Roman"/>
    </w:rPr>
    <w:tblPr>
      <w:tblInd w:w="0" w:type="dxa"/>
      <w:tblCellMar>
        <w:top w:w="0" w:type="dxa"/>
        <w:left w:w="108" w:type="dxa"/>
        <w:bottom w:w="0" w:type="dxa"/>
        <w:right w:w="108" w:type="dxa"/>
      </w:tblCellMar>
    </w:tblPr>
  </w:style>
  <w:style w:type="paragraph" w:styleId="NormalWeb">
    <w:name w:val="Normal (Web)"/>
    <w:basedOn w:val="Normal"/>
    <w:rsid w:val="00F30988"/>
    <w:rPr>
      <w:rFonts w:cs="Times New Roman"/>
    </w:rPr>
  </w:style>
  <w:style w:type="character" w:customStyle="1" w:styleId="Heading7Char">
    <w:name w:val="Heading 7 Char"/>
    <w:link w:val="Heading7"/>
    <w:rsid w:val="004A0CCC"/>
    <w:rPr>
      <w:rFonts w:eastAsia="PMingLiU"/>
      <w:sz w:val="24"/>
      <w:szCs w:val="24"/>
      <w:lang w:val="fr-CA" w:eastAsia="ar-SA"/>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rsid w:val="002A6403"/>
    <w:rPr>
      <w:rFonts w:eastAsia="PMingLiU" w:cs="PMingLiU"/>
      <w:szCs w:val="22"/>
      <w:lang w:val="en-US" w:eastAsia="ar-SA"/>
    </w:rPr>
  </w:style>
  <w:style w:type="paragraph" w:styleId="ListParagraph">
    <w:name w:val="List Paragraph"/>
    <w:basedOn w:val="Normal"/>
    <w:link w:val="ListParagraphChar"/>
    <w:uiPriority w:val="34"/>
    <w:qFormat/>
    <w:rsid w:val="00232665"/>
    <w:pPr>
      <w:bidi w:val="0"/>
      <w:ind w:left="720"/>
      <w:contextualSpacing/>
      <w:jc w:val="both"/>
    </w:pPr>
    <w:rPr>
      <w:rFonts w:eastAsia="Times New Roman" w:cs="Times New Roman"/>
      <w:sz w:val="22"/>
      <w:lang w:val="en-GB"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232665"/>
    <w:pPr>
      <w:bidi w:val="0"/>
      <w:spacing w:line="240" w:lineRule="exact"/>
      <w:jc w:val="both"/>
    </w:pPr>
    <w:rPr>
      <w:rFonts w:eastAsia="SimSun" w:cs="Times New Roman"/>
      <w:sz w:val="20"/>
      <w:szCs w:val="20"/>
      <w:vertAlign w:val="superscript"/>
      <w:lang w:val="en-CA" w:eastAsia="en-CA"/>
    </w:rPr>
  </w:style>
  <w:style w:type="character" w:customStyle="1" w:styleId="UnresolvedMention1">
    <w:name w:val="Unresolved Mention1"/>
    <w:basedOn w:val="DefaultParagraphFont"/>
    <w:uiPriority w:val="99"/>
    <w:semiHidden/>
    <w:unhideWhenUsed/>
    <w:rsid w:val="00232665"/>
    <w:rPr>
      <w:color w:val="605E5C"/>
      <w:shd w:val="clear" w:color="auto" w:fill="E1DFDD"/>
    </w:rPr>
  </w:style>
  <w:style w:type="character" w:styleId="FollowedHyperlink">
    <w:name w:val="FollowedHyperlink"/>
    <w:basedOn w:val="DefaultParagraphFont"/>
    <w:rsid w:val="00232665"/>
    <w:rPr>
      <w:color w:val="954F72" w:themeColor="followedHyperlink"/>
      <w:u w:val="single"/>
    </w:rPr>
  </w:style>
  <w:style w:type="character" w:customStyle="1" w:styleId="Para1Char">
    <w:name w:val="Para1 Char"/>
    <w:link w:val="Para1"/>
    <w:rsid w:val="00C668E9"/>
    <w:rPr>
      <w:rFonts w:ascii="PMingLiU" w:eastAsia="PMingLiU"/>
      <w:sz w:val="22"/>
      <w:szCs w:val="22"/>
      <w:lang w:val="en-GB" w:eastAsia="en-US"/>
    </w:rPr>
  </w:style>
  <w:style w:type="table" w:customStyle="1" w:styleId="TableGrid1">
    <w:name w:val="Table Grid1"/>
    <w:basedOn w:val="TableNormal"/>
    <w:next w:val="TableGrid"/>
    <w:uiPriority w:val="39"/>
    <w:rsid w:val="00C668E9"/>
    <w:rPr>
      <w:rFonts w:asciiTheme="minorHAnsi" w:eastAsiaTheme="minorHAnsi" w:hAnsiTheme="minorHAnsi" w:cstheme="minorBidi"/>
      <w:kern w:val="2"/>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rsid w:val="00DB2971"/>
    <w:rPr>
      <w:color w:val="808080"/>
    </w:rPr>
  </w:style>
  <w:style w:type="character" w:customStyle="1" w:styleId="HeaderChar">
    <w:name w:val="Header Char"/>
    <w:basedOn w:val="DefaultParagraphFont"/>
    <w:link w:val="Header"/>
    <w:rsid w:val="00DB2971"/>
    <w:rPr>
      <w:rFonts w:eastAsia="PMingLiU" w:cs="PMingLiU"/>
      <w:sz w:val="24"/>
      <w:szCs w:val="24"/>
      <w:lang w:val="fr-CA" w:eastAsia="ar-SA"/>
    </w:rPr>
  </w:style>
  <w:style w:type="character" w:customStyle="1" w:styleId="FooterChar">
    <w:name w:val="Footer Char"/>
    <w:basedOn w:val="DefaultParagraphFont"/>
    <w:link w:val="Footer"/>
    <w:uiPriority w:val="99"/>
    <w:rsid w:val="00431686"/>
    <w:rPr>
      <w:rFonts w:eastAsia="PMingLiU" w:cs="PMingLiU"/>
      <w:sz w:val="24"/>
      <w:szCs w:val="24"/>
      <w:lang w:val="fr-CA" w:eastAsia="ar-SA"/>
    </w:rPr>
  </w:style>
  <w:style w:type="character" w:customStyle="1" w:styleId="ListParagraphChar">
    <w:name w:val="List Paragraph Char"/>
    <w:link w:val="ListParagraph"/>
    <w:uiPriority w:val="34"/>
    <w:qFormat/>
    <w:rsid w:val="00A34058"/>
    <w:rPr>
      <w:rFonts w:eastAsia="Times New Roman"/>
      <w:sz w:val="22"/>
      <w:szCs w:val="24"/>
      <w:lang w:val="en-GB" w:eastAsia="en-US"/>
    </w:rPr>
  </w:style>
  <w:style w:type="paragraph" w:styleId="Revision">
    <w:name w:val="Revision"/>
    <w:hidden/>
    <w:uiPriority w:val="99"/>
    <w:semiHidden/>
    <w:rsid w:val="005E6C03"/>
    <w:rPr>
      <w:rFonts w:eastAsia="PMingLiU" w:cs="PMingLiU"/>
      <w:sz w:val="24"/>
      <w:szCs w:val="24"/>
      <w:lang w:val="fr-CA" w:eastAsia="ar-SA"/>
    </w:rPr>
  </w:style>
  <w:style w:type="paragraph" w:customStyle="1" w:styleId="Normalnumber">
    <w:name w:val="Normal_number"/>
    <w:basedOn w:val="Normal"/>
    <w:link w:val="NormalnumberChar"/>
    <w:uiPriority w:val="99"/>
    <w:qFormat/>
    <w:rsid w:val="00127356"/>
    <w:pPr>
      <w:tabs>
        <w:tab w:val="left" w:pos="1247"/>
        <w:tab w:val="left" w:pos="1814"/>
        <w:tab w:val="left" w:pos="2381"/>
        <w:tab w:val="left" w:pos="2948"/>
        <w:tab w:val="left" w:pos="3515"/>
      </w:tabs>
      <w:bidi w:val="0"/>
      <w:spacing w:after="120"/>
    </w:pPr>
    <w:rPr>
      <w:rFonts w:eastAsia="Times New Roman" w:cs="Traditional Arabic"/>
      <w:sz w:val="20"/>
      <w:szCs w:val="20"/>
      <w:lang w:val="en-US" w:eastAsia="en-US"/>
    </w:rPr>
  </w:style>
  <w:style w:type="character" w:customStyle="1" w:styleId="NormalnumberChar">
    <w:name w:val="Normal_number Char"/>
    <w:link w:val="Normalnumber"/>
    <w:uiPriority w:val="99"/>
    <w:qFormat/>
    <w:rsid w:val="00127356"/>
    <w:rPr>
      <w:rFonts w:eastAsia="Times New Roman" w:cs="Traditional Arabic"/>
      <w:lang w:val="en-US" w:eastAsia="en-US"/>
    </w:rPr>
  </w:style>
</w:styles>
</file>

<file path=word/webSettings.xml><?xml version="1.0" encoding="utf-8"?>
<w:webSettings xmlns:r="http://schemas.openxmlformats.org/officeDocument/2006/relationships" xmlns:w="http://schemas.openxmlformats.org/wordprocessingml/2006/main">
  <w:divs>
    <w:div w:id="429473008">
      <w:bodyDiv w:val="1"/>
      <w:marLeft w:val="0"/>
      <w:marRight w:val="0"/>
      <w:marTop w:val="0"/>
      <w:marBottom w:val="0"/>
      <w:divBdr>
        <w:top w:val="none" w:sz="0" w:space="0" w:color="auto"/>
        <w:left w:val="none" w:sz="0" w:space="0" w:color="auto"/>
        <w:bottom w:val="none" w:sz="0" w:space="0" w:color="auto"/>
        <w:right w:val="none" w:sz="0" w:space="0" w:color="auto"/>
      </w:divBdr>
    </w:div>
    <w:div w:id="625743280">
      <w:bodyDiv w:val="1"/>
      <w:marLeft w:val="0"/>
      <w:marRight w:val="0"/>
      <w:marTop w:val="0"/>
      <w:marBottom w:val="0"/>
      <w:divBdr>
        <w:top w:val="none" w:sz="0" w:space="0" w:color="auto"/>
        <w:left w:val="none" w:sz="0" w:space="0" w:color="auto"/>
        <w:bottom w:val="none" w:sz="0" w:space="0" w:color="auto"/>
        <w:right w:val="none" w:sz="0" w:space="0" w:color="auto"/>
      </w:divBdr>
      <w:divsChild>
        <w:div w:id="597566954">
          <w:marLeft w:val="0"/>
          <w:marRight w:val="0"/>
          <w:marTop w:val="0"/>
          <w:marBottom w:val="0"/>
          <w:divBdr>
            <w:top w:val="none" w:sz="0" w:space="0" w:color="auto"/>
            <w:left w:val="none" w:sz="0" w:space="0" w:color="auto"/>
            <w:bottom w:val="none" w:sz="0" w:space="0" w:color="auto"/>
            <w:right w:val="none" w:sz="0" w:space="0" w:color="auto"/>
          </w:divBdr>
          <w:divsChild>
            <w:div w:id="410469101">
              <w:marLeft w:val="0"/>
              <w:marRight w:val="0"/>
              <w:marTop w:val="0"/>
              <w:marBottom w:val="0"/>
              <w:divBdr>
                <w:top w:val="none" w:sz="0" w:space="0" w:color="auto"/>
                <w:left w:val="none" w:sz="0" w:space="0" w:color="auto"/>
                <w:bottom w:val="none" w:sz="0" w:space="0" w:color="auto"/>
                <w:right w:val="none" w:sz="0" w:space="0" w:color="auto"/>
              </w:divBdr>
              <w:divsChild>
                <w:div w:id="28300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d.int/doc/decisions/cop-10/cop-10-dec-40-ar.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cbd.int/doc/decisions/cop-10/cop-10-dec-43-ar.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05/full/cop-05-dec-ar.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C0E1AFC25F1644D851A3BD8A819EB2B"/>
        <w:category>
          <w:name w:val="General"/>
          <w:gallery w:val="placeholder"/>
        </w:category>
        <w:types>
          <w:type w:val="bbPlcHdr"/>
        </w:types>
        <w:behaviors>
          <w:behavior w:val="content"/>
        </w:behaviors>
        <w:guid w:val="{23D4782E-4065-194F-A8E2-DFD14C932544}"/>
      </w:docPartPr>
      <w:docPartBody>
        <w:p w:rsidR="00E114C0" w:rsidRDefault="00EF2E08" w:rsidP="00EF2E08">
          <w:pPr>
            <w:pStyle w:val="2C0E1AFC25F1644D851A3BD8A819EB2B"/>
          </w:pPr>
          <w:r w:rsidRPr="007E02EB">
            <w:rPr>
              <w:rStyle w:val="PlaceholderText"/>
            </w:rPr>
            <w:t>[Subject]</w:t>
          </w:r>
        </w:p>
      </w:docPartBody>
    </w:docPart>
    <w:docPart>
      <w:docPartPr>
        <w:name w:val="297E8F3C28364458B9B67F5E348F2D33"/>
        <w:category>
          <w:name w:val="General"/>
          <w:gallery w:val="placeholder"/>
        </w:category>
        <w:types>
          <w:type w:val="bbPlcHdr"/>
        </w:types>
        <w:behaviors>
          <w:behavior w:val="content"/>
        </w:behaviors>
        <w:guid w:val="{0727288C-4112-422A-A679-1C7B8B0E53B3}"/>
      </w:docPartPr>
      <w:docPartBody>
        <w:p w:rsidR="00904777" w:rsidRDefault="00FC0970" w:rsidP="00FC0970">
          <w:pPr>
            <w:pStyle w:val="297E8F3C28364458B9B67F5E348F2D33"/>
          </w:pPr>
          <w:r w:rsidRPr="007E02EB">
            <w:rPr>
              <w:rStyle w:val="PlaceholderText"/>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EF2E08"/>
    <w:rsid w:val="00002056"/>
    <w:rsid w:val="00051B37"/>
    <w:rsid w:val="003176BF"/>
    <w:rsid w:val="00443EF7"/>
    <w:rsid w:val="00650AB7"/>
    <w:rsid w:val="00904777"/>
    <w:rsid w:val="00A62082"/>
    <w:rsid w:val="00C10F74"/>
    <w:rsid w:val="00E114C0"/>
    <w:rsid w:val="00ED5933"/>
    <w:rsid w:val="00EF2E08"/>
    <w:rsid w:val="00FC09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CA"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0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C0970"/>
    <w:rPr>
      <w:color w:val="808080"/>
    </w:rPr>
  </w:style>
  <w:style w:type="paragraph" w:customStyle="1" w:styleId="2C0E1AFC25F1644D851A3BD8A819EB2B">
    <w:name w:val="2C0E1AFC25F1644D851A3BD8A819EB2B"/>
    <w:rsid w:val="00EF2E08"/>
  </w:style>
  <w:style w:type="paragraph" w:customStyle="1" w:styleId="297E8F3C28364458B9B67F5E348F2D33">
    <w:name w:val="297E8F3C28364458B9B67F5E348F2D33"/>
    <w:rsid w:val="00FC0970"/>
    <w:pPr>
      <w:spacing w:after="200" w:line="276" w:lineRule="auto"/>
    </w:pPr>
    <w:rPr>
      <w:sz w:val="22"/>
      <w:szCs w:val="22"/>
      <w:lang w:val="en-US"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1B79B-A9F2-493B-B4A6-AA3264A52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17</Pages>
  <Words>5158</Words>
  <Characters>29403</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CBD/WG8J/REC/12/2</dc:subject>
  <dc:creator>SCBD</dc:creator>
  <cp:lastModifiedBy>Maha Labib</cp:lastModifiedBy>
  <cp:revision>9</cp:revision>
  <cp:lastPrinted>2023-12-14T18:23:00Z</cp:lastPrinted>
  <dcterms:created xsi:type="dcterms:W3CDTF">2023-12-12T19:48:00Z</dcterms:created>
  <dcterms:modified xsi:type="dcterms:W3CDTF">2023-12-14T18:24:00Z</dcterms:modified>
</cp:coreProperties>
</file>