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2576BA" w:rsidRPr="002576BA" w14:paraId="3CB4D3A5" w14:textId="77777777" w:rsidTr="00A802D7">
        <w:trPr>
          <w:trHeight w:val="851"/>
        </w:trPr>
        <w:tc>
          <w:tcPr>
            <w:tcW w:w="454" w:type="pct"/>
            <w:tcBorders>
              <w:bottom w:val="single" w:sz="8" w:space="0" w:color="auto"/>
            </w:tcBorders>
            <w:vAlign w:val="bottom"/>
          </w:tcPr>
          <w:p w14:paraId="2263EDF8" w14:textId="77777777" w:rsidR="009E73CD" w:rsidRPr="002576BA" w:rsidRDefault="009E73CD" w:rsidP="009E73CD">
            <w:pPr>
              <w:spacing w:after="120"/>
              <w:rPr>
                <w:sz w:val="24"/>
              </w:rPr>
            </w:pPr>
            <w:bookmarkStart w:id="0" w:name="_Hlk137044360"/>
            <w:bookmarkStart w:id="1" w:name="_Hlk137217151"/>
            <w:r w:rsidRPr="002576BA">
              <w:rPr>
                <w:noProof/>
                <w:sz w:val="24"/>
                <w:szCs w:val="20"/>
              </w:rPr>
              <w:drawing>
                <wp:inline distT="0" distB="0" distL="0" distR="0" wp14:anchorId="70B00F64" wp14:editId="2D4B74DA">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6EAD16C9" w14:textId="77777777" w:rsidR="009E73CD" w:rsidRPr="002576BA" w:rsidRDefault="009E73CD" w:rsidP="009E73CD">
            <w:pPr>
              <w:spacing w:before="60"/>
              <w:rPr>
                <w:rFonts w:eastAsia="SimHei"/>
                <w:szCs w:val="20"/>
                <w:lang w:eastAsia="zh-CN"/>
              </w:rPr>
            </w:pPr>
            <w:r w:rsidRPr="002576BA">
              <w:rPr>
                <w:rFonts w:eastAsia="SimHei"/>
                <w:noProof/>
                <w:szCs w:val="20"/>
                <w:lang w:eastAsia="zh-CN"/>
              </w:rPr>
              <w:drawing>
                <wp:anchor distT="0" distB="0" distL="114300" distR="114300" simplePos="0" relativeHeight="251659264" behindDoc="0" locked="0" layoutInCell="1" allowOverlap="1" wp14:anchorId="42CE9D0C" wp14:editId="0B6BA4A3">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576BA">
              <w:rPr>
                <w:rFonts w:eastAsia="SimHei" w:hint="eastAsia"/>
                <w:szCs w:val="20"/>
                <w:lang w:eastAsia="zh-CN"/>
              </w:rPr>
              <w:t>联合国</w:t>
            </w:r>
          </w:p>
          <w:p w14:paraId="0150191B" w14:textId="77777777" w:rsidR="009E73CD" w:rsidRPr="002576BA" w:rsidRDefault="009E73CD" w:rsidP="009E73CD">
            <w:pPr>
              <w:rPr>
                <w:rFonts w:eastAsia="SimHei"/>
                <w:szCs w:val="20"/>
                <w:lang w:eastAsia="zh-CN"/>
              </w:rPr>
            </w:pPr>
            <w:r w:rsidRPr="002576BA">
              <w:rPr>
                <w:rFonts w:eastAsia="SimHei" w:hint="eastAsia"/>
                <w:szCs w:val="20"/>
                <w:lang w:eastAsia="zh-CN"/>
              </w:rPr>
              <w:t>环境规划署</w:t>
            </w:r>
          </w:p>
        </w:tc>
        <w:tc>
          <w:tcPr>
            <w:tcW w:w="2692" w:type="pct"/>
            <w:tcBorders>
              <w:bottom w:val="single" w:sz="8" w:space="0" w:color="auto"/>
            </w:tcBorders>
            <w:vAlign w:val="bottom"/>
          </w:tcPr>
          <w:p w14:paraId="78DFCC7D" w14:textId="09A73846" w:rsidR="009E73CD" w:rsidRPr="00121A6F" w:rsidRDefault="009E73CD" w:rsidP="00F57761">
            <w:pPr>
              <w:spacing w:after="120"/>
              <w:ind w:left="1901"/>
              <w:jc w:val="right"/>
              <w:rPr>
                <w:rFonts w:eastAsiaTheme="minorEastAsia"/>
                <w:szCs w:val="22"/>
                <w:lang w:eastAsia="zh-CN"/>
              </w:rPr>
            </w:pPr>
            <w:r w:rsidRPr="002576BA">
              <w:rPr>
                <w:sz w:val="40"/>
                <w:szCs w:val="40"/>
              </w:rPr>
              <w:t>CBD</w:t>
            </w:r>
            <w:r w:rsidRPr="002576BA">
              <w:rPr>
                <w:sz w:val="24"/>
                <w:szCs w:val="22"/>
              </w:rPr>
              <w:t>/</w:t>
            </w:r>
            <w:r w:rsidR="00113E3F" w:rsidRPr="00113E3F">
              <w:rPr>
                <w:sz w:val="24"/>
                <w:szCs w:val="22"/>
              </w:rPr>
              <w:t>SBSTTA/</w:t>
            </w:r>
            <w:r w:rsidR="00121A6F">
              <w:rPr>
                <w:rFonts w:eastAsiaTheme="minorEastAsia" w:hint="eastAsia"/>
                <w:sz w:val="24"/>
                <w:szCs w:val="22"/>
                <w:lang w:eastAsia="zh-CN"/>
              </w:rPr>
              <w:t>REC/</w:t>
            </w:r>
            <w:r w:rsidR="00113E3F" w:rsidRPr="00113E3F">
              <w:rPr>
                <w:sz w:val="24"/>
                <w:szCs w:val="22"/>
              </w:rPr>
              <w:t>26/</w:t>
            </w:r>
            <w:r w:rsidR="00121A6F">
              <w:rPr>
                <w:rFonts w:eastAsiaTheme="minorEastAsia" w:hint="eastAsia"/>
                <w:sz w:val="24"/>
                <w:szCs w:val="22"/>
                <w:lang w:eastAsia="zh-CN"/>
              </w:rPr>
              <w:t>7</w:t>
            </w:r>
          </w:p>
        </w:tc>
      </w:tr>
      <w:tr w:rsidR="002576BA" w:rsidRPr="002576BA" w14:paraId="3F1BCFF5" w14:textId="77777777" w:rsidTr="00A802D7">
        <w:tc>
          <w:tcPr>
            <w:tcW w:w="2308" w:type="pct"/>
            <w:gridSpan w:val="2"/>
            <w:tcBorders>
              <w:top w:val="single" w:sz="8" w:space="0" w:color="auto"/>
              <w:bottom w:val="single" w:sz="12" w:space="0" w:color="auto"/>
            </w:tcBorders>
          </w:tcPr>
          <w:p w14:paraId="0028261B" w14:textId="77777777" w:rsidR="009E73CD" w:rsidRPr="002576BA" w:rsidRDefault="009E73CD" w:rsidP="009E73CD">
            <w:pPr>
              <w:suppressLineNumbers/>
              <w:suppressAutoHyphens/>
              <w:spacing w:before="120" w:after="120"/>
              <w:jc w:val="left"/>
              <w:rPr>
                <w:szCs w:val="20"/>
              </w:rPr>
            </w:pPr>
            <w:r w:rsidRPr="002576BA">
              <w:rPr>
                <w:rFonts w:eastAsia="SimSun"/>
                <w:b/>
                <w:noProof/>
                <w:sz w:val="24"/>
                <w:szCs w:val="20"/>
                <w:lang w:val="en-US" w:eastAsia="zh-CN"/>
              </w:rPr>
              <w:drawing>
                <wp:inline distT="0" distB="0" distL="0" distR="0" wp14:anchorId="3B97BB6F" wp14:editId="46FE7055">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1F4A8006" w14:textId="647B7911" w:rsidR="009E73CD" w:rsidRPr="00121A6F" w:rsidRDefault="009E73CD" w:rsidP="009E73CD">
            <w:pPr>
              <w:ind w:left="2021"/>
              <w:rPr>
                <w:rFonts w:eastAsiaTheme="minorEastAsia"/>
                <w:sz w:val="24"/>
                <w:szCs w:val="22"/>
                <w:lang w:eastAsia="zh-CN"/>
              </w:rPr>
            </w:pPr>
            <w:r w:rsidRPr="002576BA">
              <w:rPr>
                <w:sz w:val="24"/>
                <w:szCs w:val="22"/>
              </w:rPr>
              <w:t xml:space="preserve">Distr.: </w:t>
            </w:r>
            <w:r w:rsidR="00121A6F">
              <w:rPr>
                <w:rFonts w:eastAsiaTheme="minorEastAsia" w:hint="eastAsia"/>
                <w:sz w:val="24"/>
                <w:szCs w:val="22"/>
                <w:lang w:eastAsia="zh-CN"/>
              </w:rPr>
              <w:t>General</w:t>
            </w:r>
          </w:p>
          <w:p w14:paraId="081E3216" w14:textId="271B96EA" w:rsidR="009E73CD" w:rsidRPr="002576BA" w:rsidRDefault="00D73488" w:rsidP="009E73CD">
            <w:pPr>
              <w:ind w:left="2021"/>
              <w:rPr>
                <w:sz w:val="24"/>
                <w:szCs w:val="22"/>
              </w:rPr>
            </w:pPr>
            <w:r w:rsidRPr="00D73488">
              <w:rPr>
                <w:sz w:val="24"/>
                <w:szCs w:val="22"/>
              </w:rPr>
              <w:t>1</w:t>
            </w:r>
            <w:r w:rsidR="00B942F2">
              <w:rPr>
                <w:rFonts w:eastAsiaTheme="minorEastAsia" w:hint="eastAsia"/>
                <w:sz w:val="24"/>
                <w:szCs w:val="22"/>
                <w:lang w:eastAsia="zh-CN"/>
              </w:rPr>
              <w:t>8</w:t>
            </w:r>
            <w:r w:rsidRPr="00D73488">
              <w:rPr>
                <w:sz w:val="24"/>
                <w:szCs w:val="22"/>
              </w:rPr>
              <w:t xml:space="preserve"> May </w:t>
            </w:r>
            <w:r w:rsidR="009E73CD" w:rsidRPr="002576BA">
              <w:rPr>
                <w:sz w:val="24"/>
                <w:szCs w:val="22"/>
              </w:rPr>
              <w:t>2024</w:t>
            </w:r>
          </w:p>
          <w:p w14:paraId="4A92794E" w14:textId="77777777" w:rsidR="009E73CD" w:rsidRPr="002576BA" w:rsidRDefault="009E73CD" w:rsidP="009E73CD">
            <w:pPr>
              <w:ind w:left="2021"/>
              <w:rPr>
                <w:sz w:val="24"/>
                <w:szCs w:val="22"/>
              </w:rPr>
            </w:pPr>
            <w:r w:rsidRPr="002576BA">
              <w:rPr>
                <w:sz w:val="24"/>
                <w:szCs w:val="22"/>
              </w:rPr>
              <w:t>Chinese</w:t>
            </w:r>
          </w:p>
          <w:p w14:paraId="704488FD" w14:textId="77777777" w:rsidR="009E73CD" w:rsidRPr="002576BA" w:rsidRDefault="009E73CD" w:rsidP="009E73CD">
            <w:pPr>
              <w:ind w:left="2021"/>
              <w:rPr>
                <w:sz w:val="24"/>
                <w:szCs w:val="22"/>
              </w:rPr>
            </w:pPr>
            <w:r w:rsidRPr="002576BA">
              <w:rPr>
                <w:sz w:val="24"/>
                <w:szCs w:val="22"/>
              </w:rPr>
              <w:t>Original: English</w:t>
            </w:r>
          </w:p>
          <w:p w14:paraId="10484215" w14:textId="77777777" w:rsidR="009E73CD" w:rsidRPr="002576BA" w:rsidRDefault="009E73CD" w:rsidP="009E73CD">
            <w:pPr>
              <w:rPr>
                <w:sz w:val="24"/>
              </w:rPr>
            </w:pPr>
          </w:p>
        </w:tc>
      </w:tr>
    </w:tbl>
    <w:bookmarkEnd w:id="0"/>
    <w:bookmarkEnd w:id="1"/>
    <w:p w14:paraId="2905C9EA" w14:textId="77777777" w:rsidR="009E73CD" w:rsidRPr="002576BA" w:rsidRDefault="009E73CD" w:rsidP="009E73CD">
      <w:pPr>
        <w:suppressLineNumbers/>
        <w:suppressAutoHyphens/>
        <w:ind w:left="170" w:right="5532" w:hanging="170"/>
        <w:jc w:val="left"/>
        <w:rPr>
          <w:b/>
          <w:bCs/>
          <w:sz w:val="24"/>
          <w:lang w:val="en-US" w:eastAsia="zh-CN"/>
        </w:rPr>
      </w:pPr>
      <w:r w:rsidRPr="002576BA">
        <w:rPr>
          <w:rFonts w:ascii="SimSun" w:eastAsia="SimSun" w:hAnsi="SimSun" w:cs="SimSun" w:hint="eastAsia"/>
          <w:b/>
          <w:bCs/>
          <w:sz w:val="24"/>
          <w:lang w:val="en-CA" w:eastAsia="zh-CN"/>
        </w:rPr>
        <w:t>科学、技术和工艺咨询附属机构</w:t>
      </w:r>
    </w:p>
    <w:p w14:paraId="5E1FDCAA" w14:textId="77777777" w:rsidR="009E73CD" w:rsidRPr="002576BA" w:rsidRDefault="009E73CD" w:rsidP="009E73CD">
      <w:pPr>
        <w:ind w:left="170" w:right="3119" w:hanging="170"/>
        <w:jc w:val="left"/>
        <w:rPr>
          <w:b/>
          <w:bCs/>
          <w:sz w:val="24"/>
          <w:lang w:eastAsia="zh-CN"/>
        </w:rPr>
      </w:pPr>
      <w:r w:rsidRPr="002576BA">
        <w:rPr>
          <w:rFonts w:ascii="SimSun" w:eastAsia="SimSun" w:hAnsi="SimSun" w:cs="SimSun" w:hint="eastAsia"/>
          <w:b/>
          <w:bCs/>
          <w:sz w:val="24"/>
          <w:lang w:eastAsia="zh-CN"/>
        </w:rPr>
        <w:t>第二十六次会议</w:t>
      </w:r>
    </w:p>
    <w:p w14:paraId="07614A9D" w14:textId="77777777" w:rsidR="009E73CD" w:rsidRPr="002576BA" w:rsidRDefault="009E73CD" w:rsidP="009E73CD">
      <w:pPr>
        <w:ind w:left="170" w:right="3119" w:hanging="170"/>
        <w:jc w:val="left"/>
        <w:rPr>
          <w:rFonts w:eastAsia="SimSun"/>
          <w:sz w:val="24"/>
          <w:lang w:eastAsia="zh-CN"/>
        </w:rPr>
      </w:pPr>
      <w:r w:rsidRPr="002576BA">
        <w:rPr>
          <w:sz w:val="24"/>
          <w:lang w:eastAsia="zh-CN"/>
        </w:rPr>
        <w:t>2024</w:t>
      </w:r>
      <w:r w:rsidRPr="002576BA">
        <w:rPr>
          <w:rFonts w:eastAsia="SimSun"/>
          <w:sz w:val="24"/>
          <w:lang w:eastAsia="zh-CN"/>
        </w:rPr>
        <w:t>年</w:t>
      </w:r>
      <w:r w:rsidRPr="002576BA">
        <w:rPr>
          <w:rFonts w:eastAsia="SimSun"/>
          <w:sz w:val="24"/>
          <w:lang w:eastAsia="zh-CN"/>
        </w:rPr>
        <w:t>5</w:t>
      </w:r>
      <w:r w:rsidRPr="002576BA">
        <w:rPr>
          <w:rFonts w:eastAsia="SimSun"/>
          <w:sz w:val="24"/>
          <w:lang w:eastAsia="zh-CN"/>
        </w:rPr>
        <w:t>月</w:t>
      </w:r>
      <w:r w:rsidRPr="002576BA">
        <w:rPr>
          <w:rFonts w:eastAsia="SimSun"/>
          <w:sz w:val="24"/>
          <w:lang w:eastAsia="zh-CN"/>
        </w:rPr>
        <w:t>13</w:t>
      </w:r>
      <w:r w:rsidRPr="002576BA">
        <w:rPr>
          <w:rFonts w:eastAsia="SimSun"/>
          <w:sz w:val="24"/>
          <w:lang w:eastAsia="zh-CN"/>
        </w:rPr>
        <w:t>日至</w:t>
      </w:r>
      <w:r w:rsidRPr="002576BA">
        <w:rPr>
          <w:rFonts w:eastAsia="SimSun"/>
          <w:sz w:val="24"/>
          <w:lang w:eastAsia="zh-CN"/>
        </w:rPr>
        <w:t>18</w:t>
      </w:r>
      <w:r w:rsidRPr="002576BA">
        <w:rPr>
          <w:rFonts w:eastAsia="SimSun"/>
          <w:sz w:val="24"/>
          <w:lang w:eastAsia="zh-CN"/>
        </w:rPr>
        <w:t>日，内罗毕</w:t>
      </w:r>
    </w:p>
    <w:p w14:paraId="3A782F3E" w14:textId="680BE8A7" w:rsidR="009E73CD" w:rsidRPr="002576BA" w:rsidRDefault="009E73CD" w:rsidP="009E73CD">
      <w:pPr>
        <w:ind w:left="170" w:right="3119" w:hanging="170"/>
        <w:jc w:val="left"/>
        <w:rPr>
          <w:sz w:val="24"/>
          <w:lang w:eastAsia="zh-CN"/>
        </w:rPr>
      </w:pPr>
      <w:r w:rsidRPr="002576BA">
        <w:rPr>
          <w:rFonts w:eastAsia="SimSun"/>
          <w:sz w:val="24"/>
          <w:lang w:eastAsia="zh-CN"/>
        </w:rPr>
        <w:t>议程项目</w:t>
      </w:r>
      <w:r w:rsidRPr="002576BA">
        <w:rPr>
          <w:rFonts w:eastAsia="SimSun"/>
          <w:sz w:val="24"/>
          <w:lang w:eastAsia="zh-CN"/>
        </w:rPr>
        <w:t>8(</w:t>
      </w:r>
      <w:r w:rsidR="0081696B">
        <w:rPr>
          <w:rFonts w:eastAsia="SimSun" w:hint="eastAsia"/>
          <w:sz w:val="24"/>
          <w:lang w:eastAsia="zh-CN"/>
        </w:rPr>
        <w:t>b</w:t>
      </w:r>
      <w:r w:rsidRPr="002576BA">
        <w:rPr>
          <w:rFonts w:eastAsia="SimSun"/>
          <w:sz w:val="24"/>
          <w:lang w:eastAsia="zh-CN"/>
        </w:rPr>
        <w:t>)</w:t>
      </w:r>
    </w:p>
    <w:p w14:paraId="2FB93EEE" w14:textId="06BFDC8A" w:rsidR="009E73CD" w:rsidRPr="002576BA" w:rsidRDefault="009E73CD" w:rsidP="00DE4FC9">
      <w:pPr>
        <w:ind w:right="5184"/>
        <w:jc w:val="left"/>
        <w:rPr>
          <w:b/>
          <w:bCs/>
          <w:sz w:val="24"/>
          <w:szCs w:val="22"/>
          <w:lang w:eastAsia="zh-CN"/>
        </w:rPr>
      </w:pPr>
      <w:r w:rsidRPr="002576BA">
        <w:rPr>
          <w:rFonts w:eastAsia="SimSun"/>
          <w:b/>
          <w:bCs/>
          <w:sz w:val="24"/>
          <w:szCs w:val="22"/>
          <w:lang w:eastAsia="zh-CN"/>
        </w:rPr>
        <w:t>海洋和沿海生物多样性</w:t>
      </w:r>
      <w:r w:rsidR="00DE4FC9">
        <w:rPr>
          <w:rFonts w:eastAsia="SimSun" w:hint="eastAsia"/>
          <w:b/>
          <w:bCs/>
          <w:sz w:val="24"/>
          <w:szCs w:val="22"/>
          <w:lang w:eastAsia="zh-CN"/>
        </w:rPr>
        <w:t xml:space="preserve">: </w:t>
      </w:r>
      <w:r w:rsidR="00DE4FC9" w:rsidRPr="00DE4FC9">
        <w:rPr>
          <w:rFonts w:eastAsia="SimSun" w:hint="eastAsia"/>
          <w:b/>
          <w:bCs/>
          <w:sz w:val="24"/>
          <w:szCs w:val="22"/>
          <w:lang w:eastAsia="zh-CN"/>
        </w:rPr>
        <w:t>保护和可持续利用海洋和沿海生物多样性</w:t>
      </w:r>
    </w:p>
    <w:p w14:paraId="7A3D6896" w14:textId="128F7A56" w:rsidR="00DE4FC9" w:rsidRPr="00252905" w:rsidRDefault="00DE4FC9" w:rsidP="002A6F12">
      <w:pPr>
        <w:pStyle w:val="Title"/>
        <w:ind w:left="490"/>
        <w:rPr>
          <w:rFonts w:ascii="Times New Roman" w:eastAsia="SimSun" w:hAnsi="Times New Roman"/>
          <w:lang w:eastAsia="zh-CN"/>
        </w:rPr>
      </w:pPr>
      <w:r w:rsidRPr="00252905">
        <w:rPr>
          <w:rFonts w:ascii="Times New Roman" w:eastAsia="SimSun" w:hAnsi="Times New Roman"/>
          <w:lang w:eastAsia="zh-CN"/>
        </w:rPr>
        <w:t>2024</w:t>
      </w:r>
      <w:r w:rsidRPr="00252905">
        <w:rPr>
          <w:rFonts w:ascii="Times New Roman" w:eastAsia="SimSun" w:hAnsi="Times New Roman"/>
          <w:lang w:eastAsia="zh-CN"/>
        </w:rPr>
        <w:t>年</w:t>
      </w:r>
      <w:r w:rsidRPr="00252905">
        <w:rPr>
          <w:rFonts w:ascii="Times New Roman" w:eastAsia="SimSun" w:hAnsi="Times New Roman"/>
          <w:lang w:eastAsia="zh-CN"/>
        </w:rPr>
        <w:t>5</w:t>
      </w:r>
      <w:r w:rsidRPr="00252905">
        <w:rPr>
          <w:rFonts w:ascii="Times New Roman" w:eastAsia="SimSun" w:hAnsi="Times New Roman"/>
          <w:lang w:eastAsia="zh-CN"/>
        </w:rPr>
        <w:t>月</w:t>
      </w:r>
      <w:r w:rsidRPr="00252905">
        <w:rPr>
          <w:rFonts w:ascii="Times New Roman" w:eastAsia="SimSun" w:hAnsi="Times New Roman"/>
          <w:lang w:eastAsia="zh-CN"/>
        </w:rPr>
        <w:t>18</w:t>
      </w:r>
      <w:r w:rsidRPr="00252905">
        <w:rPr>
          <w:rFonts w:ascii="Times New Roman" w:eastAsia="SimSun" w:hAnsi="Times New Roman"/>
          <w:lang w:eastAsia="zh-CN"/>
        </w:rPr>
        <w:t>日</w:t>
      </w:r>
      <w:r w:rsidRPr="00252905">
        <w:rPr>
          <w:rFonts w:ascii="Times New Roman" w:eastAsia="SimSun" w:hAnsi="Times New Roman"/>
          <w:lang w:val="en-CA" w:eastAsia="zh-CN"/>
        </w:rPr>
        <w:t>科学、技术和工艺咨询附属机构通过的建议</w:t>
      </w:r>
    </w:p>
    <w:p w14:paraId="410752A8" w14:textId="2E7AC0FC" w:rsidR="00A96B21" w:rsidRPr="00DE4FC9" w:rsidRDefault="00DE4FC9" w:rsidP="002A6F12">
      <w:pPr>
        <w:pStyle w:val="Title"/>
        <w:ind w:left="490"/>
        <w:rPr>
          <w:rFonts w:ascii="Times New Roman" w:eastAsia="SimHei" w:hAnsi="Times New Roman"/>
          <w:b w:val="0"/>
          <w:bCs w:val="0"/>
          <w:lang w:eastAsia="zh-CN"/>
        </w:rPr>
      </w:pPr>
      <w:r w:rsidRPr="00DE4FC9">
        <w:rPr>
          <w:rFonts w:ascii="Times New Roman" w:eastAsia="SimHei" w:hAnsi="Times New Roman" w:hint="eastAsia"/>
          <w:lang w:eastAsia="zh-CN"/>
        </w:rPr>
        <w:t>26/7.</w:t>
      </w:r>
      <w:r>
        <w:rPr>
          <w:rFonts w:ascii="Times New Roman" w:eastAsia="SimHei" w:hAnsi="Times New Roman" w:hint="eastAsia"/>
          <w:b w:val="0"/>
          <w:bCs w:val="0"/>
          <w:lang w:eastAsia="zh-CN"/>
        </w:rPr>
        <w:t xml:space="preserve"> </w:t>
      </w:r>
      <w:r w:rsidR="0081696B" w:rsidRPr="00DE4FC9">
        <w:rPr>
          <w:rFonts w:ascii="Times New Roman" w:eastAsia="SimHei" w:hAnsi="Times New Roman" w:hint="eastAsia"/>
          <w:b w:val="0"/>
          <w:bCs w:val="0"/>
          <w:lang w:eastAsia="zh-CN"/>
        </w:rPr>
        <w:t>保护和可持续利用海洋和沿海生物多样性</w:t>
      </w:r>
    </w:p>
    <w:p w14:paraId="647E0115" w14:textId="364A6208" w:rsidR="00B575AB" w:rsidRDefault="00B575AB" w:rsidP="00B575AB">
      <w:pPr>
        <w:pStyle w:val="Para1"/>
        <w:tabs>
          <w:tab w:val="clear" w:pos="1134"/>
        </w:tabs>
        <w:ind w:left="490"/>
        <w:rPr>
          <w:rFonts w:ascii="SimSun" w:eastAsia="SimSun" w:hAnsi="SimSun" w:cs="SimSun"/>
          <w:sz w:val="24"/>
          <w:szCs w:val="22"/>
          <w:lang w:val="en-US" w:eastAsia="zh-CN"/>
        </w:rPr>
      </w:pPr>
      <w:r>
        <w:rPr>
          <w:rFonts w:ascii="SimSun" w:eastAsia="SimSun" w:hAnsi="SimSun" w:cs="SimSun"/>
          <w:sz w:val="24"/>
          <w:szCs w:val="22"/>
          <w:lang w:val="en-US" w:eastAsia="zh-CN"/>
        </w:rPr>
        <w:tab/>
      </w:r>
      <w:r w:rsidR="002A1A49" w:rsidRPr="00B575AB">
        <w:rPr>
          <w:rFonts w:ascii="KaiTi" w:eastAsia="KaiTi" w:hAnsi="KaiTi" w:cs="SimSun" w:hint="eastAsia"/>
          <w:sz w:val="24"/>
          <w:szCs w:val="22"/>
          <w:lang w:val="en-US" w:eastAsia="zh-CN"/>
        </w:rPr>
        <w:t>科学、技术和工艺咨询附属机构</w:t>
      </w:r>
      <w:r w:rsidR="00DE4FC9">
        <w:rPr>
          <w:rFonts w:ascii="KaiTi" w:eastAsia="KaiTi" w:hAnsi="KaiTi" w:cs="SimSun" w:hint="eastAsia"/>
          <w:sz w:val="24"/>
          <w:szCs w:val="22"/>
          <w:lang w:val="en-US" w:eastAsia="zh-CN"/>
        </w:rPr>
        <w:t>,</w:t>
      </w:r>
    </w:p>
    <w:p w14:paraId="098D5F80" w14:textId="449652B5" w:rsidR="00DC740C" w:rsidRPr="002576BA" w:rsidRDefault="00B575AB" w:rsidP="00B575AB">
      <w:pPr>
        <w:pStyle w:val="Para1"/>
        <w:tabs>
          <w:tab w:val="clear" w:pos="1134"/>
        </w:tabs>
        <w:ind w:left="490"/>
        <w:rPr>
          <w:sz w:val="24"/>
          <w:lang w:eastAsia="zh-CN"/>
        </w:rPr>
      </w:pPr>
      <w:r>
        <w:rPr>
          <w:rFonts w:ascii="SimSun" w:eastAsia="SimSun" w:hAnsi="SimSun" w:cs="SimSun"/>
          <w:sz w:val="24"/>
          <w:szCs w:val="22"/>
          <w:lang w:val="en-US" w:eastAsia="zh-CN"/>
        </w:rPr>
        <w:tab/>
      </w:r>
      <w:r w:rsidR="002A1A49" w:rsidRPr="00B575AB">
        <w:rPr>
          <w:rFonts w:ascii="KaiTi" w:eastAsia="KaiTi" w:hAnsi="KaiTi" w:cs="SimSun" w:hint="eastAsia"/>
          <w:sz w:val="24"/>
          <w:szCs w:val="22"/>
          <w:lang w:val="en-US" w:eastAsia="zh-CN"/>
        </w:rPr>
        <w:t>建议</w:t>
      </w:r>
      <w:r w:rsidR="002A1A49" w:rsidRPr="002A1A49">
        <w:rPr>
          <w:rFonts w:ascii="SimSun" w:eastAsia="SimSun" w:hAnsi="SimSun" w:cs="SimSun" w:hint="eastAsia"/>
          <w:sz w:val="24"/>
          <w:szCs w:val="22"/>
          <w:lang w:val="en-US" w:eastAsia="zh-CN"/>
        </w:rPr>
        <w:t>缔约方大会第十六届会议通过一项</w:t>
      </w:r>
      <w:r w:rsidR="00DE4FC9">
        <w:rPr>
          <w:rFonts w:ascii="SimSun" w:eastAsia="SimSun" w:hAnsi="SimSun" w:cs="SimSun" w:hint="eastAsia"/>
          <w:sz w:val="24"/>
          <w:szCs w:val="22"/>
          <w:lang w:val="en-US" w:eastAsia="zh-CN"/>
        </w:rPr>
        <w:t>内容</w:t>
      </w:r>
      <w:r w:rsidR="002A1A49" w:rsidRPr="002A1A49">
        <w:rPr>
          <w:rFonts w:ascii="SimSun" w:eastAsia="SimSun" w:hAnsi="SimSun" w:cs="SimSun" w:hint="eastAsia"/>
          <w:sz w:val="24"/>
          <w:szCs w:val="22"/>
          <w:lang w:val="en-US" w:eastAsia="zh-CN"/>
        </w:rPr>
        <w:t>大致如下的决定：</w:t>
      </w:r>
    </w:p>
    <w:p w14:paraId="551493D8" w14:textId="5588CFF1" w:rsidR="00DC740C" w:rsidRPr="002A1A49" w:rsidRDefault="00AF0555" w:rsidP="00B70FE2">
      <w:pPr>
        <w:keepNext/>
        <w:spacing w:before="120" w:after="120"/>
        <w:rPr>
          <w:rFonts w:eastAsia="KaiTi"/>
          <w:sz w:val="24"/>
          <w:szCs w:val="22"/>
          <w:lang w:val="en-US" w:eastAsia="zh-CN"/>
        </w:rPr>
      </w:pPr>
      <w:r w:rsidRPr="002A1A49">
        <w:rPr>
          <w:rFonts w:eastAsia="KaiTi"/>
          <w:sz w:val="24"/>
          <w:szCs w:val="22"/>
          <w:lang w:eastAsia="zh-CN"/>
        </w:rPr>
        <w:tab/>
      </w:r>
      <w:r w:rsidR="00B575AB">
        <w:rPr>
          <w:rFonts w:eastAsia="KaiTi"/>
          <w:sz w:val="24"/>
          <w:szCs w:val="22"/>
          <w:lang w:eastAsia="zh-CN"/>
        </w:rPr>
        <w:tab/>
      </w:r>
      <w:r w:rsidR="00A734CC">
        <w:rPr>
          <w:rFonts w:eastAsia="KaiTi"/>
          <w:sz w:val="24"/>
          <w:szCs w:val="22"/>
          <w:lang w:eastAsia="zh-CN"/>
        </w:rPr>
        <w:tab/>
      </w:r>
      <w:r w:rsidR="002A1A49" w:rsidRPr="002A1A49">
        <w:rPr>
          <w:rFonts w:eastAsia="KaiTi"/>
          <w:sz w:val="24"/>
          <w:szCs w:val="22"/>
          <w:lang w:val="en-US" w:eastAsia="zh-CN"/>
        </w:rPr>
        <w:t>缔约方大会，</w:t>
      </w:r>
    </w:p>
    <w:p w14:paraId="30EA2BF3" w14:textId="4678840D" w:rsidR="0081696B" w:rsidRPr="00607BB8" w:rsidRDefault="00DE4FC9" w:rsidP="00A734CC">
      <w:pPr>
        <w:topLinePunct/>
        <w:spacing w:before="120" w:after="120"/>
        <w:ind w:left="979" w:firstLine="490"/>
        <w:rPr>
          <w:sz w:val="24"/>
          <w:lang w:eastAsia="zh-CN"/>
        </w:rPr>
      </w:pPr>
      <w:bookmarkStart w:id="2" w:name="_Hlk166916659"/>
      <w:r w:rsidRPr="00607BB8">
        <w:rPr>
          <w:rFonts w:eastAsia="KaiTi"/>
          <w:sz w:val="24"/>
          <w:lang w:val="zh-CN" w:eastAsia="zh-CN"/>
        </w:rPr>
        <w:t>(</w:t>
      </w:r>
      <w:r w:rsidR="00B942F2" w:rsidRPr="00607BB8">
        <w:rPr>
          <w:rFonts w:eastAsia="KaiTi"/>
          <w:sz w:val="24"/>
          <w:lang w:val="zh-CN" w:eastAsia="zh-CN"/>
        </w:rPr>
        <w:t>PP1</w:t>
      </w:r>
      <w:r w:rsidRPr="00607BB8">
        <w:rPr>
          <w:rFonts w:eastAsia="KaiTi"/>
          <w:sz w:val="24"/>
          <w:lang w:val="zh-CN" w:eastAsia="zh-CN"/>
        </w:rPr>
        <w:t>)</w:t>
      </w:r>
      <w:bookmarkEnd w:id="2"/>
      <w:r w:rsidR="00607BB8" w:rsidRPr="00607BB8">
        <w:rPr>
          <w:rFonts w:eastAsia="KaiTi"/>
          <w:sz w:val="24"/>
          <w:lang w:val="zh-CN" w:eastAsia="zh-CN"/>
        </w:rPr>
        <w:t xml:space="preserve"> </w:t>
      </w:r>
      <w:r w:rsidR="0081696B" w:rsidRPr="00607BB8">
        <w:rPr>
          <w:rFonts w:eastAsia="KaiTi"/>
          <w:sz w:val="24"/>
          <w:lang w:val="zh-CN" w:eastAsia="zh-CN"/>
        </w:rPr>
        <w:t>认识到</w:t>
      </w:r>
      <w:r w:rsidR="0081696B" w:rsidRPr="00607BB8">
        <w:rPr>
          <w:rFonts w:eastAsia="SimSun"/>
          <w:sz w:val="24"/>
          <w:lang w:val="zh-CN" w:eastAsia="zh-CN"/>
        </w:rPr>
        <w:t>海洋和沿海生物多样性</w:t>
      </w:r>
      <w:r w:rsidR="00807CFF">
        <w:rPr>
          <w:rFonts w:eastAsia="SimSun" w:hint="eastAsia"/>
          <w:sz w:val="24"/>
          <w:lang w:val="zh-CN" w:eastAsia="zh-CN"/>
        </w:rPr>
        <w:t>和岛屿生物多样性</w:t>
      </w:r>
      <w:r w:rsidR="0081696B" w:rsidRPr="00607BB8">
        <w:rPr>
          <w:rFonts w:eastAsia="SimSun"/>
          <w:sz w:val="24"/>
          <w:lang w:val="zh-CN" w:eastAsia="zh-CN"/>
        </w:rPr>
        <w:t>作为《昆明</w:t>
      </w:r>
      <w:r w:rsidR="0081696B" w:rsidRPr="00607BB8">
        <w:rPr>
          <w:sz w:val="24"/>
          <w:lang w:eastAsia="zh-CN"/>
        </w:rPr>
        <w:t>-</w:t>
      </w:r>
      <w:r w:rsidR="0081696B" w:rsidRPr="00607BB8">
        <w:rPr>
          <w:rFonts w:eastAsia="SimSun"/>
          <w:sz w:val="24"/>
          <w:lang w:val="zh-CN" w:eastAsia="zh-CN"/>
        </w:rPr>
        <w:t>蒙特利尔全球生物多样性框架》</w:t>
      </w:r>
      <w:r w:rsidR="0081696B" w:rsidRPr="00607BB8">
        <w:rPr>
          <w:kern w:val="2"/>
          <w:sz w:val="24"/>
          <w:vertAlign w:val="superscript"/>
          <w:lang w:val="zh-CN"/>
        </w:rPr>
        <w:footnoteReference w:id="2"/>
      </w:r>
      <w:r w:rsidRPr="00607BB8">
        <w:rPr>
          <w:rFonts w:eastAsia="SimSun"/>
          <w:sz w:val="24"/>
          <w:lang w:val="zh-CN" w:eastAsia="zh-CN"/>
        </w:rPr>
        <w:t xml:space="preserve"> </w:t>
      </w:r>
      <w:r w:rsidRPr="00607BB8">
        <w:rPr>
          <w:rFonts w:eastAsia="SimSun"/>
          <w:sz w:val="24"/>
          <w:lang w:val="zh-CN" w:eastAsia="zh-CN"/>
        </w:rPr>
        <w:t>一个重要跨领域要素的重要性</w:t>
      </w:r>
      <w:r w:rsidRPr="00607BB8">
        <w:rPr>
          <w:rFonts w:eastAsia="SimSun"/>
          <w:sz w:val="24"/>
          <w:lang w:eastAsia="zh-CN"/>
        </w:rPr>
        <w:t>，</w:t>
      </w:r>
      <w:r w:rsidR="0081696B" w:rsidRPr="00607BB8">
        <w:rPr>
          <w:rFonts w:eastAsia="SimSun"/>
          <w:sz w:val="24"/>
          <w:lang w:val="zh-CN" w:eastAsia="zh-CN"/>
        </w:rPr>
        <w:t>对于实现</w:t>
      </w:r>
      <w:r w:rsidR="0081696B" w:rsidRPr="00607BB8">
        <w:rPr>
          <w:sz w:val="24"/>
          <w:lang w:eastAsia="zh-CN"/>
        </w:rPr>
        <w:t>2050</w:t>
      </w:r>
      <w:r w:rsidR="0081696B" w:rsidRPr="00607BB8">
        <w:rPr>
          <w:rFonts w:eastAsia="SimSun"/>
          <w:sz w:val="24"/>
          <w:lang w:val="zh-CN" w:eastAsia="zh-CN"/>
        </w:rPr>
        <w:t>年生物多样性愿景至关重要</w:t>
      </w:r>
      <w:r w:rsidR="0081696B" w:rsidRPr="00607BB8">
        <w:rPr>
          <w:rFonts w:eastAsia="SimSun"/>
          <w:sz w:val="24"/>
          <w:lang w:eastAsia="zh-CN"/>
        </w:rPr>
        <w:t>，</w:t>
      </w:r>
    </w:p>
    <w:p w14:paraId="22A4E3DE" w14:textId="61C76749" w:rsidR="0081696B" w:rsidRPr="00607BB8" w:rsidRDefault="00DE4FC9" w:rsidP="00A734CC">
      <w:pPr>
        <w:spacing w:before="120" w:after="120"/>
        <w:ind w:left="979" w:firstLine="490"/>
        <w:rPr>
          <w:sz w:val="24"/>
          <w:lang w:eastAsia="zh-CN"/>
        </w:rPr>
      </w:pPr>
      <w:r w:rsidRPr="00607BB8">
        <w:rPr>
          <w:rFonts w:eastAsia="KaiTi"/>
          <w:sz w:val="24"/>
          <w:lang w:val="zh-CN" w:eastAsia="zh-CN"/>
        </w:rPr>
        <w:t>(PP2)</w:t>
      </w:r>
      <w:r w:rsidR="00607BB8" w:rsidRPr="00607BB8">
        <w:rPr>
          <w:rFonts w:eastAsia="KaiTi"/>
          <w:sz w:val="24"/>
          <w:lang w:val="zh-CN" w:eastAsia="zh-CN"/>
        </w:rPr>
        <w:t xml:space="preserve"> </w:t>
      </w:r>
      <w:r w:rsidR="0081696B" w:rsidRPr="00607BB8">
        <w:rPr>
          <w:rFonts w:eastAsia="KaiTi"/>
          <w:sz w:val="24"/>
          <w:lang w:val="zh-CN" w:eastAsia="zh-CN"/>
        </w:rPr>
        <w:t>回顾</w:t>
      </w:r>
      <w:r w:rsidR="0081696B" w:rsidRPr="00607BB8">
        <w:rPr>
          <w:rFonts w:eastAsia="SimSun"/>
          <w:sz w:val="24"/>
          <w:lang w:val="zh-CN" w:eastAsia="zh-CN"/>
        </w:rPr>
        <w:t>其</w:t>
      </w:r>
      <w:r w:rsidR="0081696B" w:rsidRPr="00607BB8">
        <w:rPr>
          <w:sz w:val="24"/>
          <w:lang w:eastAsia="zh-CN"/>
        </w:rPr>
        <w:t>2022</w:t>
      </w:r>
      <w:r w:rsidR="0081696B" w:rsidRPr="00607BB8">
        <w:rPr>
          <w:rFonts w:eastAsia="SimSun"/>
          <w:sz w:val="24"/>
          <w:lang w:val="zh-CN" w:eastAsia="zh-CN"/>
        </w:rPr>
        <w:t>年</w:t>
      </w:r>
      <w:r w:rsidR="0081696B" w:rsidRPr="00607BB8">
        <w:rPr>
          <w:sz w:val="24"/>
          <w:lang w:eastAsia="zh-CN"/>
        </w:rPr>
        <w:t>12</w:t>
      </w:r>
      <w:r w:rsidR="0081696B" w:rsidRPr="00607BB8">
        <w:rPr>
          <w:rFonts w:eastAsia="SimSun"/>
          <w:sz w:val="24"/>
          <w:lang w:val="zh-CN" w:eastAsia="zh-CN"/>
        </w:rPr>
        <w:t>月</w:t>
      </w:r>
      <w:r w:rsidR="0081696B" w:rsidRPr="00607BB8">
        <w:rPr>
          <w:sz w:val="24"/>
          <w:lang w:eastAsia="zh-CN"/>
        </w:rPr>
        <w:t>19</w:t>
      </w:r>
      <w:r w:rsidR="0081696B" w:rsidRPr="00607BB8">
        <w:rPr>
          <w:rFonts w:eastAsia="SimSun"/>
          <w:sz w:val="24"/>
          <w:lang w:val="zh-CN" w:eastAsia="zh-CN"/>
        </w:rPr>
        <w:t>日第</w:t>
      </w:r>
      <w:r w:rsidR="0081696B" w:rsidRPr="00607BB8">
        <w:rPr>
          <w:sz w:val="24"/>
          <w:lang w:eastAsia="zh-CN"/>
        </w:rPr>
        <w:t xml:space="preserve"> </w:t>
      </w:r>
      <w:hyperlink r:id="rId14" w:history="1">
        <w:r w:rsidR="0081696B" w:rsidRPr="00607BB8">
          <w:rPr>
            <w:color w:val="0563C1"/>
            <w:sz w:val="24"/>
            <w:u w:val="single"/>
            <w:lang w:eastAsia="zh-CN"/>
          </w:rPr>
          <w:t>15/4</w:t>
        </w:r>
      </w:hyperlink>
      <w:r w:rsidR="0081696B" w:rsidRPr="00607BB8">
        <w:rPr>
          <w:sz w:val="24"/>
          <w:lang w:eastAsia="zh-CN"/>
        </w:rPr>
        <w:t xml:space="preserve"> </w:t>
      </w:r>
      <w:r w:rsidR="0081696B" w:rsidRPr="00607BB8">
        <w:rPr>
          <w:rFonts w:eastAsia="SimSun"/>
          <w:sz w:val="24"/>
          <w:lang w:val="zh-CN" w:eastAsia="zh-CN"/>
        </w:rPr>
        <w:t>号决定第</w:t>
      </w:r>
      <w:r w:rsidR="0081696B" w:rsidRPr="00607BB8">
        <w:rPr>
          <w:sz w:val="24"/>
          <w:lang w:eastAsia="zh-CN"/>
        </w:rPr>
        <w:t>8</w:t>
      </w:r>
      <w:r w:rsidR="0081696B" w:rsidRPr="00607BB8">
        <w:rPr>
          <w:rFonts w:eastAsia="SimSun"/>
          <w:sz w:val="24"/>
          <w:lang w:val="zh-CN" w:eastAsia="zh-CN"/>
        </w:rPr>
        <w:t>段</w:t>
      </w:r>
      <w:r w:rsidR="0081696B" w:rsidRPr="00607BB8">
        <w:rPr>
          <w:rFonts w:eastAsia="SimSun"/>
          <w:sz w:val="24"/>
          <w:lang w:eastAsia="zh-CN"/>
        </w:rPr>
        <w:t>，</w:t>
      </w:r>
      <w:r w:rsidR="0081696B" w:rsidRPr="00607BB8">
        <w:rPr>
          <w:rFonts w:eastAsia="SimSun"/>
          <w:sz w:val="24"/>
          <w:lang w:val="zh-CN" w:eastAsia="zh-CN"/>
        </w:rPr>
        <w:t>其中决定《框架》应作为</w:t>
      </w:r>
      <w:r w:rsidR="0081696B" w:rsidRPr="00607BB8">
        <w:rPr>
          <w:sz w:val="24"/>
          <w:lang w:eastAsia="zh-CN"/>
        </w:rPr>
        <w:t>2022-2030</w:t>
      </w:r>
      <w:r w:rsidR="0081696B" w:rsidRPr="00607BB8">
        <w:rPr>
          <w:rFonts w:eastAsia="SimSun"/>
          <w:sz w:val="24"/>
          <w:lang w:val="zh-CN" w:eastAsia="zh-CN"/>
        </w:rPr>
        <w:t>年期间执行《生物多样性公约》</w:t>
      </w:r>
      <w:r w:rsidR="0081696B" w:rsidRPr="00607BB8">
        <w:rPr>
          <w:kern w:val="2"/>
          <w:sz w:val="24"/>
          <w:vertAlign w:val="superscript"/>
          <w:lang w:val="zh-CN"/>
        </w:rPr>
        <w:footnoteReference w:id="3"/>
      </w:r>
      <w:r w:rsidR="0081696B" w:rsidRPr="00607BB8">
        <w:rPr>
          <w:sz w:val="24"/>
          <w:lang w:eastAsia="zh-CN"/>
        </w:rPr>
        <w:t xml:space="preserve"> </w:t>
      </w:r>
      <w:r w:rsidR="0081696B" w:rsidRPr="00607BB8">
        <w:rPr>
          <w:rFonts w:eastAsia="SimSun"/>
          <w:sz w:val="24"/>
          <w:lang w:val="zh-CN" w:eastAsia="zh-CN"/>
        </w:rPr>
        <w:t>及其议定书以及各机构和秘书处的战略计划</w:t>
      </w:r>
      <w:r w:rsidR="0081696B" w:rsidRPr="00607BB8">
        <w:rPr>
          <w:rFonts w:eastAsia="SimSun"/>
          <w:sz w:val="24"/>
          <w:lang w:eastAsia="zh-CN"/>
        </w:rPr>
        <w:t>，</w:t>
      </w:r>
    </w:p>
    <w:p w14:paraId="2AC68647" w14:textId="7A07CC4A" w:rsidR="0081696B" w:rsidRPr="0081696B" w:rsidRDefault="00DE4FC9" w:rsidP="00A734CC">
      <w:pPr>
        <w:topLinePunct/>
        <w:spacing w:before="120" w:after="120"/>
        <w:ind w:left="979" w:firstLine="490"/>
        <w:rPr>
          <w:sz w:val="24"/>
          <w:lang w:eastAsia="zh-CN"/>
        </w:rPr>
      </w:pPr>
      <w:r w:rsidRPr="00607BB8">
        <w:rPr>
          <w:rFonts w:eastAsia="KaiTi"/>
          <w:sz w:val="24"/>
          <w:lang w:val="zh-CN" w:eastAsia="zh-CN"/>
        </w:rPr>
        <w:t xml:space="preserve">(PP3) </w:t>
      </w:r>
      <w:r w:rsidR="0081696B" w:rsidRPr="00607BB8">
        <w:rPr>
          <w:rFonts w:eastAsia="KaiTi"/>
          <w:sz w:val="24"/>
          <w:lang w:val="zh-CN" w:eastAsia="zh-CN"/>
        </w:rPr>
        <w:t>又回顾</w:t>
      </w:r>
      <w:r w:rsidR="0081696B" w:rsidRPr="00607BB8">
        <w:rPr>
          <w:rFonts w:eastAsia="SimSun"/>
          <w:sz w:val="24"/>
          <w:lang w:val="zh-CN" w:eastAsia="zh-CN"/>
        </w:rPr>
        <w:t>其关于与相关全球和区域组织和倡议合作和协作的</w:t>
      </w:r>
      <w:r w:rsidR="0081696B" w:rsidRPr="00607BB8">
        <w:rPr>
          <w:sz w:val="24"/>
          <w:lang w:eastAsia="zh-CN"/>
        </w:rPr>
        <w:t>2008</w:t>
      </w:r>
      <w:r w:rsidR="0081696B" w:rsidRPr="00607BB8">
        <w:rPr>
          <w:rFonts w:eastAsia="SimSun"/>
          <w:sz w:val="24"/>
          <w:lang w:val="zh-CN" w:eastAsia="zh-CN"/>
        </w:rPr>
        <w:t>年</w:t>
      </w:r>
      <w:r w:rsidR="0081696B" w:rsidRPr="00607BB8">
        <w:rPr>
          <w:sz w:val="24"/>
          <w:lang w:eastAsia="zh-CN"/>
        </w:rPr>
        <w:t>5</w:t>
      </w:r>
      <w:r w:rsidR="0081696B" w:rsidRPr="00607BB8">
        <w:rPr>
          <w:rFonts w:eastAsia="SimSun"/>
          <w:sz w:val="24"/>
          <w:lang w:val="zh-CN" w:eastAsia="zh-CN"/>
        </w:rPr>
        <w:t>月</w:t>
      </w:r>
      <w:r w:rsidR="0081696B" w:rsidRPr="00607BB8">
        <w:rPr>
          <w:sz w:val="24"/>
          <w:lang w:eastAsia="zh-CN"/>
        </w:rPr>
        <w:t>30</w:t>
      </w:r>
      <w:r w:rsidR="0081696B" w:rsidRPr="00607BB8">
        <w:rPr>
          <w:rFonts w:eastAsia="SimSun"/>
          <w:sz w:val="24"/>
          <w:lang w:val="zh-CN" w:eastAsia="zh-CN"/>
        </w:rPr>
        <w:t>日第</w:t>
      </w:r>
      <w:hyperlink r:id="rId15" w:history="1">
        <w:r w:rsidR="0081696B" w:rsidRPr="00607BB8">
          <w:rPr>
            <w:color w:val="0563C1"/>
            <w:sz w:val="24"/>
            <w:u w:val="single"/>
            <w:lang w:eastAsia="zh-CN"/>
          </w:rPr>
          <w:t>IX/20</w:t>
        </w:r>
      </w:hyperlink>
      <w:r w:rsidR="0081696B" w:rsidRPr="00607BB8">
        <w:rPr>
          <w:rFonts w:eastAsia="SimSun"/>
          <w:sz w:val="24"/>
          <w:lang w:val="zh-CN" w:eastAsia="zh-CN"/>
        </w:rPr>
        <w:t>号决定、</w:t>
      </w:r>
      <w:r w:rsidR="0081696B" w:rsidRPr="00607BB8">
        <w:rPr>
          <w:sz w:val="24"/>
          <w:lang w:eastAsia="zh-CN"/>
        </w:rPr>
        <w:t>2010</w:t>
      </w:r>
      <w:r w:rsidR="0081696B" w:rsidRPr="00607BB8">
        <w:rPr>
          <w:rFonts w:eastAsia="SimSun"/>
          <w:sz w:val="24"/>
          <w:lang w:val="zh-CN" w:eastAsia="zh-CN"/>
        </w:rPr>
        <w:t>年</w:t>
      </w:r>
      <w:r w:rsidR="0081696B" w:rsidRPr="00607BB8">
        <w:rPr>
          <w:sz w:val="24"/>
          <w:lang w:eastAsia="zh-CN"/>
        </w:rPr>
        <w:t>10</w:t>
      </w:r>
      <w:r w:rsidR="0081696B" w:rsidRPr="00607BB8">
        <w:rPr>
          <w:rFonts w:eastAsia="SimSun"/>
          <w:sz w:val="24"/>
          <w:lang w:val="zh-CN" w:eastAsia="zh-CN"/>
        </w:rPr>
        <w:t>月</w:t>
      </w:r>
      <w:r w:rsidR="0081696B" w:rsidRPr="00607BB8">
        <w:rPr>
          <w:sz w:val="24"/>
          <w:lang w:eastAsia="zh-CN"/>
        </w:rPr>
        <w:t>29</w:t>
      </w:r>
      <w:r w:rsidR="0081696B" w:rsidRPr="00607BB8">
        <w:rPr>
          <w:rFonts w:eastAsia="SimSun"/>
          <w:sz w:val="24"/>
          <w:lang w:val="zh-CN" w:eastAsia="zh-CN"/>
        </w:rPr>
        <w:t>日第</w:t>
      </w:r>
      <w:hyperlink r:id="rId16" w:history="1">
        <w:r w:rsidR="0081696B" w:rsidRPr="00607BB8">
          <w:rPr>
            <w:color w:val="0563C1"/>
            <w:sz w:val="24"/>
            <w:u w:val="single"/>
            <w:lang w:eastAsia="zh-CN"/>
          </w:rPr>
          <w:t>X/29</w:t>
        </w:r>
      </w:hyperlink>
      <w:r w:rsidR="0081696B" w:rsidRPr="00607BB8">
        <w:rPr>
          <w:rFonts w:eastAsia="SimSun"/>
          <w:sz w:val="24"/>
          <w:lang w:val="zh-CN" w:eastAsia="zh-CN"/>
        </w:rPr>
        <w:t>号和</w:t>
      </w:r>
      <w:r w:rsidR="00807CFF">
        <w:rPr>
          <w:rFonts w:eastAsia="SimSun" w:hint="eastAsia"/>
          <w:sz w:val="24"/>
          <w:lang w:val="zh-CN" w:eastAsia="zh-CN"/>
        </w:rPr>
        <w:t>第</w:t>
      </w:r>
      <w:hyperlink r:id="rId17" w:history="1">
        <w:r w:rsidR="00807CFF" w:rsidRPr="00607BB8">
          <w:rPr>
            <w:color w:val="0563C1"/>
            <w:sz w:val="24"/>
            <w:u w:val="single"/>
            <w:lang w:eastAsia="zh-CN"/>
          </w:rPr>
          <w:t>X/33</w:t>
        </w:r>
      </w:hyperlink>
      <w:r w:rsidR="00807CFF">
        <w:rPr>
          <w:rFonts w:eastAsia="SimSun" w:hint="eastAsia"/>
          <w:sz w:val="24"/>
          <w:lang w:eastAsia="zh-CN"/>
        </w:rPr>
        <w:t>号</w:t>
      </w:r>
      <w:r w:rsidR="0081696B" w:rsidRPr="00607BB8">
        <w:rPr>
          <w:rFonts w:eastAsia="SimSun"/>
          <w:sz w:val="24"/>
          <w:lang w:val="zh-CN" w:eastAsia="zh-CN"/>
        </w:rPr>
        <w:t>决定、</w:t>
      </w:r>
      <w:r w:rsidR="0081696B" w:rsidRPr="00607BB8">
        <w:rPr>
          <w:sz w:val="24"/>
          <w:lang w:eastAsia="zh-CN"/>
        </w:rPr>
        <w:t>2012</w:t>
      </w:r>
      <w:r w:rsidR="0081696B" w:rsidRPr="00607BB8">
        <w:rPr>
          <w:rFonts w:eastAsia="SimSun"/>
          <w:sz w:val="24"/>
          <w:lang w:val="zh-CN" w:eastAsia="zh-CN"/>
        </w:rPr>
        <w:t>年</w:t>
      </w:r>
      <w:r w:rsidR="0081696B" w:rsidRPr="00607BB8">
        <w:rPr>
          <w:sz w:val="24"/>
          <w:lang w:eastAsia="zh-CN"/>
        </w:rPr>
        <w:t>10</w:t>
      </w:r>
      <w:r w:rsidR="0081696B" w:rsidRPr="00607BB8">
        <w:rPr>
          <w:rFonts w:eastAsia="SimSun"/>
          <w:sz w:val="24"/>
          <w:lang w:val="zh-CN" w:eastAsia="zh-CN"/>
        </w:rPr>
        <w:t>月</w:t>
      </w:r>
      <w:r w:rsidR="0081696B" w:rsidRPr="00607BB8">
        <w:rPr>
          <w:sz w:val="24"/>
          <w:lang w:eastAsia="zh-CN"/>
        </w:rPr>
        <w:t>19</w:t>
      </w:r>
      <w:r w:rsidR="0081696B" w:rsidRPr="00607BB8">
        <w:rPr>
          <w:rFonts w:eastAsia="SimSun"/>
          <w:sz w:val="24"/>
          <w:lang w:val="zh-CN" w:eastAsia="zh-CN"/>
        </w:rPr>
        <w:t>日第</w:t>
      </w:r>
      <w:hyperlink r:id="rId18" w:history="1">
        <w:r w:rsidR="0081696B" w:rsidRPr="00607BB8">
          <w:rPr>
            <w:color w:val="0563C1"/>
            <w:sz w:val="24"/>
            <w:u w:val="single"/>
            <w:lang w:eastAsia="zh-CN"/>
          </w:rPr>
          <w:t>XI/18</w:t>
        </w:r>
      </w:hyperlink>
      <w:r w:rsidR="0081696B" w:rsidRPr="00607BB8">
        <w:rPr>
          <w:rFonts w:eastAsia="SimSun"/>
          <w:sz w:val="24"/>
          <w:lang w:val="zh-CN" w:eastAsia="zh-CN"/>
        </w:rPr>
        <w:t>号</w:t>
      </w:r>
      <w:r w:rsidR="00607BB8" w:rsidRPr="00607BB8">
        <w:rPr>
          <w:rFonts w:eastAsia="SimSun"/>
          <w:sz w:val="24"/>
          <w:lang w:val="zh-CN" w:eastAsia="zh-CN"/>
        </w:rPr>
        <w:t>和</w:t>
      </w:r>
      <w:r w:rsidR="0081696B" w:rsidRPr="00607BB8">
        <w:rPr>
          <w:rFonts w:eastAsia="SimSun"/>
          <w:sz w:val="24"/>
          <w:lang w:val="zh-CN" w:eastAsia="zh-CN"/>
        </w:rPr>
        <w:t>第</w:t>
      </w:r>
      <w:hyperlink r:id="rId19" w:history="1">
        <w:r w:rsidR="0081696B" w:rsidRPr="00607BB8">
          <w:rPr>
            <w:color w:val="0563C1"/>
            <w:sz w:val="24"/>
            <w:u w:val="single"/>
            <w:lang w:eastAsia="zh-CN"/>
          </w:rPr>
          <w:t>XI/20</w:t>
        </w:r>
      </w:hyperlink>
      <w:r w:rsidR="0081696B" w:rsidRPr="00607BB8">
        <w:rPr>
          <w:rFonts w:eastAsia="SimSun"/>
          <w:sz w:val="24"/>
          <w:lang w:val="zh-CN" w:eastAsia="zh-CN"/>
        </w:rPr>
        <w:t>号决定、</w:t>
      </w:r>
      <w:r w:rsidR="0081696B" w:rsidRPr="00607BB8">
        <w:rPr>
          <w:sz w:val="24"/>
          <w:lang w:eastAsia="zh-CN"/>
        </w:rPr>
        <w:t>2014</w:t>
      </w:r>
      <w:r w:rsidR="0081696B" w:rsidRPr="00607BB8">
        <w:rPr>
          <w:rFonts w:eastAsia="SimSun"/>
          <w:sz w:val="24"/>
          <w:lang w:val="zh-CN" w:eastAsia="zh-CN"/>
        </w:rPr>
        <w:t>年</w:t>
      </w:r>
      <w:r w:rsidR="0081696B" w:rsidRPr="00607BB8">
        <w:rPr>
          <w:sz w:val="24"/>
          <w:lang w:eastAsia="zh-CN"/>
        </w:rPr>
        <w:t>10</w:t>
      </w:r>
      <w:r w:rsidR="0081696B" w:rsidRPr="00607BB8">
        <w:rPr>
          <w:rFonts w:eastAsia="SimSun"/>
          <w:sz w:val="24"/>
          <w:lang w:val="zh-CN" w:eastAsia="zh-CN"/>
        </w:rPr>
        <w:t>月</w:t>
      </w:r>
      <w:r w:rsidR="0081696B" w:rsidRPr="00607BB8">
        <w:rPr>
          <w:sz w:val="24"/>
          <w:lang w:eastAsia="zh-CN"/>
        </w:rPr>
        <w:t>14</w:t>
      </w:r>
      <w:r w:rsidR="0081696B" w:rsidRPr="00607BB8">
        <w:rPr>
          <w:rFonts w:eastAsia="SimSun"/>
          <w:sz w:val="24"/>
          <w:lang w:val="zh-CN" w:eastAsia="zh-CN"/>
        </w:rPr>
        <w:t>日第</w:t>
      </w:r>
      <w:hyperlink r:id="rId20" w:history="1">
        <w:r w:rsidR="0081696B" w:rsidRPr="00607BB8">
          <w:rPr>
            <w:color w:val="0563C1"/>
            <w:sz w:val="24"/>
            <w:u w:val="single"/>
            <w:lang w:eastAsia="zh-CN"/>
          </w:rPr>
          <w:t>XII/23</w:t>
        </w:r>
      </w:hyperlink>
      <w:r w:rsidR="0081696B" w:rsidRPr="00607BB8">
        <w:rPr>
          <w:rFonts w:eastAsia="SimSun"/>
          <w:sz w:val="24"/>
          <w:lang w:val="zh-CN" w:eastAsia="zh-CN"/>
        </w:rPr>
        <w:t>号决定、</w:t>
      </w:r>
      <w:r w:rsidR="0081696B" w:rsidRPr="00607BB8">
        <w:rPr>
          <w:sz w:val="24"/>
          <w:lang w:eastAsia="zh-CN"/>
        </w:rPr>
        <w:t>2016</w:t>
      </w:r>
      <w:r w:rsidR="0081696B" w:rsidRPr="00607BB8">
        <w:rPr>
          <w:rFonts w:eastAsia="SimSun"/>
          <w:sz w:val="24"/>
          <w:lang w:val="zh-CN" w:eastAsia="zh-CN"/>
        </w:rPr>
        <w:t>年</w:t>
      </w:r>
      <w:r w:rsidR="0081696B" w:rsidRPr="00607BB8">
        <w:rPr>
          <w:sz w:val="24"/>
          <w:lang w:eastAsia="zh-CN"/>
        </w:rPr>
        <w:t>12</w:t>
      </w:r>
      <w:r w:rsidR="0081696B" w:rsidRPr="00607BB8">
        <w:rPr>
          <w:rFonts w:eastAsia="SimSun"/>
          <w:sz w:val="24"/>
          <w:lang w:val="zh-CN" w:eastAsia="zh-CN"/>
        </w:rPr>
        <w:t>月</w:t>
      </w:r>
      <w:r w:rsidR="0081696B" w:rsidRPr="00607BB8">
        <w:rPr>
          <w:sz w:val="24"/>
          <w:lang w:eastAsia="zh-CN"/>
        </w:rPr>
        <w:t>17</w:t>
      </w:r>
      <w:r w:rsidR="0081696B" w:rsidRPr="00607BB8">
        <w:rPr>
          <w:rFonts w:eastAsia="SimSun"/>
          <w:sz w:val="24"/>
          <w:lang w:val="zh-CN" w:eastAsia="zh-CN"/>
        </w:rPr>
        <w:t>日第</w:t>
      </w:r>
      <w:hyperlink r:id="rId21" w:history="1">
        <w:r w:rsidR="0081696B" w:rsidRPr="00607BB8">
          <w:rPr>
            <w:color w:val="0563C1"/>
            <w:sz w:val="24"/>
            <w:u w:val="single"/>
            <w:lang w:eastAsia="zh-CN"/>
          </w:rPr>
          <w:t>XIII/9</w:t>
        </w:r>
      </w:hyperlink>
      <w:r w:rsidR="0081696B" w:rsidRPr="00607BB8">
        <w:rPr>
          <w:rFonts w:eastAsia="SimSun"/>
          <w:sz w:val="24"/>
          <w:lang w:val="zh-CN" w:eastAsia="zh-CN"/>
        </w:rPr>
        <w:t>号决定、</w:t>
      </w:r>
      <w:r w:rsidR="0081696B" w:rsidRPr="00607BB8">
        <w:rPr>
          <w:sz w:val="24"/>
          <w:lang w:eastAsia="zh-CN"/>
        </w:rPr>
        <w:t>2016</w:t>
      </w:r>
      <w:r w:rsidR="0081696B" w:rsidRPr="00607BB8">
        <w:rPr>
          <w:rFonts w:eastAsia="SimSun"/>
          <w:sz w:val="24"/>
          <w:lang w:val="zh-CN" w:eastAsia="zh-CN"/>
        </w:rPr>
        <w:t>年</w:t>
      </w:r>
      <w:r w:rsidR="0081696B" w:rsidRPr="00607BB8">
        <w:rPr>
          <w:sz w:val="24"/>
          <w:lang w:eastAsia="zh-CN"/>
        </w:rPr>
        <w:t>12</w:t>
      </w:r>
      <w:r w:rsidR="0081696B" w:rsidRPr="00607BB8">
        <w:rPr>
          <w:rFonts w:eastAsia="SimSun"/>
          <w:sz w:val="24"/>
          <w:lang w:val="zh-CN" w:eastAsia="zh-CN"/>
        </w:rPr>
        <w:t>月</w:t>
      </w:r>
      <w:r w:rsidR="0081696B" w:rsidRPr="00607BB8">
        <w:rPr>
          <w:sz w:val="24"/>
          <w:lang w:eastAsia="zh-CN"/>
        </w:rPr>
        <w:t>13</w:t>
      </w:r>
      <w:r w:rsidR="0081696B" w:rsidRPr="00607BB8">
        <w:rPr>
          <w:rFonts w:eastAsia="SimSun"/>
          <w:sz w:val="24"/>
          <w:lang w:val="zh-CN" w:eastAsia="zh-CN"/>
        </w:rPr>
        <w:t>日第</w:t>
      </w:r>
      <w:hyperlink r:id="rId22" w:history="1">
        <w:r w:rsidR="0081696B" w:rsidRPr="00607BB8">
          <w:rPr>
            <w:color w:val="0563C1"/>
            <w:sz w:val="24"/>
            <w:u w:val="single"/>
            <w:lang w:eastAsia="zh-CN"/>
          </w:rPr>
          <w:t>XIII/10</w:t>
        </w:r>
      </w:hyperlink>
      <w:r w:rsidR="0081696B" w:rsidRPr="00607BB8">
        <w:rPr>
          <w:rFonts w:eastAsia="SimSun"/>
          <w:sz w:val="24"/>
          <w:lang w:val="zh-CN" w:eastAsia="zh-CN"/>
        </w:rPr>
        <w:t>号和第</w:t>
      </w:r>
      <w:hyperlink r:id="rId23" w:history="1">
        <w:r w:rsidR="0081696B" w:rsidRPr="00607BB8">
          <w:rPr>
            <w:color w:val="0563C1"/>
            <w:sz w:val="24"/>
            <w:u w:val="single"/>
            <w:lang w:eastAsia="zh-CN"/>
          </w:rPr>
          <w:t>XIII/11</w:t>
        </w:r>
      </w:hyperlink>
      <w:r w:rsidR="0081696B" w:rsidRPr="00607BB8">
        <w:rPr>
          <w:rFonts w:eastAsia="SimSun"/>
          <w:sz w:val="24"/>
          <w:lang w:val="zh-CN" w:eastAsia="zh-CN"/>
        </w:rPr>
        <w:t>号决定、</w:t>
      </w:r>
      <w:r w:rsidR="0081696B" w:rsidRPr="00607BB8">
        <w:rPr>
          <w:sz w:val="24"/>
          <w:lang w:eastAsia="zh-CN"/>
        </w:rPr>
        <w:t>2016</w:t>
      </w:r>
      <w:r w:rsidR="0081696B" w:rsidRPr="00607BB8">
        <w:rPr>
          <w:rFonts w:eastAsia="SimSun"/>
          <w:sz w:val="24"/>
          <w:lang w:val="zh-CN" w:eastAsia="zh-CN"/>
        </w:rPr>
        <w:t>年</w:t>
      </w:r>
      <w:r w:rsidR="0081696B" w:rsidRPr="00607BB8">
        <w:rPr>
          <w:sz w:val="24"/>
          <w:lang w:eastAsia="zh-CN"/>
        </w:rPr>
        <w:t>12</w:t>
      </w:r>
      <w:r w:rsidR="0081696B" w:rsidRPr="00607BB8">
        <w:rPr>
          <w:rFonts w:eastAsia="SimSun"/>
          <w:sz w:val="24"/>
          <w:lang w:val="zh-CN" w:eastAsia="zh-CN"/>
        </w:rPr>
        <w:t>月</w:t>
      </w:r>
      <w:r w:rsidR="0081696B" w:rsidRPr="00607BB8">
        <w:rPr>
          <w:sz w:val="24"/>
          <w:lang w:eastAsia="zh-CN"/>
        </w:rPr>
        <w:t>17</w:t>
      </w:r>
      <w:r w:rsidR="0081696B" w:rsidRPr="00607BB8">
        <w:rPr>
          <w:rFonts w:eastAsia="SimSun"/>
          <w:sz w:val="24"/>
          <w:lang w:val="zh-CN" w:eastAsia="zh-CN"/>
        </w:rPr>
        <w:t>日第</w:t>
      </w:r>
      <w:hyperlink r:id="rId24" w:history="1">
        <w:r w:rsidR="0081696B" w:rsidRPr="00607BB8">
          <w:rPr>
            <w:color w:val="0563C1"/>
            <w:sz w:val="24"/>
            <w:u w:val="single"/>
            <w:lang w:eastAsia="zh-CN"/>
          </w:rPr>
          <w:t>XIII/12</w:t>
        </w:r>
      </w:hyperlink>
      <w:r w:rsidR="0081696B" w:rsidRPr="00607BB8">
        <w:rPr>
          <w:rFonts w:eastAsia="SimSun"/>
          <w:sz w:val="24"/>
          <w:lang w:val="zh-CN" w:eastAsia="zh-CN"/>
        </w:rPr>
        <w:t>号决定、</w:t>
      </w:r>
      <w:r w:rsidR="0081696B" w:rsidRPr="00607BB8">
        <w:rPr>
          <w:sz w:val="24"/>
          <w:lang w:eastAsia="zh-CN"/>
        </w:rPr>
        <w:t>2018</w:t>
      </w:r>
      <w:r w:rsidR="0081696B" w:rsidRPr="00607BB8">
        <w:rPr>
          <w:rFonts w:eastAsia="SimSun"/>
          <w:sz w:val="24"/>
          <w:lang w:val="zh-CN" w:eastAsia="zh-CN"/>
        </w:rPr>
        <w:t>年</w:t>
      </w:r>
      <w:r w:rsidR="0081696B" w:rsidRPr="00607BB8">
        <w:rPr>
          <w:sz w:val="24"/>
          <w:lang w:eastAsia="zh-CN"/>
        </w:rPr>
        <w:t>11</w:t>
      </w:r>
      <w:r w:rsidR="0081696B" w:rsidRPr="00607BB8">
        <w:rPr>
          <w:rFonts w:eastAsia="SimSun"/>
          <w:sz w:val="24"/>
          <w:lang w:val="zh-CN" w:eastAsia="zh-CN"/>
        </w:rPr>
        <w:t>月</w:t>
      </w:r>
      <w:r w:rsidR="0081696B" w:rsidRPr="00607BB8">
        <w:rPr>
          <w:sz w:val="24"/>
          <w:lang w:eastAsia="zh-CN"/>
        </w:rPr>
        <w:t>29</w:t>
      </w:r>
      <w:r w:rsidR="0081696B" w:rsidRPr="00607BB8">
        <w:rPr>
          <w:rFonts w:eastAsia="SimSun"/>
          <w:sz w:val="24"/>
          <w:lang w:val="zh-CN" w:eastAsia="zh-CN"/>
        </w:rPr>
        <w:t>日第</w:t>
      </w:r>
      <w:hyperlink r:id="rId25" w:history="1">
        <w:r w:rsidR="0081696B" w:rsidRPr="00607BB8">
          <w:rPr>
            <w:color w:val="0563C1"/>
            <w:sz w:val="24"/>
            <w:u w:val="single"/>
            <w:lang w:eastAsia="zh-CN"/>
          </w:rPr>
          <w:t>14/8</w:t>
        </w:r>
      </w:hyperlink>
      <w:r w:rsidR="0081696B" w:rsidRPr="00607BB8">
        <w:rPr>
          <w:rFonts w:eastAsia="SimSun"/>
          <w:sz w:val="24"/>
          <w:lang w:val="zh-CN" w:eastAsia="zh-CN"/>
        </w:rPr>
        <w:t>号决定、</w:t>
      </w:r>
      <w:r w:rsidR="0081696B" w:rsidRPr="00607BB8">
        <w:rPr>
          <w:sz w:val="24"/>
          <w:lang w:eastAsia="zh-CN"/>
        </w:rPr>
        <w:t>2018</w:t>
      </w:r>
      <w:r w:rsidR="0081696B" w:rsidRPr="00607BB8">
        <w:rPr>
          <w:rFonts w:eastAsia="SimSun"/>
          <w:sz w:val="24"/>
          <w:lang w:val="zh-CN" w:eastAsia="zh-CN"/>
        </w:rPr>
        <w:t>年</w:t>
      </w:r>
      <w:r w:rsidR="0081696B" w:rsidRPr="00607BB8">
        <w:rPr>
          <w:sz w:val="24"/>
          <w:lang w:eastAsia="zh-CN"/>
        </w:rPr>
        <w:t>12</w:t>
      </w:r>
      <w:r w:rsidR="0081696B" w:rsidRPr="00607BB8">
        <w:rPr>
          <w:rFonts w:eastAsia="SimSun"/>
          <w:sz w:val="24"/>
          <w:lang w:val="zh-CN" w:eastAsia="zh-CN"/>
        </w:rPr>
        <w:t>月</w:t>
      </w:r>
      <w:r w:rsidR="0081696B" w:rsidRPr="00607BB8">
        <w:rPr>
          <w:sz w:val="24"/>
          <w:lang w:eastAsia="zh-CN"/>
        </w:rPr>
        <w:t>29</w:t>
      </w:r>
      <w:r w:rsidR="0081696B" w:rsidRPr="00607BB8">
        <w:rPr>
          <w:rFonts w:eastAsia="SimSun"/>
          <w:sz w:val="24"/>
          <w:lang w:val="zh-CN" w:eastAsia="zh-CN"/>
        </w:rPr>
        <w:t>日第</w:t>
      </w:r>
      <w:hyperlink r:id="rId26" w:history="1">
        <w:r w:rsidR="0081696B" w:rsidRPr="00607BB8">
          <w:rPr>
            <w:color w:val="0563C1"/>
            <w:sz w:val="24"/>
            <w:u w:val="single"/>
            <w:lang w:eastAsia="zh-CN"/>
          </w:rPr>
          <w:t>14/10</w:t>
        </w:r>
      </w:hyperlink>
      <w:r w:rsidR="0081696B" w:rsidRPr="00607BB8">
        <w:rPr>
          <w:rFonts w:eastAsia="SimSun"/>
          <w:sz w:val="24"/>
          <w:lang w:val="zh-CN" w:eastAsia="zh-CN"/>
        </w:rPr>
        <w:t>号和第</w:t>
      </w:r>
      <w:hyperlink r:id="rId27" w:history="1">
        <w:r w:rsidR="0081696B" w:rsidRPr="00607BB8">
          <w:rPr>
            <w:color w:val="0563C1"/>
            <w:sz w:val="24"/>
            <w:u w:val="single"/>
            <w:lang w:eastAsia="zh-CN"/>
          </w:rPr>
          <w:t>14/30</w:t>
        </w:r>
      </w:hyperlink>
      <w:r w:rsidR="0081696B" w:rsidRPr="00607BB8">
        <w:rPr>
          <w:rFonts w:eastAsia="SimSun"/>
          <w:sz w:val="24"/>
          <w:lang w:val="zh-CN" w:eastAsia="zh-CN"/>
        </w:rPr>
        <w:t>号决定以及</w:t>
      </w:r>
      <w:r w:rsidR="0081696B" w:rsidRPr="00607BB8">
        <w:rPr>
          <w:sz w:val="24"/>
          <w:lang w:eastAsia="zh-CN"/>
        </w:rPr>
        <w:t>2022</w:t>
      </w:r>
      <w:r w:rsidR="0081696B" w:rsidRPr="00607BB8">
        <w:rPr>
          <w:rFonts w:eastAsia="SimSun"/>
          <w:sz w:val="24"/>
          <w:lang w:val="zh-CN" w:eastAsia="zh-CN"/>
        </w:rPr>
        <w:t>年</w:t>
      </w:r>
      <w:r w:rsidR="0081696B" w:rsidRPr="00607BB8">
        <w:rPr>
          <w:sz w:val="24"/>
          <w:lang w:eastAsia="zh-CN"/>
        </w:rPr>
        <w:t>12</w:t>
      </w:r>
      <w:r w:rsidR="0081696B" w:rsidRPr="00607BB8">
        <w:rPr>
          <w:rFonts w:eastAsia="SimSun"/>
          <w:sz w:val="24"/>
          <w:lang w:val="zh-CN" w:eastAsia="zh-CN"/>
        </w:rPr>
        <w:t>月</w:t>
      </w:r>
      <w:r w:rsidR="0081696B" w:rsidRPr="00607BB8">
        <w:rPr>
          <w:sz w:val="24"/>
          <w:lang w:eastAsia="zh-CN"/>
        </w:rPr>
        <w:t>19</w:t>
      </w:r>
      <w:r w:rsidR="0081696B" w:rsidRPr="00607BB8">
        <w:rPr>
          <w:rFonts w:eastAsia="SimSun"/>
          <w:sz w:val="24"/>
          <w:lang w:val="zh-CN" w:eastAsia="zh-CN"/>
        </w:rPr>
        <w:t>日第</w:t>
      </w:r>
      <w:hyperlink r:id="rId28" w:history="1">
        <w:r w:rsidR="0081696B" w:rsidRPr="00607BB8">
          <w:rPr>
            <w:color w:val="0563C1"/>
            <w:sz w:val="24"/>
            <w:u w:val="single"/>
            <w:lang w:eastAsia="zh-CN"/>
          </w:rPr>
          <w:t>15/24</w:t>
        </w:r>
      </w:hyperlink>
      <w:r w:rsidR="0081696B" w:rsidRPr="00607BB8">
        <w:rPr>
          <w:rFonts w:eastAsia="SimSun"/>
          <w:sz w:val="24"/>
          <w:lang w:val="zh-CN" w:eastAsia="zh-CN"/>
        </w:rPr>
        <w:t>号决定</w:t>
      </w:r>
      <w:r w:rsidR="0081696B" w:rsidRPr="0081696B">
        <w:rPr>
          <w:rFonts w:ascii="SimSun" w:eastAsia="SimSun" w:hAnsi="SimSun" w:cs="SimSun" w:hint="eastAsia"/>
          <w:sz w:val="24"/>
          <w:lang w:eastAsia="zh-CN"/>
        </w:rPr>
        <w:t>，</w:t>
      </w:r>
      <w:r w:rsidR="0081696B" w:rsidRPr="0081696B">
        <w:rPr>
          <w:sz w:val="24"/>
          <w:lang w:eastAsia="zh-CN"/>
        </w:rPr>
        <w:t xml:space="preserve">    </w:t>
      </w:r>
    </w:p>
    <w:p w14:paraId="43138D9E" w14:textId="239078C1" w:rsidR="001F02D0" w:rsidRPr="001F02D0" w:rsidRDefault="00607BB8" w:rsidP="00A734CC">
      <w:pPr>
        <w:spacing w:before="120" w:after="120"/>
        <w:ind w:left="979" w:firstLine="490"/>
        <w:rPr>
          <w:rFonts w:eastAsia="SimSun"/>
          <w:sz w:val="24"/>
          <w:szCs w:val="28"/>
          <w:lang w:eastAsia="zh-CN"/>
        </w:rPr>
      </w:pPr>
      <w:r w:rsidRPr="00607BB8">
        <w:rPr>
          <w:rFonts w:eastAsia="KaiTi"/>
          <w:sz w:val="24"/>
          <w:lang w:val="zh-CN" w:eastAsia="zh-CN"/>
        </w:rPr>
        <w:lastRenderedPageBreak/>
        <w:t>(PP</w:t>
      </w:r>
      <w:r>
        <w:rPr>
          <w:rFonts w:eastAsia="KaiTi" w:hint="eastAsia"/>
          <w:sz w:val="24"/>
          <w:lang w:val="zh-CN" w:eastAsia="zh-CN"/>
        </w:rPr>
        <w:t>4</w:t>
      </w:r>
      <w:r w:rsidRPr="00607BB8">
        <w:rPr>
          <w:rFonts w:eastAsia="KaiTi"/>
          <w:sz w:val="24"/>
          <w:lang w:val="zh-CN" w:eastAsia="zh-CN"/>
        </w:rPr>
        <w:t xml:space="preserve">) </w:t>
      </w:r>
      <w:r w:rsidR="001F02D0" w:rsidRPr="001F02D0">
        <w:rPr>
          <w:rFonts w:eastAsia="SimSun"/>
          <w:sz w:val="24"/>
          <w:szCs w:val="28"/>
          <w:lang w:eastAsia="zh-CN"/>
        </w:rPr>
        <w:t>[</w:t>
      </w:r>
      <w:r w:rsidR="001F02D0" w:rsidRPr="00DE057C">
        <w:rPr>
          <w:rFonts w:eastAsia="KaiTi"/>
          <w:sz w:val="24"/>
          <w:szCs w:val="28"/>
          <w:lang w:eastAsia="zh-CN"/>
        </w:rPr>
        <w:t>还回顾</w:t>
      </w:r>
      <w:r w:rsidR="00DE057C">
        <w:rPr>
          <w:rFonts w:eastAsia="SimSun" w:hint="eastAsia"/>
          <w:sz w:val="24"/>
          <w:szCs w:val="28"/>
          <w:lang w:eastAsia="zh-CN"/>
        </w:rPr>
        <w:t>联合国大会</w:t>
      </w:r>
      <w:r w:rsidR="001F02D0">
        <w:rPr>
          <w:rFonts w:eastAsia="SimSun" w:hint="eastAsia"/>
          <w:sz w:val="24"/>
          <w:szCs w:val="28"/>
          <w:lang w:eastAsia="zh-CN"/>
        </w:rPr>
        <w:t>关于海洋和海洋法的第</w:t>
      </w:r>
      <w:r w:rsidR="001F02D0">
        <w:rPr>
          <w:rFonts w:eastAsia="SimSun" w:hint="eastAsia"/>
          <w:sz w:val="24"/>
          <w:szCs w:val="28"/>
          <w:lang w:eastAsia="zh-CN"/>
        </w:rPr>
        <w:t>78/69</w:t>
      </w:r>
      <w:r w:rsidR="001F02D0">
        <w:rPr>
          <w:rFonts w:eastAsia="SimSun" w:hint="eastAsia"/>
          <w:sz w:val="24"/>
          <w:szCs w:val="28"/>
          <w:lang w:eastAsia="zh-CN"/>
        </w:rPr>
        <w:t>号决议及其关于《联合国海洋法公约》</w:t>
      </w:r>
      <w:r w:rsidR="001F02D0" w:rsidRPr="00B942F2">
        <w:rPr>
          <w:kern w:val="2"/>
          <w:sz w:val="24"/>
          <w:vertAlign w:val="superscript"/>
          <w:lang w:val="zh-CN"/>
        </w:rPr>
        <w:footnoteReference w:id="4"/>
      </w:r>
      <w:r w:rsidR="001F02D0">
        <w:rPr>
          <w:rFonts w:eastAsia="SimSun" w:hint="eastAsia"/>
          <w:sz w:val="24"/>
          <w:szCs w:val="28"/>
          <w:lang w:eastAsia="zh-CN"/>
        </w:rPr>
        <w:t xml:space="preserve"> </w:t>
      </w:r>
      <w:r w:rsidR="001F02D0">
        <w:rPr>
          <w:rFonts w:eastAsia="SimSun" w:hint="eastAsia"/>
          <w:sz w:val="24"/>
          <w:szCs w:val="28"/>
          <w:lang w:eastAsia="zh-CN"/>
        </w:rPr>
        <w:t>的序言部分段落</w:t>
      </w:r>
      <w:r w:rsidR="001F02D0" w:rsidRPr="00B942F2">
        <w:rPr>
          <w:kern w:val="2"/>
          <w:sz w:val="24"/>
          <w:vertAlign w:val="superscript"/>
          <w:lang w:val="zh-CN"/>
        </w:rPr>
        <w:footnoteReference w:id="5"/>
      </w:r>
      <w:r w:rsidR="0004483B">
        <w:rPr>
          <w:rFonts w:eastAsia="SimSun" w:hint="eastAsia"/>
          <w:sz w:val="24"/>
          <w:szCs w:val="28"/>
          <w:lang w:eastAsia="zh-CN"/>
        </w:rPr>
        <w:t>，</w:t>
      </w:r>
      <w:r w:rsidR="001F02D0" w:rsidRPr="001F02D0">
        <w:rPr>
          <w:rFonts w:eastAsia="SimSun"/>
          <w:sz w:val="24"/>
          <w:szCs w:val="28"/>
          <w:lang w:eastAsia="zh-CN"/>
        </w:rPr>
        <w:t>]</w:t>
      </w:r>
    </w:p>
    <w:p w14:paraId="1D1A2856" w14:textId="1835253A" w:rsidR="0081696B" w:rsidRDefault="00607BB8" w:rsidP="00A734CC">
      <w:pPr>
        <w:spacing w:before="120" w:after="120"/>
        <w:ind w:left="979" w:firstLine="490"/>
        <w:rPr>
          <w:rFonts w:eastAsiaTheme="minorEastAsia"/>
          <w:sz w:val="24"/>
          <w:szCs w:val="28"/>
          <w:lang w:eastAsia="zh-CN"/>
        </w:rPr>
      </w:pPr>
      <w:r w:rsidRPr="00607BB8">
        <w:rPr>
          <w:rFonts w:eastAsia="KaiTi"/>
          <w:sz w:val="24"/>
          <w:lang w:val="zh-CN" w:eastAsia="zh-CN"/>
        </w:rPr>
        <w:t>(PP</w:t>
      </w:r>
      <w:r>
        <w:rPr>
          <w:rFonts w:eastAsia="KaiTi" w:hint="eastAsia"/>
          <w:sz w:val="24"/>
          <w:lang w:val="zh-CN" w:eastAsia="zh-CN"/>
        </w:rPr>
        <w:t>5</w:t>
      </w:r>
      <w:r w:rsidRPr="00607BB8">
        <w:rPr>
          <w:rFonts w:eastAsia="KaiTi"/>
          <w:sz w:val="24"/>
          <w:lang w:val="zh-CN" w:eastAsia="zh-CN"/>
        </w:rPr>
        <w:t xml:space="preserve">) </w:t>
      </w:r>
      <w:r w:rsidR="0081696B" w:rsidRPr="0081696B">
        <w:rPr>
          <w:sz w:val="24"/>
          <w:szCs w:val="28"/>
          <w:lang w:eastAsia="zh-CN"/>
        </w:rPr>
        <w:t>[</w:t>
      </w:r>
      <w:r w:rsidR="0081696B" w:rsidRPr="00B942F2">
        <w:rPr>
          <w:rFonts w:ascii="KaiTi" w:eastAsia="KaiTi" w:hAnsi="KaiTi"/>
          <w:sz w:val="24"/>
          <w:lang w:val="zh-CN" w:eastAsia="zh-CN"/>
        </w:rPr>
        <w:t>回顾</w:t>
      </w:r>
      <w:r w:rsidR="00846B45" w:rsidRPr="00846B45">
        <w:rPr>
          <w:rFonts w:ascii="SimSun" w:eastAsia="SimSun" w:hAnsi="SimSun" w:cs="SimSun" w:hint="eastAsia"/>
          <w:sz w:val="24"/>
          <w:szCs w:val="28"/>
          <w:lang w:eastAsia="zh-CN"/>
        </w:rPr>
        <w:t>可持续发展目标的具体目标</w:t>
      </w:r>
      <w:r w:rsidR="00846B45" w:rsidRPr="00846B45">
        <w:rPr>
          <w:rFonts w:ascii="SimSun" w:eastAsia="SimSun" w:hAnsi="SimSun" w:cs="SimSun"/>
          <w:sz w:val="24"/>
          <w:szCs w:val="28"/>
          <w:lang w:eastAsia="zh-CN"/>
        </w:rPr>
        <w:t>14.c</w:t>
      </w:r>
      <w:r w:rsidR="00846B45" w:rsidRPr="00846B45">
        <w:rPr>
          <w:rFonts w:ascii="SimSun" w:eastAsia="SimSun" w:hAnsi="SimSun" w:cs="SimSun" w:hint="eastAsia"/>
          <w:sz w:val="24"/>
          <w:szCs w:val="28"/>
          <w:lang w:eastAsia="zh-CN"/>
        </w:rPr>
        <w:t>，</w:t>
      </w:r>
      <w:r w:rsidR="00846B45">
        <w:rPr>
          <w:rFonts w:ascii="SimSun" w:eastAsia="SimSun" w:hAnsi="SimSun" w:cs="SimSun" w:hint="eastAsia"/>
          <w:sz w:val="24"/>
          <w:szCs w:val="28"/>
          <w:lang w:eastAsia="zh-CN"/>
        </w:rPr>
        <w:t>即</w:t>
      </w:r>
      <w:r w:rsidR="00846B45" w:rsidRPr="00846B45">
        <w:rPr>
          <w:rFonts w:ascii="SimSun" w:eastAsia="SimSun" w:hAnsi="SimSun" w:cs="SimSun" w:hint="eastAsia"/>
          <w:sz w:val="24"/>
          <w:szCs w:val="28"/>
          <w:lang w:eastAsia="zh-CN"/>
        </w:rPr>
        <w:t>按照《我们希望的未来》第</w:t>
      </w:r>
      <w:r w:rsidR="00846B45" w:rsidRPr="00846B45">
        <w:rPr>
          <w:rFonts w:ascii="SimSun" w:eastAsia="SimSun" w:hAnsi="SimSun" w:cs="SimSun"/>
          <w:sz w:val="24"/>
          <w:szCs w:val="28"/>
          <w:lang w:eastAsia="zh-CN"/>
        </w:rPr>
        <w:t>158</w:t>
      </w:r>
      <w:r w:rsidR="00846B45" w:rsidRPr="00846B45">
        <w:rPr>
          <w:rFonts w:ascii="SimSun" w:eastAsia="SimSun" w:hAnsi="SimSun" w:cs="SimSun" w:hint="eastAsia"/>
          <w:sz w:val="24"/>
          <w:szCs w:val="28"/>
          <w:lang w:eastAsia="zh-CN"/>
        </w:rPr>
        <w:t>段所述，根据《联合国海洋法公约》所规定的国际法律，加强海洋和海洋资源的保护和可持续利用</w:t>
      </w:r>
      <w:r w:rsidR="0004483B" w:rsidRPr="0004483B">
        <w:rPr>
          <w:rFonts w:eastAsia="SimSun"/>
          <w:sz w:val="24"/>
          <w:szCs w:val="28"/>
          <w:vertAlign w:val="superscript"/>
          <w:lang w:eastAsia="zh-CN"/>
        </w:rPr>
        <w:t>4</w:t>
      </w:r>
      <w:r w:rsidR="0081696B" w:rsidRPr="0081696B">
        <w:rPr>
          <w:rFonts w:ascii="SimSun" w:eastAsia="SimSun" w:hAnsi="SimSun" w:cs="SimSun" w:hint="eastAsia"/>
          <w:sz w:val="24"/>
          <w:szCs w:val="28"/>
          <w:lang w:eastAsia="zh-CN"/>
        </w:rPr>
        <w:t>，</w:t>
      </w:r>
      <w:r w:rsidR="0081696B" w:rsidRPr="0081696B">
        <w:rPr>
          <w:sz w:val="24"/>
          <w:szCs w:val="28"/>
          <w:lang w:eastAsia="zh-CN"/>
        </w:rPr>
        <w:t>]</w:t>
      </w:r>
    </w:p>
    <w:p w14:paraId="485FDEED" w14:textId="49E1DCBD" w:rsidR="001F02D0" w:rsidRPr="009B3D98" w:rsidRDefault="00607BB8" w:rsidP="00A734CC">
      <w:pPr>
        <w:spacing w:before="120" w:after="120"/>
        <w:ind w:left="979" w:firstLine="490"/>
        <w:rPr>
          <w:rFonts w:eastAsia="SimSun"/>
          <w:sz w:val="24"/>
          <w:szCs w:val="28"/>
          <w:lang w:eastAsia="zh-CN"/>
        </w:rPr>
      </w:pPr>
      <w:r w:rsidRPr="00607BB8">
        <w:rPr>
          <w:rFonts w:eastAsia="KaiTi" w:hint="eastAsia"/>
          <w:sz w:val="24"/>
          <w:lang w:eastAsia="zh-CN"/>
        </w:rPr>
        <w:t>(</w:t>
      </w:r>
      <w:r w:rsidR="001F02D0" w:rsidRPr="00607BB8">
        <w:rPr>
          <w:rFonts w:eastAsia="KaiTi" w:hint="eastAsia"/>
          <w:sz w:val="24"/>
          <w:lang w:val="zh-CN" w:eastAsia="zh-CN"/>
        </w:rPr>
        <w:t>PP4</w:t>
      </w:r>
      <w:r w:rsidR="001F02D0" w:rsidRPr="00607BB8">
        <w:rPr>
          <w:rFonts w:eastAsia="SimSun"/>
          <w:sz w:val="24"/>
          <w:lang w:val="zh-CN" w:eastAsia="zh-CN"/>
        </w:rPr>
        <w:t>和</w:t>
      </w:r>
      <w:r w:rsidR="001F02D0" w:rsidRPr="00607BB8">
        <w:rPr>
          <w:rFonts w:eastAsia="KaiTi" w:hint="eastAsia"/>
          <w:sz w:val="24"/>
          <w:lang w:val="zh-CN" w:eastAsia="zh-CN"/>
        </w:rPr>
        <w:t>PP5</w:t>
      </w:r>
      <w:r w:rsidR="001F02D0" w:rsidRPr="00607BB8">
        <w:rPr>
          <w:rFonts w:eastAsia="SimSun" w:hint="eastAsia"/>
          <w:sz w:val="24"/>
          <w:lang w:val="zh-CN" w:eastAsia="zh-CN"/>
        </w:rPr>
        <w:t>替代案文</w:t>
      </w:r>
      <w:r>
        <w:rPr>
          <w:rFonts w:eastAsia="SimSun" w:hint="eastAsia"/>
          <w:sz w:val="24"/>
          <w:lang w:val="zh-CN" w:eastAsia="zh-CN"/>
        </w:rPr>
        <w:t>)</w:t>
      </w:r>
      <w:r w:rsidR="001F02D0">
        <w:rPr>
          <w:rFonts w:eastAsia="KaiTi" w:hint="eastAsia"/>
          <w:sz w:val="24"/>
          <w:lang w:val="zh-CN" w:eastAsia="zh-CN"/>
        </w:rPr>
        <w:t xml:space="preserve"> [</w:t>
      </w:r>
      <w:r w:rsidR="0004483B">
        <w:rPr>
          <w:rFonts w:eastAsia="KaiTi" w:hint="eastAsia"/>
          <w:sz w:val="24"/>
          <w:lang w:val="zh-CN" w:eastAsia="zh-CN"/>
        </w:rPr>
        <w:t>还</w:t>
      </w:r>
      <w:r w:rsidR="001F02D0">
        <w:rPr>
          <w:rFonts w:eastAsia="KaiTi" w:hint="eastAsia"/>
          <w:sz w:val="24"/>
          <w:lang w:val="zh-CN" w:eastAsia="zh-CN"/>
        </w:rPr>
        <w:t>回顾</w:t>
      </w:r>
      <w:r w:rsidR="009B3D98" w:rsidRPr="009B3D98">
        <w:rPr>
          <w:rFonts w:eastAsia="SimSun"/>
          <w:sz w:val="24"/>
          <w:lang w:val="zh-CN" w:eastAsia="zh-CN"/>
        </w:rPr>
        <w:t>题为</w:t>
      </w:r>
      <w:r w:rsidR="0004483B">
        <w:rPr>
          <w:rFonts w:eastAsia="SimSun" w:hint="eastAsia"/>
          <w:sz w:val="24"/>
          <w:lang w:val="zh-CN" w:eastAsia="zh-CN"/>
        </w:rPr>
        <w:t>《</w:t>
      </w:r>
      <w:r w:rsidR="009B3D98" w:rsidRPr="009B3D98">
        <w:rPr>
          <w:rFonts w:eastAsia="SimSun"/>
          <w:sz w:val="24"/>
          <w:lang w:val="zh-CN" w:eastAsia="zh-CN"/>
        </w:rPr>
        <w:t>我们希望的未来</w:t>
      </w:r>
      <w:r w:rsidR="0004483B">
        <w:rPr>
          <w:rFonts w:eastAsia="SimSun" w:hint="eastAsia"/>
          <w:sz w:val="24"/>
          <w:lang w:val="zh-CN" w:eastAsia="zh-CN"/>
        </w:rPr>
        <w:t>》</w:t>
      </w:r>
      <w:r w:rsidR="009B3D98" w:rsidRPr="009B3D98">
        <w:rPr>
          <w:rFonts w:eastAsia="SimSun"/>
          <w:sz w:val="24"/>
          <w:lang w:val="zh-CN" w:eastAsia="zh-CN"/>
        </w:rPr>
        <w:t>的</w:t>
      </w:r>
      <w:r w:rsidR="001F02D0" w:rsidRPr="009B3D98">
        <w:rPr>
          <w:rFonts w:eastAsia="SimSun"/>
          <w:sz w:val="24"/>
          <w:szCs w:val="28"/>
          <w:lang w:eastAsia="zh-CN"/>
        </w:rPr>
        <w:t>201</w:t>
      </w:r>
      <w:r w:rsidR="0004483B">
        <w:rPr>
          <w:rFonts w:eastAsia="SimSun" w:hint="eastAsia"/>
          <w:sz w:val="24"/>
          <w:szCs w:val="28"/>
          <w:lang w:eastAsia="zh-CN"/>
        </w:rPr>
        <w:t>2</w:t>
      </w:r>
      <w:r w:rsidR="001F02D0" w:rsidRPr="009B3D98">
        <w:rPr>
          <w:rFonts w:eastAsia="SimSun"/>
          <w:sz w:val="24"/>
          <w:szCs w:val="28"/>
          <w:lang w:eastAsia="zh-CN"/>
        </w:rPr>
        <w:t>年</w:t>
      </w:r>
      <w:r w:rsidR="0004483B">
        <w:rPr>
          <w:rFonts w:eastAsia="SimSun" w:hint="eastAsia"/>
          <w:sz w:val="24"/>
          <w:szCs w:val="28"/>
          <w:lang w:eastAsia="zh-CN"/>
        </w:rPr>
        <w:t>7</w:t>
      </w:r>
      <w:r w:rsidR="001F02D0" w:rsidRPr="009B3D98">
        <w:rPr>
          <w:rFonts w:eastAsia="SimSun"/>
          <w:sz w:val="24"/>
          <w:szCs w:val="28"/>
          <w:lang w:eastAsia="zh-CN"/>
        </w:rPr>
        <w:t>月</w:t>
      </w:r>
      <w:r w:rsidR="0004483B">
        <w:rPr>
          <w:rFonts w:eastAsia="SimSun" w:hint="eastAsia"/>
          <w:sz w:val="24"/>
          <w:szCs w:val="28"/>
          <w:lang w:eastAsia="zh-CN"/>
        </w:rPr>
        <w:t>27</w:t>
      </w:r>
      <w:r w:rsidR="0004483B">
        <w:rPr>
          <w:rFonts w:eastAsia="SimSun" w:hint="eastAsia"/>
          <w:sz w:val="24"/>
          <w:szCs w:val="28"/>
          <w:lang w:eastAsia="zh-CN"/>
        </w:rPr>
        <w:t>日</w:t>
      </w:r>
      <w:r w:rsidR="001F02D0" w:rsidRPr="009B3D98">
        <w:rPr>
          <w:rFonts w:eastAsia="SimSun"/>
          <w:sz w:val="24"/>
          <w:szCs w:val="28"/>
          <w:lang w:eastAsia="zh-CN"/>
        </w:rPr>
        <w:t>大会</w:t>
      </w:r>
      <w:r w:rsidR="001F02D0" w:rsidRPr="009B3D98">
        <w:rPr>
          <w:rFonts w:eastAsia="SimSun"/>
          <w:sz w:val="24"/>
          <w:lang w:val="zh-CN" w:eastAsia="zh-CN"/>
        </w:rPr>
        <w:t>第</w:t>
      </w:r>
      <w:r w:rsidR="009B3D98" w:rsidRPr="009B3D98">
        <w:rPr>
          <w:rFonts w:eastAsia="SimSun"/>
          <w:sz w:val="24"/>
          <w:lang w:val="zh-CN" w:eastAsia="zh-CN"/>
        </w:rPr>
        <w:t>66/288</w:t>
      </w:r>
      <w:r w:rsidR="009B3D98" w:rsidRPr="009B3D98">
        <w:rPr>
          <w:rFonts w:eastAsia="SimSun"/>
          <w:sz w:val="24"/>
          <w:lang w:val="zh-CN" w:eastAsia="zh-CN"/>
        </w:rPr>
        <w:t>号决议</w:t>
      </w:r>
      <w:r w:rsidR="009B3D98">
        <w:rPr>
          <w:rFonts w:eastAsia="SimSun" w:hint="eastAsia"/>
          <w:sz w:val="24"/>
          <w:lang w:val="zh-CN" w:eastAsia="zh-CN"/>
        </w:rPr>
        <w:t>和其中</w:t>
      </w:r>
      <w:r w:rsidR="0004483B">
        <w:rPr>
          <w:rFonts w:eastAsia="SimSun" w:hint="eastAsia"/>
          <w:sz w:val="24"/>
          <w:lang w:val="zh-CN" w:eastAsia="zh-CN"/>
        </w:rPr>
        <w:t>所作</w:t>
      </w:r>
      <w:r w:rsidR="009B3D98">
        <w:rPr>
          <w:rFonts w:eastAsia="SimSun" w:hint="eastAsia"/>
          <w:sz w:val="24"/>
          <w:lang w:val="zh-CN" w:eastAsia="zh-CN"/>
        </w:rPr>
        <w:t>承诺，</w:t>
      </w:r>
      <w:r w:rsidR="00584512">
        <w:rPr>
          <w:rFonts w:eastAsia="SimSun" w:hint="eastAsia"/>
          <w:sz w:val="24"/>
          <w:lang w:val="zh-CN" w:eastAsia="zh-CN"/>
        </w:rPr>
        <w:t>要</w:t>
      </w:r>
      <w:r w:rsidR="00584512" w:rsidRPr="00584512">
        <w:rPr>
          <w:rFonts w:eastAsia="SimSun" w:hint="eastAsia"/>
          <w:sz w:val="24"/>
          <w:lang w:val="zh-CN" w:eastAsia="zh-CN"/>
        </w:rPr>
        <w:t>保护和恢复海洋及海洋生态系统的健康、生产力和回弹力，维护其生物多样性，使其得到养护，能供今世后</w:t>
      </w:r>
      <w:r w:rsidR="009B3D98">
        <w:rPr>
          <w:rFonts w:eastAsia="SimSun" w:hint="eastAsia"/>
          <w:sz w:val="24"/>
          <w:lang w:val="zh-CN" w:eastAsia="zh-CN"/>
        </w:rPr>
        <w:t>可持续利用</w:t>
      </w:r>
      <w:r w:rsidR="0004483B" w:rsidRPr="0004483B">
        <w:rPr>
          <w:rFonts w:eastAsia="SimSun"/>
          <w:sz w:val="24"/>
          <w:szCs w:val="28"/>
          <w:vertAlign w:val="superscript"/>
          <w:lang w:eastAsia="zh-CN"/>
        </w:rPr>
        <w:t>4</w:t>
      </w:r>
      <w:r w:rsidR="0004483B">
        <w:rPr>
          <w:rFonts w:eastAsia="SimSun" w:hint="eastAsia"/>
          <w:sz w:val="24"/>
          <w:lang w:eastAsia="zh-CN"/>
        </w:rPr>
        <w:t>，</w:t>
      </w:r>
      <w:r w:rsidR="001F02D0" w:rsidRPr="009B3D98">
        <w:rPr>
          <w:rFonts w:eastAsia="SimSun"/>
          <w:sz w:val="24"/>
          <w:lang w:val="zh-CN" w:eastAsia="zh-CN"/>
        </w:rPr>
        <w:t>]</w:t>
      </w:r>
    </w:p>
    <w:p w14:paraId="0F8A3D38" w14:textId="794A4269" w:rsidR="0081696B" w:rsidRPr="0081696B" w:rsidRDefault="00607BB8" w:rsidP="00A734CC">
      <w:pPr>
        <w:spacing w:before="120" w:after="120"/>
        <w:ind w:left="979" w:firstLine="490"/>
        <w:rPr>
          <w:rFonts w:ascii="SimSun" w:eastAsia="SimSun" w:hAnsi="SimSun" w:cs="SimSun"/>
          <w:sz w:val="24"/>
          <w:lang w:val="en-CA" w:eastAsia="zh-CN"/>
        </w:rPr>
      </w:pPr>
      <w:r w:rsidRPr="00607BB8">
        <w:rPr>
          <w:rFonts w:eastAsia="KaiTi"/>
          <w:sz w:val="24"/>
          <w:lang w:val="zh-CN" w:eastAsia="zh-CN"/>
        </w:rPr>
        <w:t>(PP</w:t>
      </w:r>
      <w:r>
        <w:rPr>
          <w:rFonts w:eastAsia="KaiTi" w:hint="eastAsia"/>
          <w:sz w:val="24"/>
          <w:lang w:val="zh-CN" w:eastAsia="zh-CN"/>
        </w:rPr>
        <w:t>6</w:t>
      </w:r>
      <w:r w:rsidRPr="00607BB8">
        <w:rPr>
          <w:rFonts w:eastAsia="KaiTi"/>
          <w:sz w:val="24"/>
          <w:lang w:val="zh-CN" w:eastAsia="zh-CN"/>
        </w:rPr>
        <w:t xml:space="preserve">) </w:t>
      </w:r>
      <w:r w:rsidR="00F12227" w:rsidRPr="00F12227">
        <w:rPr>
          <w:rFonts w:eastAsia="KaiTi" w:hint="eastAsia"/>
          <w:sz w:val="24"/>
          <w:lang w:val="zh-CN" w:eastAsia="zh-CN"/>
        </w:rPr>
        <w:t>[</w:t>
      </w:r>
      <w:r w:rsidR="008F15E1" w:rsidRPr="008F15E1">
        <w:rPr>
          <w:rFonts w:eastAsia="KaiTi" w:hint="eastAsia"/>
          <w:sz w:val="24"/>
          <w:lang w:val="zh-CN" w:eastAsia="zh-CN"/>
        </w:rPr>
        <w:t>回顾</w:t>
      </w:r>
      <w:r w:rsidR="008F15E1" w:rsidRPr="008F15E1">
        <w:rPr>
          <w:rFonts w:eastAsia="SimSun"/>
          <w:sz w:val="24"/>
          <w:lang w:val="zh-CN" w:eastAsia="zh-CN"/>
        </w:rPr>
        <w:t>2024</w:t>
      </w:r>
      <w:r w:rsidR="008F15E1" w:rsidRPr="008F15E1">
        <w:rPr>
          <w:rFonts w:eastAsia="SimSun" w:hint="eastAsia"/>
          <w:sz w:val="24"/>
          <w:lang w:val="zh-CN" w:eastAsia="zh-CN"/>
        </w:rPr>
        <w:t>年</w:t>
      </w:r>
      <w:r w:rsidR="008F15E1" w:rsidRPr="008F15E1">
        <w:rPr>
          <w:rFonts w:eastAsia="SimSun"/>
          <w:sz w:val="24"/>
          <w:lang w:val="zh-CN" w:eastAsia="zh-CN"/>
        </w:rPr>
        <w:t>3</w:t>
      </w:r>
      <w:r w:rsidR="008F15E1" w:rsidRPr="008F15E1">
        <w:rPr>
          <w:rFonts w:eastAsia="SimSun" w:hint="eastAsia"/>
          <w:sz w:val="24"/>
          <w:lang w:val="zh-CN" w:eastAsia="zh-CN"/>
        </w:rPr>
        <w:t>月</w:t>
      </w:r>
      <w:r w:rsidR="008F15E1" w:rsidRPr="008F15E1">
        <w:rPr>
          <w:rFonts w:eastAsia="SimSun"/>
          <w:sz w:val="24"/>
          <w:lang w:val="zh-CN" w:eastAsia="zh-CN"/>
        </w:rPr>
        <w:t>1</w:t>
      </w:r>
      <w:r w:rsidR="008F15E1" w:rsidRPr="008F15E1">
        <w:rPr>
          <w:rFonts w:eastAsia="SimSun" w:hint="eastAsia"/>
          <w:sz w:val="24"/>
          <w:lang w:val="zh-CN" w:eastAsia="zh-CN"/>
        </w:rPr>
        <w:t>日联合国环境大会题为</w:t>
      </w:r>
      <w:r w:rsidR="008F15E1">
        <w:rPr>
          <w:rFonts w:eastAsia="SimSun" w:hint="eastAsia"/>
          <w:sz w:val="24"/>
          <w:lang w:val="zh-CN" w:eastAsia="zh-CN"/>
        </w:rPr>
        <w:t>“</w:t>
      </w:r>
      <w:r w:rsidR="008F15E1" w:rsidRPr="008F15E1">
        <w:rPr>
          <w:rFonts w:eastAsia="SimSun" w:hint="eastAsia"/>
          <w:sz w:val="24"/>
          <w:lang w:val="zh-CN" w:eastAsia="zh-CN"/>
        </w:rPr>
        <w:t>加强海洋工作以应对气候变化、海洋生物多样性丧失和污染</w:t>
      </w:r>
      <w:r w:rsidR="008F15E1">
        <w:rPr>
          <w:rFonts w:eastAsia="SimSun" w:hint="eastAsia"/>
          <w:sz w:val="24"/>
          <w:lang w:val="zh-CN" w:eastAsia="zh-CN"/>
        </w:rPr>
        <w:t>”</w:t>
      </w:r>
      <w:r w:rsidR="008F15E1" w:rsidRPr="008F15E1">
        <w:rPr>
          <w:rFonts w:eastAsia="SimSun" w:hint="eastAsia"/>
          <w:sz w:val="24"/>
          <w:lang w:val="zh-CN" w:eastAsia="zh-CN"/>
        </w:rPr>
        <w:t>的第</w:t>
      </w:r>
      <w:r w:rsidR="008F15E1" w:rsidRPr="008F15E1">
        <w:rPr>
          <w:rFonts w:eastAsia="SimSun"/>
          <w:sz w:val="24"/>
          <w:lang w:val="zh-CN" w:eastAsia="zh-CN"/>
        </w:rPr>
        <w:t>6/15</w:t>
      </w:r>
      <w:r w:rsidR="008F15E1" w:rsidRPr="008F15E1">
        <w:rPr>
          <w:rFonts w:eastAsia="SimSun" w:hint="eastAsia"/>
          <w:sz w:val="24"/>
          <w:lang w:val="zh-CN" w:eastAsia="zh-CN"/>
        </w:rPr>
        <w:t>号决议</w:t>
      </w:r>
      <w:r w:rsidR="008F15E1" w:rsidRPr="0004483B">
        <w:rPr>
          <w:rFonts w:eastAsia="SimSun"/>
          <w:sz w:val="24"/>
          <w:szCs w:val="28"/>
          <w:vertAlign w:val="superscript"/>
          <w:lang w:eastAsia="zh-CN"/>
        </w:rPr>
        <w:t>4</w:t>
      </w:r>
      <w:r w:rsidR="0081696B" w:rsidRPr="0081696B">
        <w:rPr>
          <w:rFonts w:ascii="SimSun" w:eastAsia="SimSun" w:hAnsi="SimSun" w:cs="SimSun" w:hint="eastAsia"/>
          <w:sz w:val="24"/>
          <w:lang w:val="zh-CN" w:eastAsia="zh-CN"/>
        </w:rPr>
        <w:t>，</w:t>
      </w:r>
      <w:r w:rsidR="00F12227">
        <w:rPr>
          <w:rFonts w:ascii="SimSun" w:eastAsia="SimSun" w:hAnsi="SimSun" w:cs="SimSun" w:hint="eastAsia"/>
          <w:sz w:val="24"/>
          <w:lang w:val="zh-CN" w:eastAsia="zh-CN"/>
        </w:rPr>
        <w:t>]</w:t>
      </w:r>
    </w:p>
    <w:p w14:paraId="455B35E1" w14:textId="29EDBD99" w:rsidR="0081696B" w:rsidRPr="0081696B" w:rsidRDefault="00607BB8" w:rsidP="00A734CC">
      <w:pPr>
        <w:topLinePunct/>
        <w:spacing w:before="120" w:after="120"/>
        <w:ind w:left="979" w:firstLine="490"/>
        <w:rPr>
          <w:sz w:val="24"/>
          <w:lang w:eastAsia="zh-CN"/>
        </w:rPr>
      </w:pPr>
      <w:r w:rsidRPr="00607BB8">
        <w:rPr>
          <w:rFonts w:eastAsia="KaiTi"/>
          <w:sz w:val="24"/>
          <w:lang w:val="zh-CN" w:eastAsia="zh-CN"/>
        </w:rPr>
        <w:t>(PP</w:t>
      </w:r>
      <w:r>
        <w:rPr>
          <w:rFonts w:eastAsia="KaiTi" w:hint="eastAsia"/>
          <w:sz w:val="24"/>
          <w:lang w:val="zh-CN" w:eastAsia="zh-CN"/>
        </w:rPr>
        <w:t>7</w:t>
      </w:r>
      <w:r w:rsidRPr="00607BB8">
        <w:rPr>
          <w:rFonts w:eastAsia="KaiTi"/>
          <w:sz w:val="24"/>
          <w:lang w:val="zh-CN" w:eastAsia="zh-CN"/>
        </w:rPr>
        <w:t>)</w:t>
      </w:r>
      <w:r>
        <w:rPr>
          <w:rFonts w:eastAsia="KaiTi" w:hint="eastAsia"/>
          <w:sz w:val="24"/>
          <w:lang w:val="zh-CN" w:eastAsia="zh-CN"/>
        </w:rPr>
        <w:t xml:space="preserve"> </w:t>
      </w:r>
      <w:r w:rsidR="0081696B" w:rsidRPr="0081696B">
        <w:rPr>
          <w:rFonts w:ascii="KaiTi" w:eastAsia="KaiTi" w:hAnsi="KaiTi" w:hint="eastAsia"/>
          <w:sz w:val="24"/>
          <w:lang w:val="zh-CN" w:eastAsia="zh-CN"/>
        </w:rPr>
        <w:t>认识到</w:t>
      </w:r>
      <w:r w:rsidR="0081696B" w:rsidRPr="0081696B">
        <w:rPr>
          <w:rFonts w:ascii="SimSun" w:eastAsia="SimSun" w:hAnsi="SimSun" w:cs="SimSun" w:hint="eastAsia"/>
          <w:sz w:val="24"/>
          <w:lang w:val="zh-CN" w:eastAsia="zh-CN"/>
        </w:rPr>
        <w:t>需要</w:t>
      </w:r>
      <w:r w:rsidR="0082135B" w:rsidRPr="0081696B">
        <w:rPr>
          <w:rFonts w:ascii="SimSun" w:eastAsia="SimSun" w:hAnsi="SimSun" w:cs="SimSun" w:hint="eastAsia"/>
          <w:sz w:val="24"/>
          <w:lang w:val="zh-CN" w:eastAsia="zh-CN"/>
        </w:rPr>
        <w:t>包括通过</w:t>
      </w:r>
      <w:r w:rsidR="00062415">
        <w:rPr>
          <w:rFonts w:ascii="SimSun" w:eastAsia="SimSun" w:hAnsi="SimSun" w:cs="SimSun" w:hint="eastAsia"/>
          <w:sz w:val="24"/>
          <w:lang w:val="zh-CN" w:eastAsia="zh-CN"/>
        </w:rPr>
        <w:t>可持续海洋倡议</w:t>
      </w:r>
      <w:r w:rsidR="0082135B">
        <w:rPr>
          <w:rFonts w:ascii="SimSun" w:eastAsia="SimSun" w:hAnsi="SimSun" w:cs="SimSun" w:hint="eastAsia"/>
          <w:sz w:val="24"/>
          <w:lang w:val="zh-CN" w:eastAsia="zh-CN"/>
        </w:rPr>
        <w:t>，</w:t>
      </w:r>
      <w:r w:rsidR="0081696B" w:rsidRPr="0081696B">
        <w:rPr>
          <w:rFonts w:ascii="SimSun" w:eastAsia="SimSun" w:hAnsi="SimSun" w:cs="SimSun" w:hint="eastAsia"/>
          <w:sz w:val="24"/>
          <w:lang w:val="zh-CN" w:eastAsia="zh-CN"/>
        </w:rPr>
        <w:t>加强与政府间主管组织包括区域海洋公约和行动计划</w:t>
      </w:r>
      <w:r w:rsidR="002513CA">
        <w:rPr>
          <w:rFonts w:ascii="SimSun" w:eastAsia="SimSun" w:hAnsi="SimSun" w:cs="SimSun" w:hint="eastAsia"/>
          <w:sz w:val="24"/>
          <w:lang w:val="zh-CN" w:eastAsia="zh-CN"/>
        </w:rPr>
        <w:t>下和</w:t>
      </w:r>
      <w:r w:rsidR="0081696B" w:rsidRPr="0081696B">
        <w:rPr>
          <w:rFonts w:ascii="SimSun" w:eastAsia="SimSun" w:hAnsi="SimSun" w:cs="SimSun" w:hint="eastAsia"/>
          <w:sz w:val="24"/>
          <w:lang w:val="zh-CN" w:eastAsia="zh-CN"/>
        </w:rPr>
        <w:t>区域渔业机构</w:t>
      </w:r>
      <w:r w:rsidR="003C2EDD">
        <w:rPr>
          <w:rFonts w:ascii="SimSun" w:eastAsia="SimSun" w:hAnsi="SimSun" w:cs="SimSun" w:hint="eastAsia"/>
          <w:sz w:val="24"/>
          <w:lang w:val="zh-CN" w:eastAsia="zh-CN"/>
        </w:rPr>
        <w:t>下的进程</w:t>
      </w:r>
      <w:r w:rsidR="0081696B" w:rsidRPr="0081696B">
        <w:rPr>
          <w:rFonts w:ascii="SimSun" w:eastAsia="SimSun" w:hAnsi="SimSun" w:cs="SimSun" w:hint="eastAsia"/>
          <w:sz w:val="24"/>
          <w:lang w:val="zh-CN" w:eastAsia="zh-CN"/>
        </w:rPr>
        <w:t>以及</w:t>
      </w:r>
      <w:r w:rsidR="002513CA">
        <w:rPr>
          <w:rFonts w:ascii="SimSun" w:eastAsia="SimSun" w:hAnsi="SimSun" w:cs="SimSun" w:hint="eastAsia"/>
          <w:sz w:val="24"/>
          <w:lang w:val="zh-CN" w:eastAsia="zh-CN"/>
        </w:rPr>
        <w:t>主管</w:t>
      </w:r>
      <w:r w:rsidR="0081696B" w:rsidRPr="0081696B">
        <w:rPr>
          <w:rFonts w:ascii="SimSun" w:eastAsia="SimSun" w:hAnsi="SimSun" w:cs="SimSun" w:hint="eastAsia"/>
          <w:sz w:val="24"/>
          <w:lang w:val="zh-CN" w:eastAsia="zh-CN"/>
        </w:rPr>
        <w:t>国家管辖范围以外区域</w:t>
      </w:r>
      <w:r w:rsidR="002513CA">
        <w:rPr>
          <w:rFonts w:ascii="SimSun" w:eastAsia="SimSun" w:hAnsi="SimSun" w:cs="SimSun" w:hint="eastAsia"/>
          <w:sz w:val="24"/>
          <w:lang w:val="zh-CN" w:eastAsia="zh-CN"/>
        </w:rPr>
        <w:t>的</w:t>
      </w:r>
      <w:r w:rsidR="0081696B" w:rsidRPr="0081696B">
        <w:rPr>
          <w:rFonts w:ascii="SimSun" w:eastAsia="SimSun" w:hAnsi="SimSun" w:cs="SimSun" w:hint="eastAsia"/>
          <w:sz w:val="24"/>
          <w:lang w:val="zh-CN" w:eastAsia="zh-CN"/>
        </w:rPr>
        <w:t>组织的合作与协作</w:t>
      </w:r>
      <w:r w:rsidR="0081696B" w:rsidRPr="0081696B">
        <w:rPr>
          <w:rFonts w:ascii="SimSun" w:eastAsia="SimSun" w:hAnsi="SimSun" w:cs="SimSun" w:hint="eastAsia"/>
          <w:sz w:val="24"/>
          <w:lang w:eastAsia="zh-CN"/>
        </w:rPr>
        <w:t>，</w:t>
      </w:r>
      <w:r w:rsidR="0082135B" w:rsidRPr="0082135B">
        <w:rPr>
          <w:rFonts w:ascii="SimSun" w:eastAsia="SimSun" w:hAnsi="SimSun" w:cs="SimSun" w:hint="eastAsia"/>
          <w:sz w:val="24"/>
          <w:lang w:eastAsia="zh-CN"/>
        </w:rPr>
        <w:t>根据相关国家</w:t>
      </w:r>
      <w:r w:rsidR="0082135B">
        <w:rPr>
          <w:rFonts w:ascii="SimSun" w:eastAsia="SimSun" w:hAnsi="SimSun" w:cs="SimSun" w:hint="eastAsia"/>
          <w:sz w:val="24"/>
          <w:lang w:eastAsia="zh-CN"/>
        </w:rPr>
        <w:t>法律</w:t>
      </w:r>
      <w:r w:rsidR="0082135B" w:rsidRPr="0082135B">
        <w:rPr>
          <w:rFonts w:ascii="SimSun" w:eastAsia="SimSun" w:hAnsi="SimSun" w:cs="SimSun" w:hint="eastAsia"/>
          <w:sz w:val="24"/>
          <w:lang w:eastAsia="zh-CN"/>
        </w:rPr>
        <w:t>、包括《联合国土著人民权利宣言》</w:t>
      </w:r>
      <w:r w:rsidR="00EC48B8">
        <w:rPr>
          <w:rStyle w:val="FootnoteReference"/>
          <w:rFonts w:ascii="SimSun" w:eastAsia="SimSun" w:hAnsi="SimSun" w:cs="SimSun"/>
          <w:sz w:val="24"/>
          <w:lang w:eastAsia="zh-CN"/>
        </w:rPr>
        <w:footnoteReference w:id="6"/>
      </w:r>
      <w:r w:rsidR="0082135B" w:rsidRPr="0082135B">
        <w:rPr>
          <w:rFonts w:ascii="SimSun" w:eastAsia="SimSun" w:hAnsi="SimSun" w:cs="SimSun" w:hint="eastAsia"/>
          <w:sz w:val="24"/>
          <w:lang w:eastAsia="zh-CN"/>
        </w:rPr>
        <w:t>在内的国际文书和人权法，</w:t>
      </w:r>
      <w:r w:rsidR="0081696B" w:rsidRPr="0081696B">
        <w:rPr>
          <w:rFonts w:ascii="SimSun" w:eastAsia="SimSun" w:hAnsi="SimSun" w:cs="SimSun" w:hint="eastAsia"/>
          <w:sz w:val="24"/>
          <w:lang w:val="zh-CN" w:eastAsia="zh-CN"/>
        </w:rPr>
        <w:t>采用生态系统</w:t>
      </w:r>
      <w:r w:rsidR="002513CA">
        <w:rPr>
          <w:rFonts w:ascii="SimSun" w:eastAsia="SimSun" w:hAnsi="SimSun" w:cs="SimSun" w:hint="eastAsia"/>
          <w:sz w:val="24"/>
          <w:lang w:val="zh-CN" w:eastAsia="zh-CN"/>
        </w:rPr>
        <w:t>办法</w:t>
      </w:r>
      <w:r w:rsidR="0081696B" w:rsidRPr="0081696B">
        <w:rPr>
          <w:rFonts w:ascii="SimSun" w:eastAsia="SimSun" w:hAnsi="SimSun" w:cs="SimSun" w:hint="eastAsia"/>
          <w:sz w:val="24"/>
          <w:lang w:val="zh-CN" w:eastAsia="zh-CN"/>
        </w:rPr>
        <w:t>和</w:t>
      </w:r>
      <w:r w:rsidR="0057534F">
        <w:rPr>
          <w:rFonts w:ascii="SimSun" w:eastAsia="SimSun" w:hAnsi="SimSun" w:cs="SimSun" w:hint="eastAsia"/>
          <w:sz w:val="24"/>
          <w:lang w:val="zh-CN" w:eastAsia="zh-CN"/>
        </w:rPr>
        <w:t>防备措施</w:t>
      </w:r>
      <w:r w:rsidR="0081696B" w:rsidRPr="0081696B">
        <w:rPr>
          <w:kern w:val="2"/>
          <w:sz w:val="24"/>
          <w:szCs w:val="22"/>
          <w:vertAlign w:val="superscript"/>
          <w:lang w:val="zh-CN"/>
        </w:rPr>
        <w:footnoteReference w:id="7"/>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在土著人民和地方社区自由、事先和知情同意下</w:t>
      </w:r>
      <w:r w:rsidR="0081696B" w:rsidRPr="0081696B">
        <w:rPr>
          <w:kern w:val="2"/>
          <w:sz w:val="24"/>
          <w:szCs w:val="22"/>
          <w:vertAlign w:val="superscript"/>
          <w:lang w:val="zh-CN"/>
        </w:rPr>
        <w:footnoteReference w:id="8"/>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利用其现有最佳科学和传统知识</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支持保护和可持续利用海洋和沿海生物多样性</w:t>
      </w:r>
      <w:r w:rsidR="0082135B">
        <w:rPr>
          <w:rFonts w:ascii="SimSun" w:eastAsia="SimSun" w:hAnsi="SimSun" w:cs="SimSun" w:hint="eastAsia"/>
          <w:sz w:val="24"/>
          <w:lang w:val="zh-CN" w:eastAsia="zh-CN"/>
        </w:rPr>
        <w:t>和岛屿生物多样性</w:t>
      </w:r>
      <w:r w:rsidR="0081696B" w:rsidRPr="0081696B">
        <w:rPr>
          <w:rFonts w:ascii="SimSun" w:eastAsia="SimSun" w:hAnsi="SimSun" w:cs="SimSun" w:hint="eastAsia"/>
          <w:sz w:val="24"/>
          <w:lang w:eastAsia="zh-CN"/>
        </w:rPr>
        <w:t>，</w:t>
      </w:r>
    </w:p>
    <w:p w14:paraId="572EDCD7" w14:textId="33B90A23" w:rsidR="0081696B" w:rsidRDefault="00607BB8" w:rsidP="00A734CC">
      <w:pPr>
        <w:topLinePunct/>
        <w:spacing w:before="120" w:after="120"/>
        <w:ind w:left="979" w:firstLine="490"/>
        <w:rPr>
          <w:rFonts w:ascii="SimSun" w:eastAsia="SimSun" w:hAnsi="SimSun" w:cs="SimSun"/>
          <w:sz w:val="24"/>
          <w:lang w:val="zh-CN" w:eastAsia="zh-CN"/>
        </w:rPr>
      </w:pPr>
      <w:r w:rsidRPr="00607BB8">
        <w:rPr>
          <w:rFonts w:eastAsia="KaiTi"/>
          <w:sz w:val="24"/>
          <w:lang w:val="zh-CN" w:eastAsia="zh-CN"/>
        </w:rPr>
        <w:t>(PP</w:t>
      </w:r>
      <w:r>
        <w:rPr>
          <w:rFonts w:eastAsia="KaiTi" w:hint="eastAsia"/>
          <w:sz w:val="24"/>
          <w:lang w:val="zh-CN" w:eastAsia="zh-CN"/>
        </w:rPr>
        <w:t>8</w:t>
      </w:r>
      <w:r w:rsidRPr="00607BB8">
        <w:rPr>
          <w:rFonts w:eastAsia="KaiTi"/>
          <w:sz w:val="24"/>
          <w:lang w:val="zh-CN" w:eastAsia="zh-CN"/>
        </w:rPr>
        <w:t>)</w:t>
      </w:r>
      <w:r>
        <w:rPr>
          <w:rFonts w:eastAsia="KaiTi" w:hint="eastAsia"/>
          <w:sz w:val="24"/>
          <w:lang w:val="zh-CN" w:eastAsia="zh-CN"/>
        </w:rPr>
        <w:t xml:space="preserve"> </w:t>
      </w:r>
      <w:r w:rsidR="0081696B" w:rsidRPr="0081696B">
        <w:rPr>
          <w:rFonts w:ascii="KaiTi" w:eastAsia="KaiTi" w:hAnsi="KaiTi" w:hint="eastAsia"/>
          <w:sz w:val="24"/>
          <w:lang w:val="zh-CN" w:eastAsia="zh-CN"/>
        </w:rPr>
        <w:t>承认</w:t>
      </w:r>
      <w:r w:rsidR="0081696B" w:rsidRPr="0081696B">
        <w:rPr>
          <w:rFonts w:ascii="SimSun" w:eastAsia="SimSun" w:hAnsi="SimSun" w:cs="SimSun" w:hint="eastAsia"/>
          <w:sz w:val="24"/>
          <w:lang w:val="zh-CN" w:eastAsia="zh-CN"/>
        </w:rPr>
        <w:t>现有最佳科学、信息和技术对决策的重要性以及土著人民和地方社区的</w:t>
      </w:r>
      <w:r w:rsidR="00736677">
        <w:rPr>
          <w:rFonts w:ascii="SimSun" w:eastAsia="SimSun" w:hAnsi="SimSun" w:cs="SimSun" w:hint="eastAsia"/>
          <w:sz w:val="24"/>
          <w:lang w:val="zh-CN" w:eastAsia="zh-CN"/>
        </w:rPr>
        <w:t>传统知识的</w:t>
      </w:r>
      <w:r w:rsidR="0081696B" w:rsidRPr="0081696B">
        <w:rPr>
          <w:rFonts w:ascii="SimSun" w:eastAsia="SimSun" w:hAnsi="SimSun" w:cs="SimSun" w:hint="eastAsia"/>
          <w:sz w:val="24"/>
          <w:lang w:val="zh-CN" w:eastAsia="zh-CN"/>
        </w:rPr>
        <w:t>重要性</w:t>
      </w:r>
      <w:r w:rsidR="0081696B" w:rsidRPr="0081696B">
        <w:rPr>
          <w:rFonts w:ascii="SimSun" w:eastAsia="SimSun" w:hAnsi="SimSun" w:cs="SimSun" w:hint="eastAsia"/>
          <w:sz w:val="24"/>
          <w:lang w:eastAsia="zh-CN"/>
        </w:rPr>
        <w:t>，</w:t>
      </w:r>
      <w:r w:rsidR="0081696B" w:rsidRPr="00736677">
        <w:rPr>
          <w:rFonts w:ascii="SimSun" w:eastAsia="KaiTi" w:hAnsi="SimSun" w:cs="SimSun" w:hint="eastAsia"/>
          <w:sz w:val="24"/>
          <w:lang w:val="zh-CN" w:eastAsia="zh-CN"/>
        </w:rPr>
        <w:t>欢迎</w:t>
      </w:r>
      <w:r w:rsidR="0081696B" w:rsidRPr="0081696B">
        <w:rPr>
          <w:rFonts w:ascii="SimSun" w:eastAsia="SimSun" w:hAnsi="SimSun" w:cs="SimSun" w:hint="eastAsia"/>
          <w:sz w:val="24"/>
          <w:lang w:val="zh-CN" w:eastAsia="zh-CN"/>
        </w:rPr>
        <w:t>在联合国海洋科学促进可持续发展十年和联合国生态系统恢复十年下开展的工作</w:t>
      </w:r>
      <w:r w:rsidR="0081696B" w:rsidRPr="0081696B">
        <w:rPr>
          <w:rFonts w:ascii="SimSun" w:eastAsia="SimSun" w:hAnsi="SimSun" w:cs="SimSun" w:hint="eastAsia"/>
          <w:sz w:val="24"/>
          <w:lang w:eastAsia="zh-CN"/>
        </w:rPr>
        <w:t>，</w:t>
      </w:r>
      <w:r w:rsidR="00736677" w:rsidRPr="00736677">
        <w:rPr>
          <w:rFonts w:ascii="SimSun" w:eastAsia="KaiTi" w:hAnsi="SimSun" w:cs="SimSun" w:hint="eastAsia"/>
          <w:sz w:val="24"/>
          <w:lang w:eastAsia="zh-CN"/>
        </w:rPr>
        <w:t>欢迎</w:t>
      </w:r>
      <w:r w:rsidR="0081696B" w:rsidRPr="0081696B">
        <w:rPr>
          <w:rFonts w:ascii="SimSun" w:eastAsia="SimSun" w:hAnsi="SimSun" w:cs="SimSun"/>
          <w:sz w:val="24"/>
          <w:lang w:val="zh-CN" w:eastAsia="zh-CN"/>
        </w:rPr>
        <w:t>海洋环境</w:t>
      </w:r>
      <w:r w:rsidR="00736677">
        <w:rPr>
          <w:rFonts w:ascii="SimSun" w:eastAsia="SimSun" w:hAnsi="SimSun" w:cs="SimSun" w:hint="eastAsia"/>
          <w:sz w:val="24"/>
          <w:lang w:val="zh-CN" w:eastAsia="zh-CN"/>
        </w:rPr>
        <w:t>状况</w:t>
      </w:r>
      <w:r w:rsidR="0081696B" w:rsidRPr="0081696B">
        <w:rPr>
          <w:rFonts w:ascii="SimSun" w:eastAsia="SimSun" w:hAnsi="SimSun" w:cs="SimSun"/>
          <w:sz w:val="24"/>
          <w:lang w:val="zh-CN" w:eastAsia="zh-CN"/>
        </w:rPr>
        <w:t>包括社会经济</w:t>
      </w:r>
      <w:r w:rsidR="00736677">
        <w:rPr>
          <w:rFonts w:ascii="SimSun" w:eastAsia="SimSun" w:hAnsi="SimSun" w:cs="SimSun" w:hint="eastAsia"/>
          <w:sz w:val="24"/>
          <w:lang w:val="zh-CN" w:eastAsia="zh-CN"/>
        </w:rPr>
        <w:t>问题</w:t>
      </w:r>
      <w:r w:rsidR="0081696B" w:rsidRPr="0081696B">
        <w:rPr>
          <w:rFonts w:ascii="SimSun" w:eastAsia="SimSun" w:hAnsi="SimSun" w:cs="SimSun"/>
          <w:sz w:val="24"/>
          <w:lang w:val="zh-CN" w:eastAsia="zh-CN"/>
        </w:rPr>
        <w:t>全球报告和评估经常程序</w:t>
      </w:r>
      <w:r w:rsidR="00736677">
        <w:rPr>
          <w:rFonts w:ascii="SimSun" w:eastAsia="SimSun" w:hAnsi="SimSun" w:cs="SimSun" w:hint="eastAsia"/>
          <w:sz w:val="24"/>
          <w:lang w:val="zh-CN" w:eastAsia="zh-CN"/>
        </w:rPr>
        <w:t>的工作</w:t>
      </w:r>
      <w:r w:rsidR="0081696B" w:rsidRPr="0081696B">
        <w:rPr>
          <w:rFonts w:ascii="SimSun" w:eastAsia="SimSun" w:hAnsi="SimSun" w:cs="SimSun" w:hint="eastAsia"/>
          <w:sz w:val="24"/>
          <w:lang w:val="zh-CN" w:eastAsia="zh-CN"/>
        </w:rPr>
        <w:t>和</w:t>
      </w:r>
      <w:r w:rsidR="0081696B" w:rsidRPr="0081696B">
        <w:rPr>
          <w:rFonts w:ascii="SimSun" w:eastAsia="SimSun" w:hAnsi="SimSun" w:cs="SimSun"/>
          <w:sz w:val="24"/>
          <w:lang w:val="zh-CN" w:eastAsia="zh-CN"/>
        </w:rPr>
        <w:t>生物多样性和生态系统服务政府间科学</w:t>
      </w:r>
      <w:r w:rsidR="00736677">
        <w:rPr>
          <w:rFonts w:eastAsia="SimSun" w:hint="eastAsia"/>
          <w:sz w:val="24"/>
          <w:lang w:val="zh-CN" w:eastAsia="zh-CN"/>
        </w:rPr>
        <w:t>与</w:t>
      </w:r>
      <w:r w:rsidR="0081696B" w:rsidRPr="0081696B">
        <w:rPr>
          <w:rFonts w:ascii="SimSun" w:eastAsia="SimSun" w:hAnsi="SimSun" w:cs="SimSun"/>
          <w:sz w:val="24"/>
          <w:lang w:val="zh-CN" w:eastAsia="zh-CN"/>
        </w:rPr>
        <w:t>政策平台的工作</w:t>
      </w:r>
      <w:r w:rsidR="0081696B" w:rsidRPr="0081696B">
        <w:rPr>
          <w:rFonts w:ascii="SimSun" w:eastAsia="SimSun" w:hAnsi="SimSun" w:cs="SimSun" w:hint="eastAsia"/>
          <w:sz w:val="24"/>
          <w:lang w:val="zh-CN" w:eastAsia="zh-CN"/>
        </w:rPr>
        <w:t>，</w:t>
      </w:r>
    </w:p>
    <w:p w14:paraId="3BDB17B8" w14:textId="411DC7F0" w:rsidR="0081696B" w:rsidRPr="0081696B" w:rsidRDefault="00607BB8" w:rsidP="00A734CC">
      <w:pPr>
        <w:topLinePunct/>
        <w:spacing w:before="120" w:after="120"/>
        <w:ind w:left="979" w:firstLine="490"/>
        <w:rPr>
          <w:sz w:val="24"/>
          <w:lang w:eastAsia="zh-CN"/>
        </w:rPr>
      </w:pPr>
      <w:r w:rsidRPr="00607BB8">
        <w:rPr>
          <w:rFonts w:eastAsia="KaiTi"/>
          <w:sz w:val="24"/>
          <w:lang w:val="zh-CN" w:eastAsia="zh-CN"/>
        </w:rPr>
        <w:t>(PP</w:t>
      </w:r>
      <w:r>
        <w:rPr>
          <w:rFonts w:eastAsia="KaiTi" w:hint="eastAsia"/>
          <w:sz w:val="24"/>
          <w:lang w:val="zh-CN" w:eastAsia="zh-CN"/>
        </w:rPr>
        <w:t>9</w:t>
      </w:r>
      <w:r w:rsidRPr="00607BB8">
        <w:rPr>
          <w:rFonts w:eastAsia="KaiTi"/>
          <w:sz w:val="24"/>
          <w:lang w:val="zh-CN" w:eastAsia="zh-CN"/>
        </w:rPr>
        <w:t>)</w:t>
      </w:r>
      <w:r>
        <w:rPr>
          <w:rFonts w:eastAsia="KaiTi" w:hint="eastAsia"/>
          <w:sz w:val="24"/>
          <w:lang w:val="zh-CN" w:eastAsia="zh-CN"/>
        </w:rPr>
        <w:t xml:space="preserve"> </w:t>
      </w:r>
      <w:r w:rsidR="0081696B" w:rsidRPr="0081696B">
        <w:rPr>
          <w:rFonts w:ascii="KaiTi" w:eastAsia="KaiTi" w:hAnsi="KaiTi" w:hint="eastAsia"/>
          <w:sz w:val="24"/>
          <w:lang w:val="zh-CN" w:eastAsia="zh-CN"/>
        </w:rPr>
        <w:t>考虑到</w:t>
      </w:r>
      <w:r w:rsidR="0081696B" w:rsidRPr="0081696B">
        <w:rPr>
          <w:rFonts w:ascii="SimSun" w:eastAsia="SimSun" w:hAnsi="SimSun" w:cs="SimSun" w:hint="eastAsia"/>
          <w:sz w:val="24"/>
          <w:lang w:val="zh-CN" w:eastAsia="zh-CN"/>
        </w:rPr>
        <w:t>其他主管政府间组织的工作也提供了宝贵的指导意见</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补充了缔约方大会提供的指导意见</w:t>
      </w:r>
      <w:r w:rsidR="0081696B" w:rsidRPr="0081696B">
        <w:rPr>
          <w:rFonts w:ascii="SimSun" w:eastAsia="SimSun" w:hAnsi="SimSun" w:cs="SimSun" w:hint="eastAsia"/>
          <w:sz w:val="24"/>
          <w:lang w:eastAsia="zh-CN"/>
        </w:rPr>
        <w:t>，</w:t>
      </w:r>
    </w:p>
    <w:p w14:paraId="5F29D219" w14:textId="7DA1D473" w:rsidR="0081696B" w:rsidRPr="0081696B" w:rsidRDefault="00607BB8" w:rsidP="00A734CC">
      <w:pPr>
        <w:topLinePunct/>
        <w:spacing w:before="120" w:after="120"/>
        <w:ind w:left="979" w:firstLine="490"/>
        <w:rPr>
          <w:sz w:val="24"/>
          <w:lang w:eastAsia="zh-CN"/>
        </w:rPr>
      </w:pPr>
      <w:r w:rsidRPr="00607BB8">
        <w:rPr>
          <w:rFonts w:eastAsia="KaiTi"/>
          <w:sz w:val="24"/>
          <w:lang w:val="zh-CN" w:eastAsia="zh-CN"/>
        </w:rPr>
        <w:t>(PP</w:t>
      </w:r>
      <w:r>
        <w:rPr>
          <w:rFonts w:eastAsia="KaiTi" w:hint="eastAsia"/>
          <w:sz w:val="24"/>
          <w:lang w:val="zh-CN" w:eastAsia="zh-CN"/>
        </w:rPr>
        <w:t>10</w:t>
      </w:r>
      <w:r w:rsidRPr="00607BB8">
        <w:rPr>
          <w:rFonts w:eastAsia="KaiTi"/>
          <w:sz w:val="24"/>
          <w:lang w:val="zh-CN" w:eastAsia="zh-CN"/>
        </w:rPr>
        <w:t>)</w:t>
      </w:r>
      <w:r>
        <w:rPr>
          <w:rFonts w:eastAsia="KaiTi" w:hint="eastAsia"/>
          <w:sz w:val="24"/>
          <w:lang w:val="zh-CN" w:eastAsia="zh-CN"/>
        </w:rPr>
        <w:t xml:space="preserve"> </w:t>
      </w:r>
      <w:r w:rsidR="0081696B" w:rsidRPr="0081696B">
        <w:rPr>
          <w:rFonts w:ascii="KaiTi" w:eastAsia="KaiTi" w:hAnsi="KaiTi" w:hint="eastAsia"/>
          <w:sz w:val="24"/>
          <w:lang w:val="zh-CN" w:eastAsia="zh-CN"/>
        </w:rPr>
        <w:t>欢迎</w:t>
      </w:r>
      <w:r w:rsidR="0081696B" w:rsidRPr="0081696B">
        <w:rPr>
          <w:rFonts w:ascii="SimSun" w:eastAsia="SimSun" w:hAnsi="SimSun" w:cs="SimSun" w:hint="eastAsia"/>
          <w:sz w:val="24"/>
          <w:lang w:val="zh-CN" w:eastAsia="zh-CN"/>
        </w:rPr>
        <w:t>秘书处在国家、区域和全球各级与缔约方、其他国家政府、</w:t>
      </w:r>
      <w:r w:rsidR="008C5FAE">
        <w:rPr>
          <w:rFonts w:ascii="SimSun" w:eastAsia="SimSun" w:hAnsi="SimSun" w:cs="SimSun" w:hint="eastAsia"/>
          <w:sz w:val="24"/>
          <w:lang w:val="zh-CN" w:eastAsia="zh-CN"/>
        </w:rPr>
        <w:t>次</w:t>
      </w:r>
      <w:r w:rsidR="0081696B" w:rsidRPr="0081696B">
        <w:rPr>
          <w:rFonts w:ascii="SimSun" w:eastAsia="SimSun" w:hAnsi="SimSun" w:cs="SimSun" w:hint="eastAsia"/>
          <w:sz w:val="24"/>
          <w:lang w:val="zh-CN" w:eastAsia="zh-CN"/>
        </w:rPr>
        <w:t>国家政府、土著人民和地方社区、妇女、青年、经济部门和相关组织合作</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包括通过</w:t>
      </w:r>
      <w:r w:rsidR="00062415">
        <w:rPr>
          <w:rFonts w:ascii="SimSun" w:eastAsia="SimSun" w:hAnsi="SimSun" w:cs="SimSun" w:hint="eastAsia"/>
          <w:sz w:val="24"/>
          <w:lang w:val="zh-CN" w:eastAsia="zh-CN"/>
        </w:rPr>
        <w:t>可持续海洋倡议</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推动开展能力建设、经验分享和伙伴关系活动</w:t>
      </w:r>
      <w:r w:rsidR="008C5FAE">
        <w:rPr>
          <w:rFonts w:ascii="SimSun" w:eastAsia="SimSun" w:hAnsi="SimSun" w:cs="SimSun" w:hint="eastAsia"/>
          <w:sz w:val="24"/>
          <w:lang w:val="zh-CN" w:eastAsia="zh-CN"/>
        </w:rPr>
        <w:t>，</w:t>
      </w:r>
      <w:r w:rsidR="0081696B" w:rsidRPr="0081696B">
        <w:rPr>
          <w:rFonts w:ascii="SimSun" w:eastAsia="SimSun" w:hAnsi="SimSun" w:cs="SimSun" w:hint="eastAsia"/>
          <w:sz w:val="24"/>
          <w:lang w:val="zh-CN" w:eastAsia="zh-CN"/>
        </w:rPr>
        <w:t>支持《框架》的</w:t>
      </w:r>
      <w:r w:rsidR="008C5FAE">
        <w:rPr>
          <w:rFonts w:ascii="SimSun" w:eastAsia="SimSun" w:hAnsi="SimSun" w:cs="SimSun" w:hint="eastAsia"/>
          <w:sz w:val="24"/>
          <w:lang w:val="zh-CN" w:eastAsia="zh-CN"/>
        </w:rPr>
        <w:t>执行</w:t>
      </w:r>
      <w:r w:rsidR="0081696B" w:rsidRPr="0081696B">
        <w:rPr>
          <w:rFonts w:ascii="SimSun" w:eastAsia="SimSun" w:hAnsi="SimSun" w:cs="SimSun" w:hint="eastAsia"/>
          <w:sz w:val="24"/>
          <w:lang w:eastAsia="zh-CN"/>
        </w:rPr>
        <w:t>，</w:t>
      </w:r>
      <w:r w:rsidR="0081696B" w:rsidRPr="008C5FAE">
        <w:rPr>
          <w:rFonts w:ascii="SimSun" w:eastAsia="KaiTi" w:hAnsi="SimSun" w:cs="SimSun" w:hint="eastAsia"/>
          <w:sz w:val="24"/>
          <w:lang w:val="zh-CN" w:eastAsia="zh-CN"/>
        </w:rPr>
        <w:t>感谢</w:t>
      </w:r>
      <w:r w:rsidR="0081696B" w:rsidRPr="0081696B">
        <w:rPr>
          <w:rFonts w:ascii="SimSun" w:eastAsia="SimSun" w:hAnsi="SimSun" w:cs="SimSun" w:hint="eastAsia"/>
          <w:sz w:val="24"/>
          <w:lang w:val="zh-CN" w:eastAsia="zh-CN"/>
        </w:rPr>
        <w:t>捐助国和许多其他合作伙伴为实施该倡议下的活动提供</w:t>
      </w:r>
      <w:r w:rsidR="008C5FAE">
        <w:rPr>
          <w:rFonts w:ascii="SimSun" w:eastAsia="SimSun" w:hAnsi="SimSun" w:cs="SimSun" w:hint="eastAsia"/>
          <w:sz w:val="24"/>
          <w:lang w:val="zh-CN" w:eastAsia="zh-CN"/>
        </w:rPr>
        <w:t>财务</w:t>
      </w:r>
      <w:r w:rsidR="0081696B" w:rsidRPr="0081696B">
        <w:rPr>
          <w:rFonts w:ascii="SimSun" w:eastAsia="SimSun" w:hAnsi="SimSun" w:cs="SimSun" w:hint="eastAsia"/>
          <w:sz w:val="24"/>
          <w:lang w:val="zh-CN" w:eastAsia="zh-CN"/>
        </w:rPr>
        <w:t>和技术支持</w:t>
      </w:r>
      <w:r w:rsidR="0081696B" w:rsidRPr="0081696B">
        <w:rPr>
          <w:rFonts w:ascii="SimSun" w:eastAsia="SimSun" w:hAnsi="SimSun" w:cs="SimSun" w:hint="eastAsia"/>
          <w:sz w:val="24"/>
          <w:lang w:eastAsia="zh-CN"/>
        </w:rPr>
        <w:t>，</w:t>
      </w:r>
    </w:p>
    <w:p w14:paraId="626DE445" w14:textId="3C974584" w:rsidR="0081696B" w:rsidRPr="0081696B" w:rsidRDefault="00607BB8" w:rsidP="00A734CC">
      <w:pPr>
        <w:topLinePunct/>
        <w:spacing w:before="120" w:after="120"/>
        <w:ind w:left="979" w:firstLine="490"/>
        <w:rPr>
          <w:rFonts w:ascii="SimSun" w:eastAsia="SimSun" w:hAnsi="SimSun" w:cs="SimSun"/>
          <w:sz w:val="24"/>
          <w:lang w:eastAsia="zh-CN"/>
        </w:rPr>
      </w:pPr>
      <w:r w:rsidRPr="00607BB8">
        <w:rPr>
          <w:rFonts w:eastAsia="KaiTi"/>
          <w:sz w:val="24"/>
          <w:lang w:val="zh-CN" w:eastAsia="zh-CN"/>
        </w:rPr>
        <w:t>(PP</w:t>
      </w:r>
      <w:r>
        <w:rPr>
          <w:rFonts w:eastAsia="KaiTi" w:hint="eastAsia"/>
          <w:sz w:val="24"/>
          <w:lang w:val="zh-CN" w:eastAsia="zh-CN"/>
        </w:rPr>
        <w:t>11</w:t>
      </w:r>
      <w:r w:rsidRPr="00607BB8">
        <w:rPr>
          <w:rFonts w:eastAsia="KaiTi"/>
          <w:sz w:val="24"/>
          <w:lang w:val="zh-CN" w:eastAsia="zh-CN"/>
        </w:rPr>
        <w:t>)</w:t>
      </w:r>
      <w:r>
        <w:rPr>
          <w:rFonts w:eastAsia="KaiTi" w:hint="eastAsia"/>
          <w:sz w:val="24"/>
          <w:lang w:val="zh-CN" w:eastAsia="zh-CN"/>
        </w:rPr>
        <w:t xml:space="preserve"> </w:t>
      </w:r>
      <w:r w:rsidR="0081696B" w:rsidRPr="0081696B">
        <w:rPr>
          <w:rFonts w:ascii="KaiTi" w:eastAsia="KaiTi" w:hAnsi="KaiTi" w:hint="eastAsia"/>
          <w:sz w:val="24"/>
          <w:lang w:val="zh-CN" w:eastAsia="zh-CN"/>
        </w:rPr>
        <w:t>又欢迎</w:t>
      </w:r>
      <w:r w:rsidR="0057534F">
        <w:rPr>
          <w:rFonts w:ascii="KaiTi" w:eastAsia="KaiTi" w:hAnsi="KaiTi" w:hint="eastAsia"/>
          <w:sz w:val="24"/>
          <w:lang w:val="zh-CN" w:eastAsia="zh-CN"/>
        </w:rPr>
        <w:t>《</w:t>
      </w:r>
      <w:r w:rsidR="0057534F" w:rsidRPr="0057534F">
        <w:rPr>
          <w:rFonts w:ascii="KaiTi" w:eastAsia="SimSun" w:hAnsi="KaiTi" w:hint="eastAsia"/>
          <w:sz w:val="24"/>
          <w:lang w:val="zh-CN" w:eastAsia="zh-CN"/>
        </w:rPr>
        <w:t>生物多样性公约</w:t>
      </w:r>
      <w:r w:rsidR="0057534F">
        <w:rPr>
          <w:rFonts w:ascii="KaiTi" w:eastAsia="SimSun" w:hAnsi="KaiTi" w:hint="eastAsia"/>
          <w:sz w:val="24"/>
          <w:lang w:val="zh-CN" w:eastAsia="zh-CN"/>
        </w:rPr>
        <w:t>》</w:t>
      </w:r>
      <w:r w:rsidR="0081696B" w:rsidRPr="0081696B">
        <w:rPr>
          <w:rFonts w:ascii="SimSun" w:eastAsia="SimSun" w:hAnsi="SimSun" w:cs="SimSun" w:hint="eastAsia"/>
          <w:sz w:val="24"/>
          <w:lang w:val="zh-CN" w:eastAsia="zh-CN"/>
        </w:rPr>
        <w:t>秘书处、联合国粮食及农业组织、联合国环境规划署、联合国</w:t>
      </w:r>
      <w:r w:rsidR="0057534F">
        <w:rPr>
          <w:rFonts w:ascii="SimSun" w:eastAsia="SimSun" w:hAnsi="SimSun" w:cs="SimSun" w:hint="eastAsia"/>
          <w:sz w:val="24"/>
          <w:lang w:val="zh-CN" w:eastAsia="zh-CN"/>
        </w:rPr>
        <w:t>秘书处</w:t>
      </w:r>
      <w:r w:rsidR="0081696B" w:rsidRPr="0081696B">
        <w:rPr>
          <w:rFonts w:ascii="SimSun" w:eastAsia="SimSun" w:hAnsi="SimSun" w:cs="SimSun" w:hint="eastAsia"/>
          <w:sz w:val="24"/>
          <w:lang w:val="zh-CN" w:eastAsia="zh-CN"/>
        </w:rPr>
        <w:t>海洋事务和海洋法司、国际海事组织、国际海底管理局、区域海洋公约和行动计划、区域渔业机构、大型海洋生态系统项目和方案以及其他相关联合国机构、国际组织和区域组织和倡议的协作努力</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加强</w:t>
      </w:r>
      <w:r w:rsidR="0081696B" w:rsidRPr="0081696B">
        <w:rPr>
          <w:rFonts w:ascii="SimSun" w:eastAsia="SimSun" w:hAnsi="SimSun" w:cs="SimSun" w:hint="eastAsia"/>
          <w:sz w:val="24"/>
          <w:lang w:val="zh-CN" w:eastAsia="zh-CN"/>
        </w:rPr>
        <w:lastRenderedPageBreak/>
        <w:t>区域和全球范围的跨部门合作</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包括通过</w:t>
      </w:r>
      <w:r w:rsidR="00062415">
        <w:rPr>
          <w:rFonts w:ascii="SimSun" w:eastAsia="SimSun" w:hAnsi="SimSun" w:cs="SimSun" w:hint="eastAsia"/>
          <w:sz w:val="24"/>
          <w:lang w:val="zh-CN" w:eastAsia="zh-CN"/>
        </w:rPr>
        <w:t>可持续海洋倡议</w:t>
      </w:r>
      <w:r w:rsidR="0081696B" w:rsidRPr="0081696B">
        <w:rPr>
          <w:rFonts w:ascii="SimSun" w:eastAsia="SimSun" w:hAnsi="SimSun" w:cs="SimSun" w:hint="eastAsia"/>
          <w:sz w:val="24"/>
          <w:lang w:val="zh-CN" w:eastAsia="zh-CN"/>
        </w:rPr>
        <w:t>与各区域海洋组织和区域渔业机构的全球对话</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加速实现《</w:t>
      </w:r>
      <w:r w:rsidR="0081696B" w:rsidRPr="0081696B">
        <w:rPr>
          <w:rFonts w:eastAsia="SimSun"/>
          <w:sz w:val="24"/>
          <w:lang w:val="zh-CN" w:eastAsia="zh-CN"/>
        </w:rPr>
        <w:t>2030</w:t>
      </w:r>
      <w:r w:rsidR="0081696B" w:rsidRPr="0081696B">
        <w:rPr>
          <w:rFonts w:ascii="SimSun" w:eastAsia="SimSun" w:hAnsi="SimSun" w:cs="SimSun" w:hint="eastAsia"/>
          <w:sz w:val="24"/>
          <w:lang w:val="zh-CN" w:eastAsia="zh-CN"/>
        </w:rPr>
        <w:t>年可持续发展框架》</w:t>
      </w:r>
      <w:r w:rsidR="0057534F">
        <w:rPr>
          <w:rStyle w:val="FootnoteReference"/>
          <w:rFonts w:ascii="SimSun" w:eastAsia="SimSun" w:hAnsi="SimSun" w:cs="SimSun"/>
          <w:sz w:val="24"/>
          <w:lang w:val="zh-CN" w:eastAsia="zh-CN"/>
        </w:rPr>
        <w:footnoteReference w:id="9"/>
      </w:r>
      <w:r w:rsidR="0081696B" w:rsidRPr="0081696B">
        <w:rPr>
          <w:rFonts w:ascii="SimSun" w:eastAsia="SimSun" w:hAnsi="SimSun" w:cs="SimSun" w:hint="eastAsia"/>
          <w:sz w:val="24"/>
          <w:lang w:eastAsia="zh-CN"/>
        </w:rPr>
        <w:t>，</w:t>
      </w:r>
    </w:p>
    <w:p w14:paraId="2CDB0714" w14:textId="273A344D" w:rsidR="0081696B" w:rsidRPr="0081696B" w:rsidRDefault="00607BB8" w:rsidP="00A734CC">
      <w:pPr>
        <w:spacing w:before="120" w:after="120"/>
        <w:ind w:left="979" w:firstLine="490"/>
        <w:rPr>
          <w:rFonts w:ascii="SimSun" w:eastAsia="SimSun" w:hAnsi="SimSun" w:cs="SimSun"/>
          <w:sz w:val="24"/>
          <w:szCs w:val="28"/>
          <w:lang w:eastAsia="zh-CN"/>
        </w:rPr>
      </w:pPr>
      <w:r w:rsidRPr="00607BB8">
        <w:rPr>
          <w:rFonts w:eastAsia="KaiTi"/>
          <w:sz w:val="24"/>
          <w:lang w:val="zh-CN" w:eastAsia="zh-CN"/>
        </w:rPr>
        <w:t>(PP</w:t>
      </w:r>
      <w:r>
        <w:rPr>
          <w:rFonts w:eastAsia="KaiTi" w:hint="eastAsia"/>
          <w:sz w:val="24"/>
          <w:lang w:val="zh-CN" w:eastAsia="zh-CN"/>
        </w:rPr>
        <w:t>12</w:t>
      </w:r>
      <w:r w:rsidRPr="00607BB8">
        <w:rPr>
          <w:rFonts w:eastAsia="KaiTi"/>
          <w:sz w:val="24"/>
          <w:lang w:val="zh-CN" w:eastAsia="zh-CN"/>
        </w:rPr>
        <w:t>)</w:t>
      </w:r>
      <w:r>
        <w:rPr>
          <w:rFonts w:eastAsia="KaiTi" w:hint="eastAsia"/>
          <w:sz w:val="24"/>
          <w:lang w:val="zh-CN" w:eastAsia="zh-CN"/>
        </w:rPr>
        <w:t xml:space="preserve"> </w:t>
      </w:r>
      <w:r w:rsidR="0081696B" w:rsidRPr="0081696B">
        <w:rPr>
          <w:rFonts w:ascii="KaiTi" w:eastAsia="KaiTi" w:hAnsi="KaiTi" w:cs="SimSun" w:hint="eastAsia"/>
          <w:sz w:val="24"/>
          <w:szCs w:val="28"/>
          <w:lang w:eastAsia="zh-CN"/>
        </w:rPr>
        <w:t>承认</w:t>
      </w:r>
      <w:r w:rsidR="0081696B" w:rsidRPr="0081696B">
        <w:rPr>
          <w:rFonts w:ascii="SimSun" w:eastAsia="SimSun" w:hAnsi="SimSun" w:cs="SimSun" w:hint="eastAsia"/>
          <w:sz w:val="24"/>
          <w:szCs w:val="28"/>
          <w:lang w:eastAsia="zh-CN"/>
        </w:rPr>
        <w:t>缔约方大会通过海洋和沿海生物多样性</w:t>
      </w:r>
      <w:r w:rsidR="008A5DA4">
        <w:rPr>
          <w:rFonts w:ascii="SimSun" w:eastAsia="SimSun" w:hAnsi="SimSun" w:cs="SimSun" w:hint="eastAsia"/>
          <w:sz w:val="24"/>
          <w:szCs w:val="28"/>
          <w:lang w:eastAsia="zh-CN"/>
        </w:rPr>
        <w:t>工作方案</w:t>
      </w:r>
      <w:r w:rsidR="008C5FAE">
        <w:rPr>
          <w:rFonts w:ascii="SimSun" w:eastAsia="SimSun" w:hAnsi="SimSun" w:cs="SimSun" w:hint="eastAsia"/>
          <w:sz w:val="24"/>
          <w:szCs w:val="28"/>
          <w:lang w:eastAsia="zh-CN"/>
        </w:rPr>
        <w:t>和</w:t>
      </w:r>
      <w:r w:rsidR="0081696B" w:rsidRPr="0081696B">
        <w:rPr>
          <w:rFonts w:ascii="SimSun" w:eastAsia="SimSun" w:hAnsi="SimSun" w:cs="SimSun" w:hint="eastAsia"/>
          <w:sz w:val="24"/>
          <w:szCs w:val="28"/>
          <w:lang w:eastAsia="zh-CN"/>
        </w:rPr>
        <w:t>岛屿生物多样性工作方案，为对</w:t>
      </w:r>
      <w:r w:rsidR="008C5FAE">
        <w:rPr>
          <w:rFonts w:ascii="SimSun" w:eastAsia="SimSun" w:hAnsi="SimSun" w:cs="SimSun" w:hint="eastAsia"/>
          <w:sz w:val="24"/>
          <w:szCs w:val="28"/>
          <w:lang w:eastAsia="zh-CN"/>
        </w:rPr>
        <w:t>执行</w:t>
      </w:r>
      <w:r w:rsidR="0081696B" w:rsidRPr="0081696B">
        <w:rPr>
          <w:rFonts w:ascii="SimSun" w:eastAsia="SimSun" w:hAnsi="SimSun" w:cs="SimSun" w:hint="eastAsia"/>
          <w:sz w:val="24"/>
          <w:szCs w:val="28"/>
          <w:lang w:eastAsia="zh-CN"/>
        </w:rPr>
        <w:t>《公约》和实现</w:t>
      </w:r>
      <w:r w:rsidR="0081696B" w:rsidRPr="0081696B">
        <w:rPr>
          <w:rFonts w:hint="eastAsia"/>
          <w:sz w:val="24"/>
          <w:szCs w:val="28"/>
          <w:lang w:eastAsia="zh-CN"/>
        </w:rPr>
        <w:t>2050</w:t>
      </w:r>
      <w:r w:rsidR="0081696B" w:rsidRPr="0081696B">
        <w:rPr>
          <w:rFonts w:ascii="SimSun" w:eastAsia="SimSun" w:hAnsi="SimSun" w:cs="SimSun" w:hint="eastAsia"/>
          <w:sz w:val="24"/>
          <w:szCs w:val="28"/>
          <w:lang w:eastAsia="zh-CN"/>
        </w:rPr>
        <w:t>年生物多样性愿景非常重要的广泛问题提供了宝贵的指导意见，</w:t>
      </w:r>
      <w:r w:rsidR="0057534F">
        <w:rPr>
          <w:rFonts w:ascii="SimSun" w:eastAsia="SimSun" w:hAnsi="SimSun" w:cs="SimSun" w:hint="eastAsia"/>
          <w:sz w:val="24"/>
          <w:szCs w:val="28"/>
          <w:lang w:eastAsia="zh-CN"/>
        </w:rPr>
        <w:t>执行</w:t>
      </w:r>
      <w:r w:rsidR="0081696B" w:rsidRPr="0081696B">
        <w:rPr>
          <w:rFonts w:ascii="SimSun" w:eastAsia="SimSun" w:hAnsi="SimSun" w:cs="SimSun" w:hint="eastAsia"/>
          <w:sz w:val="24"/>
          <w:szCs w:val="28"/>
          <w:lang w:eastAsia="zh-CN"/>
        </w:rPr>
        <w:t>《框架》</w:t>
      </w:r>
      <w:r w:rsidR="0057534F">
        <w:rPr>
          <w:rFonts w:ascii="SimSun" w:eastAsia="SimSun" w:hAnsi="SimSun" w:cs="SimSun" w:hint="eastAsia"/>
          <w:sz w:val="24"/>
          <w:szCs w:val="28"/>
          <w:lang w:eastAsia="zh-CN"/>
        </w:rPr>
        <w:t>时</w:t>
      </w:r>
      <w:r w:rsidR="0081696B" w:rsidRPr="0081696B">
        <w:rPr>
          <w:rFonts w:ascii="SimSun" w:eastAsia="SimSun" w:hAnsi="SimSun" w:cs="SimSun" w:hint="eastAsia"/>
          <w:sz w:val="24"/>
          <w:szCs w:val="28"/>
          <w:lang w:eastAsia="zh-CN"/>
        </w:rPr>
        <w:t>应继续参考这些指导意见，</w:t>
      </w:r>
    </w:p>
    <w:p w14:paraId="69AB6633" w14:textId="400CA407" w:rsidR="0081696B" w:rsidRPr="0081696B" w:rsidRDefault="00607BB8" w:rsidP="00A734CC">
      <w:pPr>
        <w:spacing w:before="120" w:after="120"/>
        <w:ind w:left="979" w:firstLine="490"/>
        <w:rPr>
          <w:rFonts w:ascii="SimSun" w:eastAsia="SimSun" w:hAnsi="SimSun" w:cs="SimSun"/>
          <w:sz w:val="24"/>
          <w:lang w:eastAsia="zh-CN"/>
        </w:rPr>
      </w:pPr>
      <w:r w:rsidRPr="00607BB8">
        <w:rPr>
          <w:rFonts w:eastAsia="KaiTi"/>
          <w:sz w:val="24"/>
          <w:lang w:val="zh-CN" w:eastAsia="zh-CN"/>
        </w:rPr>
        <w:t>(PP</w:t>
      </w:r>
      <w:r>
        <w:rPr>
          <w:rFonts w:eastAsia="KaiTi" w:hint="eastAsia"/>
          <w:sz w:val="24"/>
          <w:lang w:val="zh-CN" w:eastAsia="zh-CN"/>
        </w:rPr>
        <w:t>13</w:t>
      </w:r>
      <w:r w:rsidRPr="00607BB8">
        <w:rPr>
          <w:rFonts w:eastAsia="KaiTi"/>
          <w:sz w:val="24"/>
          <w:lang w:val="zh-CN" w:eastAsia="zh-CN"/>
        </w:rPr>
        <w:t>)</w:t>
      </w:r>
      <w:r>
        <w:rPr>
          <w:rFonts w:eastAsia="KaiTi" w:hint="eastAsia"/>
          <w:sz w:val="24"/>
          <w:lang w:val="zh-CN" w:eastAsia="zh-CN"/>
        </w:rPr>
        <w:t xml:space="preserve">  </w:t>
      </w:r>
      <w:r w:rsidR="0081696B" w:rsidRPr="0081696B">
        <w:rPr>
          <w:sz w:val="24"/>
          <w:szCs w:val="28"/>
          <w:lang w:eastAsia="zh-CN"/>
        </w:rPr>
        <w:t>[</w:t>
      </w:r>
      <w:r w:rsidR="0081696B" w:rsidRPr="0057534F">
        <w:rPr>
          <w:rFonts w:ascii="SimSun" w:eastAsia="KaiTi" w:hAnsi="SimSun" w:cs="SimSun" w:hint="eastAsia"/>
          <w:sz w:val="24"/>
          <w:szCs w:val="28"/>
          <w:lang w:eastAsia="zh-CN"/>
        </w:rPr>
        <w:t>深切关注</w:t>
      </w:r>
      <w:r w:rsidR="0081696B" w:rsidRPr="0081696B">
        <w:rPr>
          <w:rFonts w:ascii="SimSun" w:eastAsia="SimSun" w:hAnsi="SimSun" w:cs="SimSun" w:hint="eastAsia"/>
          <w:sz w:val="24"/>
          <w:szCs w:val="28"/>
          <w:lang w:eastAsia="zh-CN"/>
        </w:rPr>
        <w:t>大规模珊瑚白化以及</w:t>
      </w:r>
      <w:r w:rsidR="001C51BC">
        <w:rPr>
          <w:rFonts w:ascii="SimSun" w:eastAsia="SimSun" w:hAnsi="SimSun" w:cs="SimSun" w:hint="eastAsia"/>
          <w:sz w:val="24"/>
          <w:szCs w:val="28"/>
          <w:lang w:eastAsia="zh-CN"/>
        </w:rPr>
        <w:t>[</w:t>
      </w:r>
      <w:r w:rsidR="0081696B" w:rsidRPr="0081696B">
        <w:rPr>
          <w:rFonts w:ascii="SimSun" w:eastAsia="SimSun" w:hAnsi="SimSun" w:cs="SimSun" w:hint="eastAsia"/>
          <w:sz w:val="24"/>
          <w:szCs w:val="28"/>
          <w:lang w:eastAsia="zh-CN"/>
        </w:rPr>
        <w:t>跨越珊瑚礁的</w:t>
      </w:r>
      <w:r w:rsidR="0081696B" w:rsidRPr="0081696B">
        <w:rPr>
          <w:rFonts w:ascii="SimSun" w:eastAsia="SimSun" w:hAnsi="SimSun" w:cs="SimSun"/>
          <w:sz w:val="24"/>
          <w:szCs w:val="28"/>
          <w:lang w:eastAsia="zh-CN"/>
        </w:rPr>
        <w:t>不可逆转临界点</w:t>
      </w:r>
      <w:r w:rsidR="0081696B" w:rsidRPr="0081696B">
        <w:rPr>
          <w:rFonts w:ascii="SimSun" w:eastAsia="SimSun" w:hAnsi="SimSun" w:cs="SimSun" w:hint="eastAsia"/>
          <w:sz w:val="24"/>
          <w:szCs w:val="28"/>
          <w:lang w:eastAsia="zh-CN"/>
        </w:rPr>
        <w:t>的</w:t>
      </w:r>
      <w:r w:rsidR="001C51BC">
        <w:rPr>
          <w:rFonts w:ascii="SimSun" w:eastAsia="SimSun" w:hAnsi="SimSun" w:cs="SimSun" w:hint="eastAsia"/>
          <w:sz w:val="24"/>
          <w:szCs w:val="28"/>
          <w:lang w:eastAsia="zh-CN"/>
        </w:rPr>
        <w:t>]</w:t>
      </w:r>
      <w:r w:rsidR="0081696B" w:rsidRPr="0081696B">
        <w:rPr>
          <w:rFonts w:ascii="SimSun" w:eastAsia="SimSun" w:hAnsi="SimSun" w:cs="SimSun" w:hint="eastAsia"/>
          <w:sz w:val="24"/>
          <w:szCs w:val="28"/>
          <w:lang w:eastAsia="zh-CN"/>
        </w:rPr>
        <w:t>日益加剧的风险</w:t>
      </w:r>
      <w:r w:rsidR="0081696B" w:rsidRPr="0081696B">
        <w:rPr>
          <w:rFonts w:ascii="SimSun" w:eastAsia="SimSun" w:hAnsi="SimSun" w:cs="SimSun"/>
          <w:sz w:val="24"/>
          <w:szCs w:val="28"/>
          <w:lang w:eastAsia="zh-CN"/>
        </w:rPr>
        <w:t xml:space="preserve">, </w:t>
      </w:r>
      <w:r w:rsidR="001C51BC">
        <w:rPr>
          <w:rFonts w:ascii="SimSun" w:eastAsia="SimSun" w:hAnsi="SimSun" w:cs="SimSun" w:hint="eastAsia"/>
          <w:sz w:val="24"/>
          <w:szCs w:val="28"/>
          <w:lang w:eastAsia="zh-CN"/>
        </w:rPr>
        <w:t>[</w:t>
      </w:r>
      <w:r w:rsidR="0081696B" w:rsidRPr="008A5DA4">
        <w:rPr>
          <w:rFonts w:ascii="SimSun" w:eastAsia="KaiTi" w:hAnsi="SimSun" w:cs="SimSun" w:hint="eastAsia"/>
          <w:sz w:val="24"/>
          <w:szCs w:val="28"/>
          <w:lang w:eastAsia="zh-CN"/>
        </w:rPr>
        <w:t>回顾</w:t>
      </w:r>
      <w:r w:rsidR="0057534F">
        <w:rPr>
          <w:rFonts w:ascii="SimSun" w:eastAsia="SimSun" w:hAnsi="SimSun" w:cs="SimSun" w:hint="eastAsia"/>
          <w:sz w:val="24"/>
          <w:szCs w:val="28"/>
          <w:lang w:eastAsia="zh-CN"/>
        </w:rPr>
        <w:t>2018年</w:t>
      </w:r>
      <w:r w:rsidR="00581F2A">
        <w:rPr>
          <w:rFonts w:ascii="SimSun" w:eastAsia="SimSun" w:hAnsi="SimSun" w:cs="SimSun" w:hint="eastAsia"/>
          <w:sz w:val="24"/>
          <w:szCs w:val="28"/>
          <w:lang w:eastAsia="zh-CN"/>
        </w:rPr>
        <w:t>11月29日</w:t>
      </w:r>
      <w:r w:rsidR="0081696B" w:rsidRPr="0081696B">
        <w:rPr>
          <w:rFonts w:ascii="SimSun" w:eastAsia="SimSun" w:hAnsi="SimSun" w:cs="SimSun" w:hint="eastAsia"/>
          <w:sz w:val="24"/>
          <w:szCs w:val="28"/>
          <w:lang w:eastAsia="zh-CN"/>
        </w:rPr>
        <w:t>第</w:t>
      </w:r>
      <w:r w:rsidR="0081696B" w:rsidRPr="0081696B">
        <w:rPr>
          <w:sz w:val="24"/>
          <w:lang w:eastAsia="zh-CN"/>
        </w:rPr>
        <w:t>14/5</w:t>
      </w:r>
      <w:r w:rsidR="0081696B" w:rsidRPr="0081696B">
        <w:rPr>
          <w:rFonts w:ascii="SimSun" w:eastAsia="SimSun" w:hAnsi="SimSun" w:cs="SimSun" w:hint="eastAsia"/>
          <w:sz w:val="24"/>
          <w:lang w:eastAsia="zh-CN"/>
        </w:rPr>
        <w:t>号决定，</w:t>
      </w:r>
      <w:r w:rsidR="001C51BC">
        <w:rPr>
          <w:rFonts w:ascii="SimSun" w:eastAsia="SimSun" w:hAnsi="SimSun" w:cs="SimSun" w:hint="eastAsia"/>
          <w:sz w:val="24"/>
          <w:lang w:eastAsia="zh-CN"/>
        </w:rPr>
        <w:t>][</w:t>
      </w:r>
      <w:r w:rsidR="0081696B" w:rsidRPr="008A5DA4">
        <w:rPr>
          <w:rFonts w:ascii="SimSun" w:eastAsia="KaiTi" w:hAnsi="SimSun" w:cs="SimSun" w:hint="eastAsia"/>
          <w:sz w:val="24"/>
          <w:lang w:eastAsia="zh-CN"/>
        </w:rPr>
        <w:t>重申</w:t>
      </w:r>
      <w:r w:rsidR="0081696B" w:rsidRPr="0081696B">
        <w:rPr>
          <w:rFonts w:ascii="SimSun" w:eastAsia="SimSun" w:hAnsi="SimSun" w:cs="SimSun" w:hint="eastAsia"/>
          <w:sz w:val="24"/>
          <w:lang w:eastAsia="zh-CN"/>
        </w:rPr>
        <w:t>关于生物多样性与气候变化的第</w:t>
      </w:r>
      <w:r w:rsidR="0081696B" w:rsidRPr="0081696B">
        <w:rPr>
          <w:sz w:val="24"/>
          <w:lang w:eastAsia="zh-CN"/>
        </w:rPr>
        <w:t>X/33</w:t>
      </w:r>
      <w:r w:rsidR="0081696B" w:rsidRPr="0081696B">
        <w:rPr>
          <w:rFonts w:ascii="SimSun" w:eastAsia="SimSun" w:hAnsi="SimSun" w:cs="SimSun" w:hint="eastAsia"/>
          <w:sz w:val="24"/>
          <w:lang w:eastAsia="zh-CN"/>
        </w:rPr>
        <w:t>号决定，</w:t>
      </w:r>
      <w:r w:rsidR="001C51BC">
        <w:rPr>
          <w:rFonts w:ascii="SimSun" w:eastAsia="SimSun" w:hAnsi="SimSun" w:cs="SimSun" w:hint="eastAsia"/>
          <w:sz w:val="24"/>
          <w:lang w:eastAsia="zh-CN"/>
        </w:rPr>
        <w:t>]</w:t>
      </w:r>
      <w:r w:rsidR="0081696B" w:rsidRPr="008A5DA4">
        <w:rPr>
          <w:rFonts w:ascii="SimSun" w:eastAsia="KaiTi" w:hAnsi="SimSun" w:cs="SimSun" w:hint="eastAsia"/>
          <w:sz w:val="24"/>
          <w:lang w:eastAsia="zh-CN"/>
        </w:rPr>
        <w:t>强调</w:t>
      </w:r>
      <w:r w:rsidR="0081696B" w:rsidRPr="0081696B">
        <w:rPr>
          <w:rFonts w:ascii="SimSun" w:eastAsia="SimSun" w:hAnsi="SimSun" w:cs="SimSun" w:hint="eastAsia"/>
          <w:sz w:val="24"/>
          <w:lang w:eastAsia="zh-CN"/>
        </w:rPr>
        <w:t>迫切需要</w:t>
      </w:r>
      <w:r w:rsidR="008A5DA4">
        <w:rPr>
          <w:rFonts w:ascii="SimSun" w:eastAsia="SimSun" w:hAnsi="SimSun" w:cs="SimSun" w:hint="eastAsia"/>
          <w:sz w:val="24"/>
          <w:lang w:eastAsia="zh-CN"/>
        </w:rPr>
        <w:t>落实</w:t>
      </w:r>
      <w:r w:rsidR="0081696B" w:rsidRPr="0081696B">
        <w:rPr>
          <w:rFonts w:ascii="SimSun" w:eastAsia="SimSun" w:hAnsi="SimSun" w:cs="SimSun" w:hint="eastAsia"/>
          <w:sz w:val="24"/>
          <w:lang w:eastAsia="zh-CN"/>
        </w:rPr>
        <w:t>《昆明-蒙特利尔全球生物多样性框架》</w:t>
      </w:r>
      <w:r w:rsidR="001C51BC">
        <w:rPr>
          <w:rFonts w:ascii="SimSun" w:eastAsia="SimSun" w:hAnsi="SimSun" w:cs="SimSun" w:hint="eastAsia"/>
          <w:sz w:val="24"/>
          <w:lang w:eastAsia="zh-CN"/>
        </w:rPr>
        <w:t>有关海洋和沿海生物多样性</w:t>
      </w:r>
      <w:r w:rsidR="008A5DA4">
        <w:rPr>
          <w:rFonts w:ascii="SimSun" w:eastAsia="SimSun" w:hAnsi="SimSun" w:cs="SimSun" w:hint="eastAsia"/>
          <w:sz w:val="24"/>
          <w:lang w:eastAsia="zh-CN"/>
        </w:rPr>
        <w:t>和</w:t>
      </w:r>
      <w:r w:rsidR="001C51BC">
        <w:rPr>
          <w:rFonts w:ascii="SimSun" w:eastAsia="SimSun" w:hAnsi="SimSun" w:cs="SimSun" w:hint="eastAsia"/>
          <w:sz w:val="24"/>
          <w:lang w:eastAsia="zh-CN"/>
        </w:rPr>
        <w:t>岛屿生物多样性的</w:t>
      </w:r>
      <w:r w:rsidR="008A5DA4">
        <w:rPr>
          <w:rFonts w:ascii="SimSun" w:eastAsia="SimSun" w:hAnsi="SimSun" w:cs="SimSun" w:hint="eastAsia"/>
          <w:sz w:val="24"/>
          <w:lang w:eastAsia="zh-CN"/>
        </w:rPr>
        <w:t>各</w:t>
      </w:r>
      <w:r w:rsidR="0081696B" w:rsidRPr="0081696B">
        <w:rPr>
          <w:rFonts w:ascii="SimSun" w:eastAsia="SimSun" w:hAnsi="SimSun" w:cs="SimSun" w:hint="eastAsia"/>
          <w:sz w:val="24"/>
          <w:lang w:eastAsia="zh-CN"/>
        </w:rPr>
        <w:t>行动目标</w:t>
      </w:r>
      <w:r w:rsidR="001C51BC">
        <w:rPr>
          <w:rFonts w:ascii="SimSun" w:eastAsia="SimSun" w:hAnsi="SimSun" w:cs="SimSun" w:hint="eastAsia"/>
          <w:sz w:val="24"/>
          <w:lang w:eastAsia="zh-CN"/>
        </w:rPr>
        <w:t xml:space="preserve"> [</w:t>
      </w:r>
      <w:r w:rsidR="001C51BC" w:rsidRPr="0081696B">
        <w:rPr>
          <w:rFonts w:ascii="SimSun" w:eastAsia="SimSun" w:hAnsi="SimSun" w:cs="SimSun" w:hint="eastAsia"/>
          <w:sz w:val="24"/>
          <w:lang w:eastAsia="zh-CN"/>
        </w:rPr>
        <w:t>，</w:t>
      </w:r>
      <w:r w:rsidR="001C51BC">
        <w:rPr>
          <w:rFonts w:ascii="SimSun" w:eastAsia="SimSun" w:hAnsi="SimSun" w:cs="SimSun" w:hint="eastAsia"/>
          <w:sz w:val="24"/>
          <w:lang w:eastAsia="zh-CN"/>
        </w:rPr>
        <w:t>特别是行动目标8]</w:t>
      </w:r>
      <w:r w:rsidR="00581F2A">
        <w:rPr>
          <w:rFonts w:ascii="SimSun" w:eastAsia="SimSun" w:hAnsi="SimSun" w:cs="SimSun" w:hint="eastAsia"/>
          <w:sz w:val="24"/>
          <w:lang w:eastAsia="zh-CN"/>
        </w:rPr>
        <w:t>，</w:t>
      </w:r>
      <w:r w:rsidR="0081696B" w:rsidRPr="0081696B">
        <w:rPr>
          <w:rFonts w:ascii="SimSun" w:eastAsia="SimSun" w:hAnsi="SimSun" w:cs="SimSun" w:hint="eastAsia"/>
          <w:sz w:val="24"/>
          <w:lang w:eastAsia="zh-CN"/>
        </w:rPr>
        <w:t>]</w:t>
      </w:r>
    </w:p>
    <w:p w14:paraId="6F7CADDB" w14:textId="20A23139" w:rsidR="0081696B" w:rsidRPr="00284233" w:rsidRDefault="0081696B" w:rsidP="00A734CC">
      <w:pPr>
        <w:spacing w:before="120" w:after="120"/>
        <w:ind w:left="979" w:firstLine="490"/>
        <w:rPr>
          <w:sz w:val="24"/>
          <w:lang w:eastAsia="zh-CN"/>
        </w:rPr>
      </w:pPr>
      <w:r w:rsidRPr="00284233">
        <w:rPr>
          <w:rFonts w:eastAsia="KaiTi"/>
          <w:sz w:val="24"/>
          <w:lang w:val="zh-CN" w:eastAsia="zh-CN"/>
        </w:rPr>
        <w:t>[</w:t>
      </w:r>
      <w:r w:rsidRPr="00284233">
        <w:rPr>
          <w:rFonts w:eastAsia="DengXian"/>
          <w:sz w:val="24"/>
          <w:lang w:eastAsia="zh-CN"/>
        </w:rPr>
        <w:t>1.</w:t>
      </w:r>
      <w:r w:rsidRPr="00284233">
        <w:rPr>
          <w:rFonts w:ascii="KaiTi" w:eastAsia="KaiTi" w:hAnsi="KaiTi" w:hint="eastAsia"/>
          <w:sz w:val="24"/>
          <w:lang w:val="zh-CN" w:eastAsia="zh-CN"/>
        </w:rPr>
        <w:t xml:space="preserve"> [欢迎]/[注意到]</w:t>
      </w:r>
      <w:r w:rsidRPr="00284233">
        <w:rPr>
          <w:rFonts w:ascii="SimSun" w:eastAsia="SimSun" w:hAnsi="SimSun" w:cs="SimSun" w:hint="eastAsia"/>
          <w:sz w:val="24"/>
          <w:lang w:val="zh-CN" w:eastAsia="zh-CN"/>
        </w:rPr>
        <w:t>通过了《</w:t>
      </w:r>
      <w:r w:rsidR="00284233" w:rsidRPr="00284233">
        <w:rPr>
          <w:rFonts w:ascii="SimSun" w:eastAsia="SimSun" w:hAnsi="SimSun" w:cs="SimSun" w:hint="eastAsia"/>
          <w:sz w:val="24"/>
          <w:lang w:val="zh-CN" w:eastAsia="zh-CN"/>
        </w:rPr>
        <w:t>〈联合国海洋法公约〉下国家管辖范围以外区域海洋生物多样性的养护和可持续利用协定</w:t>
      </w:r>
      <w:r w:rsidRPr="00284233">
        <w:rPr>
          <w:rFonts w:ascii="SimSun" w:eastAsia="SimSun" w:hAnsi="SimSun" w:cs="SimSun" w:hint="eastAsia"/>
          <w:sz w:val="24"/>
          <w:lang w:val="zh-CN" w:eastAsia="zh-CN"/>
        </w:rPr>
        <w:t>》</w:t>
      </w:r>
      <w:r w:rsidR="00284233">
        <w:rPr>
          <w:rStyle w:val="FootnoteReference"/>
          <w:rFonts w:ascii="SimSun" w:eastAsia="SimSun" w:hAnsi="SimSun" w:cs="SimSun"/>
          <w:sz w:val="24"/>
          <w:lang w:val="zh-CN" w:eastAsia="zh-CN"/>
        </w:rPr>
        <w:footnoteReference w:id="10"/>
      </w:r>
      <w:r w:rsidRPr="00284233">
        <w:rPr>
          <w:rFonts w:ascii="SimSun" w:eastAsia="SimSun" w:hAnsi="SimSun" w:cs="SimSun" w:hint="eastAsia"/>
          <w:sz w:val="24"/>
          <w:lang w:val="zh-CN" w:eastAsia="zh-CN"/>
        </w:rPr>
        <w:t>，[</w:t>
      </w:r>
      <w:r w:rsidRPr="00284233">
        <w:rPr>
          <w:rFonts w:ascii="KaiTi" w:eastAsia="KaiTi" w:hAnsi="KaiTi" w:hint="eastAsia"/>
          <w:sz w:val="24"/>
          <w:lang w:val="zh-CN" w:eastAsia="zh-CN"/>
        </w:rPr>
        <w:t>鼓励</w:t>
      </w:r>
      <w:r w:rsidRPr="00284233">
        <w:rPr>
          <w:rFonts w:ascii="SimSun" w:eastAsia="SimSun" w:hAnsi="SimSun" w:cs="SimSun" w:hint="eastAsia"/>
          <w:sz w:val="24"/>
          <w:lang w:val="zh-CN" w:eastAsia="zh-CN"/>
        </w:rPr>
        <w:t>缔约方并</w:t>
      </w:r>
      <w:r w:rsidRPr="00284233">
        <w:rPr>
          <w:rFonts w:ascii="KaiTi" w:eastAsia="KaiTi" w:hAnsi="KaiTi" w:hint="eastAsia"/>
          <w:sz w:val="24"/>
          <w:lang w:val="zh-CN" w:eastAsia="zh-CN"/>
        </w:rPr>
        <w:t>邀请</w:t>
      </w:r>
      <w:r w:rsidRPr="00284233">
        <w:rPr>
          <w:rFonts w:ascii="SimSun" w:eastAsia="SimSun" w:hAnsi="SimSun" w:cs="SimSun" w:hint="eastAsia"/>
          <w:sz w:val="24"/>
          <w:lang w:val="zh-CN" w:eastAsia="zh-CN"/>
        </w:rPr>
        <w:t>其他</w:t>
      </w:r>
      <w:r w:rsidR="00284233">
        <w:rPr>
          <w:rFonts w:ascii="SimSun" w:eastAsia="SimSun" w:hAnsi="SimSun" w:cs="SimSun" w:hint="eastAsia"/>
          <w:sz w:val="24"/>
          <w:lang w:val="zh-CN" w:eastAsia="zh-CN"/>
        </w:rPr>
        <w:t>国家</w:t>
      </w:r>
      <w:r w:rsidRPr="00284233">
        <w:rPr>
          <w:rFonts w:ascii="SimSun" w:eastAsia="SimSun" w:hAnsi="SimSun" w:cs="SimSun" w:hint="eastAsia"/>
          <w:sz w:val="24"/>
          <w:lang w:val="zh-CN" w:eastAsia="zh-CN"/>
        </w:rPr>
        <w:t>政府尽早签署和批准</w:t>
      </w:r>
      <w:r w:rsidR="00284233">
        <w:rPr>
          <w:rFonts w:ascii="SimSun" w:eastAsia="SimSun" w:hAnsi="SimSun" w:cs="SimSun" w:hint="eastAsia"/>
          <w:sz w:val="24"/>
          <w:lang w:val="zh-CN" w:eastAsia="zh-CN"/>
        </w:rPr>
        <w:t>《</w:t>
      </w:r>
      <w:r w:rsidRPr="00284233">
        <w:rPr>
          <w:rFonts w:ascii="SimSun" w:eastAsia="SimSun" w:hAnsi="SimSun" w:cs="SimSun" w:hint="eastAsia"/>
          <w:sz w:val="24"/>
          <w:lang w:val="zh-CN" w:eastAsia="zh-CN"/>
        </w:rPr>
        <w:t>协定</w:t>
      </w:r>
      <w:r w:rsidR="00284233">
        <w:rPr>
          <w:rFonts w:ascii="SimSun" w:eastAsia="SimSun" w:hAnsi="SimSun" w:cs="SimSun" w:hint="eastAsia"/>
          <w:sz w:val="24"/>
          <w:lang w:val="zh-CN" w:eastAsia="zh-CN"/>
        </w:rPr>
        <w:t>》</w:t>
      </w:r>
      <w:r w:rsidR="001C51BC" w:rsidRPr="00284233">
        <w:rPr>
          <w:rFonts w:ascii="SimSun" w:eastAsia="SimSun" w:hAnsi="SimSun" w:cs="SimSun" w:hint="eastAsia"/>
          <w:sz w:val="24"/>
          <w:lang w:val="zh-CN" w:eastAsia="zh-CN"/>
        </w:rPr>
        <w:t>]</w:t>
      </w:r>
      <w:r w:rsidR="001C51BC" w:rsidRPr="00284233">
        <w:rPr>
          <w:rFonts w:ascii="SimSun" w:eastAsia="SimSun" w:hAnsi="SimSun" w:cs="SimSun" w:hint="eastAsia"/>
          <w:sz w:val="24"/>
          <w:lang w:eastAsia="zh-CN"/>
        </w:rPr>
        <w:t>；</w:t>
      </w:r>
    </w:p>
    <w:p w14:paraId="1D26AA04" w14:textId="3A4D8283" w:rsidR="0081696B" w:rsidRPr="00581F2A" w:rsidRDefault="0081696B" w:rsidP="00A734CC">
      <w:pPr>
        <w:spacing w:before="120" w:after="120"/>
        <w:ind w:left="979" w:firstLine="490"/>
        <w:rPr>
          <w:rFonts w:ascii="SimSun" w:eastAsia="SimSun" w:hAnsi="SimSun" w:cs="SimSun"/>
          <w:color w:val="FF0000"/>
          <w:sz w:val="24"/>
          <w:lang w:val="en-US" w:eastAsia="zh-CN"/>
        </w:rPr>
      </w:pPr>
      <w:r w:rsidRPr="00284233">
        <w:rPr>
          <w:rFonts w:eastAsia="DengXian"/>
          <w:sz w:val="24"/>
          <w:lang w:eastAsia="zh-CN"/>
        </w:rPr>
        <w:t>2.</w:t>
      </w:r>
      <w:r w:rsidRPr="00284233">
        <w:rPr>
          <w:rFonts w:eastAsia="DengXian"/>
          <w:sz w:val="24"/>
          <w:lang w:eastAsia="zh-CN"/>
        </w:rPr>
        <w:tab/>
      </w:r>
      <w:r w:rsidRPr="00284233">
        <w:rPr>
          <w:rFonts w:eastAsia="DengXian" w:hint="eastAsia"/>
          <w:sz w:val="24"/>
          <w:lang w:eastAsia="zh-CN"/>
        </w:rPr>
        <w:t xml:space="preserve"> </w:t>
      </w:r>
      <w:r w:rsidRPr="00284233">
        <w:rPr>
          <w:rFonts w:ascii="KaiTi" w:eastAsia="KaiTi" w:hAnsi="KaiTi" w:hint="eastAsia"/>
          <w:sz w:val="24"/>
          <w:lang w:val="zh-CN" w:eastAsia="zh-CN"/>
        </w:rPr>
        <w:t>鼓励</w:t>
      </w:r>
      <w:r w:rsidRPr="00284233">
        <w:rPr>
          <w:rFonts w:ascii="SimSun" w:eastAsia="SimSun" w:hAnsi="SimSun" w:cs="SimSun" w:hint="eastAsia"/>
          <w:sz w:val="24"/>
          <w:lang w:val="zh-CN" w:eastAsia="zh-CN"/>
        </w:rPr>
        <w:t>缔约方并</w:t>
      </w:r>
      <w:r w:rsidRPr="00284233">
        <w:rPr>
          <w:rFonts w:ascii="SimSun" w:eastAsia="KaiTi" w:hAnsi="SimSun" w:cs="SimSun" w:hint="eastAsia"/>
          <w:sz w:val="24"/>
          <w:lang w:val="zh-CN" w:eastAsia="zh-CN"/>
        </w:rPr>
        <w:t>邀请</w:t>
      </w:r>
      <w:r w:rsidRPr="00284233">
        <w:rPr>
          <w:rFonts w:ascii="SimSun" w:eastAsia="SimSun" w:hAnsi="SimSun" w:cs="SimSun" w:hint="eastAsia"/>
          <w:sz w:val="24"/>
          <w:lang w:val="zh-CN" w:eastAsia="zh-CN"/>
        </w:rPr>
        <w:t>参加政府间谈判委员会的其他各国政府制定关于塑料污染的具有国际法律约束力的文书</w:t>
      </w:r>
      <w:r w:rsidRPr="00284233">
        <w:rPr>
          <w:rFonts w:ascii="SimSun" w:eastAsia="SimSun" w:hAnsi="SimSun" w:cs="SimSun" w:hint="eastAsia"/>
          <w:sz w:val="24"/>
          <w:lang w:eastAsia="zh-CN"/>
        </w:rPr>
        <w:t>，</w:t>
      </w:r>
      <w:r w:rsidRPr="00284233">
        <w:rPr>
          <w:rFonts w:ascii="SimSun" w:eastAsia="SimSun" w:hAnsi="SimSun" w:cs="SimSun" w:hint="eastAsia"/>
          <w:sz w:val="24"/>
          <w:lang w:val="zh-CN" w:eastAsia="zh-CN"/>
        </w:rPr>
        <w:t>包括海洋环境方面的文书</w:t>
      </w:r>
      <w:r w:rsidRPr="00284233">
        <w:rPr>
          <w:rFonts w:ascii="SimSun" w:eastAsia="SimSun" w:hAnsi="SimSun" w:cs="SimSun" w:hint="eastAsia"/>
          <w:sz w:val="24"/>
          <w:lang w:eastAsia="zh-CN"/>
        </w:rPr>
        <w:t>，</w:t>
      </w:r>
      <w:r w:rsidRPr="00284233">
        <w:rPr>
          <w:rFonts w:ascii="SimSun" w:eastAsia="SimSun" w:hAnsi="SimSun" w:cs="SimSun" w:hint="eastAsia"/>
          <w:sz w:val="24"/>
          <w:lang w:val="zh-CN" w:eastAsia="zh-CN"/>
        </w:rPr>
        <w:t>并酌情在谈判中考虑</w:t>
      </w:r>
      <w:r w:rsidRPr="00284233">
        <w:rPr>
          <w:rFonts w:ascii="SimSun" w:eastAsia="SimSun" w:hAnsi="SimSun" w:cs="SimSun" w:hint="eastAsia"/>
          <w:sz w:val="24"/>
          <w:lang w:eastAsia="zh-CN"/>
        </w:rPr>
        <w:t>《昆明-蒙特利尔全球生物多样性框架》；</w:t>
      </w:r>
    </w:p>
    <w:p w14:paraId="6F550DE1" w14:textId="6B9F18FF" w:rsidR="0081696B" w:rsidRPr="0081696B" w:rsidRDefault="0081696B" w:rsidP="00A734CC">
      <w:pPr>
        <w:spacing w:before="120" w:after="120"/>
        <w:ind w:left="979" w:firstLine="490"/>
        <w:rPr>
          <w:rFonts w:eastAsia="DengXian"/>
          <w:i/>
          <w:iCs/>
          <w:sz w:val="24"/>
          <w:szCs w:val="28"/>
          <w:lang w:eastAsia="zh-CN"/>
        </w:rPr>
      </w:pPr>
      <w:r w:rsidRPr="0081696B">
        <w:rPr>
          <w:rFonts w:eastAsia="DengXian"/>
          <w:sz w:val="24"/>
          <w:lang w:eastAsia="zh-CN"/>
        </w:rPr>
        <w:t>3.</w:t>
      </w:r>
      <w:r w:rsidRPr="0081696B">
        <w:rPr>
          <w:rFonts w:ascii="SimSun" w:eastAsia="SimSun" w:hAnsi="SimSun" w:cs="SimSun"/>
          <w:sz w:val="24"/>
          <w:lang w:val="en-US" w:eastAsia="zh-CN"/>
        </w:rPr>
        <w:tab/>
      </w:r>
      <w:r w:rsidRPr="0081696B">
        <w:rPr>
          <w:rFonts w:ascii="KaiTi" w:eastAsia="KaiTi" w:hAnsi="KaiTi" w:hint="eastAsia"/>
          <w:sz w:val="24"/>
          <w:lang w:val="zh-CN" w:eastAsia="zh-CN"/>
        </w:rPr>
        <w:t>敦促</w:t>
      </w:r>
      <w:r w:rsidRPr="0081696B">
        <w:rPr>
          <w:rFonts w:ascii="SimSun" w:eastAsia="SimSun" w:hAnsi="SimSun" w:cs="SimSun" w:hint="eastAsia"/>
          <w:sz w:val="24"/>
          <w:lang w:val="zh-CN" w:eastAsia="zh-CN"/>
        </w:rPr>
        <w:t>缔约方</w:t>
      </w:r>
      <w:r w:rsidR="00284233">
        <w:rPr>
          <w:rFonts w:ascii="SimSun" w:eastAsia="SimSun" w:hAnsi="SimSun" w:cs="SimSun" w:hint="eastAsia"/>
          <w:sz w:val="24"/>
          <w:lang w:val="zh-CN" w:eastAsia="zh-CN"/>
        </w:rPr>
        <w:t>并</w:t>
      </w:r>
      <w:r w:rsidR="001C51BC" w:rsidRPr="00284233">
        <w:rPr>
          <w:rFonts w:ascii="SimSun" w:eastAsia="KaiTi" w:hAnsi="SimSun" w:cs="SimSun" w:hint="eastAsia"/>
          <w:sz w:val="24"/>
          <w:lang w:val="zh-CN" w:eastAsia="zh-CN"/>
        </w:rPr>
        <w:t>邀请</w:t>
      </w:r>
      <w:r w:rsidRPr="0081696B">
        <w:rPr>
          <w:rFonts w:ascii="SimSun" w:eastAsia="SimSun" w:hAnsi="SimSun" w:cs="SimSun" w:hint="eastAsia"/>
          <w:sz w:val="24"/>
          <w:lang w:val="zh-CN" w:eastAsia="zh-CN"/>
        </w:rPr>
        <w:t>其他国家政府</w:t>
      </w:r>
      <w:r w:rsidR="008A5DA4">
        <w:rPr>
          <w:rFonts w:ascii="SimSun" w:eastAsia="SimSun" w:hAnsi="SimSun" w:cs="SimSun" w:hint="eastAsia"/>
          <w:sz w:val="24"/>
          <w:lang w:val="zh-CN" w:eastAsia="zh-CN"/>
        </w:rPr>
        <w:t>、</w:t>
      </w:r>
      <w:r w:rsidRPr="0081696B">
        <w:rPr>
          <w:rFonts w:ascii="SimSun" w:eastAsia="SimSun" w:hAnsi="SimSun" w:cs="SimSun" w:hint="eastAsia"/>
          <w:sz w:val="24"/>
          <w:lang w:val="zh-CN" w:eastAsia="zh-CN"/>
        </w:rPr>
        <w:t>相关组织和利益攸关方在《框架》的范围内</w:t>
      </w:r>
      <w:r w:rsidRPr="0081696B">
        <w:rPr>
          <w:rFonts w:ascii="SimSun" w:eastAsia="SimSun" w:hAnsi="SimSun" w:cs="SimSun" w:hint="eastAsia"/>
          <w:sz w:val="24"/>
          <w:lang w:val="en-US" w:eastAsia="zh-CN"/>
        </w:rPr>
        <w:t>，</w:t>
      </w:r>
      <w:r w:rsidRPr="0081696B">
        <w:rPr>
          <w:rFonts w:ascii="SimSun" w:eastAsia="SimSun" w:hAnsi="SimSun" w:cs="SimSun" w:hint="eastAsia"/>
          <w:sz w:val="24"/>
          <w:lang w:val="zh-CN" w:eastAsia="zh-CN"/>
        </w:rPr>
        <w:t>加快</w:t>
      </w:r>
      <w:r w:rsidR="00284233">
        <w:rPr>
          <w:rFonts w:ascii="SimSun" w:eastAsia="SimSun" w:hAnsi="SimSun" w:cs="SimSun" w:hint="eastAsia"/>
          <w:sz w:val="24"/>
          <w:lang w:val="zh-CN" w:eastAsia="zh-CN"/>
        </w:rPr>
        <w:t>执行</w:t>
      </w:r>
      <w:r w:rsidRPr="0081696B">
        <w:rPr>
          <w:rFonts w:ascii="SimSun" w:eastAsia="SimSun" w:hAnsi="SimSun" w:cs="SimSun" w:hint="eastAsia"/>
          <w:sz w:val="24"/>
          <w:lang w:val="en-US" w:eastAsia="zh-CN"/>
        </w:rPr>
        <w:t>第</w:t>
      </w:r>
      <w:r w:rsidRPr="0081696B">
        <w:rPr>
          <w:sz w:val="24"/>
          <w:szCs w:val="28"/>
          <w:lang w:eastAsia="zh-CN"/>
        </w:rPr>
        <w:t>XII/23</w:t>
      </w:r>
      <w:r w:rsidRPr="0081696B">
        <w:rPr>
          <w:rFonts w:eastAsia="SimSun" w:hint="eastAsia"/>
          <w:sz w:val="24"/>
          <w:lang w:val="en-US" w:eastAsia="zh-CN"/>
        </w:rPr>
        <w:t>号</w:t>
      </w:r>
      <w:r w:rsidR="00284233">
        <w:rPr>
          <w:rFonts w:eastAsia="SimSun" w:hint="eastAsia"/>
          <w:sz w:val="24"/>
          <w:lang w:val="en-US" w:eastAsia="zh-CN"/>
        </w:rPr>
        <w:t>决定所载</w:t>
      </w:r>
      <w:r w:rsidRPr="0081696B">
        <w:rPr>
          <w:rFonts w:eastAsia="SimSun" w:hint="eastAsia"/>
          <w:sz w:val="24"/>
          <w:lang w:val="en-US" w:eastAsia="zh-CN"/>
        </w:rPr>
        <w:t>珊瑚礁和</w:t>
      </w:r>
      <w:r w:rsidRPr="0081696B">
        <w:rPr>
          <w:rFonts w:eastAsia="SimSun"/>
          <w:sz w:val="24"/>
          <w:lang w:val="en-US" w:eastAsia="zh-CN"/>
        </w:rPr>
        <w:t>密切相关生态系统优先行动，</w:t>
      </w:r>
    </w:p>
    <w:p w14:paraId="2D0253F2" w14:textId="1B553481" w:rsidR="0081696B" w:rsidRPr="0081696B" w:rsidRDefault="0081696B" w:rsidP="00A734CC">
      <w:pPr>
        <w:spacing w:before="120" w:after="120"/>
        <w:ind w:left="979" w:firstLine="490"/>
        <w:rPr>
          <w:rFonts w:ascii="SimSun" w:eastAsia="SimSun" w:hAnsi="SimSun" w:cs="SimSun"/>
          <w:sz w:val="24"/>
          <w:lang w:eastAsia="zh-CN"/>
        </w:rPr>
      </w:pPr>
      <w:r w:rsidRPr="0081696B">
        <w:rPr>
          <w:rFonts w:eastAsia="DengXian" w:hint="eastAsia"/>
          <w:sz w:val="24"/>
          <w:lang w:eastAsia="zh-CN"/>
        </w:rPr>
        <w:t>4</w:t>
      </w:r>
      <w:r w:rsidRPr="0081696B">
        <w:rPr>
          <w:rFonts w:eastAsia="DengXian"/>
          <w:sz w:val="24"/>
          <w:lang w:eastAsia="zh-CN"/>
        </w:rPr>
        <w:t>.</w:t>
      </w:r>
      <w:r w:rsidRPr="0081696B">
        <w:rPr>
          <w:rFonts w:ascii="SimSun" w:eastAsia="SimSun" w:hAnsi="SimSun" w:cs="SimSun"/>
          <w:sz w:val="24"/>
          <w:lang w:val="en-US" w:eastAsia="zh-CN"/>
        </w:rPr>
        <w:tab/>
      </w:r>
      <w:r w:rsidR="00E543C2">
        <w:rPr>
          <w:rFonts w:ascii="KaiTi" w:eastAsia="KaiTi" w:hAnsi="KaiTi" w:hint="eastAsia"/>
          <w:sz w:val="24"/>
          <w:lang w:val="en-US" w:eastAsia="zh-CN"/>
        </w:rPr>
        <w:t>确认</w:t>
      </w:r>
      <w:r w:rsidRPr="0081696B">
        <w:rPr>
          <w:rFonts w:ascii="SimSun" w:eastAsia="SimSun" w:hAnsi="SimSun" w:cs="SimSun" w:hint="eastAsia"/>
          <w:sz w:val="24"/>
          <w:lang w:val="zh-CN" w:eastAsia="zh-CN"/>
        </w:rPr>
        <w:t>海洋和沿海生物多样性</w:t>
      </w:r>
      <w:r w:rsidR="001C51BC">
        <w:rPr>
          <w:rFonts w:ascii="SimSun" w:eastAsia="SimSun" w:hAnsi="SimSun" w:cs="SimSun" w:hint="eastAsia"/>
          <w:sz w:val="24"/>
          <w:lang w:val="zh-CN" w:eastAsia="zh-CN"/>
        </w:rPr>
        <w:t>工作方案</w:t>
      </w:r>
      <w:r w:rsidR="001C51BC">
        <w:rPr>
          <w:rStyle w:val="FootnoteReference"/>
          <w:rFonts w:ascii="SimSun" w:eastAsia="SimSun" w:hAnsi="SimSun" w:cs="SimSun"/>
          <w:sz w:val="24"/>
          <w:lang w:val="zh-CN" w:eastAsia="zh-CN"/>
        </w:rPr>
        <w:footnoteReference w:id="11"/>
      </w:r>
      <w:r w:rsidR="00E543C2">
        <w:rPr>
          <w:rFonts w:ascii="SimSun" w:eastAsia="SimSun" w:hAnsi="SimSun" w:cs="SimSun" w:hint="eastAsia"/>
          <w:sz w:val="24"/>
          <w:lang w:val="zh-CN" w:eastAsia="zh-CN"/>
        </w:rPr>
        <w:t>、</w:t>
      </w:r>
      <w:r w:rsidRPr="0081696B">
        <w:rPr>
          <w:rFonts w:ascii="SimSun" w:eastAsia="SimSun" w:hAnsi="SimSun" w:cs="SimSun" w:hint="eastAsia"/>
          <w:sz w:val="24"/>
          <w:lang w:val="zh-CN" w:eastAsia="zh-CN"/>
        </w:rPr>
        <w:t>岛屿生物多样性工作方案</w:t>
      </w:r>
      <w:r w:rsidR="001C51BC">
        <w:rPr>
          <w:rStyle w:val="FootnoteReference"/>
          <w:rFonts w:ascii="SimSun" w:eastAsia="SimSun" w:hAnsi="SimSun" w:cs="SimSun"/>
          <w:sz w:val="24"/>
          <w:lang w:val="zh-CN" w:eastAsia="zh-CN"/>
        </w:rPr>
        <w:footnoteReference w:id="12"/>
      </w:r>
      <w:r w:rsidR="00E543C2">
        <w:rPr>
          <w:rFonts w:ascii="SimSun" w:eastAsia="SimSun" w:hAnsi="SimSun" w:cs="SimSun" w:hint="eastAsia"/>
          <w:sz w:val="24"/>
          <w:lang w:val="zh-CN" w:eastAsia="zh-CN"/>
        </w:rPr>
        <w:t>和</w:t>
      </w:r>
      <w:r w:rsidRPr="0081696B">
        <w:rPr>
          <w:rFonts w:ascii="SimSun" w:eastAsia="SimSun" w:hAnsi="SimSun" w:cs="SimSun" w:hint="eastAsia"/>
          <w:sz w:val="24"/>
          <w:lang w:val="zh-CN" w:eastAsia="zh-CN"/>
        </w:rPr>
        <w:t>缔约方大会的相关决定仍然符合全球优先事项，</w:t>
      </w:r>
      <w:r w:rsidR="00E543C2">
        <w:rPr>
          <w:rFonts w:ascii="SimSun" w:eastAsia="SimSun" w:hAnsi="SimSun" w:cs="SimSun" w:hint="eastAsia"/>
          <w:sz w:val="24"/>
          <w:lang w:val="zh-CN" w:eastAsia="zh-CN"/>
        </w:rPr>
        <w:t>其中载列的指导意见</w:t>
      </w:r>
      <w:r w:rsidRPr="0081696B">
        <w:rPr>
          <w:rFonts w:ascii="SimSun" w:eastAsia="SimSun" w:hAnsi="SimSun" w:cs="SimSun" w:hint="eastAsia"/>
          <w:sz w:val="24"/>
          <w:lang w:val="zh-CN" w:eastAsia="zh-CN"/>
        </w:rPr>
        <w:t>为</w:t>
      </w:r>
      <w:r w:rsidR="00E543C2">
        <w:rPr>
          <w:rFonts w:ascii="SimSun" w:eastAsia="SimSun" w:hAnsi="SimSun" w:cs="SimSun" w:hint="eastAsia"/>
          <w:sz w:val="24"/>
          <w:lang w:val="zh-CN" w:eastAsia="zh-CN"/>
        </w:rPr>
        <w:t>执行</w:t>
      </w:r>
      <w:r w:rsidRPr="0081696B">
        <w:rPr>
          <w:rFonts w:ascii="SimSun" w:eastAsia="SimSun" w:hAnsi="SimSun" w:cs="SimSun" w:hint="eastAsia"/>
          <w:sz w:val="24"/>
          <w:lang w:val="zh-CN" w:eastAsia="zh-CN"/>
        </w:rPr>
        <w:t>《框架》提供重要</w:t>
      </w:r>
      <w:r w:rsidR="001C51BC">
        <w:rPr>
          <w:rFonts w:ascii="SimSun" w:eastAsia="SimSun" w:hAnsi="SimSun" w:cs="SimSun" w:hint="eastAsia"/>
          <w:sz w:val="24"/>
          <w:lang w:val="zh-CN" w:eastAsia="zh-CN"/>
        </w:rPr>
        <w:t>支持</w:t>
      </w:r>
      <w:r w:rsidRPr="0081696B">
        <w:rPr>
          <w:rFonts w:ascii="SimSun" w:eastAsia="SimSun" w:hAnsi="SimSun" w:cs="SimSun" w:hint="eastAsia"/>
          <w:sz w:val="24"/>
          <w:lang w:eastAsia="zh-CN"/>
        </w:rPr>
        <w:t>；</w:t>
      </w:r>
    </w:p>
    <w:p w14:paraId="4D5B3145" w14:textId="53ECDA35" w:rsidR="0081696B" w:rsidRPr="0081696B" w:rsidRDefault="001C51BC" w:rsidP="00A734CC">
      <w:pPr>
        <w:spacing w:before="120" w:after="120"/>
        <w:ind w:left="979" w:firstLine="490"/>
        <w:rPr>
          <w:sz w:val="24"/>
          <w:lang w:eastAsia="zh-CN"/>
        </w:rPr>
      </w:pPr>
      <w:r w:rsidRPr="0046728C">
        <w:rPr>
          <w:rFonts w:eastAsia="DengXian" w:hint="eastAsia"/>
          <w:sz w:val="24"/>
          <w:lang w:eastAsia="zh-CN"/>
        </w:rPr>
        <w:t>[</w:t>
      </w:r>
      <w:r w:rsidR="0081696B" w:rsidRPr="0081696B">
        <w:rPr>
          <w:rFonts w:eastAsia="DengXian" w:hint="eastAsia"/>
          <w:sz w:val="24"/>
          <w:lang w:eastAsia="zh-CN"/>
        </w:rPr>
        <w:t>5</w:t>
      </w:r>
      <w:r w:rsidR="0081696B" w:rsidRPr="0081696B">
        <w:rPr>
          <w:rFonts w:eastAsia="DengXian"/>
          <w:sz w:val="24"/>
          <w:lang w:eastAsia="zh-CN"/>
        </w:rPr>
        <w:t>.</w:t>
      </w:r>
      <w:r w:rsidR="0081696B" w:rsidRPr="0081696B">
        <w:rPr>
          <w:rFonts w:ascii="SimSun" w:eastAsia="SimSun" w:hAnsi="SimSun" w:cs="SimSun"/>
          <w:sz w:val="24"/>
          <w:lang w:val="en-US" w:eastAsia="zh-CN"/>
        </w:rPr>
        <w:tab/>
      </w:r>
      <w:r w:rsidR="0081696B" w:rsidRPr="0081696B">
        <w:rPr>
          <w:rFonts w:ascii="KaiTi" w:eastAsia="KaiTi" w:hAnsi="KaiTi" w:hint="eastAsia"/>
          <w:sz w:val="24"/>
          <w:lang w:val="zh-CN" w:eastAsia="zh-CN"/>
        </w:rPr>
        <w:t>注意到</w:t>
      </w:r>
      <w:r w:rsidR="00E57220" w:rsidRPr="0081696B">
        <w:rPr>
          <w:rFonts w:ascii="SimSun" w:eastAsia="SimSun" w:hAnsi="SimSun" w:cs="SimSun" w:hint="eastAsia"/>
          <w:sz w:val="24"/>
          <w:lang w:val="zh-CN" w:eastAsia="zh-CN"/>
        </w:rPr>
        <w:t>海洋和沿海生物多样性</w:t>
      </w:r>
      <w:r w:rsidR="00E57220">
        <w:rPr>
          <w:rFonts w:ascii="SimSun" w:eastAsia="SimSun" w:hAnsi="SimSun" w:cs="SimSun" w:hint="eastAsia"/>
          <w:sz w:val="24"/>
          <w:lang w:val="zh-CN" w:eastAsia="zh-CN"/>
        </w:rPr>
        <w:t>工作方案和</w:t>
      </w:r>
      <w:r w:rsidR="00E57220" w:rsidRPr="0081696B">
        <w:rPr>
          <w:rFonts w:ascii="SimSun" w:eastAsia="SimSun" w:hAnsi="SimSun" w:cs="SimSun" w:hint="eastAsia"/>
          <w:sz w:val="24"/>
          <w:lang w:val="zh-CN" w:eastAsia="zh-CN"/>
        </w:rPr>
        <w:t>岛屿生物多样性工作方案</w:t>
      </w:r>
      <w:r w:rsidR="00E57220">
        <w:rPr>
          <w:rFonts w:ascii="SimSun" w:eastAsia="SimSun" w:hAnsi="SimSun" w:cs="SimSun" w:hint="eastAsia"/>
          <w:sz w:val="24"/>
          <w:lang w:val="zh-CN" w:eastAsia="zh-CN"/>
        </w:rPr>
        <w:t>为</w:t>
      </w:r>
      <w:r w:rsidR="0081696B" w:rsidRPr="0081696B">
        <w:rPr>
          <w:rFonts w:ascii="SimSun" w:eastAsia="SimSun" w:hAnsi="SimSun" w:cs="SimSun" w:hint="eastAsia"/>
          <w:sz w:val="24"/>
          <w:lang w:val="zh-CN" w:eastAsia="zh-CN"/>
        </w:rPr>
        <w:t>《框架》行动目标</w:t>
      </w:r>
      <w:r w:rsidR="00E57220">
        <w:rPr>
          <w:rFonts w:ascii="SimSun" w:eastAsia="SimSun" w:hAnsi="SimSun" w:cs="SimSun" w:hint="eastAsia"/>
          <w:sz w:val="24"/>
          <w:lang w:val="zh-CN" w:eastAsia="zh-CN"/>
        </w:rPr>
        <w:t>中</w:t>
      </w:r>
      <w:r w:rsidR="0081696B" w:rsidRPr="0081696B">
        <w:rPr>
          <w:rFonts w:ascii="SimSun" w:eastAsia="SimSun" w:hAnsi="SimSun" w:cs="SimSun" w:hint="eastAsia"/>
          <w:sz w:val="24"/>
          <w:lang w:val="zh-CN" w:eastAsia="zh-CN"/>
        </w:rPr>
        <w:t>的某些要素</w:t>
      </w:r>
      <w:r w:rsidR="00E57220">
        <w:rPr>
          <w:rFonts w:ascii="SimSun" w:eastAsia="SimSun" w:hAnsi="SimSun" w:cs="SimSun" w:hint="eastAsia"/>
          <w:sz w:val="24"/>
          <w:lang w:val="zh-CN" w:eastAsia="zh-CN"/>
        </w:rPr>
        <w:t>提供的</w:t>
      </w:r>
      <w:r w:rsidR="0081696B" w:rsidRPr="0081696B">
        <w:rPr>
          <w:rFonts w:ascii="SimSun" w:eastAsia="SimSun" w:hAnsi="SimSun" w:cs="SimSun" w:hint="eastAsia"/>
          <w:sz w:val="24"/>
          <w:lang w:val="zh-CN" w:eastAsia="zh-CN"/>
        </w:rPr>
        <w:t>指导意见或工具有限</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为</w:t>
      </w:r>
      <w:r w:rsidR="00E57220">
        <w:rPr>
          <w:rFonts w:ascii="SimSun" w:eastAsia="SimSun" w:hAnsi="SimSun" w:cs="SimSun" w:hint="eastAsia"/>
          <w:sz w:val="24"/>
          <w:lang w:val="zh-CN" w:eastAsia="zh-CN"/>
        </w:rPr>
        <w:t>执行</w:t>
      </w:r>
      <w:r w:rsidR="0081696B" w:rsidRPr="0081696B">
        <w:rPr>
          <w:rFonts w:ascii="SimSun" w:eastAsia="SimSun" w:hAnsi="SimSun" w:cs="SimSun" w:hint="eastAsia"/>
          <w:sz w:val="24"/>
          <w:lang w:val="zh-CN" w:eastAsia="zh-CN"/>
        </w:rPr>
        <w:t>《框架》可能需要加强</w:t>
      </w:r>
      <w:r>
        <w:rPr>
          <w:rFonts w:ascii="SimSun" w:eastAsia="SimSun" w:hAnsi="SimSun" w:cs="SimSun" w:hint="eastAsia"/>
          <w:sz w:val="24"/>
          <w:lang w:val="zh-CN" w:eastAsia="zh-CN"/>
        </w:rPr>
        <w:t>[</w:t>
      </w:r>
      <w:r w:rsidR="0081696B" w:rsidRPr="0081696B">
        <w:rPr>
          <w:rFonts w:ascii="SimSun" w:eastAsia="SimSun" w:hAnsi="SimSun" w:cs="SimSun" w:hint="eastAsia"/>
          <w:sz w:val="24"/>
          <w:lang w:val="zh-CN" w:eastAsia="zh-CN"/>
        </w:rPr>
        <w:t>本决定附件所列的</w:t>
      </w:r>
      <w:r>
        <w:rPr>
          <w:rFonts w:ascii="SimSun" w:eastAsia="SimSun" w:hAnsi="SimSun" w:cs="SimSun" w:hint="eastAsia"/>
          <w:sz w:val="24"/>
          <w:lang w:val="zh-CN" w:eastAsia="zh-CN"/>
        </w:rPr>
        <w:t>]</w:t>
      </w:r>
      <w:r w:rsidR="0081696B" w:rsidRPr="0081696B">
        <w:rPr>
          <w:rFonts w:ascii="SimSun" w:eastAsia="SimSun" w:hAnsi="SimSun" w:cs="SimSun" w:hint="eastAsia"/>
          <w:sz w:val="24"/>
          <w:lang w:val="zh-CN" w:eastAsia="zh-CN"/>
        </w:rPr>
        <w:t>行动和关注</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此工作可</w:t>
      </w:r>
      <w:r w:rsidR="00E57220">
        <w:rPr>
          <w:rFonts w:ascii="SimSun" w:eastAsia="SimSun" w:hAnsi="SimSun" w:cs="SimSun" w:hint="eastAsia"/>
          <w:sz w:val="24"/>
          <w:lang w:val="zh-CN" w:eastAsia="zh-CN"/>
        </w:rPr>
        <w:t>酌情</w:t>
      </w:r>
      <w:r w:rsidR="0081696B" w:rsidRPr="0081696B">
        <w:rPr>
          <w:rFonts w:ascii="SimSun" w:eastAsia="SimSun" w:hAnsi="SimSun" w:cs="SimSun" w:hint="eastAsia"/>
          <w:sz w:val="24"/>
          <w:lang w:val="zh-CN" w:eastAsia="zh-CN"/>
        </w:rPr>
        <w:t>采取新指导意见的形式</w:t>
      </w:r>
      <w:r w:rsidR="0081696B" w:rsidRPr="0081696B">
        <w:rPr>
          <w:rFonts w:ascii="SimSun" w:eastAsia="SimSun" w:hAnsi="SimSun" w:cs="SimSun" w:hint="eastAsia"/>
          <w:sz w:val="24"/>
          <w:lang w:eastAsia="zh-CN"/>
        </w:rPr>
        <w:t>，</w:t>
      </w:r>
      <w:r w:rsidR="00730A27">
        <w:rPr>
          <w:rFonts w:ascii="SimSun" w:eastAsia="SimSun" w:hAnsi="SimSun" w:cs="SimSun" w:hint="eastAsia"/>
          <w:sz w:val="24"/>
          <w:lang w:eastAsia="zh-CN"/>
        </w:rPr>
        <w:t>为</w:t>
      </w:r>
      <w:r w:rsidR="0081696B" w:rsidRPr="0081696B">
        <w:rPr>
          <w:rFonts w:ascii="SimSun" w:eastAsia="SimSun" w:hAnsi="SimSun" w:cs="SimSun" w:hint="eastAsia"/>
          <w:sz w:val="24"/>
          <w:lang w:eastAsia="zh-CN"/>
        </w:rPr>
        <w:t>避免重复</w:t>
      </w:r>
      <w:r w:rsidR="00E57220">
        <w:rPr>
          <w:rFonts w:ascii="SimSun" w:eastAsia="SimSun" w:hAnsi="SimSun" w:cs="SimSun" w:hint="eastAsia"/>
          <w:sz w:val="24"/>
          <w:lang w:eastAsia="zh-CN"/>
        </w:rPr>
        <w:t>工作</w:t>
      </w:r>
      <w:r w:rsidR="0081696B" w:rsidRPr="0081696B">
        <w:rPr>
          <w:rFonts w:ascii="SimSun" w:eastAsia="SimSun" w:hAnsi="SimSun" w:cs="SimSun" w:hint="eastAsia"/>
          <w:sz w:val="24"/>
          <w:lang w:eastAsia="zh-CN"/>
        </w:rPr>
        <w:t>，</w:t>
      </w:r>
      <w:r w:rsidR="00730A27">
        <w:rPr>
          <w:rFonts w:ascii="SimSun" w:eastAsia="SimSun" w:hAnsi="SimSun" w:cs="SimSun" w:hint="eastAsia"/>
          <w:sz w:val="24"/>
          <w:lang w:eastAsia="zh-CN"/>
        </w:rPr>
        <w:t>应</w:t>
      </w:r>
      <w:r w:rsidR="0081696B" w:rsidRPr="0081696B">
        <w:rPr>
          <w:rFonts w:ascii="SimSun" w:eastAsia="SimSun" w:hAnsi="SimSun" w:cs="SimSun" w:hint="eastAsia"/>
          <w:sz w:val="24"/>
          <w:lang w:eastAsia="zh-CN"/>
        </w:rPr>
        <w:t>利用其他组织和框架开发的可用工具和</w:t>
      </w:r>
      <w:r w:rsidR="00730A27">
        <w:rPr>
          <w:rFonts w:ascii="SimSun" w:eastAsia="SimSun" w:hAnsi="SimSun" w:cs="SimSun" w:hint="eastAsia"/>
          <w:sz w:val="24"/>
          <w:lang w:eastAsia="zh-CN"/>
        </w:rPr>
        <w:t>指导意见</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有关领域的</w:t>
      </w:r>
      <w:r w:rsidR="00730A27">
        <w:rPr>
          <w:rFonts w:ascii="SimSun" w:eastAsia="SimSun" w:hAnsi="SimSun" w:cs="SimSun" w:hint="eastAsia"/>
          <w:sz w:val="24"/>
          <w:lang w:val="zh-CN" w:eastAsia="zh-CN"/>
        </w:rPr>
        <w:t>综合</w:t>
      </w:r>
      <w:r w:rsidR="0081696B" w:rsidRPr="0081696B">
        <w:rPr>
          <w:rFonts w:ascii="SimSun" w:eastAsia="SimSun" w:hAnsi="SimSun" w:cs="SimSun" w:hint="eastAsia"/>
          <w:sz w:val="24"/>
          <w:lang w:val="zh-CN" w:eastAsia="zh-CN"/>
        </w:rPr>
        <w:t>最佳做法和经验、能力建设和发展</w:t>
      </w:r>
      <w:r w:rsidR="0081696B" w:rsidRPr="0081696B">
        <w:rPr>
          <w:rFonts w:ascii="SimSun" w:eastAsia="SimSun" w:hAnsi="SimSun" w:cs="SimSun" w:hint="eastAsia"/>
          <w:sz w:val="24"/>
          <w:lang w:eastAsia="zh-CN"/>
        </w:rPr>
        <w:t>；</w:t>
      </w:r>
      <w:r w:rsidRPr="0046728C">
        <w:rPr>
          <w:rFonts w:eastAsia="SimSun"/>
          <w:sz w:val="24"/>
          <w:lang w:eastAsia="zh-CN"/>
        </w:rPr>
        <w:t>]</w:t>
      </w:r>
    </w:p>
    <w:p w14:paraId="3E7E1369" w14:textId="6784D622" w:rsidR="0081696B" w:rsidRPr="0081696B" w:rsidRDefault="0081696B" w:rsidP="00A734CC">
      <w:pPr>
        <w:topLinePunct/>
        <w:spacing w:before="120" w:after="120"/>
        <w:ind w:left="979" w:firstLine="490"/>
        <w:rPr>
          <w:sz w:val="24"/>
          <w:lang w:eastAsia="zh-CN"/>
        </w:rPr>
      </w:pPr>
      <w:r w:rsidRPr="0081696B">
        <w:rPr>
          <w:rFonts w:eastAsia="DengXian" w:hint="eastAsia"/>
          <w:sz w:val="24"/>
          <w:lang w:eastAsia="zh-CN"/>
        </w:rPr>
        <w:t>6</w:t>
      </w:r>
      <w:r w:rsidRPr="0081696B">
        <w:rPr>
          <w:sz w:val="24"/>
          <w:lang w:eastAsia="zh-CN"/>
        </w:rPr>
        <w:t>.</w:t>
      </w:r>
      <w:r w:rsidRPr="0081696B">
        <w:rPr>
          <w:sz w:val="24"/>
          <w:lang w:eastAsia="zh-CN"/>
        </w:rPr>
        <w:tab/>
      </w:r>
      <w:r w:rsidRPr="0081696B">
        <w:rPr>
          <w:rFonts w:ascii="KaiTi" w:eastAsia="KaiTi" w:hAnsi="KaiTi" w:hint="eastAsia"/>
          <w:sz w:val="24"/>
          <w:lang w:val="zh-CN" w:eastAsia="zh-CN"/>
        </w:rPr>
        <w:t>强调</w:t>
      </w:r>
      <w:r w:rsidRPr="0081696B">
        <w:rPr>
          <w:rFonts w:ascii="SimSun" w:eastAsia="SimSun" w:hAnsi="SimSun" w:cs="SimSun" w:hint="eastAsia"/>
          <w:sz w:val="24"/>
          <w:lang w:val="zh-CN" w:eastAsia="zh-CN"/>
        </w:rPr>
        <w:t>海洋和沿海生物多样性</w:t>
      </w:r>
      <w:r w:rsidR="008A5DA4">
        <w:rPr>
          <w:rFonts w:ascii="SimSun" w:eastAsia="SimSun" w:hAnsi="SimSun" w:cs="SimSun" w:hint="eastAsia"/>
          <w:sz w:val="24"/>
          <w:lang w:val="zh-CN" w:eastAsia="zh-CN"/>
        </w:rPr>
        <w:t>工作方案和</w:t>
      </w:r>
      <w:r w:rsidRPr="0081696B">
        <w:rPr>
          <w:rFonts w:ascii="SimSun" w:eastAsia="SimSun" w:hAnsi="SimSun" w:cs="SimSun" w:hint="eastAsia"/>
          <w:sz w:val="24"/>
          <w:lang w:val="zh-CN" w:eastAsia="zh-CN"/>
        </w:rPr>
        <w:t>岛屿生物多样性工作方案的许多领域尚未得到充分执行</w:t>
      </w:r>
      <w:r w:rsidRPr="0081696B">
        <w:rPr>
          <w:rFonts w:ascii="SimSun" w:eastAsia="SimSun" w:hAnsi="SimSun" w:cs="SimSun" w:hint="eastAsia"/>
          <w:sz w:val="24"/>
          <w:lang w:eastAsia="zh-CN"/>
        </w:rPr>
        <w:t>，</w:t>
      </w:r>
      <w:r w:rsidRPr="0081696B">
        <w:rPr>
          <w:rFonts w:ascii="SimSun" w:eastAsia="SimSun" w:hAnsi="SimSun" w:cs="SimSun" w:hint="eastAsia"/>
          <w:sz w:val="24"/>
          <w:lang w:val="zh-CN" w:eastAsia="zh-CN"/>
        </w:rPr>
        <w:t>为此需要加强资金提供、能力建设和发展、科技合作</w:t>
      </w:r>
      <w:r w:rsidR="00730A27">
        <w:rPr>
          <w:rFonts w:ascii="SimSun" w:eastAsia="SimSun" w:hAnsi="SimSun" w:cs="SimSun" w:hint="eastAsia"/>
          <w:sz w:val="24"/>
          <w:lang w:val="zh-CN" w:eastAsia="zh-CN"/>
        </w:rPr>
        <w:t>、</w:t>
      </w:r>
      <w:r w:rsidR="0053129E">
        <w:rPr>
          <w:rFonts w:ascii="SimSun" w:eastAsia="SimSun" w:hAnsi="SimSun" w:cs="SimSun" w:hint="eastAsia"/>
          <w:sz w:val="24"/>
          <w:lang w:val="zh-CN" w:eastAsia="zh-CN"/>
        </w:rPr>
        <w:t>技术</w:t>
      </w:r>
      <w:r w:rsidRPr="0081696B">
        <w:rPr>
          <w:rFonts w:ascii="SimSun" w:eastAsia="SimSun" w:hAnsi="SimSun" w:cs="SimSun" w:hint="eastAsia"/>
          <w:sz w:val="24"/>
          <w:lang w:val="zh-CN" w:eastAsia="zh-CN"/>
        </w:rPr>
        <w:t>获得和转让</w:t>
      </w:r>
      <w:r w:rsidRPr="0081696B">
        <w:rPr>
          <w:rFonts w:ascii="SimSun" w:eastAsia="SimSun" w:hAnsi="SimSun" w:cs="SimSun" w:hint="eastAsia"/>
          <w:sz w:val="24"/>
          <w:lang w:eastAsia="zh-CN"/>
        </w:rPr>
        <w:t>，</w:t>
      </w:r>
      <w:r w:rsidRPr="0081696B">
        <w:rPr>
          <w:rFonts w:ascii="SimSun" w:eastAsia="SimSun" w:hAnsi="SimSun" w:cs="SimSun" w:hint="eastAsia"/>
          <w:sz w:val="24"/>
          <w:lang w:val="zh-CN" w:eastAsia="zh-CN"/>
        </w:rPr>
        <w:t>特别是</w:t>
      </w:r>
      <w:r w:rsidR="0053129E">
        <w:rPr>
          <w:rFonts w:ascii="SimSun" w:eastAsia="SimSun" w:hAnsi="SimSun" w:cs="SimSun" w:hint="eastAsia"/>
          <w:sz w:val="24"/>
          <w:lang w:val="zh-CN" w:eastAsia="zh-CN"/>
        </w:rPr>
        <w:t>对</w:t>
      </w:r>
      <w:r w:rsidRPr="0081696B">
        <w:rPr>
          <w:rFonts w:ascii="SimSun" w:eastAsia="SimSun" w:hAnsi="SimSun" w:cs="SimSun" w:hint="eastAsia"/>
          <w:sz w:val="24"/>
          <w:lang w:val="zh-CN" w:eastAsia="zh-CN"/>
        </w:rPr>
        <w:t>发展中国家，包括对最不发达国家和小岛屿发展中国家</w:t>
      </w:r>
      <w:r w:rsidRPr="0081696B">
        <w:rPr>
          <w:rFonts w:ascii="SimSun" w:eastAsia="SimSun" w:hAnsi="SimSun" w:cs="SimSun" w:hint="eastAsia"/>
          <w:sz w:val="24"/>
          <w:lang w:eastAsia="zh-CN"/>
        </w:rPr>
        <w:t>；</w:t>
      </w:r>
    </w:p>
    <w:p w14:paraId="05BB79D7" w14:textId="08EAE7D6" w:rsidR="0081696B" w:rsidRPr="0081696B" w:rsidRDefault="0081696B" w:rsidP="00A734CC">
      <w:pPr>
        <w:spacing w:before="120" w:after="120"/>
        <w:ind w:left="979" w:firstLine="490"/>
        <w:rPr>
          <w:sz w:val="24"/>
          <w:lang w:eastAsia="zh-CN"/>
        </w:rPr>
      </w:pPr>
      <w:r w:rsidRPr="0081696B">
        <w:rPr>
          <w:sz w:val="24"/>
          <w:lang w:eastAsia="zh-CN"/>
        </w:rPr>
        <w:t>7.</w:t>
      </w:r>
      <w:r w:rsidRPr="0081696B">
        <w:rPr>
          <w:sz w:val="24"/>
          <w:lang w:eastAsia="zh-CN"/>
        </w:rPr>
        <w:tab/>
      </w:r>
      <w:r w:rsidRPr="0081696B">
        <w:rPr>
          <w:rFonts w:ascii="KaiTi" w:eastAsia="KaiTi" w:hAnsi="KaiTi" w:hint="eastAsia"/>
          <w:sz w:val="24"/>
          <w:lang w:val="zh-CN" w:eastAsia="zh-CN"/>
        </w:rPr>
        <w:t>又强调</w:t>
      </w:r>
      <w:r w:rsidR="0053129E" w:rsidRPr="0053129E">
        <w:rPr>
          <w:rFonts w:ascii="SimSun" w:eastAsia="SimSun" w:hAnsi="SimSun" w:cs="SimSun" w:hint="eastAsia"/>
          <w:sz w:val="24"/>
          <w:lang w:eastAsia="zh-CN"/>
        </w:rPr>
        <w:t>需要以有效、及时和容易获得的方式大幅和逐步增加</w:t>
      </w:r>
      <w:r w:rsidR="0053129E">
        <w:rPr>
          <w:rFonts w:ascii="SimSun" w:eastAsia="SimSun" w:hAnsi="SimSun" w:cs="SimSun" w:hint="eastAsia"/>
          <w:sz w:val="24"/>
          <w:lang w:eastAsia="zh-CN"/>
        </w:rPr>
        <w:t>资金</w:t>
      </w:r>
      <w:r w:rsidR="0053129E" w:rsidRPr="0053129E">
        <w:rPr>
          <w:rFonts w:ascii="SimSun" w:eastAsia="SimSun" w:hAnsi="SimSun" w:cs="SimSun" w:hint="eastAsia"/>
          <w:sz w:val="24"/>
          <w:lang w:eastAsia="zh-CN"/>
        </w:rPr>
        <w:t>，包括国家、国际、</w:t>
      </w:r>
      <w:r w:rsidR="0053129E" w:rsidRPr="0053129E">
        <w:rPr>
          <w:rFonts w:eastAsia="SimSun"/>
          <w:sz w:val="24"/>
          <w:lang w:eastAsia="zh-CN"/>
        </w:rPr>
        <w:t>公共和私人</w:t>
      </w:r>
      <w:r w:rsidR="0053129E" w:rsidRPr="0053129E">
        <w:rPr>
          <w:rFonts w:eastAsia="SimSun"/>
          <w:sz w:val="24"/>
          <w:lang w:eastAsia="zh-CN"/>
        </w:rPr>
        <w:t>资金</w:t>
      </w:r>
      <w:r w:rsidR="0053129E" w:rsidRPr="0053129E">
        <w:rPr>
          <w:rFonts w:eastAsia="SimSun"/>
          <w:sz w:val="24"/>
          <w:lang w:eastAsia="zh-CN"/>
        </w:rPr>
        <w:t>，</w:t>
      </w:r>
      <w:r w:rsidR="0053129E" w:rsidRPr="0053129E">
        <w:rPr>
          <w:rFonts w:eastAsia="SimSun"/>
          <w:sz w:val="24"/>
          <w:lang w:eastAsia="zh-CN"/>
        </w:rPr>
        <w:t>以期</w:t>
      </w:r>
      <w:r w:rsidR="0053129E" w:rsidRPr="0053129E">
        <w:rPr>
          <w:rFonts w:eastAsia="SimSun"/>
          <w:sz w:val="24"/>
          <w:lang w:eastAsia="zh-CN"/>
        </w:rPr>
        <w:t>执行</w:t>
      </w:r>
      <w:r w:rsidR="0053129E" w:rsidRPr="0053129E">
        <w:rPr>
          <w:rFonts w:eastAsia="SimSun"/>
          <w:sz w:val="24"/>
          <w:lang w:eastAsia="zh-CN"/>
        </w:rPr>
        <w:t>《</w:t>
      </w:r>
      <w:r w:rsidR="0053129E" w:rsidRPr="0053129E">
        <w:rPr>
          <w:rFonts w:eastAsia="SimSun"/>
          <w:sz w:val="24"/>
          <w:lang w:eastAsia="zh-CN"/>
        </w:rPr>
        <w:t>框架</w:t>
      </w:r>
      <w:r w:rsidR="0053129E" w:rsidRPr="0053129E">
        <w:rPr>
          <w:rFonts w:eastAsia="SimSun"/>
          <w:sz w:val="24"/>
          <w:lang w:eastAsia="zh-CN"/>
        </w:rPr>
        <w:t>》和</w:t>
      </w:r>
      <w:r w:rsidR="0053129E" w:rsidRPr="0053129E">
        <w:rPr>
          <w:rFonts w:eastAsia="SimSun"/>
          <w:sz w:val="24"/>
          <w:lang w:eastAsia="zh-CN"/>
        </w:rPr>
        <w:t>关于海洋、沿海和岛屿生态系统的可持续发展目标</w:t>
      </w:r>
      <w:r w:rsidR="0053129E" w:rsidRPr="0053129E">
        <w:rPr>
          <w:rFonts w:eastAsia="SimSun"/>
          <w:sz w:val="24"/>
          <w:lang w:eastAsia="zh-CN"/>
        </w:rPr>
        <w:t>14</w:t>
      </w:r>
      <w:r w:rsidR="0053129E" w:rsidRPr="0053129E">
        <w:rPr>
          <w:rFonts w:eastAsia="SimSun"/>
          <w:sz w:val="24"/>
          <w:lang w:eastAsia="zh-CN"/>
        </w:rPr>
        <w:t>和</w:t>
      </w:r>
      <w:r w:rsidR="0053129E" w:rsidRPr="0053129E">
        <w:rPr>
          <w:rFonts w:eastAsia="SimSun"/>
          <w:sz w:val="24"/>
          <w:lang w:eastAsia="zh-CN"/>
        </w:rPr>
        <w:t>15</w:t>
      </w:r>
      <w:r w:rsidRPr="0053129E">
        <w:rPr>
          <w:rFonts w:eastAsia="SimSun"/>
          <w:sz w:val="24"/>
          <w:lang w:eastAsia="zh-CN"/>
        </w:rPr>
        <w:t>；</w:t>
      </w:r>
    </w:p>
    <w:p w14:paraId="043DE6A8" w14:textId="74B37767" w:rsidR="0081696B" w:rsidRPr="00E36DC7" w:rsidRDefault="00E36DC7" w:rsidP="00A734CC">
      <w:pPr>
        <w:spacing w:before="120" w:after="120"/>
        <w:ind w:left="979" w:firstLine="490"/>
        <w:rPr>
          <w:rFonts w:eastAsiaTheme="minorEastAsia"/>
          <w:sz w:val="24"/>
          <w:lang w:eastAsia="zh-CN"/>
        </w:rPr>
      </w:pPr>
      <w:r>
        <w:rPr>
          <w:rFonts w:eastAsiaTheme="minorEastAsia" w:hint="eastAsia"/>
          <w:sz w:val="24"/>
          <w:lang w:eastAsia="zh-CN"/>
        </w:rPr>
        <w:lastRenderedPageBreak/>
        <w:t>[</w:t>
      </w:r>
      <w:r w:rsidR="0081696B" w:rsidRPr="0081696B">
        <w:rPr>
          <w:sz w:val="24"/>
          <w:lang w:eastAsia="zh-CN"/>
        </w:rPr>
        <w:t>8.</w:t>
      </w:r>
      <w:r w:rsidR="0081696B" w:rsidRPr="0081696B">
        <w:rPr>
          <w:sz w:val="24"/>
          <w:lang w:eastAsia="zh-CN"/>
        </w:rPr>
        <w:tab/>
      </w:r>
      <w:r>
        <w:rPr>
          <w:rFonts w:ascii="KaiTi" w:eastAsia="KaiTi" w:hAnsi="KaiTi" w:hint="eastAsia"/>
          <w:sz w:val="24"/>
          <w:lang w:eastAsia="zh-CN"/>
        </w:rPr>
        <w:t>邀请</w:t>
      </w:r>
      <w:r w:rsidR="0081696B" w:rsidRPr="0081696B">
        <w:rPr>
          <w:rFonts w:ascii="SimSun" w:eastAsia="SimSun" w:hAnsi="SimSun" w:cs="SimSun" w:hint="eastAsia"/>
          <w:sz w:val="24"/>
          <w:lang w:val="zh-CN" w:eastAsia="zh-CN"/>
        </w:rPr>
        <w:t>相关全球和区域组织、机构</w:t>
      </w:r>
      <w:r w:rsidR="0053129E">
        <w:rPr>
          <w:rFonts w:ascii="SimSun" w:eastAsia="SimSun" w:hAnsi="SimSun" w:cs="SimSun" w:hint="eastAsia"/>
          <w:sz w:val="24"/>
          <w:lang w:val="zh-CN" w:eastAsia="zh-CN"/>
        </w:rPr>
        <w:t>、</w:t>
      </w:r>
      <w:r w:rsidR="0081696B" w:rsidRPr="0081696B">
        <w:rPr>
          <w:rFonts w:ascii="SimSun" w:eastAsia="SimSun" w:hAnsi="SimSun" w:cs="SimSun" w:hint="eastAsia"/>
          <w:sz w:val="24"/>
          <w:lang w:val="zh-CN" w:eastAsia="zh-CN"/>
        </w:rPr>
        <w:t>倡议及相关网络加强在本决定附件所列各项问题上的工作</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支持《框架》的</w:t>
      </w:r>
      <w:r w:rsidR="0046728C">
        <w:rPr>
          <w:rFonts w:ascii="SimSun" w:eastAsia="SimSun" w:hAnsi="SimSun" w:cs="SimSun" w:hint="eastAsia"/>
          <w:sz w:val="24"/>
          <w:lang w:val="zh-CN" w:eastAsia="zh-CN"/>
        </w:rPr>
        <w:t>执行</w:t>
      </w:r>
      <w:r w:rsidR="0081696B" w:rsidRPr="0081696B">
        <w:rPr>
          <w:rFonts w:ascii="SimSun" w:eastAsia="SimSun" w:hAnsi="SimSun" w:cs="SimSun" w:hint="eastAsia"/>
          <w:sz w:val="24"/>
          <w:lang w:eastAsia="zh-CN"/>
        </w:rPr>
        <w:t>，</w:t>
      </w:r>
      <w:r w:rsidR="0081696B" w:rsidRPr="0081696B">
        <w:rPr>
          <w:rFonts w:ascii="SimSun" w:eastAsia="SimSun" w:hAnsi="SimSun" w:cs="SimSun" w:hint="eastAsia"/>
          <w:sz w:val="24"/>
          <w:lang w:val="zh-CN" w:eastAsia="zh-CN"/>
        </w:rPr>
        <w:t>同时认识到许多其他组织也有</w:t>
      </w:r>
      <w:r w:rsidR="0053129E">
        <w:rPr>
          <w:rFonts w:ascii="SimSun" w:eastAsia="SimSun" w:hAnsi="SimSun" w:cs="SimSun" w:hint="eastAsia"/>
          <w:sz w:val="24"/>
          <w:lang w:val="zh-CN" w:eastAsia="zh-CN"/>
        </w:rPr>
        <w:t>任务</w:t>
      </w:r>
      <w:r w:rsidR="0081696B" w:rsidRPr="0081696B">
        <w:rPr>
          <w:rFonts w:ascii="SimSun" w:eastAsia="SimSun" w:hAnsi="SimSun" w:cs="SimSun" w:hint="eastAsia"/>
          <w:sz w:val="24"/>
          <w:lang w:val="zh-CN" w:eastAsia="zh-CN"/>
        </w:rPr>
        <w:t>授权并正在</w:t>
      </w:r>
      <w:r w:rsidR="0053129E">
        <w:rPr>
          <w:rFonts w:ascii="SimSun" w:eastAsia="SimSun" w:hAnsi="SimSun" w:cs="SimSun" w:hint="eastAsia"/>
          <w:sz w:val="24"/>
          <w:lang w:val="zh-CN" w:eastAsia="zh-CN"/>
        </w:rPr>
        <w:t>就</w:t>
      </w:r>
      <w:r w:rsidR="0081696B" w:rsidRPr="0081696B">
        <w:rPr>
          <w:rFonts w:ascii="SimSun" w:eastAsia="SimSun" w:hAnsi="SimSun" w:cs="SimSun" w:hint="eastAsia"/>
          <w:sz w:val="24"/>
          <w:lang w:val="zh-CN" w:eastAsia="zh-CN"/>
        </w:rPr>
        <w:t>与</w:t>
      </w:r>
      <w:r w:rsidR="0046728C">
        <w:rPr>
          <w:rFonts w:ascii="SimSun" w:eastAsia="SimSun" w:hAnsi="SimSun" w:cs="SimSun" w:hint="eastAsia"/>
          <w:sz w:val="24"/>
          <w:lang w:val="zh-CN" w:eastAsia="zh-CN"/>
        </w:rPr>
        <w:t>执行</w:t>
      </w:r>
      <w:r w:rsidR="0081696B" w:rsidRPr="0081696B">
        <w:rPr>
          <w:rFonts w:ascii="SimSun" w:eastAsia="SimSun" w:hAnsi="SimSun" w:cs="SimSun" w:hint="eastAsia"/>
          <w:sz w:val="24"/>
          <w:lang w:val="zh-CN" w:eastAsia="zh-CN"/>
        </w:rPr>
        <w:t>《框架》相关的问题开展工作</w:t>
      </w:r>
      <w:r w:rsidR="0081696B" w:rsidRPr="0081696B">
        <w:rPr>
          <w:rFonts w:ascii="SimSun" w:eastAsia="SimSun" w:hAnsi="SimSun" w:cs="SimSun" w:hint="eastAsia"/>
          <w:sz w:val="24"/>
          <w:lang w:eastAsia="zh-CN"/>
        </w:rPr>
        <w:t>；</w:t>
      </w:r>
      <w:r w:rsidR="0081696B" w:rsidRPr="0081696B">
        <w:rPr>
          <w:sz w:val="24"/>
          <w:lang w:eastAsia="zh-CN"/>
        </w:rPr>
        <w:t xml:space="preserve"> </w:t>
      </w:r>
      <w:r>
        <w:rPr>
          <w:rFonts w:eastAsiaTheme="minorEastAsia" w:hint="eastAsia"/>
          <w:sz w:val="24"/>
          <w:lang w:eastAsia="zh-CN"/>
        </w:rPr>
        <w:t>]</w:t>
      </w:r>
    </w:p>
    <w:p w14:paraId="7526923A" w14:textId="4B7F4CD8" w:rsidR="0030467C" w:rsidRDefault="00E36DC7" w:rsidP="00A734CC">
      <w:pPr>
        <w:pStyle w:val="Para1"/>
        <w:tabs>
          <w:tab w:val="clear" w:pos="1134"/>
        </w:tabs>
        <w:ind w:left="979" w:firstLine="490"/>
        <w:rPr>
          <w:rFonts w:eastAsia="SimSun"/>
          <w:sz w:val="24"/>
          <w:lang w:val="en-GB" w:eastAsia="zh-CN"/>
        </w:rPr>
      </w:pPr>
      <w:r>
        <w:rPr>
          <w:rFonts w:eastAsiaTheme="minorEastAsia" w:hint="eastAsia"/>
          <w:sz w:val="24"/>
          <w:lang w:val="en-GB" w:eastAsia="zh-CN"/>
        </w:rPr>
        <w:t>[</w:t>
      </w:r>
      <w:r w:rsidR="0081696B" w:rsidRPr="0081696B">
        <w:rPr>
          <w:sz w:val="24"/>
          <w:lang w:val="en-GB" w:eastAsia="zh-CN"/>
        </w:rPr>
        <w:t>9.</w:t>
      </w:r>
      <w:r w:rsidR="0081696B" w:rsidRPr="0081696B">
        <w:rPr>
          <w:sz w:val="24"/>
          <w:lang w:val="en-GB" w:eastAsia="zh-CN"/>
        </w:rPr>
        <w:tab/>
      </w:r>
      <w:r>
        <w:rPr>
          <w:rFonts w:eastAsiaTheme="minorEastAsia" w:hint="eastAsia"/>
          <w:sz w:val="24"/>
          <w:lang w:val="en-GB" w:eastAsia="zh-CN"/>
        </w:rPr>
        <w:t>[</w:t>
      </w:r>
      <w:r w:rsidR="0081696B" w:rsidRPr="0081696B">
        <w:rPr>
          <w:rFonts w:ascii="KaiTi" w:eastAsia="KaiTi" w:hAnsi="KaiTi" w:cs="SimSun" w:hint="eastAsia"/>
          <w:sz w:val="24"/>
          <w:lang w:val="en-GB" w:eastAsia="zh-CN"/>
        </w:rPr>
        <w:t>欢迎</w:t>
      </w:r>
      <w:r>
        <w:rPr>
          <w:rFonts w:ascii="KaiTi" w:eastAsia="KaiTi" w:hAnsi="KaiTi" w:cs="SimSun" w:hint="eastAsia"/>
          <w:sz w:val="24"/>
          <w:lang w:val="en-GB" w:eastAsia="zh-CN"/>
        </w:rPr>
        <w:t>]/[赞赏地注意到]</w:t>
      </w:r>
      <w:r w:rsidR="0046728C">
        <w:rPr>
          <w:rFonts w:ascii="KaiTi" w:eastAsia="KaiTi" w:hAnsi="KaiTi" w:cs="SimSun" w:hint="eastAsia"/>
          <w:sz w:val="24"/>
          <w:lang w:val="en-GB" w:eastAsia="zh-CN"/>
        </w:rPr>
        <w:t>《</w:t>
      </w:r>
      <w:r w:rsidR="0046728C" w:rsidRPr="0046728C">
        <w:rPr>
          <w:rFonts w:ascii="SimSun" w:eastAsia="SimSun" w:hAnsi="SimSun" w:cs="SimSun" w:hint="eastAsia"/>
          <w:sz w:val="24"/>
          <w:lang w:val="en-GB" w:eastAsia="zh-CN"/>
        </w:rPr>
        <w:t>防止倾倒废物及其他物质污染海洋的公约</w:t>
      </w:r>
      <w:r w:rsidR="0046728C">
        <w:rPr>
          <w:rFonts w:eastAsia="SimSun" w:hint="eastAsia"/>
          <w:sz w:val="24"/>
          <w:lang w:val="en-GB" w:eastAsia="zh-CN"/>
        </w:rPr>
        <w:t>》</w:t>
      </w:r>
      <w:r w:rsidR="00366185">
        <w:rPr>
          <w:rStyle w:val="FootnoteReference"/>
          <w:rFonts w:eastAsia="SimSun"/>
          <w:sz w:val="24"/>
          <w:lang w:val="en-GB" w:eastAsia="zh-CN"/>
        </w:rPr>
        <w:footnoteReference w:id="13"/>
      </w:r>
      <w:r w:rsidR="0046728C">
        <w:rPr>
          <w:rFonts w:eastAsia="SimSun" w:hint="eastAsia"/>
          <w:sz w:val="24"/>
          <w:lang w:val="en-GB" w:eastAsia="zh-CN"/>
        </w:rPr>
        <w:t>及其《</w:t>
      </w:r>
      <w:r w:rsidR="0081696B" w:rsidRPr="0081696B">
        <w:rPr>
          <w:rFonts w:eastAsia="SimSun" w:hint="eastAsia"/>
          <w:sz w:val="24"/>
          <w:lang w:val="en-GB" w:eastAsia="zh-CN"/>
        </w:rPr>
        <w:t>议定书</w:t>
      </w:r>
      <w:r w:rsidR="0046728C">
        <w:rPr>
          <w:rFonts w:eastAsia="SimSun" w:hint="eastAsia"/>
          <w:sz w:val="24"/>
          <w:lang w:val="en-GB" w:eastAsia="zh-CN"/>
        </w:rPr>
        <w:t>》</w:t>
      </w:r>
      <w:r w:rsidR="00366185">
        <w:rPr>
          <w:rStyle w:val="FootnoteReference"/>
          <w:rFonts w:eastAsia="SimSun"/>
          <w:sz w:val="24"/>
          <w:lang w:val="en-GB" w:eastAsia="zh-CN"/>
        </w:rPr>
        <w:footnoteReference w:id="14"/>
      </w:r>
      <w:r w:rsidR="0017657B">
        <w:rPr>
          <w:rFonts w:eastAsia="SimSun" w:hint="eastAsia"/>
          <w:sz w:val="24"/>
          <w:lang w:val="en-GB" w:eastAsia="zh-CN"/>
        </w:rPr>
        <w:t xml:space="preserve"> </w:t>
      </w:r>
      <w:r w:rsidR="0017657B">
        <w:rPr>
          <w:rFonts w:eastAsia="SimSun" w:hint="eastAsia"/>
          <w:sz w:val="24"/>
          <w:lang w:val="en-GB" w:eastAsia="zh-CN"/>
        </w:rPr>
        <w:t>下正在</w:t>
      </w:r>
      <w:r w:rsidR="0046728C">
        <w:rPr>
          <w:rFonts w:eastAsia="SimSun" w:hint="eastAsia"/>
          <w:sz w:val="24"/>
          <w:lang w:val="en-GB" w:eastAsia="zh-CN"/>
        </w:rPr>
        <w:t>就</w:t>
      </w:r>
      <w:r w:rsidR="0081696B" w:rsidRPr="0081696B">
        <w:rPr>
          <w:rFonts w:eastAsia="SimSun" w:hint="eastAsia"/>
          <w:sz w:val="24"/>
          <w:lang w:val="en-GB" w:eastAsia="zh-CN"/>
        </w:rPr>
        <w:t>可能对海洋生物多样性造成有害影响的海洋地球工程技术</w:t>
      </w:r>
      <w:r w:rsidR="0017657B">
        <w:rPr>
          <w:rFonts w:eastAsia="SimSun" w:hint="eastAsia"/>
          <w:sz w:val="24"/>
          <w:lang w:val="en-GB" w:eastAsia="zh-CN"/>
        </w:rPr>
        <w:t>进行</w:t>
      </w:r>
      <w:r w:rsidR="0081696B" w:rsidRPr="0081696B">
        <w:rPr>
          <w:rFonts w:eastAsia="SimSun" w:hint="eastAsia"/>
          <w:sz w:val="24"/>
          <w:lang w:val="en-GB" w:eastAsia="zh-CN"/>
        </w:rPr>
        <w:t>的工作；</w:t>
      </w:r>
      <w:r w:rsidR="0046728C">
        <w:rPr>
          <w:rFonts w:eastAsia="SimSun" w:hint="eastAsia"/>
          <w:sz w:val="24"/>
          <w:lang w:val="en-GB" w:eastAsia="zh-CN"/>
        </w:rPr>
        <w:t xml:space="preserve"> </w:t>
      </w:r>
      <w:r w:rsidR="00366185">
        <w:rPr>
          <w:rFonts w:eastAsia="SimSun" w:hint="eastAsia"/>
          <w:sz w:val="24"/>
          <w:lang w:val="en-GB" w:eastAsia="zh-CN"/>
        </w:rPr>
        <w:t>]</w:t>
      </w:r>
    </w:p>
    <w:p w14:paraId="4D3862F1" w14:textId="23F8AF58" w:rsidR="00E36DC7" w:rsidRDefault="00E36DC7" w:rsidP="00A734CC">
      <w:pPr>
        <w:pStyle w:val="Para1"/>
        <w:tabs>
          <w:tab w:val="clear" w:pos="1134"/>
        </w:tabs>
        <w:ind w:left="979" w:firstLine="490"/>
        <w:rPr>
          <w:rFonts w:eastAsia="SimSun"/>
          <w:sz w:val="24"/>
          <w:lang w:val="en-GB" w:eastAsia="zh-CN"/>
        </w:rPr>
      </w:pPr>
      <w:r>
        <w:rPr>
          <w:rFonts w:eastAsia="SimSun" w:hint="eastAsia"/>
          <w:sz w:val="24"/>
          <w:lang w:val="en-GB" w:eastAsia="zh-CN"/>
        </w:rPr>
        <w:t>[10.</w:t>
      </w:r>
      <w:r>
        <w:rPr>
          <w:rFonts w:eastAsia="SimSun"/>
          <w:sz w:val="24"/>
          <w:lang w:val="en-GB" w:eastAsia="zh-CN"/>
        </w:rPr>
        <w:tab/>
      </w:r>
      <w:r w:rsidRPr="00E36DC7">
        <w:rPr>
          <w:rFonts w:ascii="KaiTi" w:eastAsia="KaiTi" w:hAnsi="KaiTi" w:cs="SimSun" w:hint="eastAsia"/>
          <w:sz w:val="24"/>
          <w:lang w:val="en-GB" w:eastAsia="zh-CN"/>
        </w:rPr>
        <w:t>注意到</w:t>
      </w:r>
      <w:r>
        <w:rPr>
          <w:rFonts w:eastAsia="SimSun" w:hint="eastAsia"/>
          <w:sz w:val="24"/>
          <w:lang w:val="en-GB" w:eastAsia="zh-CN"/>
        </w:rPr>
        <w:t>《</w:t>
      </w:r>
      <w:r w:rsidR="00366185" w:rsidRPr="00366185">
        <w:rPr>
          <w:rFonts w:eastAsia="SimSun" w:hint="eastAsia"/>
          <w:sz w:val="24"/>
          <w:lang w:val="en-GB" w:eastAsia="zh-CN"/>
        </w:rPr>
        <w:t>国际船舶压载水和沉积物控制和管理公约</w:t>
      </w:r>
      <w:r>
        <w:rPr>
          <w:rFonts w:eastAsia="SimSun" w:hint="eastAsia"/>
          <w:sz w:val="24"/>
          <w:lang w:val="en-GB" w:eastAsia="zh-CN"/>
        </w:rPr>
        <w:t>》</w:t>
      </w:r>
      <w:r w:rsidR="00366185">
        <w:rPr>
          <w:rStyle w:val="FootnoteReference"/>
          <w:rFonts w:eastAsia="SimSun"/>
          <w:sz w:val="24"/>
          <w:lang w:val="en-GB" w:eastAsia="zh-CN"/>
        </w:rPr>
        <w:footnoteReference w:id="15"/>
      </w:r>
      <w:r w:rsidR="00366185">
        <w:rPr>
          <w:rFonts w:eastAsia="SimSun" w:hint="eastAsia"/>
          <w:sz w:val="24"/>
          <w:lang w:val="en-GB" w:eastAsia="zh-CN"/>
        </w:rPr>
        <w:t>下</w:t>
      </w:r>
      <w:r w:rsidR="0017657B">
        <w:rPr>
          <w:rFonts w:eastAsia="SimSun" w:hint="eastAsia"/>
          <w:sz w:val="24"/>
          <w:lang w:val="en-GB" w:eastAsia="zh-CN"/>
        </w:rPr>
        <w:t>正在</w:t>
      </w:r>
      <w:r>
        <w:rPr>
          <w:rFonts w:eastAsia="SimSun" w:hint="eastAsia"/>
          <w:sz w:val="24"/>
          <w:lang w:val="en-GB" w:eastAsia="zh-CN"/>
        </w:rPr>
        <w:t>进行的工作</w:t>
      </w:r>
      <w:r w:rsidR="00366185">
        <w:rPr>
          <w:rFonts w:eastAsia="SimSun" w:hint="eastAsia"/>
          <w:sz w:val="24"/>
          <w:lang w:val="en-GB" w:eastAsia="zh-CN"/>
        </w:rPr>
        <w:t>，</w:t>
      </w:r>
      <w:r w:rsidR="00366185" w:rsidRPr="0017657B">
        <w:rPr>
          <w:rFonts w:eastAsia="KaiTi" w:hint="eastAsia"/>
          <w:sz w:val="24"/>
          <w:lang w:val="en-GB" w:eastAsia="zh-CN"/>
        </w:rPr>
        <w:t>鼓励</w:t>
      </w:r>
      <w:r w:rsidR="00366185" w:rsidRPr="00366185">
        <w:rPr>
          <w:rFonts w:eastAsia="SimSun" w:hint="eastAsia"/>
          <w:sz w:val="24"/>
          <w:lang w:val="en-GB" w:eastAsia="zh-CN"/>
        </w:rPr>
        <w:t>缔约方并</w:t>
      </w:r>
      <w:r w:rsidR="00366185" w:rsidRPr="0017657B">
        <w:rPr>
          <w:rFonts w:eastAsia="KaiTi" w:hint="eastAsia"/>
          <w:sz w:val="24"/>
          <w:lang w:val="en-GB" w:eastAsia="zh-CN"/>
        </w:rPr>
        <w:t>邀请</w:t>
      </w:r>
      <w:r w:rsidR="00366185" w:rsidRPr="00366185">
        <w:rPr>
          <w:rFonts w:eastAsia="SimSun" w:hint="eastAsia"/>
          <w:sz w:val="24"/>
          <w:lang w:val="en-GB" w:eastAsia="zh-CN"/>
        </w:rPr>
        <w:t>其他国家政府签署和批准</w:t>
      </w:r>
      <w:r w:rsidR="0017657B">
        <w:rPr>
          <w:rFonts w:eastAsia="SimSun" w:hint="eastAsia"/>
          <w:sz w:val="24"/>
          <w:lang w:val="en-GB" w:eastAsia="zh-CN"/>
        </w:rPr>
        <w:t>《</w:t>
      </w:r>
      <w:r w:rsidR="00366185" w:rsidRPr="00366185">
        <w:rPr>
          <w:rFonts w:eastAsia="SimSun" w:hint="eastAsia"/>
          <w:sz w:val="24"/>
          <w:lang w:val="en-GB" w:eastAsia="zh-CN"/>
        </w:rPr>
        <w:t>公约</w:t>
      </w:r>
      <w:r w:rsidR="0017657B">
        <w:rPr>
          <w:rFonts w:eastAsia="SimSun" w:hint="eastAsia"/>
          <w:sz w:val="24"/>
          <w:lang w:val="en-GB" w:eastAsia="zh-CN"/>
        </w:rPr>
        <w:t>》</w:t>
      </w:r>
      <w:r>
        <w:rPr>
          <w:rFonts w:eastAsia="SimSun" w:hint="eastAsia"/>
          <w:sz w:val="24"/>
          <w:lang w:val="en-GB" w:eastAsia="zh-CN"/>
        </w:rPr>
        <w:t>；</w:t>
      </w:r>
      <w:r>
        <w:rPr>
          <w:rFonts w:eastAsia="SimSun" w:hint="eastAsia"/>
          <w:sz w:val="24"/>
          <w:lang w:val="en-GB" w:eastAsia="zh-CN"/>
        </w:rPr>
        <w:t>]</w:t>
      </w:r>
    </w:p>
    <w:p w14:paraId="05772D85" w14:textId="4D4C45A6" w:rsidR="0081696B" w:rsidRPr="0081696B" w:rsidRDefault="00546C44" w:rsidP="00A734CC">
      <w:pPr>
        <w:tabs>
          <w:tab w:val="left" w:pos="1701"/>
        </w:tabs>
        <w:topLinePunct/>
        <w:spacing w:before="120" w:after="120"/>
        <w:ind w:left="979" w:firstLine="490"/>
        <w:rPr>
          <w:rFonts w:eastAsia="SimSun"/>
          <w:sz w:val="24"/>
          <w:lang w:eastAsia="zh-CN"/>
        </w:rPr>
      </w:pPr>
      <w:r>
        <w:rPr>
          <w:szCs w:val="22"/>
          <w:lang w:eastAsia="zh-CN"/>
        </w:rPr>
        <w:t>[</w:t>
      </w:r>
      <w:r w:rsidR="0081696B" w:rsidRPr="0081696B">
        <w:rPr>
          <w:rFonts w:eastAsia="SimSun" w:hint="eastAsia"/>
          <w:sz w:val="24"/>
          <w:lang w:eastAsia="zh-CN"/>
        </w:rPr>
        <w:t>1</w:t>
      </w:r>
      <w:r w:rsidR="00E36DC7">
        <w:rPr>
          <w:rFonts w:eastAsia="SimSun" w:hint="eastAsia"/>
          <w:sz w:val="24"/>
          <w:lang w:eastAsia="zh-CN"/>
        </w:rPr>
        <w:t>1</w:t>
      </w:r>
      <w:r w:rsidR="0081696B" w:rsidRPr="0081696B">
        <w:rPr>
          <w:rFonts w:eastAsia="SimSun"/>
          <w:sz w:val="24"/>
          <w:lang w:eastAsia="zh-CN"/>
        </w:rPr>
        <w:t>.</w:t>
      </w:r>
      <w:r w:rsidR="0081696B" w:rsidRPr="0081696B">
        <w:rPr>
          <w:rFonts w:eastAsia="SimSun"/>
          <w:sz w:val="24"/>
          <w:lang w:eastAsia="zh-CN"/>
        </w:rPr>
        <w:tab/>
      </w:r>
      <w:r w:rsidR="0081696B" w:rsidRPr="0081696B">
        <w:rPr>
          <w:rFonts w:ascii="KaiTi" w:eastAsia="KaiTi" w:hAnsi="KaiTi" w:hint="eastAsia"/>
          <w:sz w:val="24"/>
          <w:lang w:val="zh-CN" w:eastAsia="zh-CN"/>
        </w:rPr>
        <w:t>请</w:t>
      </w:r>
      <w:r w:rsidR="0081696B" w:rsidRPr="0081696B">
        <w:rPr>
          <w:rFonts w:ascii="SimSun" w:eastAsia="SimSun" w:hint="eastAsia"/>
          <w:sz w:val="24"/>
          <w:lang w:val="zh-CN" w:eastAsia="zh-CN"/>
        </w:rPr>
        <w:t>执行秘书</w:t>
      </w:r>
      <w:r w:rsidR="00E36DC7">
        <w:rPr>
          <w:rFonts w:ascii="SimSun" w:eastAsia="SimSun" w:hint="eastAsia"/>
          <w:sz w:val="24"/>
          <w:lang w:val="zh-CN" w:eastAsia="zh-CN"/>
        </w:rPr>
        <w:t>在资源允许情况下，</w:t>
      </w:r>
      <w:r w:rsidR="0081696B" w:rsidRPr="0081696B">
        <w:rPr>
          <w:rFonts w:ascii="SimSun" w:eastAsia="SimSun" w:hint="eastAsia"/>
          <w:sz w:val="24"/>
          <w:lang w:val="zh-CN" w:eastAsia="zh-CN"/>
        </w:rPr>
        <w:t>就本决定附件所列问题</w:t>
      </w:r>
      <w:r w:rsidR="0017657B">
        <w:rPr>
          <w:rFonts w:ascii="SimSun" w:eastAsia="SimSun" w:hint="eastAsia"/>
          <w:sz w:val="24"/>
          <w:lang w:val="zh-CN" w:eastAsia="zh-CN"/>
        </w:rPr>
        <w:t>加强</w:t>
      </w:r>
      <w:r w:rsidR="0081696B" w:rsidRPr="0081696B">
        <w:rPr>
          <w:rFonts w:ascii="SimSun" w:eastAsia="SimSun" w:hint="eastAsia"/>
          <w:sz w:val="24"/>
          <w:lang w:val="zh-CN" w:eastAsia="zh-CN"/>
        </w:rPr>
        <w:t>与主管国际组织</w:t>
      </w:r>
      <w:r w:rsidR="0017657B">
        <w:rPr>
          <w:rFonts w:ascii="SimSun" w:eastAsia="SimSun" w:hint="eastAsia"/>
          <w:sz w:val="24"/>
          <w:lang w:val="zh-CN" w:eastAsia="zh-CN"/>
        </w:rPr>
        <w:t>的</w:t>
      </w:r>
      <w:r w:rsidR="0081696B" w:rsidRPr="0081696B">
        <w:rPr>
          <w:rFonts w:ascii="SimSun" w:eastAsia="SimSun" w:hint="eastAsia"/>
          <w:sz w:val="24"/>
          <w:lang w:val="zh-CN" w:eastAsia="zh-CN"/>
        </w:rPr>
        <w:t>合作</w:t>
      </w:r>
      <w:r w:rsidR="0017657B">
        <w:rPr>
          <w:rFonts w:ascii="SimSun" w:eastAsia="SimSun" w:hint="eastAsia"/>
          <w:sz w:val="24"/>
          <w:lang w:val="zh-CN" w:eastAsia="zh-CN"/>
        </w:rPr>
        <w:t>和协作</w:t>
      </w:r>
      <w:r w:rsidR="0081696B" w:rsidRPr="0081696B">
        <w:rPr>
          <w:rFonts w:ascii="SimSun" w:eastAsia="SimSun" w:hint="eastAsia"/>
          <w:sz w:val="24"/>
          <w:lang w:eastAsia="zh-CN"/>
        </w:rPr>
        <w:t>，</w:t>
      </w:r>
      <w:r w:rsidR="0081696B" w:rsidRPr="0081696B">
        <w:rPr>
          <w:rFonts w:eastAsia="SimSun"/>
          <w:sz w:val="24"/>
          <w:shd w:val="clear" w:color="auto" w:fill="FFFFFF"/>
          <w:lang w:eastAsia="zh-CN"/>
        </w:rPr>
        <w:t>根据</w:t>
      </w:r>
      <w:r w:rsidR="00E36DC7">
        <w:rPr>
          <w:rFonts w:eastAsia="SimSun" w:hint="eastAsia"/>
          <w:sz w:val="24"/>
          <w:shd w:val="clear" w:color="auto" w:fill="FFFFFF"/>
          <w:lang w:eastAsia="zh-CN"/>
        </w:rPr>
        <w:t>各自的</w:t>
      </w:r>
      <w:r w:rsidR="0081696B" w:rsidRPr="0081696B">
        <w:rPr>
          <w:rFonts w:eastAsia="SimSun"/>
          <w:sz w:val="24"/>
          <w:shd w:val="clear" w:color="auto" w:fill="FFFFFF"/>
          <w:lang w:eastAsia="zh-CN"/>
        </w:rPr>
        <w:t>权限</w:t>
      </w:r>
      <w:r w:rsidR="0017657B">
        <w:rPr>
          <w:rFonts w:ascii="SimSun" w:eastAsia="SimSun" w:hint="eastAsia"/>
          <w:sz w:val="24"/>
          <w:lang w:eastAsia="zh-CN"/>
        </w:rPr>
        <w:t>：</w:t>
      </w:r>
    </w:p>
    <w:p w14:paraId="2538EC21" w14:textId="166B7F70" w:rsidR="0081696B" w:rsidRPr="0081696B" w:rsidRDefault="00E36DC7" w:rsidP="00A734CC">
      <w:pPr>
        <w:tabs>
          <w:tab w:val="left" w:pos="1701"/>
        </w:tabs>
        <w:topLinePunct/>
        <w:spacing w:before="120" w:after="120"/>
        <w:ind w:left="979" w:firstLine="490"/>
        <w:rPr>
          <w:rFonts w:eastAsia="SimSun"/>
          <w:noProof/>
          <w:sz w:val="24"/>
          <w:lang w:eastAsia="zh-CN"/>
        </w:rPr>
      </w:pPr>
      <w:r>
        <w:rPr>
          <w:rFonts w:eastAsia="SimSun" w:hint="eastAsia"/>
          <w:noProof/>
          <w:sz w:val="24"/>
          <w:lang w:eastAsia="zh-CN"/>
        </w:rPr>
        <w:t>[</w:t>
      </w:r>
      <w:r w:rsidR="0081696B" w:rsidRPr="0081696B">
        <w:rPr>
          <w:rFonts w:eastAsia="SimSun"/>
          <w:noProof/>
          <w:sz w:val="24"/>
          <w:lang w:eastAsia="zh-CN"/>
        </w:rPr>
        <w:t>(</w:t>
      </w:r>
      <w:r w:rsidR="0017657B">
        <w:rPr>
          <w:rFonts w:eastAsia="SimSun" w:hint="eastAsia"/>
          <w:noProof/>
          <w:sz w:val="24"/>
          <w:lang w:eastAsia="zh-CN"/>
        </w:rPr>
        <w:t>a</w:t>
      </w:r>
      <w:r w:rsidR="0081696B" w:rsidRPr="0081696B">
        <w:rPr>
          <w:rFonts w:eastAsia="SimSun"/>
          <w:noProof/>
          <w:sz w:val="24"/>
          <w:lang w:eastAsia="zh-CN"/>
        </w:rPr>
        <w:t>)</w:t>
      </w:r>
      <w:r w:rsidR="0081696B" w:rsidRPr="0081696B">
        <w:rPr>
          <w:rFonts w:eastAsia="SimSun"/>
          <w:sz w:val="24"/>
          <w:lang w:eastAsia="zh-CN"/>
        </w:rPr>
        <w:tab/>
      </w:r>
      <w:r w:rsidR="00761D41">
        <w:rPr>
          <w:rFonts w:eastAsia="SimSun" w:hint="eastAsia"/>
          <w:sz w:val="24"/>
          <w:shd w:val="clear" w:color="auto" w:fill="FFFFFF"/>
          <w:lang w:eastAsia="zh-CN"/>
        </w:rPr>
        <w:t>执行</w:t>
      </w:r>
      <w:r w:rsidR="0081696B" w:rsidRPr="0081696B">
        <w:rPr>
          <w:rFonts w:eastAsia="SimSun"/>
          <w:sz w:val="24"/>
          <w:shd w:val="clear" w:color="auto" w:fill="FFFFFF"/>
          <w:lang w:eastAsia="zh-CN"/>
        </w:rPr>
        <w:t>联合国全系统水和卫生战略；</w:t>
      </w:r>
      <w:r>
        <w:rPr>
          <w:rFonts w:eastAsia="SimSun" w:hint="eastAsia"/>
          <w:sz w:val="24"/>
          <w:shd w:val="clear" w:color="auto" w:fill="FFFFFF"/>
          <w:lang w:eastAsia="zh-CN"/>
        </w:rPr>
        <w:t>]</w:t>
      </w:r>
    </w:p>
    <w:p w14:paraId="13C78189" w14:textId="200BF266" w:rsidR="0081696B" w:rsidRPr="0081696B" w:rsidRDefault="0081696B" w:rsidP="00A734CC">
      <w:pPr>
        <w:tabs>
          <w:tab w:val="left" w:pos="1701"/>
        </w:tabs>
        <w:topLinePunct/>
        <w:spacing w:before="120" w:after="120"/>
        <w:ind w:left="979" w:firstLine="490"/>
        <w:rPr>
          <w:rFonts w:eastAsia="SimSun"/>
          <w:sz w:val="24"/>
          <w:lang w:eastAsia="zh-CN"/>
        </w:rPr>
      </w:pPr>
      <w:r w:rsidRPr="0081696B">
        <w:rPr>
          <w:rFonts w:eastAsia="SimSun"/>
          <w:noProof/>
          <w:sz w:val="24"/>
          <w:lang w:eastAsia="zh-CN"/>
        </w:rPr>
        <w:t>(</w:t>
      </w:r>
      <w:r w:rsidR="0017657B">
        <w:rPr>
          <w:rFonts w:eastAsia="SimSun" w:hint="eastAsia"/>
          <w:noProof/>
          <w:sz w:val="24"/>
          <w:lang w:eastAsia="zh-CN"/>
        </w:rPr>
        <w:t>b</w:t>
      </w:r>
      <w:r w:rsidRPr="0081696B">
        <w:rPr>
          <w:rFonts w:eastAsia="SimSun"/>
          <w:noProof/>
          <w:sz w:val="24"/>
          <w:lang w:eastAsia="zh-CN"/>
        </w:rPr>
        <w:t>)</w:t>
      </w:r>
      <w:r w:rsidRPr="0081696B">
        <w:rPr>
          <w:rFonts w:eastAsia="SimSun"/>
          <w:sz w:val="24"/>
          <w:lang w:eastAsia="zh-CN"/>
        </w:rPr>
        <w:tab/>
      </w:r>
      <w:r w:rsidR="00761D41">
        <w:rPr>
          <w:rFonts w:ascii="SimSun" w:eastAsia="SimSun" w:hint="eastAsia"/>
          <w:sz w:val="24"/>
          <w:lang w:eastAsia="zh-CN"/>
        </w:rPr>
        <w:t>汇编</w:t>
      </w:r>
      <w:r w:rsidRPr="0081696B">
        <w:rPr>
          <w:rFonts w:ascii="SimSun" w:eastAsia="SimSun" w:hint="eastAsia"/>
          <w:sz w:val="24"/>
          <w:lang w:val="zh-CN" w:eastAsia="zh-CN"/>
        </w:rPr>
        <w:t>并</w:t>
      </w:r>
      <w:r w:rsidR="00761D41">
        <w:rPr>
          <w:rFonts w:ascii="SimSun" w:eastAsia="SimSun" w:hint="eastAsia"/>
          <w:sz w:val="24"/>
          <w:lang w:val="zh-CN" w:eastAsia="zh-CN"/>
        </w:rPr>
        <w:t>发布</w:t>
      </w:r>
      <w:r w:rsidRPr="0081696B">
        <w:rPr>
          <w:rFonts w:ascii="SimSun" w:eastAsia="SimSun" w:hint="eastAsia"/>
          <w:sz w:val="24"/>
          <w:lang w:val="zh-CN" w:eastAsia="zh-CN"/>
        </w:rPr>
        <w:t>缔约方、其他国家政府、</w:t>
      </w:r>
      <w:r w:rsidRPr="0081696B">
        <w:rPr>
          <w:rFonts w:eastAsia="SimSun"/>
          <w:sz w:val="24"/>
          <w:shd w:val="clear" w:color="auto" w:fill="FFFFFF"/>
          <w:lang w:eastAsia="zh-CN"/>
        </w:rPr>
        <w:t>主管政府间组织、土著人民和地方社区</w:t>
      </w:r>
      <w:r w:rsidR="00B50186">
        <w:rPr>
          <w:rFonts w:eastAsia="SimSun" w:hint="eastAsia"/>
          <w:sz w:val="24"/>
          <w:shd w:val="clear" w:color="auto" w:fill="FFFFFF"/>
          <w:lang w:eastAsia="zh-CN"/>
        </w:rPr>
        <w:t>、</w:t>
      </w:r>
      <w:r w:rsidRPr="0081696B">
        <w:rPr>
          <w:rFonts w:eastAsia="SimSun"/>
          <w:sz w:val="24"/>
          <w:shd w:val="clear" w:color="auto" w:fill="FFFFFF"/>
          <w:lang w:eastAsia="zh-CN"/>
        </w:rPr>
        <w:t>其他</w:t>
      </w:r>
      <w:r w:rsidRPr="0081696B">
        <w:rPr>
          <w:rFonts w:ascii="SimSun" w:eastAsia="SimSun" w:hint="eastAsia"/>
          <w:sz w:val="24"/>
          <w:lang w:val="zh-CN" w:eastAsia="zh-CN"/>
        </w:rPr>
        <w:t>相关组织和利益攸关方</w:t>
      </w:r>
      <w:r w:rsidR="00B50186">
        <w:rPr>
          <w:rFonts w:ascii="SimSun" w:eastAsia="SimSun" w:hint="eastAsia"/>
          <w:sz w:val="24"/>
          <w:lang w:val="zh-CN" w:eastAsia="zh-CN"/>
        </w:rPr>
        <w:t>关于</w:t>
      </w:r>
      <w:r w:rsidRPr="0081696B">
        <w:rPr>
          <w:rFonts w:ascii="SimSun" w:eastAsia="SimSun" w:hint="eastAsia"/>
          <w:sz w:val="24"/>
          <w:lang w:val="zh-CN" w:eastAsia="zh-CN"/>
        </w:rPr>
        <w:t>这些问题的经验</w:t>
      </w:r>
      <w:r w:rsidR="00E36DC7">
        <w:rPr>
          <w:rFonts w:ascii="SimSun" w:eastAsia="SimSun" w:hint="eastAsia"/>
          <w:sz w:val="24"/>
          <w:lang w:val="zh-CN" w:eastAsia="zh-CN"/>
        </w:rPr>
        <w:t>，包括通过信息交换所机制这样做</w:t>
      </w:r>
      <w:r w:rsidRPr="0081696B">
        <w:rPr>
          <w:rFonts w:ascii="SimSun" w:eastAsia="SimSun" w:hint="eastAsia"/>
          <w:sz w:val="24"/>
          <w:lang w:eastAsia="zh-CN"/>
        </w:rPr>
        <w:t>；</w:t>
      </w:r>
    </w:p>
    <w:p w14:paraId="67C12C8C" w14:textId="08D010DD" w:rsidR="0081696B" w:rsidRPr="0081696B" w:rsidRDefault="0081696B" w:rsidP="00A734CC">
      <w:pPr>
        <w:tabs>
          <w:tab w:val="left" w:pos="1701"/>
        </w:tabs>
        <w:topLinePunct/>
        <w:spacing w:before="120" w:after="120"/>
        <w:ind w:left="979" w:firstLine="490"/>
        <w:rPr>
          <w:rFonts w:eastAsia="SimSun"/>
          <w:sz w:val="24"/>
          <w:lang w:eastAsia="zh-CN"/>
        </w:rPr>
      </w:pPr>
      <w:r w:rsidRPr="0081696B">
        <w:rPr>
          <w:rFonts w:eastAsia="SimSun"/>
          <w:noProof/>
          <w:sz w:val="24"/>
          <w:lang w:eastAsia="zh-CN"/>
        </w:rPr>
        <w:t>(</w:t>
      </w:r>
      <w:r w:rsidR="0017657B">
        <w:rPr>
          <w:rFonts w:eastAsia="SimSun" w:hint="eastAsia"/>
          <w:noProof/>
          <w:sz w:val="24"/>
          <w:lang w:eastAsia="zh-CN"/>
        </w:rPr>
        <w:t>c</w:t>
      </w:r>
      <w:r w:rsidRPr="0081696B">
        <w:rPr>
          <w:rFonts w:eastAsia="SimSun"/>
          <w:noProof/>
          <w:sz w:val="24"/>
          <w:lang w:eastAsia="zh-CN"/>
        </w:rPr>
        <w:t>)</w:t>
      </w:r>
      <w:r w:rsidRPr="0081696B">
        <w:rPr>
          <w:rFonts w:eastAsia="SimSun"/>
          <w:sz w:val="24"/>
          <w:lang w:eastAsia="zh-CN"/>
        </w:rPr>
        <w:tab/>
      </w:r>
      <w:r w:rsidRPr="0081696B">
        <w:rPr>
          <w:rFonts w:ascii="SimSun" w:eastAsia="SimSun" w:hint="eastAsia"/>
          <w:sz w:val="24"/>
          <w:lang w:val="zh-CN" w:eastAsia="zh-CN"/>
        </w:rPr>
        <w:t>酌情将这些问题纳入《公约》</w:t>
      </w:r>
      <w:r w:rsidR="00761D41">
        <w:rPr>
          <w:rFonts w:ascii="SimSun" w:eastAsia="SimSun" w:hint="eastAsia"/>
          <w:sz w:val="24"/>
          <w:lang w:val="zh-CN" w:eastAsia="zh-CN"/>
        </w:rPr>
        <w:t>下</w:t>
      </w:r>
      <w:r w:rsidRPr="0081696B">
        <w:rPr>
          <w:rFonts w:ascii="SimSun" w:eastAsia="SimSun" w:hint="eastAsia"/>
          <w:sz w:val="24"/>
          <w:lang w:val="zh-CN" w:eastAsia="zh-CN"/>
        </w:rPr>
        <w:t>开展的相关能力建设和发展</w:t>
      </w:r>
      <w:r w:rsidRPr="0081696B">
        <w:rPr>
          <w:rFonts w:eastAsia="SimSun"/>
          <w:sz w:val="24"/>
          <w:shd w:val="clear" w:color="auto" w:fill="FFFFFF"/>
          <w:lang w:eastAsia="zh-CN"/>
        </w:rPr>
        <w:t>、</w:t>
      </w:r>
      <w:r w:rsidR="00B50186">
        <w:rPr>
          <w:rFonts w:eastAsia="SimSun" w:hint="eastAsia"/>
          <w:sz w:val="24"/>
          <w:shd w:val="clear" w:color="auto" w:fill="FFFFFF"/>
          <w:lang w:eastAsia="zh-CN"/>
        </w:rPr>
        <w:t>科技合作</w:t>
      </w:r>
      <w:r w:rsidRPr="0081696B">
        <w:rPr>
          <w:rFonts w:ascii="SimSun" w:eastAsia="SimSun" w:hint="eastAsia"/>
          <w:sz w:val="24"/>
          <w:lang w:val="zh-CN" w:eastAsia="zh-CN"/>
        </w:rPr>
        <w:t>努力</w:t>
      </w:r>
      <w:r w:rsidRPr="0081696B">
        <w:rPr>
          <w:rFonts w:ascii="SimSun" w:eastAsia="SimSun" w:hint="eastAsia"/>
          <w:sz w:val="24"/>
          <w:lang w:eastAsia="zh-CN"/>
        </w:rPr>
        <w:t>，</w:t>
      </w:r>
      <w:r w:rsidRPr="0081696B">
        <w:rPr>
          <w:rFonts w:ascii="SimSun" w:eastAsia="SimSun" w:hint="eastAsia"/>
          <w:sz w:val="24"/>
          <w:lang w:val="zh-CN" w:eastAsia="zh-CN"/>
        </w:rPr>
        <w:t>包括通过</w:t>
      </w:r>
      <w:r w:rsidR="00062415">
        <w:rPr>
          <w:rFonts w:ascii="SimSun" w:eastAsia="SimSun" w:hint="eastAsia"/>
          <w:sz w:val="24"/>
          <w:lang w:val="zh-CN" w:eastAsia="zh-CN"/>
        </w:rPr>
        <w:t>可持续海洋倡议</w:t>
      </w:r>
      <w:r w:rsidRPr="0081696B">
        <w:rPr>
          <w:rFonts w:ascii="SimSun" w:eastAsia="SimSun" w:hint="eastAsia"/>
          <w:sz w:val="24"/>
          <w:lang w:eastAsia="zh-CN"/>
        </w:rPr>
        <w:t>；</w:t>
      </w:r>
      <w:r w:rsidR="003F600E">
        <w:rPr>
          <w:szCs w:val="22"/>
          <w:lang w:eastAsia="zh-CN"/>
        </w:rPr>
        <w:t>]</w:t>
      </w:r>
    </w:p>
    <w:p w14:paraId="78D6F782" w14:textId="0AC9C69D" w:rsidR="0081696B" w:rsidRDefault="0081696B" w:rsidP="00A734CC">
      <w:pPr>
        <w:tabs>
          <w:tab w:val="left" w:pos="1701"/>
        </w:tabs>
        <w:topLinePunct/>
        <w:spacing w:before="120" w:after="120"/>
        <w:ind w:left="979" w:firstLine="490"/>
        <w:rPr>
          <w:rFonts w:eastAsia="SimSun"/>
          <w:sz w:val="24"/>
          <w:shd w:val="clear" w:color="auto" w:fill="FFFFFF"/>
          <w:lang w:eastAsia="zh-CN"/>
        </w:rPr>
      </w:pPr>
      <w:r w:rsidRPr="0081696B">
        <w:rPr>
          <w:rFonts w:eastAsia="SimSun" w:hint="eastAsia"/>
          <w:sz w:val="24"/>
          <w:lang w:eastAsia="zh-CN"/>
        </w:rPr>
        <w:t>1</w:t>
      </w:r>
      <w:r w:rsidR="00E36DC7">
        <w:rPr>
          <w:rFonts w:eastAsia="SimSun" w:hint="eastAsia"/>
          <w:sz w:val="24"/>
          <w:lang w:eastAsia="zh-CN"/>
        </w:rPr>
        <w:t>2</w:t>
      </w:r>
      <w:r w:rsidRPr="0081696B">
        <w:rPr>
          <w:rFonts w:eastAsia="SimSun"/>
          <w:sz w:val="24"/>
          <w:lang w:eastAsia="zh-CN"/>
        </w:rPr>
        <w:t>.</w:t>
      </w:r>
      <w:r w:rsidRPr="0081696B">
        <w:rPr>
          <w:rFonts w:eastAsia="SimSun"/>
          <w:sz w:val="24"/>
          <w:lang w:eastAsia="zh-CN"/>
        </w:rPr>
        <w:tab/>
      </w:r>
      <w:r w:rsidRPr="0081696B">
        <w:rPr>
          <w:rFonts w:ascii="KaiTi" w:eastAsia="KaiTi" w:hAnsi="KaiTi"/>
          <w:sz w:val="24"/>
          <w:lang w:val="zh-CN" w:eastAsia="zh-CN"/>
        </w:rPr>
        <w:t>又请</w:t>
      </w:r>
      <w:r w:rsidRPr="0081696B">
        <w:rPr>
          <w:rFonts w:ascii="SimSun" w:eastAsia="SimSun" w:hint="eastAsia"/>
          <w:sz w:val="24"/>
          <w:lang w:val="zh-CN" w:eastAsia="zh-CN"/>
        </w:rPr>
        <w:t>执行秘书在资源允许的情况下</w:t>
      </w:r>
      <w:r w:rsidRPr="0081696B">
        <w:rPr>
          <w:rFonts w:ascii="SimSun" w:eastAsia="SimSun" w:hint="eastAsia"/>
          <w:sz w:val="24"/>
          <w:lang w:eastAsia="zh-CN"/>
        </w:rPr>
        <w:t>，</w:t>
      </w:r>
      <w:r w:rsidRPr="0081696B">
        <w:rPr>
          <w:rFonts w:ascii="SimSun" w:eastAsia="SimSun" w:hint="eastAsia"/>
          <w:sz w:val="24"/>
          <w:lang w:val="zh-CN" w:eastAsia="zh-CN"/>
        </w:rPr>
        <w:t>酌情继续与</w:t>
      </w:r>
      <w:r w:rsidR="008D6E2A">
        <w:rPr>
          <w:rFonts w:ascii="SimSun" w:eastAsia="SimSun" w:hint="eastAsia"/>
          <w:sz w:val="24"/>
          <w:lang w:val="zh-CN" w:eastAsia="zh-CN"/>
        </w:rPr>
        <w:t>联合国</w:t>
      </w:r>
      <w:r w:rsidR="00761D41">
        <w:rPr>
          <w:rFonts w:ascii="SimSun" w:eastAsia="SimSun" w:hint="eastAsia"/>
          <w:sz w:val="24"/>
          <w:lang w:val="zh-CN" w:eastAsia="zh-CN"/>
        </w:rPr>
        <w:t>秘书处</w:t>
      </w:r>
      <w:r w:rsidRPr="0081696B">
        <w:rPr>
          <w:rFonts w:ascii="SimSun" w:eastAsia="SimSun" w:hint="eastAsia"/>
          <w:sz w:val="24"/>
          <w:lang w:val="zh-CN" w:eastAsia="zh-CN"/>
        </w:rPr>
        <w:t>海洋事务和海洋法司</w:t>
      </w:r>
      <w:r w:rsidR="00062415">
        <w:rPr>
          <w:rFonts w:ascii="SimSun" w:eastAsia="SimSun" w:hint="eastAsia"/>
          <w:sz w:val="24"/>
          <w:lang w:val="zh-CN" w:eastAsia="zh-CN"/>
        </w:rPr>
        <w:t>和</w:t>
      </w:r>
      <w:r w:rsidRPr="0081696B">
        <w:rPr>
          <w:rFonts w:ascii="SimSun" w:eastAsia="SimSun" w:hint="eastAsia"/>
          <w:sz w:val="24"/>
          <w:lang w:val="zh-CN" w:eastAsia="zh-CN"/>
        </w:rPr>
        <w:t>主管组织合作</w:t>
      </w:r>
      <w:r w:rsidR="008D6E2A">
        <w:rPr>
          <w:rFonts w:ascii="SimSun" w:eastAsia="SimSun" w:hint="eastAsia"/>
          <w:sz w:val="24"/>
          <w:lang w:val="zh-CN" w:eastAsia="zh-CN"/>
        </w:rPr>
        <w:t>[</w:t>
      </w:r>
      <w:r w:rsidR="008D6E2A">
        <w:rPr>
          <w:rFonts w:ascii="SimSun" w:eastAsia="SimSun" w:hint="eastAsia"/>
          <w:sz w:val="24"/>
          <w:lang w:eastAsia="zh-CN"/>
        </w:rPr>
        <w:t>，包括</w:t>
      </w:r>
      <w:r w:rsidR="008D6E2A" w:rsidRPr="0081696B">
        <w:rPr>
          <w:rFonts w:eastAsia="SimSun"/>
          <w:sz w:val="24"/>
          <w:shd w:val="clear" w:color="auto" w:fill="FFFFFF"/>
          <w:lang w:eastAsia="zh-CN"/>
        </w:rPr>
        <w:t>根据</w:t>
      </w:r>
      <w:r w:rsidR="00062415">
        <w:rPr>
          <w:rFonts w:eastAsia="SimSun" w:hint="eastAsia"/>
          <w:sz w:val="24"/>
          <w:shd w:val="clear" w:color="auto" w:fill="FFFFFF"/>
          <w:lang w:eastAsia="zh-CN"/>
        </w:rPr>
        <w:t>《</w:t>
      </w:r>
      <w:r w:rsidR="00062415" w:rsidRPr="00062415">
        <w:rPr>
          <w:rFonts w:eastAsia="SimSun" w:hint="eastAsia"/>
          <w:sz w:val="24"/>
          <w:shd w:val="clear" w:color="auto" w:fill="FFFFFF"/>
          <w:lang w:eastAsia="zh-CN"/>
        </w:rPr>
        <w:t>〈联合国海洋法公约〉下国家管辖范围以外区域海洋生物多样性的养护和可持续利用协定》</w:t>
      </w:r>
      <w:r w:rsidR="008D6E2A">
        <w:rPr>
          <w:rFonts w:eastAsia="SimSun" w:hint="eastAsia"/>
          <w:sz w:val="24"/>
          <w:shd w:val="clear" w:color="auto" w:fill="FFFFFF"/>
          <w:lang w:eastAsia="zh-CN"/>
        </w:rPr>
        <w:t>进行这种合作</w:t>
      </w:r>
      <w:r w:rsidR="008D6E2A">
        <w:rPr>
          <w:rFonts w:eastAsia="SimSun" w:hint="eastAsia"/>
          <w:sz w:val="24"/>
          <w:shd w:val="clear" w:color="auto" w:fill="FFFFFF"/>
          <w:lang w:eastAsia="zh-CN"/>
        </w:rPr>
        <w:t>]</w:t>
      </w:r>
      <w:r w:rsidR="008D6E2A">
        <w:rPr>
          <w:rFonts w:eastAsia="SimSun" w:hint="eastAsia"/>
          <w:sz w:val="24"/>
          <w:shd w:val="clear" w:color="auto" w:fill="FFFFFF"/>
          <w:lang w:eastAsia="zh-CN"/>
        </w:rPr>
        <w:t>；</w:t>
      </w:r>
    </w:p>
    <w:p w14:paraId="701033BB" w14:textId="35A305BE" w:rsidR="008D6E2A" w:rsidRPr="0081696B" w:rsidRDefault="008D6E2A" w:rsidP="00A734CC">
      <w:pPr>
        <w:tabs>
          <w:tab w:val="left" w:pos="1701"/>
        </w:tabs>
        <w:topLinePunct/>
        <w:spacing w:before="120" w:after="120"/>
        <w:ind w:left="979" w:firstLine="490"/>
        <w:rPr>
          <w:rFonts w:eastAsia="SimSun"/>
          <w:sz w:val="24"/>
          <w:lang w:eastAsia="zh-CN"/>
        </w:rPr>
      </w:pPr>
      <w:r>
        <w:rPr>
          <w:rFonts w:eastAsia="SimSun" w:hint="eastAsia"/>
          <w:sz w:val="24"/>
          <w:shd w:val="clear" w:color="auto" w:fill="FFFFFF"/>
          <w:lang w:eastAsia="zh-CN"/>
        </w:rPr>
        <w:t>[13.</w:t>
      </w:r>
      <w:r>
        <w:rPr>
          <w:rFonts w:eastAsia="SimSun"/>
          <w:sz w:val="24"/>
          <w:shd w:val="clear" w:color="auto" w:fill="FFFFFF"/>
          <w:lang w:eastAsia="zh-CN"/>
        </w:rPr>
        <w:tab/>
      </w:r>
      <w:r w:rsidRPr="008D6E2A">
        <w:rPr>
          <w:rFonts w:ascii="KaiTi" w:eastAsia="KaiTi" w:hAnsi="KaiTi" w:hint="eastAsia"/>
          <w:sz w:val="24"/>
          <w:lang w:val="zh-CN" w:eastAsia="zh-CN"/>
        </w:rPr>
        <w:t>还请</w:t>
      </w:r>
      <w:r w:rsidRPr="008D6E2A">
        <w:rPr>
          <w:rFonts w:eastAsia="SimSun" w:hint="eastAsia"/>
          <w:sz w:val="24"/>
          <w:shd w:val="clear" w:color="auto" w:fill="FFFFFF"/>
          <w:lang w:eastAsia="zh-CN"/>
        </w:rPr>
        <w:t>执行秘书在资源允许的情况下</w:t>
      </w:r>
      <w:r w:rsidR="00062415">
        <w:rPr>
          <w:rFonts w:eastAsia="SimSun" w:hint="eastAsia"/>
          <w:sz w:val="24"/>
          <w:shd w:val="clear" w:color="auto" w:fill="FFFFFF"/>
          <w:lang w:eastAsia="zh-CN"/>
        </w:rPr>
        <w:t>，</w:t>
      </w:r>
      <w:r w:rsidRPr="008D6E2A">
        <w:rPr>
          <w:rFonts w:eastAsia="SimSun" w:hint="eastAsia"/>
          <w:sz w:val="24"/>
          <w:shd w:val="clear" w:color="auto" w:fill="FFFFFF"/>
          <w:lang w:eastAsia="zh-CN"/>
        </w:rPr>
        <w:t>与</w:t>
      </w:r>
      <w:r w:rsidR="00062415">
        <w:rPr>
          <w:rFonts w:eastAsia="SimSun" w:hint="eastAsia"/>
          <w:sz w:val="24"/>
          <w:shd w:val="clear" w:color="auto" w:fill="FFFFFF"/>
          <w:lang w:eastAsia="zh-CN"/>
        </w:rPr>
        <w:t>《</w:t>
      </w:r>
      <w:r w:rsidRPr="008D6E2A">
        <w:rPr>
          <w:rFonts w:eastAsia="SimSun" w:hint="eastAsia"/>
          <w:sz w:val="24"/>
          <w:shd w:val="clear" w:color="auto" w:fill="FFFFFF"/>
          <w:lang w:eastAsia="zh-CN"/>
        </w:rPr>
        <w:t>协定</w:t>
      </w:r>
      <w:r w:rsidR="00062415">
        <w:rPr>
          <w:rFonts w:eastAsia="SimSun" w:hint="eastAsia"/>
          <w:sz w:val="24"/>
          <w:shd w:val="clear" w:color="auto" w:fill="FFFFFF"/>
          <w:lang w:eastAsia="zh-CN"/>
        </w:rPr>
        <w:t>》所设</w:t>
      </w:r>
      <w:r w:rsidRPr="008D6E2A">
        <w:rPr>
          <w:rFonts w:eastAsia="SimSun" w:hint="eastAsia"/>
          <w:sz w:val="24"/>
          <w:shd w:val="clear" w:color="auto" w:fill="FFFFFF"/>
          <w:lang w:eastAsia="zh-CN"/>
        </w:rPr>
        <w:t>秘书处</w:t>
      </w:r>
      <w:r>
        <w:rPr>
          <w:rFonts w:eastAsia="SimSun" w:hint="eastAsia"/>
          <w:sz w:val="24"/>
          <w:shd w:val="clear" w:color="auto" w:fill="FFFFFF"/>
          <w:lang w:eastAsia="zh-CN"/>
        </w:rPr>
        <w:t>（在秘书处开始行使职能之前，与</w:t>
      </w:r>
      <w:r w:rsidRPr="008D6E2A">
        <w:rPr>
          <w:rFonts w:eastAsia="SimSun" w:hint="eastAsia"/>
          <w:sz w:val="24"/>
          <w:shd w:val="clear" w:color="auto" w:fill="FFFFFF"/>
          <w:lang w:eastAsia="zh-CN"/>
        </w:rPr>
        <w:t>海洋事务和海洋法司</w:t>
      </w:r>
      <w:r>
        <w:rPr>
          <w:rFonts w:eastAsia="SimSun" w:hint="eastAsia"/>
          <w:sz w:val="24"/>
          <w:shd w:val="clear" w:color="auto" w:fill="FFFFFF"/>
          <w:lang w:eastAsia="zh-CN"/>
        </w:rPr>
        <w:t>）</w:t>
      </w:r>
      <w:r w:rsidR="00062415">
        <w:rPr>
          <w:rFonts w:eastAsia="SimSun" w:hint="eastAsia"/>
          <w:sz w:val="24"/>
          <w:shd w:val="clear" w:color="auto" w:fill="FFFFFF"/>
          <w:lang w:eastAsia="zh-CN"/>
        </w:rPr>
        <w:t>和</w:t>
      </w:r>
      <w:r w:rsidRPr="008D6E2A">
        <w:rPr>
          <w:rFonts w:eastAsia="SimSun" w:hint="eastAsia"/>
          <w:sz w:val="24"/>
          <w:shd w:val="clear" w:color="auto" w:fill="FFFFFF"/>
          <w:lang w:eastAsia="zh-CN"/>
        </w:rPr>
        <w:t>相关全球和区域组织</w:t>
      </w:r>
      <w:r w:rsidR="00F57761">
        <w:rPr>
          <w:rFonts w:eastAsia="SimSun" w:hint="eastAsia"/>
          <w:sz w:val="24"/>
          <w:shd w:val="clear" w:color="auto" w:fill="FFFFFF"/>
          <w:lang w:eastAsia="zh-CN"/>
        </w:rPr>
        <w:t>合作，</w:t>
      </w:r>
      <w:r w:rsidRPr="008D6E2A">
        <w:rPr>
          <w:rFonts w:eastAsia="SimSun" w:hint="eastAsia"/>
          <w:sz w:val="24"/>
          <w:shd w:val="clear" w:color="auto" w:fill="FFFFFF"/>
          <w:lang w:eastAsia="zh-CN"/>
        </w:rPr>
        <w:t>召开一次专家研讨会</w:t>
      </w:r>
      <w:r>
        <w:rPr>
          <w:rFonts w:eastAsia="SimSun" w:hint="eastAsia"/>
          <w:sz w:val="24"/>
          <w:shd w:val="clear" w:color="auto" w:fill="FFFFFF"/>
          <w:lang w:eastAsia="zh-CN"/>
        </w:rPr>
        <w:t>，</w:t>
      </w:r>
      <w:r w:rsidR="00F57761">
        <w:rPr>
          <w:rFonts w:eastAsia="SimSun" w:hint="eastAsia"/>
          <w:sz w:val="24"/>
          <w:shd w:val="clear" w:color="auto" w:fill="FFFFFF"/>
          <w:lang w:eastAsia="zh-CN"/>
        </w:rPr>
        <w:t>讨论</w:t>
      </w:r>
      <w:r w:rsidRPr="008D6E2A">
        <w:rPr>
          <w:rFonts w:eastAsia="SimSun" w:hint="eastAsia"/>
          <w:sz w:val="24"/>
          <w:shd w:val="clear" w:color="auto" w:fill="FFFFFF"/>
          <w:lang w:eastAsia="zh-CN"/>
        </w:rPr>
        <w:t>根据《</w:t>
      </w:r>
      <w:r w:rsidR="00761D41">
        <w:rPr>
          <w:rFonts w:eastAsia="SimSun" w:hint="eastAsia"/>
          <w:sz w:val="24"/>
          <w:shd w:val="clear" w:color="auto" w:fill="FFFFFF"/>
          <w:lang w:eastAsia="zh-CN"/>
        </w:rPr>
        <w:t>生物多样性</w:t>
      </w:r>
      <w:r w:rsidRPr="008D6E2A">
        <w:rPr>
          <w:rFonts w:eastAsia="SimSun" w:hint="eastAsia"/>
          <w:sz w:val="24"/>
          <w:shd w:val="clear" w:color="auto" w:fill="FFFFFF"/>
          <w:lang w:eastAsia="zh-CN"/>
        </w:rPr>
        <w:t>公约》开展特定领域的科技工作的机会，为</w:t>
      </w:r>
      <w:r w:rsidR="00506A09">
        <w:rPr>
          <w:rFonts w:eastAsia="SimSun" w:hint="eastAsia"/>
          <w:sz w:val="24"/>
          <w:shd w:val="clear" w:color="auto" w:fill="FFFFFF"/>
          <w:lang w:eastAsia="zh-CN"/>
        </w:rPr>
        <w:t>执行</w:t>
      </w:r>
      <w:r w:rsidR="00062415">
        <w:rPr>
          <w:rFonts w:eastAsia="SimSun" w:hint="eastAsia"/>
          <w:sz w:val="24"/>
          <w:shd w:val="clear" w:color="auto" w:fill="FFFFFF"/>
          <w:lang w:eastAsia="zh-CN"/>
        </w:rPr>
        <w:t>《</w:t>
      </w:r>
      <w:r w:rsidRPr="008D6E2A">
        <w:rPr>
          <w:rFonts w:eastAsia="SimSun" w:hint="eastAsia"/>
          <w:sz w:val="24"/>
          <w:shd w:val="clear" w:color="auto" w:fill="FFFFFF"/>
          <w:lang w:eastAsia="zh-CN"/>
        </w:rPr>
        <w:t>协定</w:t>
      </w:r>
      <w:r w:rsidR="00062415">
        <w:rPr>
          <w:rFonts w:eastAsia="SimSun" w:hint="eastAsia"/>
          <w:sz w:val="24"/>
          <w:shd w:val="clear" w:color="auto" w:fill="FFFFFF"/>
          <w:lang w:eastAsia="zh-CN"/>
        </w:rPr>
        <w:t>》</w:t>
      </w:r>
      <w:r w:rsidRPr="008D6E2A">
        <w:rPr>
          <w:rFonts w:eastAsia="SimSun" w:hint="eastAsia"/>
          <w:sz w:val="24"/>
          <w:shd w:val="clear" w:color="auto" w:fill="FFFFFF"/>
          <w:lang w:eastAsia="zh-CN"/>
        </w:rPr>
        <w:t>提供信息，并</w:t>
      </w:r>
      <w:r w:rsidR="00F57761">
        <w:rPr>
          <w:rFonts w:eastAsia="SimSun" w:hint="eastAsia"/>
          <w:sz w:val="24"/>
          <w:shd w:val="clear" w:color="auto" w:fill="FFFFFF"/>
          <w:lang w:eastAsia="zh-CN"/>
        </w:rPr>
        <w:t>把</w:t>
      </w:r>
      <w:r w:rsidRPr="008D6E2A">
        <w:rPr>
          <w:rFonts w:eastAsia="SimSun" w:hint="eastAsia"/>
          <w:sz w:val="24"/>
          <w:shd w:val="clear" w:color="auto" w:fill="FFFFFF"/>
          <w:lang w:eastAsia="zh-CN"/>
        </w:rPr>
        <w:t>研讨会</w:t>
      </w:r>
      <w:r w:rsidR="00F57761">
        <w:rPr>
          <w:rFonts w:eastAsia="SimSun" w:hint="eastAsia"/>
          <w:sz w:val="24"/>
          <w:shd w:val="clear" w:color="auto" w:fill="FFFFFF"/>
          <w:lang w:eastAsia="zh-CN"/>
        </w:rPr>
        <w:t>的</w:t>
      </w:r>
      <w:r w:rsidRPr="008D6E2A">
        <w:rPr>
          <w:rFonts w:eastAsia="SimSun" w:hint="eastAsia"/>
          <w:sz w:val="24"/>
          <w:shd w:val="clear" w:color="auto" w:fill="FFFFFF"/>
          <w:lang w:eastAsia="zh-CN"/>
        </w:rPr>
        <w:t>结果</w:t>
      </w:r>
      <w:r w:rsidR="00F57761">
        <w:rPr>
          <w:rFonts w:eastAsia="SimSun" w:hint="eastAsia"/>
          <w:sz w:val="24"/>
          <w:shd w:val="clear" w:color="auto" w:fill="FFFFFF"/>
          <w:lang w:eastAsia="zh-CN"/>
        </w:rPr>
        <w:t>提交科学、技术和工艺咨询附属机构，供其在</w:t>
      </w:r>
      <w:r w:rsidRPr="008D6E2A">
        <w:rPr>
          <w:rFonts w:eastAsia="SimSun" w:hint="eastAsia"/>
          <w:sz w:val="24"/>
          <w:shd w:val="clear" w:color="auto" w:fill="FFFFFF"/>
          <w:lang w:eastAsia="zh-CN"/>
        </w:rPr>
        <w:t>缔约方大会第十七届会议之前</w:t>
      </w:r>
      <w:r w:rsidR="00F57761">
        <w:rPr>
          <w:rFonts w:eastAsia="SimSun" w:hint="eastAsia"/>
          <w:sz w:val="24"/>
          <w:shd w:val="clear" w:color="auto" w:fill="FFFFFF"/>
          <w:lang w:eastAsia="zh-CN"/>
        </w:rPr>
        <w:t>审议</w:t>
      </w:r>
      <w:r w:rsidRPr="008D6E2A">
        <w:rPr>
          <w:rFonts w:eastAsia="SimSun" w:hint="eastAsia"/>
          <w:sz w:val="24"/>
          <w:shd w:val="clear" w:color="auto" w:fill="FFFFFF"/>
          <w:lang w:eastAsia="zh-CN"/>
        </w:rPr>
        <w:t>；</w:t>
      </w:r>
      <w:r w:rsidR="00F57761">
        <w:rPr>
          <w:rFonts w:eastAsia="SimSun" w:hint="eastAsia"/>
          <w:sz w:val="24"/>
          <w:shd w:val="clear" w:color="auto" w:fill="FFFFFF"/>
          <w:lang w:eastAsia="zh-CN"/>
        </w:rPr>
        <w:t>]</w:t>
      </w:r>
    </w:p>
    <w:p w14:paraId="69E231B5" w14:textId="10887589" w:rsidR="0081696B" w:rsidRPr="0081696B" w:rsidRDefault="0081696B" w:rsidP="00A734CC">
      <w:pPr>
        <w:keepNext/>
        <w:tabs>
          <w:tab w:val="left" w:pos="1701"/>
        </w:tabs>
        <w:topLinePunct/>
        <w:spacing w:before="120" w:after="120"/>
        <w:ind w:left="979" w:firstLine="490"/>
        <w:rPr>
          <w:rFonts w:eastAsia="SimSun"/>
          <w:sz w:val="24"/>
          <w:lang w:eastAsia="zh-CN"/>
        </w:rPr>
      </w:pPr>
      <w:r w:rsidRPr="0081696B">
        <w:rPr>
          <w:rFonts w:eastAsia="SimSun" w:hint="eastAsia"/>
          <w:sz w:val="24"/>
          <w:lang w:eastAsia="zh-CN"/>
        </w:rPr>
        <w:t>1</w:t>
      </w:r>
      <w:r w:rsidR="00F57761">
        <w:rPr>
          <w:rFonts w:eastAsia="SimSun" w:hint="eastAsia"/>
          <w:sz w:val="24"/>
          <w:lang w:eastAsia="zh-CN"/>
        </w:rPr>
        <w:t>4</w:t>
      </w:r>
      <w:r w:rsidRPr="0081696B">
        <w:rPr>
          <w:rFonts w:eastAsia="SimSun"/>
          <w:sz w:val="24"/>
          <w:lang w:eastAsia="zh-CN"/>
        </w:rPr>
        <w:t>.</w:t>
      </w:r>
      <w:r w:rsidRPr="0081696B">
        <w:rPr>
          <w:rFonts w:eastAsia="SimSun"/>
          <w:sz w:val="24"/>
          <w:lang w:eastAsia="zh-CN"/>
        </w:rPr>
        <w:tab/>
      </w:r>
      <w:r w:rsidRPr="0081696B">
        <w:rPr>
          <w:rFonts w:ascii="KaiTi" w:eastAsia="KaiTi" w:hAnsi="KaiTi" w:hint="eastAsia"/>
          <w:sz w:val="24"/>
          <w:lang w:val="zh-CN" w:eastAsia="zh-CN"/>
        </w:rPr>
        <w:t>请</w:t>
      </w:r>
      <w:r w:rsidRPr="0081696B">
        <w:rPr>
          <w:rFonts w:ascii="SimSun" w:eastAsia="SimSun" w:hint="eastAsia"/>
          <w:sz w:val="24"/>
          <w:lang w:val="zh-CN" w:eastAsia="zh-CN"/>
        </w:rPr>
        <w:t>执行秘书</w:t>
      </w:r>
      <w:r w:rsidRPr="0081696B">
        <w:rPr>
          <w:rFonts w:eastAsia="SimSun"/>
          <w:sz w:val="24"/>
          <w:shd w:val="clear" w:color="auto" w:fill="FFFFFF"/>
          <w:lang w:eastAsia="zh-CN"/>
        </w:rPr>
        <w:t>在</w:t>
      </w:r>
      <w:r w:rsidRPr="0081696B">
        <w:rPr>
          <w:rFonts w:ascii="SimSun" w:eastAsia="SimSun" w:hint="eastAsia"/>
          <w:sz w:val="24"/>
          <w:lang w:val="zh-CN" w:eastAsia="zh-CN"/>
        </w:rPr>
        <w:t>资源允许</w:t>
      </w:r>
      <w:r w:rsidRPr="0081696B">
        <w:rPr>
          <w:rFonts w:eastAsia="SimSun"/>
          <w:sz w:val="24"/>
          <w:shd w:val="clear" w:color="auto" w:fill="FFFFFF"/>
          <w:lang w:eastAsia="zh-CN"/>
        </w:rPr>
        <w:t>的情况下</w:t>
      </w:r>
      <w:r w:rsidRPr="0081696B">
        <w:rPr>
          <w:rFonts w:ascii="SimSun" w:eastAsia="SimSun" w:hint="eastAsia"/>
          <w:sz w:val="24"/>
          <w:lang w:eastAsia="zh-CN"/>
        </w:rPr>
        <w:t>：</w:t>
      </w:r>
    </w:p>
    <w:p w14:paraId="2599D3C8" w14:textId="339C9FBE" w:rsidR="0081696B" w:rsidRPr="0081696B" w:rsidRDefault="0081696B" w:rsidP="00A734CC">
      <w:pPr>
        <w:tabs>
          <w:tab w:val="left" w:pos="1701"/>
        </w:tabs>
        <w:topLinePunct/>
        <w:spacing w:before="120" w:after="120"/>
        <w:ind w:left="979" w:firstLine="490"/>
        <w:rPr>
          <w:rFonts w:eastAsia="SimSun"/>
          <w:sz w:val="24"/>
          <w:lang w:eastAsia="zh-CN"/>
        </w:rPr>
      </w:pPr>
      <w:r w:rsidRPr="0081696B">
        <w:rPr>
          <w:rFonts w:eastAsia="SimSun"/>
          <w:noProof/>
          <w:sz w:val="24"/>
          <w:lang w:eastAsia="zh-CN"/>
        </w:rPr>
        <w:t>(a)</w:t>
      </w:r>
      <w:r w:rsidRPr="0081696B">
        <w:rPr>
          <w:rFonts w:eastAsia="SimSun"/>
          <w:sz w:val="24"/>
          <w:lang w:eastAsia="zh-CN"/>
        </w:rPr>
        <w:tab/>
      </w:r>
      <w:r w:rsidR="00506A09">
        <w:rPr>
          <w:rFonts w:eastAsia="SimSun" w:hint="eastAsia"/>
          <w:sz w:val="24"/>
          <w:lang w:eastAsia="zh-CN"/>
        </w:rPr>
        <w:t xml:space="preserve">   </w:t>
      </w:r>
      <w:r w:rsidRPr="0081696B">
        <w:rPr>
          <w:rFonts w:ascii="SimSun" w:eastAsia="SimSun" w:hint="eastAsia"/>
          <w:sz w:val="24"/>
          <w:lang w:val="zh-CN" w:eastAsia="zh-CN"/>
        </w:rPr>
        <w:t>继续推进能力建设和伙伴关系活动</w:t>
      </w:r>
      <w:r w:rsidRPr="0081696B">
        <w:rPr>
          <w:rFonts w:ascii="SimSun" w:eastAsia="SimSun" w:hint="eastAsia"/>
          <w:sz w:val="24"/>
          <w:lang w:eastAsia="zh-CN"/>
        </w:rPr>
        <w:t>，</w:t>
      </w:r>
      <w:r w:rsidRPr="0081696B">
        <w:rPr>
          <w:rFonts w:eastAsia="SimSun"/>
          <w:sz w:val="24"/>
          <w:shd w:val="clear" w:color="auto" w:fill="FFFFFF"/>
          <w:lang w:eastAsia="zh-CN"/>
        </w:rPr>
        <w:t>包括通过有土著人民和地方社区、妇女和青年参与的</w:t>
      </w:r>
      <w:r w:rsidR="00062415">
        <w:rPr>
          <w:rFonts w:eastAsia="SimSun" w:hint="eastAsia"/>
          <w:sz w:val="24"/>
          <w:shd w:val="clear" w:color="auto" w:fill="FFFFFF"/>
          <w:lang w:eastAsia="zh-CN"/>
        </w:rPr>
        <w:t>可持续海洋倡议</w:t>
      </w:r>
      <w:r w:rsidRPr="0081696B">
        <w:rPr>
          <w:rFonts w:eastAsia="SimSun"/>
          <w:sz w:val="24"/>
          <w:shd w:val="clear" w:color="auto" w:fill="FFFFFF"/>
          <w:lang w:eastAsia="zh-CN"/>
        </w:rPr>
        <w:t>，</w:t>
      </w:r>
      <w:r w:rsidR="00506A09" w:rsidRPr="0081696B">
        <w:rPr>
          <w:rFonts w:ascii="SimSun" w:eastAsia="SimSun" w:hint="eastAsia"/>
          <w:sz w:val="24"/>
          <w:lang w:val="zh-CN" w:eastAsia="zh-CN"/>
        </w:rPr>
        <w:t>支持</w:t>
      </w:r>
      <w:r w:rsidR="00506A09">
        <w:rPr>
          <w:rFonts w:ascii="SimSun" w:eastAsia="SimSun" w:hint="eastAsia"/>
          <w:sz w:val="24"/>
          <w:lang w:val="zh-CN" w:eastAsia="zh-CN"/>
        </w:rPr>
        <w:t>在</w:t>
      </w:r>
      <w:r w:rsidRPr="0081696B">
        <w:rPr>
          <w:rFonts w:ascii="SimSun" w:eastAsia="SimSun" w:hint="eastAsia"/>
          <w:sz w:val="24"/>
          <w:lang w:val="zh-CN" w:eastAsia="zh-CN"/>
        </w:rPr>
        <w:t>海洋</w:t>
      </w:r>
      <w:r w:rsidR="00761D41">
        <w:rPr>
          <w:rFonts w:ascii="SimSun" w:eastAsia="SimSun" w:hint="eastAsia"/>
          <w:sz w:val="24"/>
          <w:lang w:val="zh-CN" w:eastAsia="zh-CN"/>
        </w:rPr>
        <w:t>和</w:t>
      </w:r>
      <w:r w:rsidRPr="0081696B">
        <w:rPr>
          <w:rFonts w:ascii="SimSun" w:eastAsia="SimSun" w:hint="eastAsia"/>
          <w:sz w:val="24"/>
          <w:lang w:val="zh-CN" w:eastAsia="zh-CN"/>
        </w:rPr>
        <w:t>沿海</w:t>
      </w:r>
      <w:r w:rsidR="00761D41">
        <w:rPr>
          <w:rFonts w:ascii="SimSun" w:eastAsia="SimSun" w:hint="eastAsia"/>
          <w:sz w:val="24"/>
          <w:lang w:val="zh-CN" w:eastAsia="zh-CN"/>
        </w:rPr>
        <w:t>生物多样性</w:t>
      </w:r>
      <w:r w:rsidRPr="0081696B">
        <w:rPr>
          <w:rFonts w:ascii="SimSun" w:eastAsia="SimSun" w:hint="eastAsia"/>
          <w:sz w:val="24"/>
          <w:lang w:val="zh-CN" w:eastAsia="zh-CN"/>
        </w:rPr>
        <w:t>和岛屿生物多样性方面执行《框架》</w:t>
      </w:r>
      <w:r w:rsidRPr="0081696B">
        <w:rPr>
          <w:rFonts w:ascii="SimSun" w:eastAsia="SimSun" w:hint="eastAsia"/>
          <w:sz w:val="24"/>
          <w:lang w:eastAsia="zh-CN"/>
        </w:rPr>
        <w:t>，</w:t>
      </w:r>
      <w:r w:rsidRPr="0081696B">
        <w:rPr>
          <w:rFonts w:ascii="SimSun" w:eastAsia="SimSun" w:hint="eastAsia"/>
          <w:sz w:val="24"/>
          <w:lang w:val="zh-CN" w:eastAsia="zh-CN"/>
        </w:rPr>
        <w:t>包括其监测框架</w:t>
      </w:r>
      <w:r w:rsidR="00761D41">
        <w:rPr>
          <w:rStyle w:val="FootnoteReference"/>
          <w:rFonts w:ascii="SimSun" w:eastAsia="SimSun"/>
          <w:sz w:val="24"/>
          <w:lang w:val="zh-CN" w:eastAsia="zh-CN"/>
        </w:rPr>
        <w:footnoteReference w:id="16"/>
      </w:r>
      <w:r w:rsidRPr="0081696B">
        <w:rPr>
          <w:rFonts w:ascii="SimSun" w:eastAsia="SimSun" w:hint="eastAsia"/>
          <w:sz w:val="24"/>
          <w:lang w:eastAsia="zh-CN"/>
        </w:rPr>
        <w:t>；</w:t>
      </w:r>
    </w:p>
    <w:p w14:paraId="195E7022" w14:textId="6A121B57" w:rsidR="0081696B" w:rsidRPr="0081696B" w:rsidRDefault="0081696B" w:rsidP="00A734CC">
      <w:pPr>
        <w:tabs>
          <w:tab w:val="left" w:pos="1701"/>
        </w:tabs>
        <w:topLinePunct/>
        <w:spacing w:before="120" w:after="120"/>
        <w:ind w:left="979" w:firstLine="490"/>
        <w:rPr>
          <w:rFonts w:eastAsia="SimSun"/>
          <w:sz w:val="24"/>
          <w:lang w:eastAsia="zh-CN"/>
        </w:rPr>
      </w:pPr>
      <w:r w:rsidRPr="0081696B">
        <w:rPr>
          <w:rFonts w:eastAsia="SimSun"/>
          <w:noProof/>
          <w:sz w:val="24"/>
          <w:lang w:eastAsia="zh-CN"/>
        </w:rPr>
        <w:t>(b)</w:t>
      </w:r>
      <w:r w:rsidRPr="0081696B">
        <w:rPr>
          <w:rFonts w:eastAsia="SimSun"/>
          <w:sz w:val="24"/>
          <w:lang w:eastAsia="zh-CN"/>
        </w:rPr>
        <w:tab/>
      </w:r>
      <w:r w:rsidRPr="0081696B">
        <w:rPr>
          <w:rFonts w:ascii="SimSun" w:eastAsia="SimSun" w:hint="eastAsia"/>
          <w:sz w:val="24"/>
          <w:lang w:val="zh-CN" w:eastAsia="zh-CN"/>
        </w:rPr>
        <w:t>继续与联合国粮食及农业组织、联合国环境规划署、海洋事务和海洋法司、国际海事组织、国际海底管理局、区域海洋公约和行动计划、区域渔业机构、大型海洋生态系统项目和方案</w:t>
      </w:r>
      <w:r w:rsidR="00506A09">
        <w:rPr>
          <w:rFonts w:ascii="SimSun" w:eastAsia="SimSun" w:hint="eastAsia"/>
          <w:sz w:val="24"/>
          <w:lang w:val="zh-CN" w:eastAsia="zh-CN"/>
        </w:rPr>
        <w:t>、</w:t>
      </w:r>
      <w:r w:rsidRPr="0081696B">
        <w:rPr>
          <w:rFonts w:ascii="SimSun" w:eastAsia="SimSun" w:hint="eastAsia"/>
          <w:sz w:val="24"/>
          <w:lang w:val="zh-CN" w:eastAsia="zh-CN"/>
        </w:rPr>
        <w:t>其他相关联合国机构、国际组织和区域倡议</w:t>
      </w:r>
      <w:r w:rsidR="00425520">
        <w:rPr>
          <w:rFonts w:ascii="SimSun" w:eastAsia="SimSun" w:hint="eastAsia"/>
          <w:sz w:val="24"/>
          <w:lang w:val="zh-CN" w:eastAsia="zh-CN"/>
        </w:rPr>
        <w:t>开展的进程</w:t>
      </w:r>
      <w:r w:rsidRPr="0081696B">
        <w:rPr>
          <w:rFonts w:ascii="SimSun" w:eastAsia="SimSun" w:hint="eastAsia"/>
          <w:sz w:val="24"/>
          <w:lang w:val="zh-CN" w:eastAsia="zh-CN"/>
        </w:rPr>
        <w:t>协作</w:t>
      </w:r>
      <w:r w:rsidRPr="0081696B">
        <w:rPr>
          <w:rFonts w:ascii="SimSun" w:eastAsia="SimSun" w:hint="eastAsia"/>
          <w:sz w:val="24"/>
          <w:lang w:eastAsia="zh-CN"/>
        </w:rPr>
        <w:t>，</w:t>
      </w:r>
      <w:r w:rsidR="00F57761">
        <w:rPr>
          <w:rFonts w:ascii="SimSun" w:eastAsia="SimSun" w:hint="eastAsia"/>
          <w:sz w:val="24"/>
          <w:lang w:eastAsia="zh-CN"/>
        </w:rPr>
        <w:t>按照各自的任务</w:t>
      </w:r>
      <w:r w:rsidR="00506A09">
        <w:rPr>
          <w:rFonts w:ascii="SimSun" w:eastAsia="SimSun" w:hint="eastAsia"/>
          <w:sz w:val="24"/>
          <w:lang w:eastAsia="zh-CN"/>
        </w:rPr>
        <w:t>授权，</w:t>
      </w:r>
      <w:r w:rsidRPr="0081696B">
        <w:rPr>
          <w:rFonts w:ascii="SimSun" w:eastAsia="SimSun" w:hint="eastAsia"/>
          <w:sz w:val="24"/>
          <w:lang w:val="zh-CN" w:eastAsia="zh-CN"/>
        </w:rPr>
        <w:t>加强区域和全球范围的跨部门合</w:t>
      </w:r>
      <w:r w:rsidRPr="0081696B">
        <w:rPr>
          <w:rFonts w:ascii="SimSun" w:eastAsia="SimSun" w:hint="eastAsia"/>
          <w:sz w:val="24"/>
          <w:lang w:val="zh-CN" w:eastAsia="zh-CN"/>
        </w:rPr>
        <w:lastRenderedPageBreak/>
        <w:t>作</w:t>
      </w:r>
      <w:r w:rsidRPr="0081696B">
        <w:rPr>
          <w:rFonts w:ascii="SimSun" w:eastAsia="SimSun" w:hint="eastAsia"/>
          <w:sz w:val="24"/>
          <w:lang w:eastAsia="zh-CN"/>
        </w:rPr>
        <w:t>，</w:t>
      </w:r>
      <w:r w:rsidRPr="0081696B">
        <w:rPr>
          <w:rFonts w:ascii="SimSun" w:eastAsia="SimSun" w:hint="eastAsia"/>
          <w:sz w:val="24"/>
          <w:lang w:val="zh-CN" w:eastAsia="zh-CN"/>
        </w:rPr>
        <w:t>包括通过可持续海洋倡议与各区域海洋组织和区域渔业机构的全球对话</w:t>
      </w:r>
      <w:r w:rsidRPr="0081696B">
        <w:rPr>
          <w:rFonts w:ascii="SimSun" w:eastAsia="SimSun" w:hint="eastAsia"/>
          <w:sz w:val="24"/>
          <w:lang w:eastAsia="zh-CN"/>
        </w:rPr>
        <w:t>，</w:t>
      </w:r>
      <w:r w:rsidRPr="0081696B">
        <w:rPr>
          <w:rFonts w:ascii="SimSun" w:eastAsia="SimSun" w:hint="eastAsia"/>
          <w:sz w:val="24"/>
          <w:lang w:val="zh-CN" w:eastAsia="zh-CN"/>
        </w:rPr>
        <w:t>支持《框架》的</w:t>
      </w:r>
      <w:r w:rsidR="00425520">
        <w:rPr>
          <w:rFonts w:ascii="SimSun" w:eastAsia="SimSun" w:hint="eastAsia"/>
          <w:sz w:val="24"/>
          <w:lang w:val="zh-CN" w:eastAsia="zh-CN"/>
        </w:rPr>
        <w:t>执行</w:t>
      </w:r>
      <w:r w:rsidRPr="0081696B">
        <w:rPr>
          <w:rFonts w:ascii="SimSun" w:eastAsia="SimSun" w:hint="eastAsia"/>
          <w:sz w:val="24"/>
          <w:lang w:eastAsia="zh-CN"/>
        </w:rPr>
        <w:t>；</w:t>
      </w:r>
    </w:p>
    <w:p w14:paraId="57007EF9" w14:textId="0E8244B2" w:rsidR="0081696B" w:rsidRDefault="0081696B" w:rsidP="00A734CC">
      <w:pPr>
        <w:tabs>
          <w:tab w:val="left" w:pos="1701"/>
        </w:tabs>
        <w:topLinePunct/>
        <w:spacing w:before="120" w:after="120"/>
        <w:ind w:left="979" w:firstLine="490"/>
        <w:rPr>
          <w:rFonts w:eastAsia="SimSun"/>
          <w:sz w:val="24"/>
          <w:shd w:val="clear" w:color="auto" w:fill="FFFFFF"/>
          <w:lang w:eastAsia="zh-CN"/>
        </w:rPr>
      </w:pPr>
      <w:r w:rsidRPr="0081696B">
        <w:rPr>
          <w:rFonts w:eastAsia="SimSun" w:hint="eastAsia"/>
          <w:sz w:val="24"/>
          <w:lang w:eastAsia="zh-CN"/>
        </w:rPr>
        <w:t>[</w:t>
      </w:r>
      <w:r w:rsidRPr="0081696B">
        <w:rPr>
          <w:rFonts w:eastAsia="SimSun"/>
          <w:noProof/>
          <w:sz w:val="24"/>
          <w:lang w:eastAsia="zh-CN"/>
        </w:rPr>
        <w:t xml:space="preserve"> (c)</w:t>
      </w:r>
      <w:r w:rsidRPr="0081696B">
        <w:rPr>
          <w:rFonts w:eastAsia="SimSun"/>
          <w:sz w:val="24"/>
          <w:lang w:eastAsia="zh-CN"/>
        </w:rPr>
        <w:tab/>
      </w:r>
      <w:r w:rsidRPr="0081696B">
        <w:rPr>
          <w:rFonts w:eastAsia="SimSun"/>
          <w:sz w:val="24"/>
          <w:shd w:val="clear" w:color="auto" w:fill="FFFFFF"/>
          <w:lang w:eastAsia="zh-CN"/>
        </w:rPr>
        <w:t>根据人权法，包括《联合国土著人民权利宣言》，在与海洋和沿海生物多样性有关的各专题上，酌情加强与其他多边环境协定、全球和区域组织、土著人民和地方社区、妇女</w:t>
      </w:r>
      <w:r w:rsidR="00425520">
        <w:rPr>
          <w:rFonts w:eastAsia="SimSun" w:hint="eastAsia"/>
          <w:sz w:val="24"/>
          <w:shd w:val="clear" w:color="auto" w:fill="FFFFFF"/>
          <w:lang w:eastAsia="zh-CN"/>
        </w:rPr>
        <w:t>和</w:t>
      </w:r>
      <w:r w:rsidRPr="0081696B">
        <w:rPr>
          <w:rFonts w:eastAsia="SimSun"/>
          <w:sz w:val="24"/>
          <w:shd w:val="clear" w:color="auto" w:fill="FFFFFF"/>
          <w:lang w:eastAsia="zh-CN"/>
        </w:rPr>
        <w:t>青年</w:t>
      </w:r>
      <w:r w:rsidR="00425520">
        <w:rPr>
          <w:rFonts w:eastAsia="SimSun" w:hint="eastAsia"/>
          <w:sz w:val="24"/>
          <w:shd w:val="clear" w:color="auto" w:fill="FFFFFF"/>
          <w:lang w:eastAsia="zh-CN"/>
        </w:rPr>
        <w:t>代表</w:t>
      </w:r>
      <w:r w:rsidRPr="0081696B">
        <w:rPr>
          <w:rFonts w:eastAsia="SimSun"/>
          <w:sz w:val="24"/>
          <w:shd w:val="clear" w:color="auto" w:fill="FFFFFF"/>
          <w:lang w:eastAsia="zh-CN"/>
        </w:rPr>
        <w:t>和其他相关利益攸关方的合作、协作或协同增效，支持执行</w:t>
      </w:r>
      <w:r w:rsidRPr="0081696B">
        <w:rPr>
          <w:rFonts w:ascii="SimSun" w:eastAsia="SimSun" w:hint="eastAsia"/>
          <w:sz w:val="24"/>
          <w:lang w:val="zh-CN" w:eastAsia="zh-CN"/>
        </w:rPr>
        <w:t>《</w:t>
      </w:r>
      <w:r w:rsidRPr="0081696B">
        <w:rPr>
          <w:rFonts w:eastAsia="SimSun"/>
          <w:sz w:val="24"/>
          <w:lang w:eastAsia="zh-CN"/>
        </w:rPr>
        <w:t>2030</w:t>
      </w:r>
      <w:r w:rsidRPr="0081696B">
        <w:rPr>
          <w:rFonts w:ascii="SimSun" w:eastAsia="SimSun" w:hint="eastAsia"/>
          <w:sz w:val="24"/>
          <w:lang w:val="zh-CN" w:eastAsia="zh-CN"/>
        </w:rPr>
        <w:t>年可持续发展议程》</w:t>
      </w:r>
      <w:r w:rsidR="00425520">
        <w:rPr>
          <w:rFonts w:eastAsia="SimSun" w:hint="eastAsia"/>
          <w:sz w:val="24"/>
          <w:shd w:val="clear" w:color="auto" w:fill="FFFFFF"/>
          <w:lang w:eastAsia="zh-CN"/>
        </w:rPr>
        <w:t>，</w:t>
      </w:r>
      <w:r w:rsidRPr="0081696B">
        <w:rPr>
          <w:rFonts w:eastAsia="SimSun"/>
          <w:sz w:val="24"/>
          <w:shd w:val="clear" w:color="auto" w:fill="FFFFFF"/>
          <w:lang w:eastAsia="zh-CN"/>
        </w:rPr>
        <w:t>实现可持续发展目标。</w:t>
      </w:r>
      <w:r w:rsidRPr="0081696B">
        <w:rPr>
          <w:rFonts w:eastAsia="SimSun" w:hint="eastAsia"/>
          <w:sz w:val="24"/>
          <w:shd w:val="clear" w:color="auto" w:fill="FFFFFF"/>
          <w:lang w:eastAsia="zh-CN"/>
        </w:rPr>
        <w:t>]</w:t>
      </w:r>
    </w:p>
    <w:p w14:paraId="44BB5C9B" w14:textId="77777777" w:rsidR="0081696B" w:rsidRDefault="0081696B" w:rsidP="0081696B">
      <w:pPr>
        <w:tabs>
          <w:tab w:val="left" w:pos="1134"/>
        </w:tabs>
        <w:topLinePunct/>
        <w:spacing w:before="120" w:after="120"/>
        <w:rPr>
          <w:rFonts w:ascii="SimSun" w:eastAsia="SimSun"/>
          <w:b/>
          <w:sz w:val="28"/>
          <w:szCs w:val="28"/>
          <w:lang w:val="zh-CN" w:eastAsia="zh-CN"/>
        </w:rPr>
      </w:pPr>
    </w:p>
    <w:p w14:paraId="49140041" w14:textId="0570935D" w:rsidR="0081696B" w:rsidRPr="00E72914" w:rsidRDefault="00F57761" w:rsidP="00252905">
      <w:pPr>
        <w:tabs>
          <w:tab w:val="left" w:pos="1134"/>
        </w:tabs>
        <w:topLinePunct/>
        <w:spacing w:before="120" w:after="120"/>
        <w:ind w:left="490"/>
        <w:rPr>
          <w:rFonts w:eastAsia="SimSun"/>
          <w:b/>
          <w:sz w:val="24"/>
          <w:lang w:eastAsia="zh-CN"/>
        </w:rPr>
      </w:pPr>
      <w:r w:rsidRPr="00E72914">
        <w:rPr>
          <w:rFonts w:ascii="SimSun" w:eastAsia="SimSun" w:hint="eastAsia"/>
          <w:b/>
          <w:sz w:val="24"/>
          <w:lang w:val="zh-CN" w:eastAsia="zh-CN"/>
        </w:rPr>
        <w:t>[</w:t>
      </w:r>
      <w:r w:rsidR="0081696B" w:rsidRPr="00E72914">
        <w:rPr>
          <w:rFonts w:ascii="SimSun" w:eastAsia="SimSun" w:hint="eastAsia"/>
          <w:b/>
          <w:sz w:val="24"/>
          <w:lang w:val="zh-CN" w:eastAsia="zh-CN"/>
        </w:rPr>
        <w:t>附件</w:t>
      </w:r>
    </w:p>
    <w:p w14:paraId="1F5AA9BD" w14:textId="269435B7" w:rsidR="0081696B" w:rsidRPr="0081696B" w:rsidRDefault="00E72914" w:rsidP="00252905">
      <w:pPr>
        <w:keepNext/>
        <w:topLinePunct/>
        <w:spacing w:before="120" w:after="240"/>
        <w:ind w:left="490"/>
        <w:jc w:val="left"/>
        <w:rPr>
          <w:rFonts w:eastAsia="SimSun"/>
          <w:b/>
          <w:kern w:val="28"/>
          <w:sz w:val="28"/>
          <w:szCs w:val="28"/>
          <w:lang w:eastAsia="zh-CN"/>
        </w:rPr>
      </w:pPr>
      <w:r w:rsidRPr="00E72914">
        <w:rPr>
          <w:rFonts w:eastAsia="SimSun" w:hint="eastAsia"/>
          <w:b/>
          <w:kern w:val="28"/>
          <w:sz w:val="24"/>
          <w:lang w:val="zh-CN" w:eastAsia="zh-CN"/>
        </w:rPr>
        <w:t>进一步</w:t>
      </w:r>
      <w:r w:rsidR="00A83D9D">
        <w:rPr>
          <w:rFonts w:eastAsia="SimSun" w:hint="eastAsia"/>
          <w:b/>
          <w:kern w:val="28"/>
          <w:sz w:val="24"/>
          <w:lang w:val="zh-CN" w:eastAsia="zh-CN"/>
        </w:rPr>
        <w:t>关注</w:t>
      </w:r>
      <w:r w:rsidR="00425520" w:rsidRPr="00E72914">
        <w:rPr>
          <w:rFonts w:eastAsia="SimSun" w:hint="eastAsia"/>
          <w:b/>
          <w:kern w:val="28"/>
          <w:sz w:val="24"/>
          <w:lang w:val="zh-CN" w:eastAsia="zh-CN"/>
        </w:rPr>
        <w:t>《生物多样性公约》下的差距和领域，</w:t>
      </w:r>
      <w:r w:rsidR="00A83D9D">
        <w:rPr>
          <w:rFonts w:eastAsia="SimSun" w:hint="eastAsia"/>
          <w:b/>
          <w:kern w:val="28"/>
          <w:sz w:val="24"/>
          <w:lang w:val="zh-CN" w:eastAsia="zh-CN"/>
        </w:rPr>
        <w:t>以</w:t>
      </w:r>
      <w:r w:rsidR="00425520" w:rsidRPr="00E72914">
        <w:rPr>
          <w:rFonts w:eastAsia="SimSun" w:hint="eastAsia"/>
          <w:b/>
          <w:kern w:val="28"/>
          <w:sz w:val="24"/>
          <w:lang w:val="zh-CN" w:eastAsia="zh-CN"/>
        </w:rPr>
        <w:t>在海洋和沿海生物多样性</w:t>
      </w:r>
      <w:r>
        <w:rPr>
          <w:rFonts w:eastAsia="SimSun" w:hint="eastAsia"/>
          <w:b/>
          <w:kern w:val="28"/>
          <w:sz w:val="24"/>
          <w:lang w:val="zh-CN" w:eastAsia="zh-CN"/>
        </w:rPr>
        <w:t>和</w:t>
      </w:r>
      <w:r w:rsidR="00425520" w:rsidRPr="00E72914">
        <w:rPr>
          <w:rFonts w:eastAsia="SimSun" w:hint="eastAsia"/>
          <w:b/>
          <w:kern w:val="28"/>
          <w:sz w:val="24"/>
          <w:lang w:val="zh-CN" w:eastAsia="zh-CN"/>
        </w:rPr>
        <w:t>岛屿生物多样性方面</w:t>
      </w:r>
      <w:r w:rsidRPr="00E72914">
        <w:rPr>
          <w:rFonts w:eastAsia="SimSun" w:hint="eastAsia"/>
          <w:b/>
          <w:kern w:val="28"/>
          <w:sz w:val="24"/>
          <w:lang w:val="zh-CN" w:eastAsia="zh-CN"/>
        </w:rPr>
        <w:t>执行《昆明</w:t>
      </w:r>
      <w:r w:rsidRPr="00E72914">
        <w:rPr>
          <w:rFonts w:eastAsia="SimSun"/>
          <w:b/>
          <w:kern w:val="28"/>
          <w:sz w:val="24"/>
          <w:lang w:val="zh-CN" w:eastAsia="zh-CN"/>
        </w:rPr>
        <w:t>-</w:t>
      </w:r>
      <w:r w:rsidRPr="00E72914">
        <w:rPr>
          <w:rFonts w:eastAsia="SimSun" w:hint="eastAsia"/>
          <w:b/>
          <w:kern w:val="28"/>
          <w:sz w:val="24"/>
          <w:lang w:val="zh-CN" w:eastAsia="zh-CN"/>
        </w:rPr>
        <w:t>蒙特利尔全球生物多样性框架》</w:t>
      </w:r>
    </w:p>
    <w:p w14:paraId="742E6F41" w14:textId="683F14FE" w:rsidR="0081696B" w:rsidRPr="0081696B" w:rsidRDefault="0081696B" w:rsidP="00252905">
      <w:pPr>
        <w:topLinePunct/>
        <w:spacing w:before="120" w:after="120"/>
        <w:ind w:left="490"/>
        <w:rPr>
          <w:rFonts w:eastAsia="SimSun"/>
          <w:sz w:val="24"/>
          <w:lang w:val="en-CA" w:eastAsia="zh-CN"/>
        </w:rPr>
      </w:pPr>
      <w:r>
        <w:rPr>
          <w:rFonts w:ascii="SimSun" w:eastAsia="SimSun" w:hint="eastAsia"/>
          <w:sz w:val="24"/>
          <w:lang w:val="zh-CN" w:eastAsia="zh-CN"/>
        </w:rPr>
        <w:t>1.</w:t>
      </w:r>
      <w:r>
        <w:rPr>
          <w:rFonts w:ascii="SimSun" w:eastAsia="SimSun"/>
          <w:sz w:val="24"/>
          <w:lang w:val="zh-CN" w:eastAsia="zh-CN"/>
        </w:rPr>
        <w:tab/>
      </w:r>
      <w:r w:rsidRPr="0081696B">
        <w:rPr>
          <w:rFonts w:ascii="SimSun" w:eastAsia="SimSun" w:hint="eastAsia"/>
          <w:sz w:val="24"/>
          <w:lang w:val="zh-CN" w:eastAsia="zh-CN"/>
        </w:rPr>
        <w:t>在海洋和沿海生物多样性方面，需要</w:t>
      </w:r>
      <w:r w:rsidRPr="0081696B">
        <w:rPr>
          <w:rFonts w:eastAsia="SimSun" w:hint="eastAsia"/>
          <w:sz w:val="24"/>
          <w:shd w:val="clear" w:color="auto" w:fill="FFFFFF"/>
          <w:lang w:val="en-CA" w:eastAsia="zh-CN"/>
        </w:rPr>
        <w:t>在《公约》管辖范围内</w:t>
      </w:r>
      <w:r w:rsidRPr="0081696B">
        <w:rPr>
          <w:rFonts w:ascii="SimSun" w:eastAsia="SimSun" w:hint="eastAsia"/>
          <w:sz w:val="24"/>
          <w:lang w:val="zh-CN" w:eastAsia="zh-CN"/>
        </w:rPr>
        <w:t>作出进一步努力：</w:t>
      </w:r>
    </w:p>
    <w:p w14:paraId="346F0846" w14:textId="396C1500" w:rsidR="0081696B" w:rsidRPr="00327DC9" w:rsidRDefault="0081696B"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t>加强对海洋和沿海</w:t>
      </w:r>
      <w:r w:rsidR="00724C7E">
        <w:rPr>
          <w:rFonts w:eastAsia="SimSun" w:hint="eastAsia"/>
          <w:noProof/>
          <w:sz w:val="24"/>
          <w:lang w:val="en-GB" w:eastAsia="zh-CN"/>
        </w:rPr>
        <w:t>退化区域</w:t>
      </w:r>
      <w:r w:rsidRPr="00327DC9">
        <w:rPr>
          <w:rFonts w:eastAsia="SimSun"/>
          <w:noProof/>
          <w:sz w:val="24"/>
          <w:lang w:val="en-GB" w:eastAsia="zh-CN"/>
        </w:rPr>
        <w:t>的范围和程度以及海洋和沿海生态恢复的复杂性的了解，</w:t>
      </w:r>
      <w:r w:rsidR="00724C7E" w:rsidRPr="00327DC9">
        <w:rPr>
          <w:rFonts w:eastAsia="SimSun"/>
          <w:noProof/>
          <w:sz w:val="24"/>
          <w:lang w:val="en-GB" w:eastAsia="zh-CN"/>
        </w:rPr>
        <w:t>借鉴不同生态系统和部门以及不同规模的经验，</w:t>
      </w:r>
      <w:r w:rsidRPr="00327DC9">
        <w:rPr>
          <w:rFonts w:eastAsia="SimSun"/>
          <w:noProof/>
          <w:sz w:val="24"/>
          <w:lang w:val="en-GB" w:eastAsia="zh-CN"/>
        </w:rPr>
        <w:t>在海洋和沿海</w:t>
      </w:r>
      <w:r w:rsidR="00724C7E">
        <w:rPr>
          <w:rFonts w:eastAsia="SimSun" w:hint="eastAsia"/>
          <w:noProof/>
          <w:sz w:val="24"/>
          <w:lang w:val="en-GB" w:eastAsia="zh-CN"/>
        </w:rPr>
        <w:t>区域</w:t>
      </w:r>
      <w:r w:rsidRPr="00327DC9">
        <w:rPr>
          <w:rFonts w:eastAsia="SimSun"/>
          <w:noProof/>
          <w:sz w:val="24"/>
          <w:lang w:val="en-GB" w:eastAsia="zh-CN"/>
        </w:rPr>
        <w:t>加强开展主动和被动恢复，包括生态恢复，（与《昆明</w:t>
      </w:r>
      <w:r w:rsidRPr="00327DC9">
        <w:rPr>
          <w:rFonts w:eastAsia="SimSun"/>
          <w:noProof/>
          <w:sz w:val="24"/>
          <w:lang w:val="en-GB" w:eastAsia="zh-CN"/>
        </w:rPr>
        <w:t>-</w:t>
      </w:r>
      <w:r w:rsidRPr="00327DC9">
        <w:rPr>
          <w:rFonts w:eastAsia="SimSun"/>
          <w:noProof/>
          <w:sz w:val="24"/>
          <w:lang w:val="en-GB" w:eastAsia="zh-CN"/>
        </w:rPr>
        <w:t>蒙特利尔全球生物多样性框架》行动目标</w:t>
      </w:r>
      <w:r w:rsidRPr="00327DC9">
        <w:rPr>
          <w:rFonts w:eastAsia="SimSun"/>
          <w:noProof/>
          <w:sz w:val="24"/>
          <w:lang w:val="en-GB" w:eastAsia="zh-CN"/>
        </w:rPr>
        <w:t>2</w:t>
      </w:r>
      <w:r w:rsidRPr="00327DC9">
        <w:rPr>
          <w:rFonts w:eastAsia="SimSun"/>
          <w:noProof/>
          <w:sz w:val="24"/>
          <w:lang w:val="en-GB" w:eastAsia="zh-CN"/>
        </w:rPr>
        <w:t>最相关）；</w:t>
      </w:r>
    </w:p>
    <w:p w14:paraId="0609C64F" w14:textId="1275DD7B" w:rsidR="0081696B" w:rsidRPr="00327DC9" w:rsidRDefault="00724C7E" w:rsidP="00252905">
      <w:pPr>
        <w:pStyle w:val="Para1"/>
        <w:numPr>
          <w:ilvl w:val="0"/>
          <w:numId w:val="10"/>
        </w:numPr>
        <w:tabs>
          <w:tab w:val="clear" w:pos="1134"/>
        </w:tabs>
        <w:ind w:left="490" w:firstLine="360"/>
        <w:jc w:val="left"/>
        <w:rPr>
          <w:rFonts w:eastAsia="SimSun"/>
          <w:noProof/>
          <w:sz w:val="24"/>
          <w:lang w:val="en-GB" w:eastAsia="zh-CN"/>
        </w:rPr>
      </w:pPr>
      <w:r>
        <w:rPr>
          <w:rFonts w:eastAsia="SimSun" w:hint="eastAsia"/>
          <w:noProof/>
          <w:sz w:val="24"/>
          <w:lang w:val="en-GB" w:eastAsia="zh-CN"/>
        </w:rPr>
        <w:t>提高</w:t>
      </w:r>
      <w:r w:rsidR="0081696B" w:rsidRPr="00327DC9">
        <w:rPr>
          <w:rFonts w:eastAsia="SimSun"/>
          <w:noProof/>
          <w:sz w:val="24"/>
          <w:lang w:val="en-GB" w:eastAsia="zh-CN"/>
        </w:rPr>
        <w:t>对</w:t>
      </w:r>
      <w:r>
        <w:rPr>
          <w:rFonts w:eastAsia="SimSun" w:hint="eastAsia"/>
          <w:noProof/>
          <w:sz w:val="24"/>
          <w:lang w:val="en-GB" w:eastAsia="zh-CN"/>
        </w:rPr>
        <w:t>基于区域的保护</w:t>
      </w:r>
      <w:r w:rsidR="0081696B" w:rsidRPr="00327DC9">
        <w:rPr>
          <w:rFonts w:eastAsia="SimSun"/>
          <w:noProof/>
          <w:sz w:val="24"/>
          <w:lang w:val="en-GB" w:eastAsia="zh-CN"/>
        </w:rPr>
        <w:t>措施的</w:t>
      </w:r>
      <w:r>
        <w:rPr>
          <w:rFonts w:eastAsia="SimSun" w:hint="eastAsia"/>
          <w:noProof/>
          <w:sz w:val="24"/>
          <w:lang w:val="en-GB" w:eastAsia="zh-CN"/>
        </w:rPr>
        <w:t>了解</w:t>
      </w:r>
      <w:r w:rsidR="0081696B" w:rsidRPr="00327DC9">
        <w:rPr>
          <w:rFonts w:eastAsia="SimSun"/>
          <w:noProof/>
          <w:sz w:val="24"/>
          <w:lang w:val="en-GB" w:eastAsia="zh-CN"/>
        </w:rPr>
        <w:t>并促进其有效实施，特别是在海洋和沿海</w:t>
      </w:r>
      <w:r w:rsidR="00B918A9">
        <w:rPr>
          <w:rFonts w:eastAsia="SimSun" w:hint="eastAsia"/>
          <w:noProof/>
          <w:sz w:val="24"/>
          <w:lang w:val="en-GB" w:eastAsia="zh-CN"/>
        </w:rPr>
        <w:t>区域</w:t>
      </w:r>
      <w:r w:rsidR="0081696B" w:rsidRPr="00327DC9">
        <w:rPr>
          <w:rFonts w:eastAsia="SimSun"/>
          <w:noProof/>
          <w:sz w:val="24"/>
          <w:lang w:val="en-GB" w:eastAsia="zh-CN"/>
        </w:rPr>
        <w:t>活跃的各部门中具有生态代表性、</w:t>
      </w:r>
      <w:r w:rsidR="00B918A9">
        <w:rPr>
          <w:rFonts w:eastAsia="SimSun" w:hint="eastAsia"/>
          <w:noProof/>
          <w:sz w:val="24"/>
          <w:lang w:val="en-GB" w:eastAsia="zh-CN"/>
        </w:rPr>
        <w:t>连通性良好、</w:t>
      </w:r>
      <w:r w:rsidR="0081696B" w:rsidRPr="00327DC9">
        <w:rPr>
          <w:rFonts w:eastAsia="SimSun"/>
          <w:noProof/>
          <w:sz w:val="24"/>
          <w:lang w:val="en-GB" w:eastAsia="zh-CN"/>
        </w:rPr>
        <w:t>公平</w:t>
      </w:r>
      <w:r w:rsidR="00B918A9">
        <w:rPr>
          <w:rFonts w:eastAsia="SimSun" w:hint="eastAsia"/>
          <w:noProof/>
          <w:sz w:val="24"/>
          <w:lang w:val="en-GB" w:eastAsia="zh-CN"/>
        </w:rPr>
        <w:t>治理</w:t>
      </w:r>
      <w:r w:rsidR="0081696B" w:rsidRPr="00327DC9">
        <w:rPr>
          <w:rFonts w:eastAsia="SimSun"/>
          <w:noProof/>
          <w:sz w:val="24"/>
          <w:lang w:val="en-GB" w:eastAsia="zh-CN"/>
        </w:rPr>
        <w:t>的海洋保护区系统和其他</w:t>
      </w:r>
      <w:r w:rsidR="00B918A9">
        <w:rPr>
          <w:rFonts w:eastAsia="SimSun" w:hint="eastAsia"/>
          <w:noProof/>
          <w:sz w:val="24"/>
          <w:lang w:val="en-GB" w:eastAsia="zh-CN"/>
        </w:rPr>
        <w:t>基于区域的</w:t>
      </w:r>
      <w:r w:rsidR="0081696B" w:rsidRPr="00327DC9">
        <w:rPr>
          <w:rFonts w:eastAsia="SimSun"/>
          <w:noProof/>
          <w:sz w:val="24"/>
          <w:lang w:val="en-GB" w:eastAsia="zh-CN"/>
        </w:rPr>
        <w:t>有效</w:t>
      </w:r>
      <w:r w:rsidR="00B918A9">
        <w:rPr>
          <w:rFonts w:eastAsia="SimSun" w:hint="eastAsia"/>
          <w:noProof/>
          <w:sz w:val="24"/>
          <w:lang w:val="en-GB" w:eastAsia="zh-CN"/>
        </w:rPr>
        <w:t>保护</w:t>
      </w:r>
      <w:r w:rsidR="0081696B" w:rsidRPr="00327DC9">
        <w:rPr>
          <w:rFonts w:eastAsia="SimSun"/>
          <w:noProof/>
          <w:sz w:val="24"/>
          <w:lang w:val="en-GB" w:eastAsia="zh-CN"/>
        </w:rPr>
        <w:t>措施，确保这些措施产生有益于生物多样性的切实成果</w:t>
      </w:r>
      <w:r w:rsidR="00B918A9">
        <w:rPr>
          <w:rFonts w:eastAsia="SimSun" w:hint="eastAsia"/>
          <w:noProof/>
          <w:sz w:val="24"/>
          <w:lang w:val="en-GB" w:eastAsia="zh-CN"/>
        </w:rPr>
        <w:t>（</w:t>
      </w:r>
      <w:r w:rsidR="0081696B" w:rsidRPr="00327DC9">
        <w:rPr>
          <w:rFonts w:eastAsia="SimSun"/>
          <w:noProof/>
          <w:sz w:val="24"/>
          <w:lang w:val="en-GB" w:eastAsia="zh-CN"/>
        </w:rPr>
        <w:t>与行动目标</w:t>
      </w:r>
      <w:r w:rsidR="0081696B" w:rsidRPr="00327DC9">
        <w:rPr>
          <w:rFonts w:eastAsia="SimSun"/>
          <w:noProof/>
          <w:sz w:val="24"/>
          <w:lang w:val="en-GB" w:eastAsia="zh-CN"/>
        </w:rPr>
        <w:t>3</w:t>
      </w:r>
      <w:r w:rsidR="0081696B" w:rsidRPr="00327DC9">
        <w:rPr>
          <w:rFonts w:eastAsia="SimSun"/>
          <w:noProof/>
          <w:sz w:val="24"/>
          <w:lang w:val="en-GB" w:eastAsia="zh-CN"/>
        </w:rPr>
        <w:t>最相关</w:t>
      </w:r>
      <w:r w:rsidR="00B918A9">
        <w:rPr>
          <w:rFonts w:eastAsia="SimSun" w:hint="eastAsia"/>
          <w:noProof/>
          <w:sz w:val="24"/>
          <w:lang w:val="en-GB" w:eastAsia="zh-CN"/>
        </w:rPr>
        <w:t>）</w:t>
      </w:r>
      <w:r w:rsidR="0081696B" w:rsidRPr="00327DC9">
        <w:rPr>
          <w:rFonts w:eastAsia="SimSun"/>
          <w:noProof/>
          <w:sz w:val="24"/>
          <w:lang w:val="en-GB" w:eastAsia="zh-CN"/>
        </w:rPr>
        <w:t>；</w:t>
      </w:r>
    </w:p>
    <w:p w14:paraId="40098A75" w14:textId="19C86DAF" w:rsidR="0081696B" w:rsidRPr="00327DC9" w:rsidRDefault="0081696B"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t>防止、减轻或最大限度地减少海洋和沿海区域人类与野生</w:t>
      </w:r>
      <w:r w:rsidR="00B918A9">
        <w:rPr>
          <w:rFonts w:eastAsia="SimSun" w:hint="eastAsia"/>
          <w:noProof/>
          <w:sz w:val="24"/>
          <w:lang w:val="en-GB" w:eastAsia="zh-CN"/>
        </w:rPr>
        <w:t>动物</w:t>
      </w:r>
      <w:r w:rsidR="008A2CA7" w:rsidRPr="00327DC9">
        <w:rPr>
          <w:rFonts w:eastAsia="SimSun"/>
          <w:noProof/>
          <w:sz w:val="24"/>
          <w:lang w:val="en-GB" w:eastAsia="zh-CN"/>
        </w:rPr>
        <w:t>特别是受威胁、濒危和脆弱物种</w:t>
      </w:r>
      <w:r w:rsidR="008A2CA7">
        <w:rPr>
          <w:rFonts w:eastAsia="SimSun" w:hint="eastAsia"/>
          <w:noProof/>
          <w:sz w:val="24"/>
          <w:lang w:val="en-GB" w:eastAsia="zh-CN"/>
        </w:rPr>
        <w:t>的</w:t>
      </w:r>
      <w:r w:rsidRPr="00327DC9">
        <w:rPr>
          <w:rFonts w:eastAsia="SimSun"/>
          <w:noProof/>
          <w:sz w:val="24"/>
          <w:lang w:val="en-GB" w:eastAsia="zh-CN"/>
        </w:rPr>
        <w:t>冲突（与行动目标</w:t>
      </w:r>
      <w:r w:rsidRPr="00327DC9">
        <w:rPr>
          <w:rFonts w:eastAsia="SimSun"/>
          <w:noProof/>
          <w:sz w:val="24"/>
          <w:lang w:val="en-GB" w:eastAsia="zh-CN"/>
        </w:rPr>
        <w:t>4</w:t>
      </w:r>
      <w:r w:rsidRPr="00327DC9">
        <w:rPr>
          <w:rFonts w:eastAsia="SimSun"/>
          <w:noProof/>
          <w:sz w:val="24"/>
          <w:lang w:val="en-GB" w:eastAsia="zh-CN"/>
        </w:rPr>
        <w:t>最相关）；</w:t>
      </w:r>
    </w:p>
    <w:p w14:paraId="49118877" w14:textId="1071D083" w:rsidR="0081696B" w:rsidRPr="00327DC9" w:rsidRDefault="0081696B"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t>对可能影响海洋和沿海生物多样性的地球工程活动采取</w:t>
      </w:r>
      <w:r w:rsidR="008A2CA7">
        <w:rPr>
          <w:rFonts w:eastAsia="SimSun" w:hint="eastAsia"/>
          <w:noProof/>
          <w:sz w:val="24"/>
          <w:lang w:val="en-GB" w:eastAsia="zh-CN"/>
        </w:rPr>
        <w:t>防备</w:t>
      </w:r>
      <w:r w:rsidRPr="00327DC9">
        <w:rPr>
          <w:rFonts w:eastAsia="SimSun"/>
          <w:noProof/>
          <w:sz w:val="24"/>
          <w:lang w:val="en-GB" w:eastAsia="zh-CN"/>
        </w:rPr>
        <w:t>措施；</w:t>
      </w:r>
      <w:r w:rsidRPr="00327DC9">
        <w:rPr>
          <w:rFonts w:eastAsia="SimSun"/>
          <w:noProof/>
          <w:sz w:val="24"/>
          <w:lang w:val="en-GB" w:eastAsia="zh-CN"/>
        </w:rPr>
        <w:t xml:space="preserve"> </w:t>
      </w:r>
    </w:p>
    <w:p w14:paraId="40AD0E87" w14:textId="307FE5EC" w:rsidR="0081696B" w:rsidRPr="00327DC9" w:rsidRDefault="008A2CA7" w:rsidP="00252905">
      <w:pPr>
        <w:pStyle w:val="Para1"/>
        <w:numPr>
          <w:ilvl w:val="0"/>
          <w:numId w:val="10"/>
        </w:numPr>
        <w:tabs>
          <w:tab w:val="clear" w:pos="1134"/>
        </w:tabs>
        <w:ind w:left="490" w:firstLine="360"/>
        <w:jc w:val="left"/>
        <w:rPr>
          <w:rFonts w:eastAsia="SimSun"/>
          <w:noProof/>
          <w:sz w:val="24"/>
          <w:lang w:val="en-GB" w:eastAsia="zh-CN"/>
        </w:rPr>
      </w:pPr>
      <w:r>
        <w:rPr>
          <w:rFonts w:eastAsia="SimSun" w:hint="eastAsia"/>
          <w:noProof/>
          <w:sz w:val="24"/>
          <w:lang w:val="en-GB" w:eastAsia="zh-CN"/>
        </w:rPr>
        <w:t>收集</w:t>
      </w:r>
      <w:r w:rsidR="0081696B" w:rsidRPr="00327DC9">
        <w:rPr>
          <w:rFonts w:eastAsia="SimSun"/>
          <w:noProof/>
          <w:sz w:val="24"/>
          <w:lang w:val="en-GB" w:eastAsia="zh-CN"/>
        </w:rPr>
        <w:t>种群和亚种群层面</w:t>
      </w:r>
      <w:r>
        <w:rPr>
          <w:rFonts w:eastAsia="SimSun" w:hint="eastAsia"/>
          <w:noProof/>
          <w:sz w:val="24"/>
          <w:lang w:val="en-GB" w:eastAsia="zh-CN"/>
        </w:rPr>
        <w:t>的</w:t>
      </w:r>
      <w:r w:rsidR="0081696B" w:rsidRPr="00327DC9">
        <w:rPr>
          <w:rFonts w:eastAsia="SimSun"/>
          <w:noProof/>
          <w:sz w:val="24"/>
          <w:lang w:val="en-GB" w:eastAsia="zh-CN"/>
        </w:rPr>
        <w:t>海洋和沿海物种受威胁状况的信息</w:t>
      </w:r>
      <w:r w:rsidR="0081696B" w:rsidRPr="00327DC9">
        <w:rPr>
          <w:rFonts w:eastAsia="SimSun"/>
          <w:noProof/>
          <w:sz w:val="24"/>
          <w:lang w:val="en-GB" w:eastAsia="zh-CN"/>
        </w:rPr>
        <w:t>(</w:t>
      </w:r>
      <w:r w:rsidR="0081696B" w:rsidRPr="00327DC9">
        <w:rPr>
          <w:rFonts w:eastAsia="SimSun"/>
          <w:noProof/>
          <w:sz w:val="24"/>
          <w:lang w:val="en-GB" w:eastAsia="zh-CN"/>
        </w:rPr>
        <w:t>与行动目标</w:t>
      </w:r>
      <w:r w:rsidR="0081696B" w:rsidRPr="00327DC9">
        <w:rPr>
          <w:rFonts w:eastAsia="SimSun"/>
          <w:noProof/>
          <w:sz w:val="24"/>
          <w:lang w:val="en-GB" w:eastAsia="zh-CN"/>
        </w:rPr>
        <w:t>4</w:t>
      </w:r>
      <w:r w:rsidR="0081696B" w:rsidRPr="00327DC9">
        <w:rPr>
          <w:rFonts w:eastAsia="SimSun"/>
          <w:noProof/>
          <w:sz w:val="24"/>
          <w:lang w:val="en-GB" w:eastAsia="zh-CN"/>
        </w:rPr>
        <w:t>最有相关性</w:t>
      </w:r>
      <w:r w:rsidR="0081696B" w:rsidRPr="00327DC9">
        <w:rPr>
          <w:rFonts w:eastAsia="SimSun"/>
          <w:noProof/>
          <w:sz w:val="24"/>
          <w:lang w:val="en-GB" w:eastAsia="zh-CN"/>
        </w:rPr>
        <w:t>)</w:t>
      </w:r>
      <w:r w:rsidR="0081696B" w:rsidRPr="00327DC9">
        <w:rPr>
          <w:rFonts w:eastAsia="SimSun"/>
          <w:noProof/>
          <w:sz w:val="24"/>
          <w:lang w:val="en-GB" w:eastAsia="zh-CN"/>
        </w:rPr>
        <w:t>；</w:t>
      </w:r>
    </w:p>
    <w:p w14:paraId="4A132DF4" w14:textId="7AA9767C" w:rsidR="0081696B" w:rsidRPr="00327DC9" w:rsidRDefault="0081696B"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t>评估、监测和保护海洋和沿海物种的遗传多样性，支持</w:t>
      </w:r>
      <w:r w:rsidR="008A2CA7">
        <w:rPr>
          <w:rFonts w:eastAsia="SimSun" w:hint="eastAsia"/>
          <w:noProof/>
          <w:sz w:val="24"/>
          <w:lang w:val="en-GB" w:eastAsia="zh-CN"/>
        </w:rPr>
        <w:t>保护</w:t>
      </w:r>
      <w:r w:rsidR="00B52A38" w:rsidRPr="00327DC9">
        <w:rPr>
          <w:rFonts w:eastAsia="SimSun"/>
          <w:noProof/>
          <w:sz w:val="24"/>
          <w:lang w:val="en-GB" w:eastAsia="zh-CN"/>
        </w:rPr>
        <w:t>工作</w:t>
      </w:r>
      <w:r w:rsidRPr="00327DC9">
        <w:rPr>
          <w:rFonts w:eastAsia="SimSun"/>
          <w:noProof/>
          <w:sz w:val="24"/>
          <w:lang w:val="en-GB" w:eastAsia="zh-CN"/>
        </w:rPr>
        <w:t>（与行动目标</w:t>
      </w:r>
      <w:r w:rsidRPr="00327DC9">
        <w:rPr>
          <w:rFonts w:eastAsia="SimSun"/>
          <w:noProof/>
          <w:sz w:val="24"/>
          <w:lang w:val="en-GB" w:eastAsia="zh-CN"/>
        </w:rPr>
        <w:t>4</w:t>
      </w:r>
      <w:r w:rsidRPr="00327DC9">
        <w:rPr>
          <w:rFonts w:eastAsia="SimSun"/>
          <w:noProof/>
          <w:sz w:val="24"/>
          <w:lang w:val="en-GB" w:eastAsia="zh-CN"/>
        </w:rPr>
        <w:t>最相关）；</w:t>
      </w:r>
    </w:p>
    <w:p w14:paraId="5CD6CC78" w14:textId="5AC72097" w:rsidR="0081696B" w:rsidRPr="00327DC9" w:rsidRDefault="008A2CA7" w:rsidP="00252905">
      <w:pPr>
        <w:pStyle w:val="Para1"/>
        <w:numPr>
          <w:ilvl w:val="0"/>
          <w:numId w:val="10"/>
        </w:numPr>
        <w:tabs>
          <w:tab w:val="clear" w:pos="1134"/>
        </w:tabs>
        <w:ind w:left="490" w:firstLine="360"/>
        <w:jc w:val="left"/>
        <w:rPr>
          <w:rFonts w:eastAsia="SimSun"/>
          <w:noProof/>
          <w:sz w:val="24"/>
          <w:lang w:val="en-GB" w:eastAsia="zh-CN"/>
        </w:rPr>
      </w:pPr>
      <w:r>
        <w:rPr>
          <w:rFonts w:eastAsia="SimSun" w:hint="eastAsia"/>
          <w:noProof/>
          <w:sz w:val="24"/>
          <w:lang w:val="en-GB" w:eastAsia="zh-CN"/>
        </w:rPr>
        <w:t>提高</w:t>
      </w:r>
      <w:r w:rsidR="0081696B" w:rsidRPr="00327DC9">
        <w:rPr>
          <w:rFonts w:eastAsia="SimSun"/>
          <w:noProof/>
          <w:sz w:val="24"/>
          <w:lang w:val="en-GB" w:eastAsia="zh-CN"/>
        </w:rPr>
        <w:t>对海洋中上层和底栖生态系统生物多样性包括</w:t>
      </w:r>
      <w:r w:rsidR="00B52A38" w:rsidRPr="00327DC9">
        <w:rPr>
          <w:rFonts w:eastAsia="SimSun"/>
          <w:noProof/>
          <w:sz w:val="24"/>
          <w:lang w:val="en-GB" w:eastAsia="zh-CN"/>
        </w:rPr>
        <w:t>对其</w:t>
      </w:r>
      <w:r w:rsidR="0081696B" w:rsidRPr="00327DC9">
        <w:rPr>
          <w:rFonts w:eastAsia="SimSun"/>
          <w:noProof/>
          <w:sz w:val="24"/>
          <w:lang w:val="en-GB" w:eastAsia="zh-CN"/>
        </w:rPr>
        <w:t>之间</w:t>
      </w:r>
      <w:r w:rsidR="00B43F2A">
        <w:rPr>
          <w:rFonts w:eastAsia="SimSun" w:hint="eastAsia"/>
          <w:noProof/>
          <w:sz w:val="24"/>
          <w:lang w:val="en-GB" w:eastAsia="zh-CN"/>
        </w:rPr>
        <w:t>关联</w:t>
      </w:r>
      <w:r w:rsidR="0081696B" w:rsidRPr="00327DC9">
        <w:rPr>
          <w:rFonts w:eastAsia="SimSun"/>
          <w:noProof/>
          <w:sz w:val="24"/>
          <w:lang w:val="en-GB" w:eastAsia="zh-CN"/>
        </w:rPr>
        <w:t>的了解，支持海洋中层和沿海生物多样性的</w:t>
      </w:r>
      <w:r>
        <w:rPr>
          <w:rFonts w:eastAsia="SimSun" w:hint="eastAsia"/>
          <w:noProof/>
          <w:sz w:val="24"/>
          <w:lang w:val="en-GB" w:eastAsia="zh-CN"/>
        </w:rPr>
        <w:t>保护</w:t>
      </w:r>
      <w:r w:rsidR="0081696B" w:rsidRPr="00327DC9">
        <w:rPr>
          <w:rFonts w:eastAsia="SimSun"/>
          <w:noProof/>
          <w:sz w:val="24"/>
          <w:lang w:val="en-GB" w:eastAsia="zh-CN"/>
        </w:rPr>
        <w:t>和可持续利用（与行动目标</w:t>
      </w:r>
      <w:r w:rsidR="0081696B" w:rsidRPr="00327DC9">
        <w:rPr>
          <w:rFonts w:eastAsia="SimSun"/>
          <w:noProof/>
          <w:sz w:val="24"/>
          <w:lang w:val="en-GB" w:eastAsia="zh-CN"/>
        </w:rPr>
        <w:t>3</w:t>
      </w:r>
      <w:r w:rsidR="0081696B" w:rsidRPr="00327DC9">
        <w:rPr>
          <w:rFonts w:eastAsia="SimSun"/>
          <w:noProof/>
          <w:sz w:val="24"/>
          <w:lang w:val="en-GB" w:eastAsia="zh-CN"/>
        </w:rPr>
        <w:t>、</w:t>
      </w:r>
      <w:r w:rsidR="0081696B" w:rsidRPr="00327DC9">
        <w:rPr>
          <w:rFonts w:eastAsia="SimSun"/>
          <w:noProof/>
          <w:sz w:val="24"/>
          <w:lang w:val="en-GB" w:eastAsia="zh-CN"/>
        </w:rPr>
        <w:t>4</w:t>
      </w:r>
      <w:r w:rsidR="0081696B" w:rsidRPr="00327DC9">
        <w:rPr>
          <w:rFonts w:eastAsia="SimSun"/>
          <w:noProof/>
          <w:sz w:val="24"/>
          <w:lang w:val="en-GB" w:eastAsia="zh-CN"/>
        </w:rPr>
        <w:t>和</w:t>
      </w:r>
      <w:r w:rsidR="0081696B" w:rsidRPr="00327DC9">
        <w:rPr>
          <w:rFonts w:eastAsia="SimSun"/>
          <w:noProof/>
          <w:sz w:val="24"/>
          <w:lang w:val="en-GB" w:eastAsia="zh-CN"/>
        </w:rPr>
        <w:t>5</w:t>
      </w:r>
      <w:r w:rsidR="0081696B" w:rsidRPr="00327DC9">
        <w:rPr>
          <w:rFonts w:eastAsia="SimSun"/>
          <w:noProof/>
          <w:sz w:val="24"/>
          <w:lang w:val="en-GB" w:eastAsia="zh-CN"/>
        </w:rPr>
        <w:t>最相关）；</w:t>
      </w:r>
    </w:p>
    <w:p w14:paraId="376F07D6" w14:textId="7C4C16AB" w:rsidR="0081696B" w:rsidRPr="00327DC9" w:rsidRDefault="0081696B"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t>评估和预防、减轻或</w:t>
      </w:r>
      <w:r w:rsidR="003B77EC" w:rsidRPr="00327DC9">
        <w:rPr>
          <w:rFonts w:eastAsia="SimSun"/>
          <w:noProof/>
          <w:sz w:val="24"/>
          <w:lang w:val="en-GB" w:eastAsia="zh-CN"/>
        </w:rPr>
        <w:t>最大限度地</w:t>
      </w:r>
      <w:r w:rsidRPr="00327DC9">
        <w:rPr>
          <w:rFonts w:eastAsia="SimSun"/>
          <w:noProof/>
          <w:sz w:val="24"/>
          <w:lang w:val="en-GB" w:eastAsia="zh-CN"/>
        </w:rPr>
        <w:t>减少</w:t>
      </w:r>
      <w:r w:rsidR="00B43F2A" w:rsidRPr="00327DC9">
        <w:rPr>
          <w:rFonts w:eastAsia="SimSun"/>
          <w:noProof/>
          <w:sz w:val="24"/>
          <w:lang w:val="en-GB" w:eastAsia="zh-CN"/>
        </w:rPr>
        <w:t>海洋和沿海区域同时发生各类污染</w:t>
      </w:r>
      <w:r w:rsidR="00B43F2A">
        <w:rPr>
          <w:rFonts w:eastAsia="SimSun" w:hint="eastAsia"/>
          <w:noProof/>
          <w:sz w:val="24"/>
          <w:lang w:val="en-GB" w:eastAsia="zh-CN"/>
        </w:rPr>
        <w:t>时</w:t>
      </w:r>
      <w:r w:rsidRPr="00327DC9">
        <w:rPr>
          <w:rFonts w:eastAsia="SimSun"/>
          <w:noProof/>
          <w:sz w:val="24"/>
          <w:lang w:val="en-GB" w:eastAsia="zh-CN"/>
        </w:rPr>
        <w:t>各类污染</w:t>
      </w:r>
      <w:r w:rsidR="0065259C" w:rsidRPr="00327DC9">
        <w:rPr>
          <w:rFonts w:eastAsia="SimSun"/>
          <w:noProof/>
          <w:sz w:val="24"/>
          <w:lang w:val="en-GB" w:eastAsia="zh-CN"/>
        </w:rPr>
        <w:t>包括跨界污染的单独和累积影响</w:t>
      </w:r>
      <w:r w:rsidRPr="00327DC9">
        <w:rPr>
          <w:rFonts w:eastAsia="SimSun"/>
          <w:noProof/>
          <w:sz w:val="24"/>
          <w:lang w:val="en-GB" w:eastAsia="zh-CN"/>
        </w:rPr>
        <w:t>（与行动目标</w:t>
      </w:r>
      <w:r w:rsidRPr="00327DC9">
        <w:rPr>
          <w:rFonts w:eastAsia="SimSun"/>
          <w:noProof/>
          <w:sz w:val="24"/>
          <w:lang w:val="en-GB" w:eastAsia="zh-CN"/>
        </w:rPr>
        <w:t>7</w:t>
      </w:r>
      <w:r w:rsidRPr="00327DC9">
        <w:rPr>
          <w:rFonts w:eastAsia="SimSun"/>
          <w:noProof/>
          <w:sz w:val="24"/>
          <w:lang w:val="en-GB" w:eastAsia="zh-CN"/>
        </w:rPr>
        <w:t>最相关）；</w:t>
      </w:r>
    </w:p>
    <w:p w14:paraId="398C7A54" w14:textId="273289EE" w:rsidR="0081696B" w:rsidRPr="00327DC9" w:rsidRDefault="0081696B"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t>评估和预防、减轻或最大限度地减少外来入侵物种、生物体和病原体的转移，包括通过船舶压载水和生物污垢的转移（与行动目标</w:t>
      </w:r>
      <w:r w:rsidRPr="00327DC9">
        <w:rPr>
          <w:rFonts w:eastAsia="SimSun"/>
          <w:noProof/>
          <w:sz w:val="24"/>
          <w:lang w:val="en-GB" w:eastAsia="zh-CN"/>
        </w:rPr>
        <w:t>6</w:t>
      </w:r>
      <w:r w:rsidRPr="00327DC9">
        <w:rPr>
          <w:rFonts w:eastAsia="SimSun"/>
          <w:noProof/>
          <w:sz w:val="24"/>
          <w:lang w:val="en-GB" w:eastAsia="zh-CN"/>
        </w:rPr>
        <w:t>和</w:t>
      </w:r>
      <w:r w:rsidRPr="00327DC9">
        <w:rPr>
          <w:rFonts w:eastAsia="SimSun"/>
          <w:noProof/>
          <w:sz w:val="24"/>
          <w:lang w:val="en-GB" w:eastAsia="zh-CN"/>
        </w:rPr>
        <w:t>7</w:t>
      </w:r>
      <w:r w:rsidR="0065259C" w:rsidRPr="00327DC9">
        <w:rPr>
          <w:rFonts w:eastAsia="SimSun"/>
          <w:noProof/>
          <w:sz w:val="24"/>
          <w:lang w:val="en-GB" w:eastAsia="zh-CN"/>
        </w:rPr>
        <w:t>最</w:t>
      </w:r>
      <w:r w:rsidRPr="00327DC9">
        <w:rPr>
          <w:rFonts w:eastAsia="SimSun"/>
          <w:noProof/>
          <w:sz w:val="24"/>
          <w:lang w:val="en-GB" w:eastAsia="zh-CN"/>
        </w:rPr>
        <w:t>相关）；</w:t>
      </w:r>
    </w:p>
    <w:p w14:paraId="5D3DBD55" w14:textId="58E2257C" w:rsidR="0081696B" w:rsidRPr="00327DC9" w:rsidRDefault="0081696B"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t>在各种沿海和海洋生态系统中加强使用基于自然的解决方案和（或）基于生态系统的方法；</w:t>
      </w:r>
    </w:p>
    <w:p w14:paraId="24955766" w14:textId="7083E563" w:rsidR="0081696B" w:rsidRPr="00327DC9" w:rsidRDefault="0081696B"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lastRenderedPageBreak/>
        <w:t>规划、监测并有效管理和恢复蓝碳生态系统，以便更好地</w:t>
      </w:r>
      <w:r w:rsidR="00CA7004">
        <w:rPr>
          <w:rFonts w:eastAsia="SimSun" w:hint="eastAsia"/>
          <w:noProof/>
          <w:sz w:val="24"/>
          <w:lang w:val="en-GB" w:eastAsia="zh-CN"/>
        </w:rPr>
        <w:t>了解</w:t>
      </w:r>
      <w:r w:rsidRPr="00327DC9">
        <w:rPr>
          <w:rFonts w:eastAsia="SimSun"/>
          <w:noProof/>
          <w:sz w:val="24"/>
          <w:lang w:val="en-GB" w:eastAsia="zh-CN"/>
        </w:rPr>
        <w:t>和增强其在减缓和适应气候变化方面的作用，而同时不破坏其提供的</w:t>
      </w:r>
      <w:r w:rsidR="00CA7004">
        <w:rPr>
          <w:rFonts w:eastAsia="SimSun" w:hint="eastAsia"/>
          <w:noProof/>
          <w:sz w:val="24"/>
          <w:lang w:val="en-GB" w:eastAsia="zh-CN"/>
        </w:rPr>
        <w:t>一系列</w:t>
      </w:r>
      <w:r w:rsidRPr="00327DC9">
        <w:rPr>
          <w:rFonts w:eastAsia="SimSun"/>
          <w:noProof/>
          <w:sz w:val="24"/>
          <w:lang w:val="en-GB" w:eastAsia="zh-CN"/>
        </w:rPr>
        <w:t>其他生态系统服务（与行动目标</w:t>
      </w:r>
      <w:r w:rsidRPr="00327DC9">
        <w:rPr>
          <w:rFonts w:eastAsia="SimSun"/>
          <w:noProof/>
          <w:sz w:val="24"/>
          <w:lang w:val="en-GB" w:eastAsia="zh-CN"/>
        </w:rPr>
        <w:t>8</w:t>
      </w:r>
      <w:r w:rsidRPr="00327DC9">
        <w:rPr>
          <w:rFonts w:eastAsia="SimSun"/>
          <w:noProof/>
          <w:sz w:val="24"/>
          <w:lang w:val="en-GB" w:eastAsia="zh-CN"/>
        </w:rPr>
        <w:t>最相关）；</w:t>
      </w:r>
    </w:p>
    <w:p w14:paraId="10469EA7" w14:textId="79973B97" w:rsidR="0081696B" w:rsidRPr="00327DC9" w:rsidRDefault="003B77EC"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t>保护和</w:t>
      </w:r>
      <w:r w:rsidR="0081696B" w:rsidRPr="00327DC9">
        <w:rPr>
          <w:rFonts w:eastAsia="SimSun"/>
          <w:noProof/>
          <w:sz w:val="24"/>
          <w:lang w:val="en-GB" w:eastAsia="zh-CN"/>
        </w:rPr>
        <w:t>可持续利用与海冰相关的生物多样性，提高对海冰迅速减少给海洋生态系统所造成影响的了解（与行动目标</w:t>
      </w:r>
      <w:r w:rsidR="0081696B" w:rsidRPr="00327DC9">
        <w:rPr>
          <w:rFonts w:eastAsia="SimSun"/>
          <w:noProof/>
          <w:sz w:val="24"/>
          <w:lang w:val="en-GB" w:eastAsia="zh-CN"/>
        </w:rPr>
        <w:t>2</w:t>
      </w:r>
      <w:r w:rsidR="0081696B" w:rsidRPr="00327DC9">
        <w:rPr>
          <w:rFonts w:eastAsia="SimSun"/>
          <w:noProof/>
          <w:sz w:val="24"/>
          <w:lang w:val="en-GB" w:eastAsia="zh-CN"/>
        </w:rPr>
        <w:t>、</w:t>
      </w:r>
      <w:r w:rsidR="0081696B" w:rsidRPr="00327DC9">
        <w:rPr>
          <w:rFonts w:eastAsia="SimSun"/>
          <w:noProof/>
          <w:sz w:val="24"/>
          <w:lang w:val="en-GB" w:eastAsia="zh-CN"/>
        </w:rPr>
        <w:t>3</w:t>
      </w:r>
      <w:r w:rsidR="0081696B" w:rsidRPr="00327DC9">
        <w:rPr>
          <w:rFonts w:eastAsia="SimSun"/>
          <w:noProof/>
          <w:sz w:val="24"/>
          <w:lang w:val="en-GB" w:eastAsia="zh-CN"/>
        </w:rPr>
        <w:t>、</w:t>
      </w:r>
      <w:r w:rsidR="0081696B" w:rsidRPr="00327DC9">
        <w:rPr>
          <w:rFonts w:eastAsia="SimSun"/>
          <w:noProof/>
          <w:sz w:val="24"/>
          <w:lang w:val="en-GB" w:eastAsia="zh-CN"/>
        </w:rPr>
        <w:t>4</w:t>
      </w:r>
      <w:r w:rsidR="0081696B" w:rsidRPr="00327DC9">
        <w:rPr>
          <w:rFonts w:eastAsia="SimSun"/>
          <w:noProof/>
          <w:sz w:val="24"/>
          <w:lang w:val="en-GB" w:eastAsia="zh-CN"/>
        </w:rPr>
        <w:t>和</w:t>
      </w:r>
      <w:r w:rsidR="0081696B" w:rsidRPr="00327DC9">
        <w:rPr>
          <w:rFonts w:eastAsia="SimSun"/>
          <w:noProof/>
          <w:sz w:val="24"/>
          <w:lang w:val="en-GB" w:eastAsia="zh-CN"/>
        </w:rPr>
        <w:t>8</w:t>
      </w:r>
      <w:r w:rsidR="0081696B" w:rsidRPr="00327DC9">
        <w:rPr>
          <w:rFonts w:eastAsia="SimSun"/>
          <w:noProof/>
          <w:sz w:val="24"/>
          <w:lang w:val="en-GB" w:eastAsia="zh-CN"/>
        </w:rPr>
        <w:t>最相关）；</w:t>
      </w:r>
    </w:p>
    <w:p w14:paraId="004121CC" w14:textId="12EDA127" w:rsidR="0081696B" w:rsidRPr="00327DC9" w:rsidRDefault="0081696B" w:rsidP="00CA7004">
      <w:pPr>
        <w:pStyle w:val="Para1"/>
        <w:numPr>
          <w:ilvl w:val="0"/>
          <w:numId w:val="10"/>
        </w:numPr>
        <w:tabs>
          <w:tab w:val="clear" w:pos="1134"/>
        </w:tabs>
        <w:ind w:left="490" w:firstLine="288"/>
        <w:jc w:val="left"/>
        <w:rPr>
          <w:rFonts w:eastAsia="SimSun"/>
          <w:noProof/>
          <w:sz w:val="24"/>
          <w:lang w:val="en-GB" w:eastAsia="zh-CN"/>
        </w:rPr>
      </w:pPr>
      <w:r w:rsidRPr="00327DC9">
        <w:rPr>
          <w:rFonts w:eastAsia="SimSun"/>
          <w:noProof/>
          <w:sz w:val="24"/>
          <w:lang w:val="en-GB" w:eastAsia="zh-CN"/>
        </w:rPr>
        <w:t>可持续地管理海洋和沿海</w:t>
      </w:r>
      <w:r w:rsidR="00CA7004">
        <w:rPr>
          <w:rFonts w:eastAsia="SimSun" w:hint="eastAsia"/>
          <w:noProof/>
          <w:sz w:val="24"/>
          <w:lang w:val="en-GB" w:eastAsia="zh-CN"/>
        </w:rPr>
        <w:t>区域</w:t>
      </w:r>
      <w:r w:rsidRPr="00327DC9">
        <w:rPr>
          <w:rFonts w:eastAsia="SimSun"/>
          <w:noProof/>
          <w:sz w:val="24"/>
          <w:lang w:val="en-GB" w:eastAsia="zh-CN"/>
        </w:rPr>
        <w:t>的水产养殖，重点是防止、减轻或</w:t>
      </w:r>
      <w:r w:rsidR="00CA7004">
        <w:rPr>
          <w:rFonts w:eastAsia="SimSun" w:hint="eastAsia"/>
          <w:noProof/>
          <w:sz w:val="24"/>
          <w:lang w:val="en-GB" w:eastAsia="zh-CN"/>
        </w:rPr>
        <w:t>最大限度地</w:t>
      </w:r>
      <w:r w:rsidRPr="00327DC9">
        <w:rPr>
          <w:rFonts w:eastAsia="SimSun"/>
          <w:noProof/>
          <w:sz w:val="24"/>
          <w:lang w:val="en-GB" w:eastAsia="zh-CN"/>
        </w:rPr>
        <w:t>减少对生境和生态重要物种的负面影响，同时支持应用生物多样性友好型做法，创造当地生计和改善粮食安全（与行动目标</w:t>
      </w:r>
      <w:r w:rsidRPr="00327DC9">
        <w:rPr>
          <w:rFonts w:eastAsia="SimSun"/>
          <w:noProof/>
          <w:sz w:val="24"/>
          <w:lang w:val="en-GB" w:eastAsia="zh-CN"/>
        </w:rPr>
        <w:t>10</w:t>
      </w:r>
      <w:r w:rsidRPr="00327DC9">
        <w:rPr>
          <w:rFonts w:eastAsia="SimSun"/>
          <w:noProof/>
          <w:sz w:val="24"/>
          <w:lang w:val="en-GB" w:eastAsia="zh-CN"/>
        </w:rPr>
        <w:t>最相关）；</w:t>
      </w:r>
    </w:p>
    <w:p w14:paraId="5DBA3A44" w14:textId="3B72F55A" w:rsidR="0081696B" w:rsidRPr="00327DC9" w:rsidRDefault="0081696B" w:rsidP="00252905">
      <w:pPr>
        <w:pStyle w:val="Para1"/>
        <w:numPr>
          <w:ilvl w:val="0"/>
          <w:numId w:val="10"/>
        </w:numPr>
        <w:tabs>
          <w:tab w:val="clear" w:pos="1134"/>
        </w:tabs>
        <w:ind w:left="490" w:firstLine="360"/>
        <w:jc w:val="left"/>
        <w:rPr>
          <w:rFonts w:eastAsia="SimSun"/>
          <w:noProof/>
          <w:sz w:val="24"/>
          <w:lang w:val="en-GB" w:eastAsia="zh-CN"/>
        </w:rPr>
      </w:pPr>
      <w:r w:rsidRPr="00327DC9">
        <w:rPr>
          <w:rFonts w:eastAsia="SimSun"/>
          <w:noProof/>
          <w:sz w:val="24"/>
          <w:lang w:val="en-GB" w:eastAsia="zh-CN"/>
        </w:rPr>
        <w:t>提高对海洋和沿海蓝色空间对健康的生态系统和人类健康和福祉的贡献的</w:t>
      </w:r>
      <w:r w:rsidR="00CA7004">
        <w:rPr>
          <w:rFonts w:eastAsia="SimSun" w:hint="eastAsia"/>
          <w:noProof/>
          <w:sz w:val="24"/>
          <w:lang w:val="en-GB" w:eastAsia="zh-CN"/>
        </w:rPr>
        <w:t>了解</w:t>
      </w:r>
      <w:r w:rsidRPr="00327DC9">
        <w:rPr>
          <w:rFonts w:eastAsia="SimSun"/>
          <w:noProof/>
          <w:sz w:val="24"/>
          <w:lang w:val="en-GB" w:eastAsia="zh-CN"/>
        </w:rPr>
        <w:t>（与行动目标</w:t>
      </w:r>
      <w:r w:rsidRPr="00327DC9">
        <w:rPr>
          <w:rFonts w:eastAsia="SimSun"/>
          <w:noProof/>
          <w:sz w:val="24"/>
          <w:lang w:val="en-GB" w:eastAsia="zh-CN"/>
        </w:rPr>
        <w:t>12</w:t>
      </w:r>
      <w:r w:rsidRPr="00327DC9">
        <w:rPr>
          <w:rFonts w:eastAsia="SimSun"/>
          <w:noProof/>
          <w:sz w:val="24"/>
          <w:lang w:val="en-GB" w:eastAsia="zh-CN"/>
        </w:rPr>
        <w:t>最相关）；</w:t>
      </w:r>
      <w:r w:rsidRPr="00327DC9">
        <w:rPr>
          <w:rFonts w:eastAsia="SimSun"/>
          <w:noProof/>
          <w:sz w:val="24"/>
          <w:lang w:val="en-GB" w:eastAsia="zh-CN"/>
        </w:rPr>
        <w:t xml:space="preserve"> </w:t>
      </w:r>
    </w:p>
    <w:p w14:paraId="4C5A3485" w14:textId="56C1FB4E" w:rsidR="0081696B" w:rsidRPr="00327DC9" w:rsidRDefault="0081696B" w:rsidP="00252905">
      <w:pPr>
        <w:pStyle w:val="Para1"/>
        <w:numPr>
          <w:ilvl w:val="0"/>
          <w:numId w:val="10"/>
        </w:numPr>
        <w:tabs>
          <w:tab w:val="clear" w:pos="1134"/>
        </w:tabs>
        <w:ind w:left="490" w:firstLine="360"/>
        <w:jc w:val="left"/>
        <w:rPr>
          <w:rFonts w:eastAsia="SimSun"/>
          <w:sz w:val="24"/>
          <w:lang w:eastAsia="zh-CN"/>
        </w:rPr>
      </w:pPr>
      <w:r w:rsidRPr="00327DC9">
        <w:rPr>
          <w:rFonts w:eastAsia="SimSun"/>
          <w:noProof/>
          <w:sz w:val="24"/>
          <w:lang w:val="en-GB" w:eastAsia="zh-CN"/>
        </w:rPr>
        <w:t>提高对海洋和沿海</w:t>
      </w:r>
      <w:r w:rsidR="00CA7004">
        <w:rPr>
          <w:rFonts w:eastAsia="SimSun" w:hint="eastAsia"/>
          <w:noProof/>
          <w:sz w:val="24"/>
          <w:lang w:val="en-GB" w:eastAsia="zh-CN"/>
        </w:rPr>
        <w:t>区域</w:t>
      </w:r>
      <w:r w:rsidRPr="00327DC9">
        <w:rPr>
          <w:rFonts w:eastAsia="SimSun"/>
          <w:noProof/>
          <w:sz w:val="24"/>
          <w:lang w:val="en-GB" w:eastAsia="zh-CN"/>
        </w:rPr>
        <w:t>生物多样性多重价值的</w:t>
      </w:r>
      <w:r w:rsidR="00CA7004">
        <w:rPr>
          <w:rFonts w:eastAsia="SimSun" w:hint="eastAsia"/>
          <w:noProof/>
          <w:sz w:val="24"/>
          <w:lang w:val="en-GB" w:eastAsia="zh-CN"/>
        </w:rPr>
        <w:t>了解</w:t>
      </w:r>
      <w:r w:rsidRPr="00327DC9">
        <w:rPr>
          <w:rFonts w:eastAsia="SimSun"/>
          <w:noProof/>
          <w:sz w:val="24"/>
          <w:lang w:val="en-GB" w:eastAsia="zh-CN"/>
        </w:rPr>
        <w:t>，特别是对土著人民和当地社区而言，并将这些价值纳入规划和决策（与行动目标</w:t>
      </w:r>
      <w:r w:rsidRPr="00327DC9">
        <w:rPr>
          <w:rFonts w:eastAsia="SimSun"/>
          <w:noProof/>
          <w:sz w:val="24"/>
          <w:lang w:val="en-GB" w:eastAsia="zh-CN"/>
        </w:rPr>
        <w:t>14</w:t>
      </w:r>
      <w:r w:rsidRPr="00327DC9">
        <w:rPr>
          <w:rFonts w:eastAsia="SimSun"/>
          <w:noProof/>
          <w:sz w:val="24"/>
          <w:lang w:val="en-GB" w:eastAsia="zh-CN"/>
        </w:rPr>
        <w:t>和</w:t>
      </w:r>
      <w:r w:rsidRPr="00327DC9">
        <w:rPr>
          <w:rFonts w:eastAsia="SimSun"/>
          <w:noProof/>
          <w:sz w:val="24"/>
          <w:lang w:val="en-GB" w:eastAsia="zh-CN"/>
        </w:rPr>
        <w:t>21</w:t>
      </w:r>
      <w:r w:rsidRPr="00327DC9">
        <w:rPr>
          <w:rFonts w:eastAsia="SimSun"/>
          <w:noProof/>
          <w:sz w:val="24"/>
          <w:lang w:val="en-GB" w:eastAsia="zh-CN"/>
        </w:rPr>
        <w:t>最相关）；</w:t>
      </w:r>
    </w:p>
    <w:p w14:paraId="5397D9BF" w14:textId="1E9E5B68" w:rsidR="0081696B" w:rsidRPr="00327DC9" w:rsidRDefault="0081696B" w:rsidP="00252905">
      <w:pPr>
        <w:pStyle w:val="Para1"/>
        <w:numPr>
          <w:ilvl w:val="0"/>
          <w:numId w:val="10"/>
        </w:numPr>
        <w:tabs>
          <w:tab w:val="clear" w:pos="1134"/>
        </w:tabs>
        <w:ind w:left="490" w:firstLine="360"/>
        <w:jc w:val="left"/>
        <w:rPr>
          <w:rFonts w:eastAsia="SimSun"/>
          <w:sz w:val="24"/>
          <w:lang w:val="en-GB" w:eastAsia="zh-CN"/>
        </w:rPr>
      </w:pPr>
      <w:r w:rsidRPr="00327DC9">
        <w:rPr>
          <w:rFonts w:eastAsia="SimSun"/>
          <w:sz w:val="24"/>
          <w:lang w:val="zh-CN" w:eastAsia="zh-CN"/>
        </w:rPr>
        <w:t>加强执行法律、政策、行政和能力建设措施，确保公正和公平分享利用海洋遗传资源和海洋遗传资源数字序列信息所产生的惠益（与行动目标</w:t>
      </w:r>
      <w:r w:rsidRPr="00327DC9">
        <w:rPr>
          <w:rFonts w:eastAsia="SimSun"/>
          <w:sz w:val="24"/>
          <w:lang w:val="zh-CN" w:eastAsia="zh-CN"/>
        </w:rPr>
        <w:t>13</w:t>
      </w:r>
      <w:r w:rsidRPr="00327DC9">
        <w:rPr>
          <w:rFonts w:eastAsia="SimSun"/>
          <w:sz w:val="24"/>
          <w:lang w:val="zh-CN" w:eastAsia="zh-CN"/>
        </w:rPr>
        <w:t>最相关）</w:t>
      </w:r>
      <w:r w:rsidRPr="00327DC9">
        <w:rPr>
          <w:rFonts w:eastAsia="SimSun"/>
          <w:noProof/>
          <w:sz w:val="24"/>
          <w:lang w:val="en-GB" w:eastAsia="zh-CN"/>
        </w:rPr>
        <w:t>；</w:t>
      </w:r>
    </w:p>
    <w:p w14:paraId="62DC81DF" w14:textId="3C2575DB" w:rsidR="0081696B" w:rsidRPr="00327DC9" w:rsidRDefault="0081696B" w:rsidP="00252905">
      <w:pPr>
        <w:pStyle w:val="Para1"/>
        <w:numPr>
          <w:ilvl w:val="0"/>
          <w:numId w:val="10"/>
        </w:numPr>
        <w:ind w:left="490" w:firstLine="360"/>
        <w:jc w:val="left"/>
        <w:rPr>
          <w:rFonts w:eastAsia="SimSun"/>
          <w:sz w:val="24"/>
          <w:lang w:val="en-US" w:eastAsia="zh-CN"/>
        </w:rPr>
      </w:pPr>
      <w:r w:rsidRPr="00327DC9">
        <w:rPr>
          <w:rFonts w:eastAsia="SimSun"/>
          <w:sz w:val="24"/>
          <w:lang w:val="en-US" w:eastAsia="zh-CN"/>
        </w:rPr>
        <w:t>加强措施确保对与海洋和沿海生物多样性相关的传统知识的保护；</w:t>
      </w:r>
    </w:p>
    <w:p w14:paraId="406F2081" w14:textId="23E90487" w:rsidR="0081696B" w:rsidRPr="00327DC9" w:rsidRDefault="0081696B" w:rsidP="00252905">
      <w:pPr>
        <w:pStyle w:val="Para1"/>
        <w:numPr>
          <w:ilvl w:val="0"/>
          <w:numId w:val="10"/>
        </w:numPr>
        <w:ind w:left="490" w:firstLine="360"/>
        <w:jc w:val="left"/>
        <w:rPr>
          <w:rFonts w:eastAsia="SimSun"/>
          <w:sz w:val="24"/>
          <w:lang w:val="en-US" w:eastAsia="zh-CN"/>
        </w:rPr>
      </w:pPr>
      <w:r w:rsidRPr="00327DC9">
        <w:rPr>
          <w:rFonts w:eastAsia="SimSun"/>
          <w:sz w:val="24"/>
          <w:lang w:val="en-US" w:eastAsia="zh-CN"/>
        </w:rPr>
        <w:t>将生物多样性纳入先前决定中未曾提及的海洋经济活动和部门的主流，同时</w:t>
      </w:r>
      <w:r w:rsidR="003B77EC" w:rsidRPr="00327DC9">
        <w:rPr>
          <w:rFonts w:eastAsia="SimSun"/>
          <w:sz w:val="24"/>
          <w:lang w:val="en-US" w:eastAsia="zh-CN"/>
        </w:rPr>
        <w:t>促进</w:t>
      </w:r>
      <w:r w:rsidRPr="00327DC9">
        <w:rPr>
          <w:rFonts w:eastAsia="SimSun"/>
          <w:sz w:val="24"/>
          <w:lang w:val="en-US" w:eastAsia="zh-CN"/>
        </w:rPr>
        <w:t>相关政府间进程</w:t>
      </w:r>
      <w:r w:rsidR="003B77EC" w:rsidRPr="00327DC9">
        <w:rPr>
          <w:rFonts w:eastAsia="SimSun"/>
          <w:sz w:val="24"/>
          <w:lang w:val="en-US" w:eastAsia="zh-CN"/>
        </w:rPr>
        <w:t>下</w:t>
      </w:r>
      <w:r w:rsidRPr="00327DC9">
        <w:rPr>
          <w:rFonts w:eastAsia="SimSun"/>
          <w:sz w:val="24"/>
          <w:lang w:val="en-US" w:eastAsia="zh-CN"/>
        </w:rPr>
        <w:t>的协作（与行动目标</w:t>
      </w:r>
      <w:r w:rsidRPr="00327DC9">
        <w:rPr>
          <w:rFonts w:eastAsia="SimSun"/>
          <w:sz w:val="24"/>
          <w:lang w:val="en-US" w:eastAsia="zh-CN"/>
        </w:rPr>
        <w:t xml:space="preserve"> 14 </w:t>
      </w:r>
      <w:r w:rsidRPr="00327DC9">
        <w:rPr>
          <w:rFonts w:eastAsia="SimSun"/>
          <w:sz w:val="24"/>
          <w:lang w:val="en-US" w:eastAsia="zh-CN"/>
        </w:rPr>
        <w:t>最相关）；</w:t>
      </w:r>
    </w:p>
    <w:p w14:paraId="023EBC33" w14:textId="4C32D3A7" w:rsidR="0081696B" w:rsidRPr="00327DC9" w:rsidRDefault="0081696B" w:rsidP="00252905">
      <w:pPr>
        <w:pStyle w:val="Para1"/>
        <w:numPr>
          <w:ilvl w:val="0"/>
          <w:numId w:val="10"/>
        </w:numPr>
        <w:ind w:left="490" w:firstLine="360"/>
        <w:jc w:val="left"/>
        <w:rPr>
          <w:rFonts w:eastAsia="SimSun"/>
          <w:sz w:val="24"/>
          <w:lang w:val="en-US" w:eastAsia="zh-CN"/>
        </w:rPr>
      </w:pPr>
      <w:r w:rsidRPr="00327DC9">
        <w:rPr>
          <w:rFonts w:eastAsia="SimSun"/>
          <w:sz w:val="24"/>
          <w:lang w:val="en-US" w:eastAsia="zh-CN"/>
        </w:rPr>
        <w:t>查明、了解和避免渔业和其他部门的有害补贴对海洋和沿海生态系统的负面影响，根据相关国际义务取消、逐步淘汰或改革此类补贴（与行动目标</w:t>
      </w:r>
      <w:r w:rsidRPr="00327DC9">
        <w:rPr>
          <w:rFonts w:eastAsia="SimSun"/>
          <w:sz w:val="24"/>
          <w:lang w:val="en-US" w:eastAsia="zh-CN"/>
        </w:rPr>
        <w:t xml:space="preserve"> 18 </w:t>
      </w:r>
      <w:r w:rsidRPr="00327DC9">
        <w:rPr>
          <w:rFonts w:eastAsia="SimSun"/>
          <w:sz w:val="24"/>
          <w:lang w:val="en-US" w:eastAsia="zh-CN"/>
        </w:rPr>
        <w:t>最相关）；</w:t>
      </w:r>
    </w:p>
    <w:p w14:paraId="3BC6A102" w14:textId="454FFEC3" w:rsidR="0081696B" w:rsidRPr="00327DC9" w:rsidRDefault="0081696B" w:rsidP="00252905">
      <w:pPr>
        <w:pStyle w:val="Para1"/>
        <w:numPr>
          <w:ilvl w:val="0"/>
          <w:numId w:val="10"/>
        </w:numPr>
        <w:ind w:left="490" w:firstLine="360"/>
        <w:jc w:val="left"/>
        <w:rPr>
          <w:rFonts w:eastAsia="SimSun"/>
          <w:sz w:val="24"/>
          <w:lang w:val="en-US" w:eastAsia="zh-CN"/>
        </w:rPr>
      </w:pPr>
      <w:r w:rsidRPr="00327DC9">
        <w:rPr>
          <w:rFonts w:eastAsia="SimSun"/>
          <w:sz w:val="24"/>
          <w:lang w:val="en-US" w:eastAsia="zh-CN"/>
        </w:rPr>
        <w:t>促进更多利益攸关方积极参与海洋和沿海生物多样性的保护和可持续利用，特别是</w:t>
      </w:r>
      <w:r w:rsidR="003B77EC" w:rsidRPr="00327DC9">
        <w:rPr>
          <w:rFonts w:eastAsia="SimSun"/>
          <w:sz w:val="24"/>
          <w:lang w:val="en-US" w:eastAsia="zh-CN"/>
        </w:rPr>
        <w:t>通过</w:t>
      </w:r>
      <w:r w:rsidRPr="00327DC9">
        <w:rPr>
          <w:rFonts w:eastAsia="SimSun"/>
          <w:sz w:val="24"/>
          <w:lang w:val="en-US" w:eastAsia="zh-CN"/>
        </w:rPr>
        <w:t>确保土著人民和地方社区、妇女和女童、儿童和青年以及残疾人的充分和有效参与（与行动目标</w:t>
      </w:r>
      <w:r w:rsidRPr="00327DC9">
        <w:rPr>
          <w:rFonts w:eastAsia="SimSun"/>
          <w:sz w:val="24"/>
          <w:lang w:val="en-US" w:eastAsia="zh-CN"/>
        </w:rPr>
        <w:t xml:space="preserve"> 22 </w:t>
      </w:r>
      <w:r w:rsidRPr="00327DC9">
        <w:rPr>
          <w:rFonts w:eastAsia="SimSun"/>
          <w:sz w:val="24"/>
          <w:lang w:val="en-US" w:eastAsia="zh-CN"/>
        </w:rPr>
        <w:t>最相关）；</w:t>
      </w:r>
    </w:p>
    <w:p w14:paraId="4E1B9136" w14:textId="132E42ED" w:rsidR="0081696B" w:rsidRPr="00327DC9" w:rsidRDefault="0081696B" w:rsidP="00252905">
      <w:pPr>
        <w:pStyle w:val="Para1"/>
        <w:numPr>
          <w:ilvl w:val="0"/>
          <w:numId w:val="10"/>
        </w:numPr>
        <w:ind w:left="490" w:firstLine="360"/>
        <w:jc w:val="left"/>
        <w:rPr>
          <w:rFonts w:eastAsia="SimSun"/>
          <w:sz w:val="24"/>
          <w:lang w:val="en-US" w:eastAsia="zh-CN"/>
        </w:rPr>
      </w:pPr>
      <w:r w:rsidRPr="00327DC9">
        <w:rPr>
          <w:rFonts w:eastAsia="SimSun"/>
          <w:sz w:val="24"/>
          <w:lang w:val="en-US" w:eastAsia="zh-CN"/>
        </w:rPr>
        <w:t>将促进性别平等政策纳入海洋和沿海生物多样性的保护和可持续利用，包</w:t>
      </w:r>
      <w:r w:rsidRPr="00327DC9">
        <w:rPr>
          <w:rFonts w:eastAsia="SimSun"/>
          <w:sz w:val="24"/>
          <w:lang w:val="en-US" w:eastAsia="zh-CN"/>
        </w:rPr>
        <w:t xml:space="preserve"> </w:t>
      </w:r>
      <w:r w:rsidRPr="00327DC9">
        <w:rPr>
          <w:rFonts w:eastAsia="SimSun"/>
          <w:sz w:val="24"/>
          <w:lang w:val="en-US" w:eastAsia="zh-CN"/>
        </w:rPr>
        <w:t>括为此在</w:t>
      </w:r>
      <w:r w:rsidR="00B25727">
        <w:rPr>
          <w:rFonts w:eastAsia="SimSun" w:hint="eastAsia"/>
          <w:sz w:val="24"/>
          <w:lang w:val="en-US" w:eastAsia="zh-CN"/>
        </w:rPr>
        <w:t>具体</w:t>
      </w:r>
      <w:r w:rsidRPr="00327DC9">
        <w:rPr>
          <w:rFonts w:eastAsia="SimSun"/>
          <w:sz w:val="24"/>
          <w:lang w:val="en-US" w:eastAsia="zh-CN"/>
        </w:rPr>
        <w:t>海洋部门和生态系统</w:t>
      </w:r>
      <w:r w:rsidR="00B25727">
        <w:rPr>
          <w:rFonts w:eastAsia="SimSun" w:hint="eastAsia"/>
          <w:sz w:val="24"/>
          <w:lang w:val="en-US" w:eastAsia="zh-CN"/>
        </w:rPr>
        <w:t>执行</w:t>
      </w:r>
      <w:r w:rsidRPr="00327DC9">
        <w:rPr>
          <w:rFonts w:eastAsia="SimSun"/>
          <w:sz w:val="24"/>
          <w:lang w:val="en-US" w:eastAsia="zh-CN"/>
        </w:rPr>
        <w:t>《性别平等行动计划（</w:t>
      </w:r>
      <w:r w:rsidRPr="00327DC9">
        <w:rPr>
          <w:rFonts w:eastAsia="SimSun"/>
          <w:sz w:val="24"/>
          <w:lang w:val="en-US" w:eastAsia="zh-CN"/>
        </w:rPr>
        <w:t>2023-2030</w:t>
      </w:r>
      <w:r w:rsidRPr="00327DC9">
        <w:rPr>
          <w:rFonts w:eastAsia="SimSun"/>
          <w:sz w:val="24"/>
          <w:lang w:val="en-US" w:eastAsia="zh-CN"/>
        </w:rPr>
        <w:t>年）》</w:t>
      </w:r>
      <w:r w:rsidRPr="00327DC9">
        <w:rPr>
          <w:rFonts w:eastAsia="SimSun"/>
          <w:sz w:val="24"/>
          <w:vertAlign w:val="superscript"/>
          <w:lang w:val="en-GB" w:eastAsia="zh-CN"/>
        </w:rPr>
        <w:footnoteReference w:id="17"/>
      </w:r>
      <w:r w:rsidRPr="00327DC9">
        <w:rPr>
          <w:rFonts w:eastAsia="SimSun"/>
          <w:sz w:val="24"/>
          <w:lang w:val="en-US" w:eastAsia="zh-CN"/>
        </w:rPr>
        <w:t>（与行动目标</w:t>
      </w:r>
      <w:r w:rsidRPr="00327DC9">
        <w:rPr>
          <w:rFonts w:eastAsia="SimSun"/>
          <w:sz w:val="24"/>
          <w:lang w:val="en-US" w:eastAsia="zh-CN"/>
        </w:rPr>
        <w:t xml:space="preserve"> 23 </w:t>
      </w:r>
      <w:r w:rsidRPr="00327DC9">
        <w:rPr>
          <w:rFonts w:eastAsia="SimSun"/>
          <w:sz w:val="24"/>
          <w:lang w:val="en-US" w:eastAsia="zh-CN"/>
        </w:rPr>
        <w:t>最相关）；</w:t>
      </w:r>
    </w:p>
    <w:p w14:paraId="129E9A0A" w14:textId="43B023C4" w:rsidR="0081696B" w:rsidRPr="00327DC9" w:rsidRDefault="0081696B" w:rsidP="00252905">
      <w:pPr>
        <w:pStyle w:val="Para1"/>
        <w:numPr>
          <w:ilvl w:val="0"/>
          <w:numId w:val="10"/>
        </w:numPr>
        <w:ind w:left="490" w:firstLine="360"/>
        <w:jc w:val="left"/>
        <w:rPr>
          <w:rFonts w:eastAsia="SimSun"/>
          <w:sz w:val="24"/>
          <w:lang w:val="en-US" w:eastAsia="zh-CN"/>
        </w:rPr>
      </w:pPr>
      <w:r w:rsidRPr="00327DC9">
        <w:rPr>
          <w:rFonts w:eastAsia="SimSun"/>
          <w:sz w:val="24"/>
          <w:lang w:val="en-US" w:eastAsia="zh-CN"/>
        </w:rPr>
        <w:t>加强对保护区以及受威胁和</w:t>
      </w:r>
      <w:r w:rsidR="00B25727">
        <w:rPr>
          <w:rFonts w:eastAsia="SimSun" w:hint="eastAsia"/>
          <w:sz w:val="24"/>
          <w:lang w:val="en-US" w:eastAsia="zh-CN"/>
        </w:rPr>
        <w:t>易危</w:t>
      </w:r>
      <w:r w:rsidRPr="00327DC9">
        <w:rPr>
          <w:rFonts w:eastAsia="SimSun"/>
          <w:sz w:val="24"/>
          <w:lang w:val="en-US" w:eastAsia="zh-CN"/>
        </w:rPr>
        <w:t>物种的监测、控制和监督；</w:t>
      </w:r>
      <w:r w:rsidRPr="00327DC9">
        <w:rPr>
          <w:rFonts w:eastAsia="SimSun"/>
          <w:sz w:val="24"/>
          <w:lang w:val="en-US" w:eastAsia="zh-CN"/>
        </w:rPr>
        <w:t xml:space="preserve">  </w:t>
      </w:r>
    </w:p>
    <w:p w14:paraId="698827CE" w14:textId="653DA417" w:rsidR="0081696B" w:rsidRPr="00252905" w:rsidRDefault="0081696B" w:rsidP="00252905">
      <w:pPr>
        <w:pStyle w:val="Para1"/>
        <w:numPr>
          <w:ilvl w:val="0"/>
          <w:numId w:val="10"/>
        </w:numPr>
        <w:ind w:left="490" w:firstLine="288"/>
        <w:jc w:val="left"/>
        <w:rPr>
          <w:rFonts w:eastAsia="SimSun"/>
          <w:sz w:val="24"/>
          <w:lang w:val="en-US" w:eastAsia="zh-CN"/>
        </w:rPr>
      </w:pPr>
      <w:r w:rsidRPr="00252905">
        <w:rPr>
          <w:rFonts w:eastAsia="SimSun"/>
          <w:sz w:val="24"/>
          <w:lang w:val="en-US" w:eastAsia="zh-CN"/>
        </w:rPr>
        <w:t>确保</w:t>
      </w:r>
      <w:r w:rsidR="00B25727">
        <w:rPr>
          <w:rFonts w:eastAsia="SimSun" w:hint="eastAsia"/>
          <w:sz w:val="24"/>
          <w:lang w:val="en-US" w:eastAsia="zh-CN"/>
        </w:rPr>
        <w:t>调动</w:t>
      </w:r>
      <w:r w:rsidRPr="00252905">
        <w:rPr>
          <w:rFonts w:eastAsia="SimSun"/>
          <w:sz w:val="24"/>
          <w:lang w:val="en-US" w:eastAsia="zh-CN"/>
        </w:rPr>
        <w:t>资金</w:t>
      </w:r>
      <w:r w:rsidR="00B25727">
        <w:rPr>
          <w:rFonts w:eastAsia="SimSun" w:hint="eastAsia"/>
          <w:sz w:val="24"/>
          <w:lang w:val="en-US" w:eastAsia="zh-CN"/>
        </w:rPr>
        <w:t>增强</w:t>
      </w:r>
      <w:r w:rsidRPr="00252905">
        <w:rPr>
          <w:rFonts w:eastAsia="SimSun"/>
          <w:sz w:val="24"/>
          <w:lang w:val="en-US" w:eastAsia="zh-CN"/>
        </w:rPr>
        <w:t>海洋和沿海生物多样性</w:t>
      </w:r>
      <w:r w:rsidR="00B25727">
        <w:rPr>
          <w:rFonts w:eastAsia="SimSun" w:hint="eastAsia"/>
          <w:sz w:val="24"/>
          <w:lang w:val="en-US" w:eastAsia="zh-CN"/>
        </w:rPr>
        <w:t>知识</w:t>
      </w:r>
      <w:r w:rsidRPr="00252905">
        <w:rPr>
          <w:rFonts w:eastAsia="SimSun"/>
          <w:sz w:val="24"/>
          <w:lang w:val="en-US" w:eastAsia="zh-CN"/>
        </w:rPr>
        <w:t>，尤其是在知识严重缺乏的领域；</w:t>
      </w:r>
    </w:p>
    <w:p w14:paraId="276BF031" w14:textId="7DB5543E" w:rsidR="0081696B" w:rsidRPr="00327DC9" w:rsidRDefault="006C30AB" w:rsidP="00252905">
      <w:pPr>
        <w:pStyle w:val="Para1"/>
        <w:numPr>
          <w:ilvl w:val="0"/>
          <w:numId w:val="10"/>
        </w:numPr>
        <w:ind w:left="490" w:firstLine="360"/>
        <w:jc w:val="left"/>
        <w:rPr>
          <w:rFonts w:eastAsia="SimSun"/>
          <w:sz w:val="24"/>
          <w:lang w:val="en-US" w:eastAsia="zh-CN"/>
        </w:rPr>
      </w:pPr>
      <w:r w:rsidRPr="006C30AB">
        <w:rPr>
          <w:rFonts w:eastAsia="SimSun" w:hint="eastAsia"/>
          <w:sz w:val="24"/>
          <w:lang w:val="en-US" w:eastAsia="zh-CN"/>
        </w:rPr>
        <w:t>遵循基于人权的方法，在海洋和沿海生物多样性</w:t>
      </w:r>
      <w:r>
        <w:rPr>
          <w:rFonts w:eastAsia="SimSun" w:hint="eastAsia"/>
          <w:sz w:val="24"/>
          <w:lang w:val="en-US" w:eastAsia="zh-CN"/>
        </w:rPr>
        <w:t>方面，</w:t>
      </w:r>
      <w:r w:rsidRPr="006C30AB">
        <w:rPr>
          <w:rFonts w:eastAsia="SimSun" w:hint="eastAsia"/>
          <w:sz w:val="24"/>
          <w:lang w:val="en-US" w:eastAsia="zh-CN"/>
        </w:rPr>
        <w:t>确保参与决策、诉诸司法</w:t>
      </w:r>
      <w:r>
        <w:rPr>
          <w:rFonts w:eastAsia="SimSun" w:hint="eastAsia"/>
          <w:sz w:val="24"/>
          <w:lang w:val="en-US" w:eastAsia="zh-CN"/>
        </w:rPr>
        <w:t>、</w:t>
      </w:r>
      <w:r w:rsidRPr="006C30AB">
        <w:rPr>
          <w:rFonts w:eastAsia="SimSun" w:hint="eastAsia"/>
          <w:sz w:val="24"/>
          <w:lang w:val="en-US" w:eastAsia="zh-CN"/>
        </w:rPr>
        <w:t>获得信息</w:t>
      </w:r>
      <w:r>
        <w:rPr>
          <w:rFonts w:eastAsia="SimSun" w:hint="eastAsia"/>
          <w:sz w:val="24"/>
          <w:lang w:val="en-US" w:eastAsia="zh-CN"/>
        </w:rPr>
        <w:t>和</w:t>
      </w:r>
      <w:r w:rsidRPr="006C30AB">
        <w:rPr>
          <w:rFonts w:eastAsia="SimSun" w:hint="eastAsia"/>
          <w:sz w:val="24"/>
          <w:lang w:val="en-US" w:eastAsia="zh-CN"/>
        </w:rPr>
        <w:t>保护环境人权维护者</w:t>
      </w:r>
      <w:r w:rsidR="0081696B" w:rsidRPr="00327DC9">
        <w:rPr>
          <w:rFonts w:eastAsia="SimSun"/>
          <w:sz w:val="24"/>
          <w:lang w:val="en-US" w:eastAsia="zh-CN"/>
        </w:rPr>
        <w:t>；</w:t>
      </w:r>
    </w:p>
    <w:p w14:paraId="72EA3FEB" w14:textId="2B769E8D" w:rsidR="0081696B" w:rsidRPr="00327DC9" w:rsidRDefault="006C30AB" w:rsidP="00252905">
      <w:pPr>
        <w:pStyle w:val="Para1"/>
        <w:numPr>
          <w:ilvl w:val="0"/>
          <w:numId w:val="10"/>
        </w:numPr>
        <w:ind w:left="490" w:firstLine="360"/>
        <w:jc w:val="left"/>
        <w:rPr>
          <w:rFonts w:eastAsia="SimSun"/>
          <w:sz w:val="24"/>
          <w:lang w:val="en-US" w:eastAsia="zh-CN"/>
        </w:rPr>
      </w:pPr>
      <w:r>
        <w:rPr>
          <w:rFonts w:eastAsia="SimSun" w:hint="eastAsia"/>
          <w:sz w:val="24"/>
          <w:lang w:val="en-US" w:eastAsia="zh-CN"/>
        </w:rPr>
        <w:t>提高</w:t>
      </w:r>
      <w:r w:rsidR="0081696B" w:rsidRPr="00327DC9">
        <w:rPr>
          <w:rFonts w:eastAsia="SimSun"/>
          <w:sz w:val="24"/>
          <w:lang w:val="en-US" w:eastAsia="zh-CN"/>
        </w:rPr>
        <w:t>对深海生态系统海洋生物多样性包括对底栖和中上层生态系统之间</w:t>
      </w:r>
      <w:r>
        <w:rPr>
          <w:rFonts w:eastAsia="SimSun" w:hint="eastAsia"/>
          <w:sz w:val="24"/>
          <w:lang w:val="en-US" w:eastAsia="zh-CN"/>
        </w:rPr>
        <w:t>关联</w:t>
      </w:r>
      <w:r w:rsidR="0081696B" w:rsidRPr="00327DC9">
        <w:rPr>
          <w:rFonts w:eastAsia="SimSun"/>
          <w:sz w:val="24"/>
          <w:lang w:val="en-US" w:eastAsia="zh-CN"/>
        </w:rPr>
        <w:t>的了解，避免有害活动</w:t>
      </w:r>
      <w:r w:rsidR="003B77EC" w:rsidRPr="00327DC9">
        <w:rPr>
          <w:rFonts w:eastAsia="SimSun"/>
          <w:sz w:val="24"/>
          <w:lang w:val="en-US" w:eastAsia="zh-CN"/>
        </w:rPr>
        <w:t>。</w:t>
      </w:r>
    </w:p>
    <w:p w14:paraId="1FA31C73" w14:textId="23665FCB" w:rsidR="0081696B" w:rsidRPr="0081696B" w:rsidRDefault="0081696B" w:rsidP="00252905">
      <w:pPr>
        <w:pStyle w:val="Para1"/>
        <w:tabs>
          <w:tab w:val="clear" w:pos="1134"/>
        </w:tabs>
        <w:ind w:left="490"/>
        <w:rPr>
          <w:rFonts w:eastAsia="SimSun"/>
          <w:sz w:val="24"/>
          <w:lang w:val="en-US" w:eastAsia="zh-CN"/>
        </w:rPr>
      </w:pPr>
      <w:r w:rsidRPr="0081696B">
        <w:rPr>
          <w:rFonts w:eastAsia="SimSun" w:hint="eastAsia"/>
          <w:sz w:val="24"/>
          <w:lang w:val="en-US" w:eastAsia="zh-CN"/>
        </w:rPr>
        <w:t>2.</w:t>
      </w:r>
      <w:r w:rsidR="00327DC9">
        <w:rPr>
          <w:rFonts w:eastAsia="SimSun"/>
          <w:sz w:val="24"/>
          <w:lang w:val="en-US" w:eastAsia="zh-CN"/>
        </w:rPr>
        <w:tab/>
      </w:r>
      <w:r w:rsidRPr="00327DC9">
        <w:rPr>
          <w:rFonts w:eastAsia="SimSun"/>
          <w:sz w:val="24"/>
          <w:lang w:val="en-US" w:eastAsia="zh-CN"/>
        </w:rPr>
        <w:t>在岛屿生物多样性方面，需要做出进一步努力：</w:t>
      </w:r>
    </w:p>
    <w:p w14:paraId="4F8727D7" w14:textId="71462E03" w:rsidR="0081696B" w:rsidRPr="00327DC9" w:rsidRDefault="0081696B" w:rsidP="00252905">
      <w:pPr>
        <w:pStyle w:val="Para1"/>
        <w:numPr>
          <w:ilvl w:val="0"/>
          <w:numId w:val="11"/>
        </w:numPr>
        <w:ind w:left="490" w:firstLine="360"/>
        <w:rPr>
          <w:rFonts w:eastAsia="SimSun"/>
          <w:sz w:val="24"/>
          <w:lang w:val="en-US" w:eastAsia="zh-CN"/>
        </w:rPr>
      </w:pPr>
      <w:r w:rsidRPr="00B2463F">
        <w:rPr>
          <w:rFonts w:eastAsia="SimSun"/>
          <w:sz w:val="24"/>
          <w:lang w:val="en-US" w:eastAsia="zh-CN"/>
        </w:rPr>
        <w:lastRenderedPageBreak/>
        <w:t>加大力度</w:t>
      </w:r>
      <w:r w:rsidR="002474CC">
        <w:rPr>
          <w:rFonts w:eastAsia="SimSun" w:hint="eastAsia"/>
          <w:sz w:val="24"/>
          <w:lang w:val="en-US" w:eastAsia="zh-CN"/>
        </w:rPr>
        <w:t>，集中力量，</w:t>
      </w:r>
      <w:r w:rsidRPr="00B2463F">
        <w:rPr>
          <w:rFonts w:eastAsia="SimSun"/>
          <w:sz w:val="24"/>
          <w:lang w:val="en-US" w:eastAsia="zh-CN"/>
        </w:rPr>
        <w:t>到</w:t>
      </w:r>
      <w:r w:rsidRPr="00B2463F">
        <w:rPr>
          <w:rFonts w:eastAsia="SimSun"/>
          <w:sz w:val="24"/>
          <w:lang w:val="en-US" w:eastAsia="zh-CN"/>
        </w:rPr>
        <w:t>2030</w:t>
      </w:r>
      <w:r w:rsidRPr="00B2463F">
        <w:rPr>
          <w:rFonts w:eastAsia="SimSun"/>
          <w:sz w:val="24"/>
          <w:lang w:val="en-US" w:eastAsia="zh-CN"/>
        </w:rPr>
        <w:t>年</w:t>
      </w:r>
      <w:r w:rsidR="002474CC">
        <w:rPr>
          <w:rFonts w:eastAsia="SimSun" w:hint="eastAsia"/>
          <w:sz w:val="24"/>
          <w:lang w:val="en-US" w:eastAsia="zh-CN"/>
        </w:rPr>
        <w:t>使</w:t>
      </w:r>
      <w:r w:rsidRPr="00B2463F">
        <w:rPr>
          <w:rFonts w:eastAsia="SimSun"/>
          <w:sz w:val="24"/>
          <w:lang w:val="en-US" w:eastAsia="zh-CN"/>
        </w:rPr>
        <w:t>退化的陆地、内陆水域</w:t>
      </w:r>
      <w:r w:rsidR="00B2463F">
        <w:rPr>
          <w:rFonts w:eastAsia="SimSun" w:hint="eastAsia"/>
          <w:sz w:val="24"/>
          <w:lang w:val="en-US" w:eastAsia="zh-CN"/>
        </w:rPr>
        <w:t>、</w:t>
      </w:r>
      <w:r w:rsidRPr="00B2463F">
        <w:rPr>
          <w:rFonts w:eastAsia="SimSun"/>
          <w:sz w:val="24"/>
          <w:lang w:val="en-US" w:eastAsia="zh-CN"/>
        </w:rPr>
        <w:t>海洋和沿海生态系统</w:t>
      </w:r>
      <w:r w:rsidR="002474CC">
        <w:rPr>
          <w:rFonts w:eastAsia="SimSun" w:hint="eastAsia"/>
          <w:sz w:val="24"/>
          <w:lang w:val="en-US" w:eastAsia="zh-CN"/>
        </w:rPr>
        <w:t>得到有效恢复</w:t>
      </w:r>
      <w:r w:rsidRPr="00B2463F">
        <w:rPr>
          <w:rFonts w:eastAsia="SimSun"/>
          <w:sz w:val="24"/>
          <w:lang w:val="en-US" w:eastAsia="zh-CN"/>
        </w:rPr>
        <w:t>，提高得到保护的陆地</w:t>
      </w:r>
      <w:r w:rsidR="002474CC">
        <w:rPr>
          <w:rFonts w:eastAsia="SimSun" w:hint="eastAsia"/>
          <w:sz w:val="24"/>
          <w:lang w:val="en-US" w:eastAsia="zh-CN"/>
        </w:rPr>
        <w:t>、</w:t>
      </w:r>
      <w:r w:rsidRPr="00B2463F">
        <w:rPr>
          <w:rFonts w:eastAsia="SimSun"/>
          <w:sz w:val="24"/>
          <w:lang w:val="en-US" w:eastAsia="zh-CN"/>
        </w:rPr>
        <w:t>内陆水域</w:t>
      </w:r>
      <w:r w:rsidR="002474CC">
        <w:rPr>
          <w:rFonts w:eastAsia="SimSun" w:hint="eastAsia"/>
          <w:sz w:val="24"/>
          <w:lang w:val="en-US" w:eastAsia="zh-CN"/>
        </w:rPr>
        <w:t>、</w:t>
      </w:r>
      <w:r w:rsidRPr="00B2463F">
        <w:rPr>
          <w:rFonts w:eastAsia="SimSun"/>
          <w:sz w:val="24"/>
          <w:lang w:val="en-US" w:eastAsia="zh-CN"/>
        </w:rPr>
        <w:t>海洋和沿海区域的百分比，同时考虑到陆地和海洋之间的</w:t>
      </w:r>
      <w:r w:rsidR="00B2463F">
        <w:rPr>
          <w:rFonts w:eastAsia="SimSun" w:hint="eastAsia"/>
          <w:sz w:val="24"/>
          <w:lang w:val="en-US" w:eastAsia="zh-CN"/>
        </w:rPr>
        <w:t>关联</w:t>
      </w:r>
      <w:r w:rsidRPr="00B2463F">
        <w:rPr>
          <w:rFonts w:eastAsia="SimSun"/>
          <w:sz w:val="24"/>
          <w:lang w:val="en-US" w:eastAsia="zh-CN"/>
        </w:rPr>
        <w:t>（与行动目标</w:t>
      </w:r>
      <w:r w:rsidRPr="00B2463F">
        <w:rPr>
          <w:rFonts w:eastAsia="SimSun"/>
          <w:sz w:val="24"/>
          <w:lang w:val="en-US" w:eastAsia="zh-CN"/>
        </w:rPr>
        <w:t xml:space="preserve"> 2 </w:t>
      </w:r>
      <w:r w:rsidRPr="00B2463F">
        <w:rPr>
          <w:rFonts w:eastAsia="SimSun"/>
          <w:sz w:val="24"/>
          <w:lang w:val="en-US" w:eastAsia="zh-CN"/>
        </w:rPr>
        <w:t>和</w:t>
      </w:r>
      <w:r w:rsidRPr="00B2463F">
        <w:rPr>
          <w:rFonts w:eastAsia="SimSun"/>
          <w:sz w:val="24"/>
          <w:lang w:val="en-US" w:eastAsia="zh-CN"/>
        </w:rPr>
        <w:t xml:space="preserve"> 3 </w:t>
      </w:r>
      <w:r w:rsidRPr="00B2463F">
        <w:rPr>
          <w:rFonts w:eastAsia="SimSun"/>
          <w:sz w:val="24"/>
          <w:lang w:val="en-US" w:eastAsia="zh-CN"/>
        </w:rPr>
        <w:t>最相关）；</w:t>
      </w:r>
    </w:p>
    <w:p w14:paraId="0F104890" w14:textId="44B3400F"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促进岛屿生态系统的生态恢复，</w:t>
      </w:r>
      <w:r w:rsidR="002474CC">
        <w:rPr>
          <w:rFonts w:eastAsia="SimSun" w:hint="eastAsia"/>
          <w:sz w:val="24"/>
          <w:lang w:val="en-US" w:eastAsia="zh-CN"/>
        </w:rPr>
        <w:t>重点是</w:t>
      </w:r>
      <w:r w:rsidRPr="00327DC9">
        <w:rPr>
          <w:rFonts w:eastAsia="SimSun"/>
          <w:sz w:val="24"/>
          <w:lang w:val="en-US" w:eastAsia="zh-CN"/>
        </w:rPr>
        <w:t>有助于减少灾害风险和抵御各种压</w:t>
      </w:r>
      <w:r w:rsidRPr="00327DC9">
        <w:rPr>
          <w:rFonts w:eastAsia="SimSun"/>
          <w:sz w:val="24"/>
          <w:lang w:val="en-US" w:eastAsia="zh-CN"/>
        </w:rPr>
        <w:t xml:space="preserve"> </w:t>
      </w:r>
      <w:r w:rsidRPr="00327DC9">
        <w:rPr>
          <w:rFonts w:eastAsia="SimSun"/>
          <w:sz w:val="24"/>
          <w:lang w:val="en-US" w:eastAsia="zh-CN"/>
        </w:rPr>
        <w:t>力的生态系统（与行动目标</w:t>
      </w:r>
      <w:r w:rsidRPr="00327DC9">
        <w:rPr>
          <w:rFonts w:eastAsia="SimSun"/>
          <w:sz w:val="24"/>
          <w:lang w:val="en-US" w:eastAsia="zh-CN"/>
        </w:rPr>
        <w:t xml:space="preserve"> 2 </w:t>
      </w:r>
      <w:r w:rsidRPr="00327DC9">
        <w:rPr>
          <w:rFonts w:eastAsia="SimSun"/>
          <w:sz w:val="24"/>
          <w:lang w:val="en-US" w:eastAsia="zh-CN"/>
        </w:rPr>
        <w:t>和</w:t>
      </w:r>
      <w:r w:rsidRPr="00327DC9">
        <w:rPr>
          <w:rFonts w:eastAsia="SimSun"/>
          <w:sz w:val="24"/>
          <w:lang w:val="en-US" w:eastAsia="zh-CN"/>
        </w:rPr>
        <w:t xml:space="preserve"> 11 </w:t>
      </w:r>
      <w:r w:rsidRPr="00327DC9">
        <w:rPr>
          <w:rFonts w:eastAsia="SimSun"/>
          <w:sz w:val="24"/>
          <w:lang w:val="en-US" w:eastAsia="zh-CN"/>
        </w:rPr>
        <w:t>最相关）；</w:t>
      </w:r>
    </w:p>
    <w:p w14:paraId="7EBC6D89" w14:textId="176578CC" w:rsidR="0081696B" w:rsidRPr="00327DC9" w:rsidRDefault="00E35FFA" w:rsidP="00252905">
      <w:pPr>
        <w:pStyle w:val="Para1"/>
        <w:numPr>
          <w:ilvl w:val="0"/>
          <w:numId w:val="11"/>
        </w:numPr>
        <w:ind w:left="490" w:firstLine="360"/>
        <w:rPr>
          <w:rFonts w:eastAsia="SimSun"/>
          <w:sz w:val="24"/>
          <w:lang w:val="en-US" w:eastAsia="zh-CN"/>
        </w:rPr>
      </w:pPr>
      <w:r>
        <w:rPr>
          <w:rFonts w:eastAsia="SimSun" w:hint="eastAsia"/>
          <w:sz w:val="24"/>
          <w:lang w:val="en-US" w:eastAsia="zh-CN"/>
        </w:rPr>
        <w:t>使</w:t>
      </w:r>
      <w:r w:rsidR="0081696B" w:rsidRPr="00327DC9">
        <w:rPr>
          <w:rFonts w:eastAsia="SimSun"/>
          <w:sz w:val="24"/>
          <w:lang w:val="en-US" w:eastAsia="zh-CN"/>
        </w:rPr>
        <w:t>各部门和利益攸关方参与</w:t>
      </w:r>
      <w:r>
        <w:rPr>
          <w:rFonts w:eastAsia="SimSun" w:hint="eastAsia"/>
          <w:sz w:val="24"/>
          <w:lang w:val="en-US" w:eastAsia="zh-CN"/>
        </w:rPr>
        <w:t>基于区域的</w:t>
      </w:r>
      <w:r w:rsidR="0081696B" w:rsidRPr="00327DC9">
        <w:rPr>
          <w:rFonts w:eastAsia="SimSun"/>
          <w:sz w:val="24"/>
          <w:lang w:val="en-US" w:eastAsia="zh-CN"/>
        </w:rPr>
        <w:t>保护</w:t>
      </w:r>
      <w:r>
        <w:rPr>
          <w:rFonts w:eastAsia="SimSun" w:hint="eastAsia"/>
          <w:sz w:val="24"/>
          <w:lang w:val="en-US" w:eastAsia="zh-CN"/>
        </w:rPr>
        <w:t>工作</w:t>
      </w:r>
      <w:r w:rsidR="0081696B" w:rsidRPr="00327DC9">
        <w:rPr>
          <w:rFonts w:eastAsia="SimSun"/>
          <w:sz w:val="24"/>
          <w:lang w:val="en-US" w:eastAsia="zh-CN"/>
        </w:rPr>
        <w:t>，确保任何可持续利用都符合保护目标（与行动目标</w:t>
      </w:r>
      <w:r w:rsidR="0081696B" w:rsidRPr="00327DC9">
        <w:rPr>
          <w:rFonts w:eastAsia="SimSun"/>
          <w:sz w:val="24"/>
          <w:lang w:val="en-US" w:eastAsia="zh-CN"/>
        </w:rPr>
        <w:t xml:space="preserve"> 3 </w:t>
      </w:r>
      <w:r w:rsidR="0081696B" w:rsidRPr="00327DC9">
        <w:rPr>
          <w:rFonts w:eastAsia="SimSun"/>
          <w:sz w:val="24"/>
          <w:lang w:val="en-US" w:eastAsia="zh-CN"/>
        </w:rPr>
        <w:t>最相关）；</w:t>
      </w:r>
    </w:p>
    <w:p w14:paraId="1DC32DF0" w14:textId="37A16CF5"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根据国情和优先事项，将岛屿和岛屿生态系统内的某些保护</w:t>
      </w:r>
      <w:r w:rsidR="00E9025F">
        <w:rPr>
          <w:rFonts w:eastAsia="SimSun" w:hint="eastAsia"/>
          <w:sz w:val="24"/>
          <w:lang w:val="en-US" w:eastAsia="zh-CN"/>
        </w:rPr>
        <w:t>地带</w:t>
      </w:r>
      <w:r w:rsidRPr="00327DC9">
        <w:rPr>
          <w:rFonts w:eastAsia="SimSun"/>
          <w:sz w:val="24"/>
          <w:lang w:val="en-US" w:eastAsia="zh-CN"/>
        </w:rPr>
        <w:t>确定为</w:t>
      </w:r>
      <w:r w:rsidR="00E9025F">
        <w:rPr>
          <w:rFonts w:eastAsia="SimSun" w:hint="eastAsia"/>
          <w:sz w:val="24"/>
          <w:lang w:val="en-US" w:eastAsia="zh-CN"/>
        </w:rPr>
        <w:t>消除</w:t>
      </w:r>
      <w:r w:rsidRPr="00327DC9">
        <w:rPr>
          <w:rFonts w:eastAsia="SimSun"/>
          <w:sz w:val="24"/>
          <w:lang w:val="en-US" w:eastAsia="zh-CN"/>
        </w:rPr>
        <w:t>或控制外来入侵物种的</w:t>
      </w:r>
      <w:r w:rsidR="00E9025F">
        <w:rPr>
          <w:rFonts w:eastAsia="SimSun" w:hint="eastAsia"/>
          <w:sz w:val="24"/>
          <w:lang w:val="en-US" w:eastAsia="zh-CN"/>
        </w:rPr>
        <w:t>重点地带</w:t>
      </w:r>
      <w:r w:rsidRPr="00327DC9">
        <w:rPr>
          <w:rFonts w:eastAsia="SimSun"/>
          <w:sz w:val="24"/>
          <w:lang w:val="en-US" w:eastAsia="zh-CN"/>
        </w:rPr>
        <w:t>和区域，并对其进行监测（与行动目标</w:t>
      </w:r>
      <w:r w:rsidRPr="00327DC9">
        <w:rPr>
          <w:rFonts w:eastAsia="SimSun"/>
          <w:sz w:val="24"/>
          <w:lang w:val="en-US" w:eastAsia="zh-CN"/>
        </w:rPr>
        <w:t xml:space="preserve"> 6 </w:t>
      </w:r>
      <w:r w:rsidRPr="00327DC9">
        <w:rPr>
          <w:rFonts w:eastAsia="SimSun"/>
          <w:sz w:val="24"/>
          <w:lang w:val="en-US" w:eastAsia="zh-CN"/>
        </w:rPr>
        <w:t>最相关）；</w:t>
      </w:r>
    </w:p>
    <w:p w14:paraId="63C60BC1" w14:textId="4A34F7B0" w:rsidR="0081696B" w:rsidRPr="00327DC9" w:rsidRDefault="006C30AB" w:rsidP="00252905">
      <w:pPr>
        <w:pStyle w:val="Para1"/>
        <w:numPr>
          <w:ilvl w:val="0"/>
          <w:numId w:val="11"/>
        </w:numPr>
        <w:ind w:left="490" w:firstLine="360"/>
        <w:rPr>
          <w:rFonts w:eastAsia="SimSun"/>
          <w:sz w:val="24"/>
          <w:lang w:val="en-US" w:eastAsia="zh-CN"/>
        </w:rPr>
      </w:pPr>
      <w:r>
        <w:rPr>
          <w:rFonts w:eastAsia="SimSun" w:hint="eastAsia"/>
          <w:sz w:val="24"/>
          <w:lang w:val="en-US" w:eastAsia="zh-CN"/>
        </w:rPr>
        <w:t>提高对</w:t>
      </w:r>
      <w:r w:rsidR="0081696B" w:rsidRPr="00327DC9">
        <w:rPr>
          <w:rFonts w:eastAsia="SimSun"/>
          <w:sz w:val="24"/>
          <w:lang w:val="en-US" w:eastAsia="zh-CN"/>
        </w:rPr>
        <w:t>有害岛屿生物多样性和生态系统功能及服务的</w:t>
      </w:r>
      <w:r w:rsidR="00E9025F">
        <w:rPr>
          <w:rFonts w:eastAsia="SimSun" w:hint="eastAsia"/>
          <w:sz w:val="24"/>
          <w:lang w:val="en-US" w:eastAsia="zh-CN"/>
        </w:rPr>
        <w:t>岛屿污染包括跨界污染的</w:t>
      </w:r>
      <w:r w:rsidR="0081696B" w:rsidRPr="00327DC9">
        <w:rPr>
          <w:rFonts w:eastAsia="SimSun"/>
          <w:sz w:val="24"/>
          <w:lang w:val="en-US" w:eastAsia="zh-CN"/>
        </w:rPr>
        <w:t>风险及程度</w:t>
      </w:r>
      <w:r>
        <w:rPr>
          <w:rFonts w:eastAsia="SimSun" w:hint="eastAsia"/>
          <w:sz w:val="24"/>
          <w:lang w:val="en-US" w:eastAsia="zh-CN"/>
        </w:rPr>
        <w:t>的了解</w:t>
      </w:r>
      <w:r w:rsidR="0081696B" w:rsidRPr="00327DC9">
        <w:rPr>
          <w:rFonts w:eastAsia="SimSun"/>
          <w:sz w:val="24"/>
          <w:lang w:val="en-US" w:eastAsia="zh-CN"/>
        </w:rPr>
        <w:t>，同时考虑到粮食安全和生计问题（与行动目标</w:t>
      </w:r>
      <w:r w:rsidR="0081696B" w:rsidRPr="00327DC9">
        <w:rPr>
          <w:rFonts w:eastAsia="SimSun"/>
          <w:sz w:val="24"/>
          <w:lang w:val="en-US" w:eastAsia="zh-CN"/>
        </w:rPr>
        <w:t xml:space="preserve"> 7 </w:t>
      </w:r>
      <w:r w:rsidR="0081696B" w:rsidRPr="00327DC9">
        <w:rPr>
          <w:rFonts w:eastAsia="SimSun"/>
          <w:sz w:val="24"/>
          <w:lang w:val="en-US" w:eastAsia="zh-CN"/>
        </w:rPr>
        <w:t>最相关）；</w:t>
      </w:r>
    </w:p>
    <w:p w14:paraId="3FBDD476" w14:textId="3AECBE11"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评估</w:t>
      </w:r>
      <w:r w:rsidR="00B43F2A">
        <w:rPr>
          <w:rFonts w:eastAsia="SimSun" w:hint="eastAsia"/>
          <w:sz w:val="24"/>
          <w:lang w:val="en-US" w:eastAsia="zh-CN"/>
        </w:rPr>
        <w:t>和</w:t>
      </w:r>
      <w:r w:rsidRPr="00327DC9">
        <w:rPr>
          <w:rFonts w:eastAsia="SimSun"/>
          <w:sz w:val="24"/>
          <w:lang w:val="en-US" w:eastAsia="zh-CN"/>
        </w:rPr>
        <w:t>预防、减轻</w:t>
      </w:r>
      <w:r w:rsidR="00B43F2A">
        <w:rPr>
          <w:rFonts w:eastAsia="SimSun" w:hint="eastAsia"/>
          <w:sz w:val="24"/>
          <w:lang w:val="en-US" w:eastAsia="zh-CN"/>
        </w:rPr>
        <w:t>或最大限度地</w:t>
      </w:r>
      <w:r w:rsidRPr="00327DC9">
        <w:rPr>
          <w:rFonts w:eastAsia="SimSun"/>
          <w:sz w:val="24"/>
          <w:lang w:val="en-US" w:eastAsia="zh-CN"/>
        </w:rPr>
        <w:t>减少岛屿生态系统同时发生各类污染所产生的累积影响（与行动目标</w:t>
      </w:r>
      <w:r w:rsidRPr="00327DC9">
        <w:rPr>
          <w:rFonts w:eastAsia="SimSun"/>
          <w:sz w:val="24"/>
          <w:lang w:val="en-US" w:eastAsia="zh-CN"/>
        </w:rPr>
        <w:t xml:space="preserve"> 7 </w:t>
      </w:r>
      <w:r w:rsidRPr="00327DC9">
        <w:rPr>
          <w:rFonts w:eastAsia="SimSun"/>
          <w:sz w:val="24"/>
          <w:lang w:val="en-US" w:eastAsia="zh-CN"/>
        </w:rPr>
        <w:t>最相关）；</w:t>
      </w:r>
    </w:p>
    <w:p w14:paraId="708C9B8A" w14:textId="756C72FC" w:rsidR="0081696B" w:rsidRPr="00327DC9" w:rsidRDefault="00F273B2" w:rsidP="00252905">
      <w:pPr>
        <w:pStyle w:val="Para1"/>
        <w:numPr>
          <w:ilvl w:val="0"/>
          <w:numId w:val="11"/>
        </w:numPr>
        <w:ind w:left="490" w:firstLine="360"/>
        <w:rPr>
          <w:rFonts w:eastAsia="SimSun"/>
          <w:sz w:val="24"/>
          <w:lang w:val="en-US" w:eastAsia="zh-CN"/>
        </w:rPr>
      </w:pPr>
      <w:r w:rsidRPr="00F273B2">
        <w:rPr>
          <w:rFonts w:eastAsia="SimSun" w:hint="eastAsia"/>
          <w:sz w:val="24"/>
          <w:lang w:val="en-US" w:eastAsia="zh-CN"/>
        </w:rPr>
        <w:t>继续</w:t>
      </w:r>
      <w:r w:rsidR="006C30AB">
        <w:rPr>
          <w:rFonts w:eastAsia="SimSun" w:hint="eastAsia"/>
          <w:sz w:val="24"/>
          <w:lang w:val="en-US" w:eastAsia="zh-CN"/>
        </w:rPr>
        <w:t>提高对</w:t>
      </w:r>
      <w:r w:rsidRPr="00F273B2">
        <w:rPr>
          <w:rFonts w:eastAsia="SimSun" w:hint="eastAsia"/>
          <w:sz w:val="24"/>
          <w:lang w:val="en-US" w:eastAsia="zh-CN"/>
        </w:rPr>
        <w:t>海洋酸化和</w:t>
      </w:r>
      <w:r w:rsidR="00123FB6">
        <w:rPr>
          <w:rFonts w:eastAsia="SimSun" w:hint="eastAsia"/>
          <w:sz w:val="24"/>
          <w:lang w:val="en-US" w:eastAsia="zh-CN"/>
        </w:rPr>
        <w:t>暖化</w:t>
      </w:r>
      <w:r w:rsidRPr="00F273B2">
        <w:rPr>
          <w:rFonts w:eastAsia="SimSun" w:hint="eastAsia"/>
          <w:sz w:val="24"/>
          <w:lang w:val="en-US" w:eastAsia="zh-CN"/>
        </w:rPr>
        <w:t>，特别是</w:t>
      </w:r>
      <w:r w:rsidR="00123FB6">
        <w:rPr>
          <w:rFonts w:eastAsia="SimSun" w:hint="eastAsia"/>
          <w:sz w:val="24"/>
          <w:lang w:val="en-US" w:eastAsia="zh-CN"/>
        </w:rPr>
        <w:t>当它们</w:t>
      </w:r>
      <w:r w:rsidRPr="00F273B2">
        <w:rPr>
          <w:rFonts w:eastAsia="SimSun" w:hint="eastAsia"/>
          <w:sz w:val="24"/>
          <w:lang w:val="en-US" w:eastAsia="zh-CN"/>
        </w:rPr>
        <w:t>与其他压力</w:t>
      </w:r>
      <w:r w:rsidR="00123FB6">
        <w:rPr>
          <w:rFonts w:eastAsia="SimSun" w:hint="eastAsia"/>
          <w:sz w:val="24"/>
          <w:lang w:val="en-US" w:eastAsia="zh-CN"/>
        </w:rPr>
        <w:t>源</w:t>
      </w:r>
      <w:r w:rsidRPr="00F273B2">
        <w:rPr>
          <w:rFonts w:eastAsia="SimSun" w:hint="eastAsia"/>
          <w:sz w:val="24"/>
          <w:lang w:val="en-US" w:eastAsia="zh-CN"/>
        </w:rPr>
        <w:t>结合</w:t>
      </w:r>
      <w:r w:rsidR="00123FB6">
        <w:rPr>
          <w:rFonts w:eastAsia="SimSun" w:hint="eastAsia"/>
          <w:sz w:val="24"/>
          <w:lang w:val="en-US" w:eastAsia="zh-CN"/>
        </w:rPr>
        <w:t>时</w:t>
      </w:r>
      <w:r w:rsidRPr="00F273B2">
        <w:rPr>
          <w:rFonts w:eastAsia="SimSun" w:hint="eastAsia"/>
          <w:sz w:val="24"/>
          <w:lang w:val="en-US" w:eastAsia="zh-CN"/>
        </w:rPr>
        <w:t>，对岛屿生态系统</w:t>
      </w:r>
      <w:r w:rsidR="00123FB6">
        <w:rPr>
          <w:rFonts w:eastAsia="SimSun" w:hint="eastAsia"/>
          <w:sz w:val="24"/>
          <w:lang w:val="en-US" w:eastAsia="zh-CN"/>
        </w:rPr>
        <w:t>尤其</w:t>
      </w:r>
      <w:r w:rsidRPr="00F273B2">
        <w:rPr>
          <w:rFonts w:eastAsia="SimSun" w:hint="eastAsia"/>
          <w:sz w:val="24"/>
          <w:lang w:val="en-US" w:eastAsia="zh-CN"/>
        </w:rPr>
        <w:t>是珊瑚礁、海草和红树林的影响</w:t>
      </w:r>
      <w:r w:rsidR="00206D7D">
        <w:rPr>
          <w:rFonts w:eastAsia="SimSun" w:hint="eastAsia"/>
          <w:sz w:val="24"/>
          <w:lang w:val="en-US" w:eastAsia="zh-CN"/>
        </w:rPr>
        <w:t>的了解</w:t>
      </w:r>
      <w:r w:rsidRPr="00F273B2">
        <w:rPr>
          <w:rFonts w:eastAsia="SimSun" w:hint="eastAsia"/>
          <w:sz w:val="24"/>
          <w:lang w:val="en-US" w:eastAsia="zh-CN"/>
        </w:rPr>
        <w:t>，提高易受这些影响的生态系统的复原力</w:t>
      </w:r>
      <w:r w:rsidR="0081696B" w:rsidRPr="00327DC9">
        <w:rPr>
          <w:rFonts w:eastAsia="SimSun"/>
          <w:sz w:val="24"/>
          <w:lang w:val="en-US" w:eastAsia="zh-CN"/>
        </w:rPr>
        <w:t>，（与行动目标</w:t>
      </w:r>
      <w:r w:rsidR="0081696B" w:rsidRPr="00327DC9">
        <w:rPr>
          <w:rFonts w:eastAsia="SimSun"/>
          <w:sz w:val="24"/>
          <w:lang w:val="en-US" w:eastAsia="zh-CN"/>
        </w:rPr>
        <w:t xml:space="preserve"> 8 </w:t>
      </w:r>
      <w:r w:rsidR="0081696B" w:rsidRPr="00327DC9">
        <w:rPr>
          <w:rFonts w:eastAsia="SimSun"/>
          <w:sz w:val="24"/>
          <w:lang w:val="en-US" w:eastAsia="zh-CN"/>
        </w:rPr>
        <w:t>最相关）；</w:t>
      </w:r>
    </w:p>
    <w:p w14:paraId="5D37F3D1" w14:textId="60EE5F94"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加强协调和</w:t>
      </w:r>
      <w:r w:rsidR="00123FB6">
        <w:rPr>
          <w:rFonts w:eastAsia="SimSun" w:hint="eastAsia"/>
          <w:sz w:val="24"/>
          <w:lang w:val="en-US" w:eastAsia="zh-CN"/>
        </w:rPr>
        <w:t>统筹执行</w:t>
      </w:r>
      <w:r w:rsidRPr="00327DC9">
        <w:rPr>
          <w:rFonts w:eastAsia="SimSun"/>
          <w:sz w:val="24"/>
          <w:lang w:val="en-US" w:eastAsia="zh-CN"/>
        </w:rPr>
        <w:t>内陆水系统、地下水和废水管理行动，</w:t>
      </w:r>
      <w:r w:rsidR="00123FB6">
        <w:rPr>
          <w:rFonts w:eastAsia="SimSun" w:hint="eastAsia"/>
          <w:sz w:val="24"/>
          <w:lang w:val="en-US" w:eastAsia="zh-CN"/>
        </w:rPr>
        <w:t>同时</w:t>
      </w:r>
      <w:r w:rsidRPr="00327DC9">
        <w:rPr>
          <w:rFonts w:eastAsia="SimSun"/>
          <w:sz w:val="24"/>
          <w:lang w:val="en-US" w:eastAsia="zh-CN"/>
        </w:rPr>
        <w:t>考虑到气候变化的影响及其对海洋生态系统和生物多样性的相应影响；</w:t>
      </w:r>
    </w:p>
    <w:p w14:paraId="46918E57" w14:textId="0B877BCC"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在各种岛屿生态系统类型中加强使用基于自然的解决方案和</w:t>
      </w:r>
      <w:r w:rsidRPr="00327DC9">
        <w:rPr>
          <w:rFonts w:eastAsia="SimSun"/>
          <w:sz w:val="24"/>
          <w:lang w:val="en-US" w:eastAsia="zh-CN"/>
        </w:rPr>
        <w:t>/</w:t>
      </w:r>
      <w:r w:rsidRPr="00327DC9">
        <w:rPr>
          <w:rFonts w:eastAsia="SimSun"/>
          <w:sz w:val="24"/>
          <w:lang w:val="en-US" w:eastAsia="zh-CN"/>
        </w:rPr>
        <w:t>或基于生态系统的方法，并考虑气候变化对生物多样性的全方位潜在影响（与行动目标</w:t>
      </w:r>
      <w:r w:rsidRPr="00327DC9">
        <w:rPr>
          <w:rFonts w:eastAsia="SimSun"/>
          <w:sz w:val="24"/>
          <w:lang w:val="en-US" w:eastAsia="zh-CN"/>
        </w:rPr>
        <w:t xml:space="preserve"> 8 </w:t>
      </w:r>
      <w:r w:rsidRPr="00327DC9">
        <w:rPr>
          <w:rFonts w:eastAsia="SimSun"/>
          <w:sz w:val="24"/>
          <w:lang w:val="en-US" w:eastAsia="zh-CN"/>
        </w:rPr>
        <w:t>最相关）；</w:t>
      </w:r>
    </w:p>
    <w:p w14:paraId="590E6B48" w14:textId="67A4ECB8"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更好地利用海洋核算和海洋空间规划来保护和管理岛屿的沿海和海洋生物多样性；</w:t>
      </w:r>
    </w:p>
    <w:p w14:paraId="19369488" w14:textId="24A52548"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加强对生物多样性的可持续利用，包括为此在农业和水产养殖业采取生态农业方法和其他创新方法，从而促进粮食安全和水安全，避免对海洋和沿海生态系统造成富营养化等负面影响（与行动目标</w:t>
      </w:r>
      <w:r w:rsidRPr="00327DC9">
        <w:rPr>
          <w:rFonts w:eastAsia="SimSun"/>
          <w:sz w:val="24"/>
          <w:lang w:val="en-US" w:eastAsia="zh-CN"/>
        </w:rPr>
        <w:t xml:space="preserve"> 10 </w:t>
      </w:r>
      <w:r w:rsidRPr="00327DC9">
        <w:rPr>
          <w:rFonts w:eastAsia="SimSun"/>
          <w:sz w:val="24"/>
          <w:lang w:val="en-US" w:eastAsia="zh-CN"/>
        </w:rPr>
        <w:t>最相关）；</w:t>
      </w:r>
    </w:p>
    <w:p w14:paraId="5DECE40B" w14:textId="6E940901"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在农业部门更多采用可持续集约化、生态农业和其他创新方法，从而促进这些生产系统的复原力、长期效率和生产力并促进粮食安全，保护和恢复生物多样性并保持大自然对人类的贡献，包括生态系统功能和服务（与行动目标</w:t>
      </w:r>
      <w:r w:rsidRPr="00327DC9">
        <w:rPr>
          <w:rFonts w:eastAsia="SimSun"/>
          <w:sz w:val="24"/>
          <w:lang w:val="en-US" w:eastAsia="zh-CN"/>
        </w:rPr>
        <w:t xml:space="preserve"> 10 </w:t>
      </w:r>
      <w:r w:rsidRPr="00327DC9">
        <w:rPr>
          <w:rFonts w:eastAsia="SimSun"/>
          <w:sz w:val="24"/>
          <w:lang w:val="en-US" w:eastAsia="zh-CN"/>
        </w:rPr>
        <w:t>最相关）；</w:t>
      </w:r>
    </w:p>
    <w:p w14:paraId="63F57481" w14:textId="7FE9ECEA" w:rsidR="0081696B" w:rsidRPr="00327DC9" w:rsidRDefault="0081696B" w:rsidP="00252905">
      <w:pPr>
        <w:pStyle w:val="Para1"/>
        <w:numPr>
          <w:ilvl w:val="0"/>
          <w:numId w:val="11"/>
        </w:numPr>
        <w:ind w:left="490" w:firstLine="288"/>
        <w:rPr>
          <w:rFonts w:eastAsia="SimSun"/>
          <w:sz w:val="24"/>
          <w:lang w:val="en-US" w:eastAsia="zh-CN"/>
        </w:rPr>
      </w:pPr>
      <w:r w:rsidRPr="00327DC9">
        <w:rPr>
          <w:rFonts w:eastAsia="SimSun"/>
          <w:sz w:val="24"/>
          <w:lang w:val="en-US" w:eastAsia="zh-CN"/>
        </w:rPr>
        <w:t>将生物多样性纳入岛屿生物多样性工作</w:t>
      </w:r>
      <w:r w:rsidR="00294A3A">
        <w:rPr>
          <w:rFonts w:eastAsia="SimSun" w:hint="eastAsia"/>
          <w:sz w:val="24"/>
          <w:lang w:val="en-US" w:eastAsia="zh-CN"/>
        </w:rPr>
        <w:t>方案</w:t>
      </w:r>
      <w:r w:rsidRPr="00327DC9">
        <w:rPr>
          <w:rFonts w:eastAsia="SimSun"/>
          <w:sz w:val="24"/>
          <w:lang w:val="en-US" w:eastAsia="zh-CN"/>
        </w:rPr>
        <w:t>和决定</w:t>
      </w:r>
      <w:r w:rsidR="00B25727">
        <w:rPr>
          <w:rFonts w:eastAsia="SimSun" w:hint="eastAsia"/>
          <w:sz w:val="24"/>
          <w:lang w:val="en-US" w:eastAsia="zh-CN"/>
        </w:rPr>
        <w:t>中</w:t>
      </w:r>
      <w:r w:rsidRPr="00327DC9">
        <w:rPr>
          <w:rFonts w:eastAsia="SimSun"/>
          <w:sz w:val="24"/>
          <w:lang w:val="en-US" w:eastAsia="zh-CN"/>
        </w:rPr>
        <w:t>未曾明确提及的部门的主流（与行动目标</w:t>
      </w:r>
      <w:r w:rsidRPr="00327DC9">
        <w:rPr>
          <w:rFonts w:eastAsia="SimSun"/>
          <w:sz w:val="24"/>
          <w:lang w:val="en-US" w:eastAsia="zh-CN"/>
        </w:rPr>
        <w:t xml:space="preserve"> 14 </w:t>
      </w:r>
      <w:r w:rsidRPr="00327DC9">
        <w:rPr>
          <w:rFonts w:eastAsia="SimSun"/>
          <w:sz w:val="24"/>
          <w:lang w:val="en-US" w:eastAsia="zh-CN"/>
        </w:rPr>
        <w:t>最相关）；</w:t>
      </w:r>
    </w:p>
    <w:p w14:paraId="5A835207" w14:textId="513CA54D" w:rsidR="0081696B" w:rsidRPr="00327DC9" w:rsidRDefault="00294A3A" w:rsidP="00252905">
      <w:pPr>
        <w:pStyle w:val="Para1"/>
        <w:numPr>
          <w:ilvl w:val="0"/>
          <w:numId w:val="11"/>
        </w:numPr>
        <w:ind w:left="490" w:firstLine="360"/>
        <w:rPr>
          <w:rFonts w:eastAsia="SimSun"/>
          <w:sz w:val="24"/>
          <w:lang w:val="en-US" w:eastAsia="zh-CN"/>
        </w:rPr>
      </w:pPr>
      <w:r>
        <w:rPr>
          <w:rFonts w:eastAsia="SimSun" w:hint="eastAsia"/>
          <w:sz w:val="24"/>
          <w:lang w:val="en-US" w:eastAsia="zh-CN"/>
        </w:rPr>
        <w:t>提高对</w:t>
      </w:r>
      <w:r w:rsidR="0081696B" w:rsidRPr="00327DC9">
        <w:rPr>
          <w:rFonts w:eastAsia="SimSun"/>
          <w:sz w:val="24"/>
          <w:lang w:val="en-US" w:eastAsia="zh-CN"/>
        </w:rPr>
        <w:t>岛屿生物多样性多重价值</w:t>
      </w:r>
      <w:r>
        <w:rPr>
          <w:rFonts w:eastAsia="SimSun" w:hint="eastAsia"/>
          <w:sz w:val="24"/>
          <w:lang w:val="en-US" w:eastAsia="zh-CN"/>
        </w:rPr>
        <w:t>的</w:t>
      </w:r>
      <w:r w:rsidR="00CA7004">
        <w:rPr>
          <w:rFonts w:eastAsia="SimSun" w:hint="eastAsia"/>
          <w:sz w:val="24"/>
          <w:lang w:val="en-US" w:eastAsia="zh-CN"/>
        </w:rPr>
        <w:t>了解</w:t>
      </w:r>
      <w:r w:rsidR="0081696B" w:rsidRPr="00327DC9">
        <w:rPr>
          <w:rFonts w:eastAsia="SimSun"/>
          <w:sz w:val="24"/>
          <w:lang w:val="en-US" w:eastAsia="zh-CN"/>
        </w:rPr>
        <w:t>，特别是</w:t>
      </w:r>
      <w:r w:rsidR="00CA7004">
        <w:rPr>
          <w:rFonts w:eastAsia="SimSun" w:hint="eastAsia"/>
          <w:sz w:val="24"/>
          <w:lang w:val="en-US" w:eastAsia="zh-CN"/>
        </w:rPr>
        <w:t>对</w:t>
      </w:r>
      <w:r w:rsidR="0081696B" w:rsidRPr="00327DC9">
        <w:rPr>
          <w:rFonts w:eastAsia="SimSun"/>
          <w:sz w:val="24"/>
          <w:lang w:val="en-US" w:eastAsia="zh-CN"/>
        </w:rPr>
        <w:t>土著人民和地方社区</w:t>
      </w:r>
      <w:r w:rsidR="00CA7004">
        <w:rPr>
          <w:rFonts w:eastAsia="SimSun" w:hint="eastAsia"/>
          <w:sz w:val="24"/>
          <w:lang w:val="en-US" w:eastAsia="zh-CN"/>
        </w:rPr>
        <w:t>而言</w:t>
      </w:r>
      <w:r w:rsidR="0081696B" w:rsidRPr="00327DC9">
        <w:rPr>
          <w:rFonts w:eastAsia="SimSun"/>
          <w:sz w:val="24"/>
          <w:lang w:val="en-US" w:eastAsia="zh-CN"/>
        </w:rPr>
        <w:t>，并将这些价值纳入规划和决策（与行动目标</w:t>
      </w:r>
      <w:r w:rsidR="0081696B" w:rsidRPr="00327DC9">
        <w:rPr>
          <w:rFonts w:eastAsia="SimSun"/>
          <w:sz w:val="24"/>
          <w:lang w:val="en-US" w:eastAsia="zh-CN"/>
        </w:rPr>
        <w:t xml:space="preserve"> 14 </w:t>
      </w:r>
      <w:r w:rsidR="0081696B" w:rsidRPr="00327DC9">
        <w:rPr>
          <w:rFonts w:eastAsia="SimSun"/>
          <w:sz w:val="24"/>
          <w:lang w:val="en-US" w:eastAsia="zh-CN"/>
        </w:rPr>
        <w:t>和</w:t>
      </w:r>
      <w:r w:rsidR="0081696B" w:rsidRPr="00327DC9">
        <w:rPr>
          <w:rFonts w:eastAsia="SimSun"/>
          <w:sz w:val="24"/>
          <w:lang w:val="en-US" w:eastAsia="zh-CN"/>
        </w:rPr>
        <w:t xml:space="preserve"> 21 </w:t>
      </w:r>
      <w:r w:rsidR="0081696B" w:rsidRPr="00327DC9">
        <w:rPr>
          <w:rFonts w:eastAsia="SimSun"/>
          <w:sz w:val="24"/>
          <w:lang w:val="en-US" w:eastAsia="zh-CN"/>
        </w:rPr>
        <w:t>最相关）；</w:t>
      </w:r>
    </w:p>
    <w:p w14:paraId="7AEEB639" w14:textId="1C756F00"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确保更广泛的利益攸关方积极参与岛屿生物多样性的保护和可持续利用，特别是</w:t>
      </w:r>
      <w:r w:rsidR="004B6411">
        <w:rPr>
          <w:rFonts w:eastAsia="SimSun" w:hint="eastAsia"/>
          <w:sz w:val="24"/>
          <w:lang w:val="en-US" w:eastAsia="zh-CN"/>
        </w:rPr>
        <w:t>通过</w:t>
      </w:r>
      <w:r w:rsidRPr="00327DC9">
        <w:rPr>
          <w:rFonts w:eastAsia="SimSun"/>
          <w:sz w:val="24"/>
          <w:lang w:val="en-US" w:eastAsia="zh-CN"/>
        </w:rPr>
        <w:t>确保土著人民和地方社区、妇女和女童、儿童和青年以及残疾人的充分和有效参与（与行动目标</w:t>
      </w:r>
      <w:r w:rsidRPr="00327DC9">
        <w:rPr>
          <w:rFonts w:eastAsia="SimSun"/>
          <w:sz w:val="24"/>
          <w:lang w:val="en-US" w:eastAsia="zh-CN"/>
        </w:rPr>
        <w:t xml:space="preserve"> 22 </w:t>
      </w:r>
      <w:r w:rsidRPr="00327DC9">
        <w:rPr>
          <w:rFonts w:eastAsia="SimSun"/>
          <w:sz w:val="24"/>
          <w:lang w:val="en-US" w:eastAsia="zh-CN"/>
        </w:rPr>
        <w:t>最相关）；</w:t>
      </w:r>
    </w:p>
    <w:p w14:paraId="32D1A730" w14:textId="594A0E29" w:rsidR="0081696B" w:rsidRPr="00327DC9"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t>将促进性别平等政策纳入岛屿生物多样性的保护和可持续利用，包括</w:t>
      </w:r>
      <w:r w:rsidR="004B6411">
        <w:rPr>
          <w:rFonts w:eastAsia="SimSun" w:hint="eastAsia"/>
          <w:sz w:val="24"/>
          <w:lang w:val="en-US" w:eastAsia="zh-CN"/>
        </w:rPr>
        <w:t>通过执行</w:t>
      </w:r>
      <w:r w:rsidRPr="00327DC9">
        <w:rPr>
          <w:rFonts w:eastAsia="SimSun"/>
          <w:sz w:val="24"/>
          <w:lang w:val="en-US" w:eastAsia="zh-CN"/>
        </w:rPr>
        <w:t>《性别平等行动计划（</w:t>
      </w:r>
      <w:r w:rsidRPr="00327DC9">
        <w:rPr>
          <w:rFonts w:eastAsia="SimSun"/>
          <w:sz w:val="24"/>
          <w:lang w:val="en-US" w:eastAsia="zh-CN"/>
        </w:rPr>
        <w:t xml:space="preserve">2023-2030 </w:t>
      </w:r>
      <w:r w:rsidRPr="00327DC9">
        <w:rPr>
          <w:rFonts w:eastAsia="SimSun"/>
          <w:sz w:val="24"/>
          <w:lang w:val="en-US" w:eastAsia="zh-CN"/>
        </w:rPr>
        <w:t>年）》（与行动目标</w:t>
      </w:r>
      <w:r w:rsidRPr="00327DC9">
        <w:rPr>
          <w:rFonts w:eastAsia="SimSun"/>
          <w:sz w:val="24"/>
          <w:lang w:val="en-US" w:eastAsia="zh-CN"/>
        </w:rPr>
        <w:t xml:space="preserve"> 23 </w:t>
      </w:r>
      <w:r w:rsidRPr="00327DC9">
        <w:rPr>
          <w:rFonts w:eastAsia="SimSun"/>
          <w:sz w:val="24"/>
          <w:lang w:val="en-US" w:eastAsia="zh-CN"/>
        </w:rPr>
        <w:t>最相关）；</w:t>
      </w:r>
    </w:p>
    <w:p w14:paraId="3007A74B" w14:textId="351C9E09" w:rsidR="0081696B" w:rsidRDefault="0081696B" w:rsidP="00252905">
      <w:pPr>
        <w:pStyle w:val="Para1"/>
        <w:numPr>
          <w:ilvl w:val="0"/>
          <w:numId w:val="11"/>
        </w:numPr>
        <w:ind w:left="490" w:firstLine="360"/>
        <w:rPr>
          <w:rFonts w:eastAsia="SimSun"/>
          <w:sz w:val="24"/>
          <w:lang w:val="en-US" w:eastAsia="zh-CN"/>
        </w:rPr>
      </w:pPr>
      <w:r w:rsidRPr="00327DC9">
        <w:rPr>
          <w:rFonts w:eastAsia="SimSun"/>
          <w:sz w:val="24"/>
          <w:lang w:val="en-US" w:eastAsia="zh-CN"/>
        </w:rPr>
        <w:lastRenderedPageBreak/>
        <w:t>确保</w:t>
      </w:r>
      <w:r w:rsidR="004B6411">
        <w:rPr>
          <w:rFonts w:eastAsia="SimSun" w:hint="eastAsia"/>
          <w:sz w:val="24"/>
          <w:lang w:val="en-US" w:eastAsia="zh-CN"/>
        </w:rPr>
        <w:t>调动</w:t>
      </w:r>
      <w:r w:rsidRPr="00327DC9">
        <w:rPr>
          <w:rFonts w:eastAsia="SimSun"/>
          <w:sz w:val="24"/>
          <w:lang w:val="en-US" w:eastAsia="zh-CN"/>
        </w:rPr>
        <w:t>资金</w:t>
      </w:r>
      <w:r w:rsidR="004B6411">
        <w:rPr>
          <w:rFonts w:eastAsia="SimSun" w:hint="eastAsia"/>
          <w:sz w:val="24"/>
          <w:lang w:val="en-US" w:eastAsia="zh-CN"/>
        </w:rPr>
        <w:t>，用于提高</w:t>
      </w:r>
      <w:r w:rsidRPr="00327DC9">
        <w:rPr>
          <w:rFonts w:eastAsia="SimSun"/>
          <w:sz w:val="24"/>
          <w:lang w:val="en-US" w:eastAsia="zh-CN"/>
        </w:rPr>
        <w:t>世界上</w:t>
      </w:r>
      <w:r w:rsidR="004B6411">
        <w:rPr>
          <w:rFonts w:eastAsia="SimSun" w:hint="eastAsia"/>
          <w:sz w:val="24"/>
          <w:lang w:val="en-US" w:eastAsia="zh-CN"/>
        </w:rPr>
        <w:t>那些</w:t>
      </w:r>
      <w:r w:rsidRPr="00327DC9">
        <w:rPr>
          <w:rFonts w:eastAsia="SimSun"/>
          <w:sz w:val="24"/>
          <w:lang w:val="en-US" w:eastAsia="zh-CN"/>
        </w:rPr>
        <w:t>对岛屿生物多样性</w:t>
      </w:r>
      <w:r w:rsidR="004B6411">
        <w:rPr>
          <w:rFonts w:eastAsia="SimSun" w:hint="eastAsia"/>
          <w:sz w:val="24"/>
          <w:lang w:val="en-US" w:eastAsia="zh-CN"/>
        </w:rPr>
        <w:t>知之</w:t>
      </w:r>
      <w:r w:rsidRPr="00327DC9">
        <w:rPr>
          <w:rFonts w:eastAsia="SimSun"/>
          <w:sz w:val="24"/>
          <w:lang w:val="en-US" w:eastAsia="zh-CN"/>
        </w:rPr>
        <w:t>甚少的地区</w:t>
      </w:r>
      <w:r w:rsidR="004B6411">
        <w:rPr>
          <w:rFonts w:eastAsia="SimSun" w:hint="eastAsia"/>
          <w:sz w:val="24"/>
          <w:lang w:val="en-US" w:eastAsia="zh-CN"/>
        </w:rPr>
        <w:t>对岛屿生物多样性的</w:t>
      </w:r>
      <w:r w:rsidRPr="00327DC9">
        <w:rPr>
          <w:rFonts w:eastAsia="SimSun"/>
          <w:sz w:val="24"/>
          <w:lang w:val="en-US" w:eastAsia="zh-CN"/>
        </w:rPr>
        <w:t>认识；</w:t>
      </w:r>
    </w:p>
    <w:p w14:paraId="46EC68D6" w14:textId="00AD4A70" w:rsidR="0081696B" w:rsidRPr="00327DC9" w:rsidRDefault="004B6411" w:rsidP="00252905">
      <w:pPr>
        <w:pStyle w:val="Para1"/>
        <w:numPr>
          <w:ilvl w:val="0"/>
          <w:numId w:val="11"/>
        </w:numPr>
        <w:tabs>
          <w:tab w:val="clear" w:pos="1134"/>
        </w:tabs>
        <w:ind w:left="490" w:firstLine="360"/>
        <w:rPr>
          <w:rFonts w:eastAsia="SimSun"/>
          <w:sz w:val="24"/>
          <w:lang w:eastAsia="zh-CN"/>
        </w:rPr>
      </w:pPr>
      <w:r>
        <w:rPr>
          <w:rFonts w:eastAsia="SimSun" w:hint="eastAsia"/>
          <w:sz w:val="24"/>
          <w:lang w:val="en-US" w:eastAsia="zh-CN"/>
        </w:rPr>
        <w:t xml:space="preserve"> </w:t>
      </w:r>
      <w:r w:rsidR="00AD49E6" w:rsidRPr="00AD49E6">
        <w:rPr>
          <w:rFonts w:eastAsia="SimSun" w:hint="eastAsia"/>
          <w:sz w:val="24"/>
          <w:lang w:val="en-US" w:eastAsia="zh-CN"/>
        </w:rPr>
        <w:t>确保在岛屿生物多样性方面</w:t>
      </w:r>
      <w:r w:rsidR="00AD49E6">
        <w:rPr>
          <w:rFonts w:eastAsia="SimSun" w:hint="eastAsia"/>
          <w:sz w:val="24"/>
          <w:lang w:val="en-US" w:eastAsia="zh-CN"/>
        </w:rPr>
        <w:t>执行《</w:t>
      </w:r>
      <w:r w:rsidR="00AD49E6" w:rsidRPr="00AD49E6">
        <w:rPr>
          <w:rFonts w:eastAsia="SimSun" w:hint="eastAsia"/>
          <w:sz w:val="24"/>
          <w:lang w:val="en-US" w:eastAsia="zh-CN"/>
        </w:rPr>
        <w:t>框架</w:t>
      </w:r>
      <w:r w:rsidR="00AD49E6">
        <w:rPr>
          <w:rFonts w:eastAsia="SimSun" w:hint="eastAsia"/>
          <w:sz w:val="24"/>
          <w:lang w:val="en-US" w:eastAsia="zh-CN"/>
        </w:rPr>
        <w:t>》</w:t>
      </w:r>
      <w:r w:rsidR="00AD49E6" w:rsidRPr="00AD49E6">
        <w:rPr>
          <w:rFonts w:eastAsia="SimSun" w:hint="eastAsia"/>
          <w:sz w:val="24"/>
          <w:lang w:val="en-US" w:eastAsia="zh-CN"/>
        </w:rPr>
        <w:t>时遵循</w:t>
      </w:r>
      <w:r w:rsidR="00AD49E6">
        <w:rPr>
          <w:rFonts w:eastAsia="SimSun" w:hint="eastAsia"/>
          <w:sz w:val="24"/>
          <w:lang w:val="en-US" w:eastAsia="zh-CN"/>
        </w:rPr>
        <w:t>基于</w:t>
      </w:r>
      <w:r w:rsidR="00AD49E6" w:rsidRPr="00AD49E6">
        <w:rPr>
          <w:rFonts w:eastAsia="SimSun" w:hint="eastAsia"/>
          <w:sz w:val="24"/>
          <w:lang w:val="en-US" w:eastAsia="zh-CN"/>
        </w:rPr>
        <w:t>人权的方法</w:t>
      </w:r>
      <w:r w:rsidR="0081696B" w:rsidRPr="00327DC9">
        <w:rPr>
          <w:rFonts w:eastAsia="SimSun"/>
          <w:sz w:val="24"/>
          <w:lang w:val="en-US" w:eastAsia="zh-CN"/>
        </w:rPr>
        <w:t>。</w:t>
      </w:r>
      <w:r w:rsidR="00F57761" w:rsidRPr="00327DC9">
        <w:rPr>
          <w:rFonts w:eastAsia="SimSun"/>
          <w:sz w:val="24"/>
          <w:lang w:val="en-US" w:eastAsia="zh-CN"/>
        </w:rPr>
        <w:t>]</w:t>
      </w:r>
    </w:p>
    <w:p w14:paraId="7977680F" w14:textId="77777777" w:rsidR="0081696B" w:rsidRDefault="0081696B" w:rsidP="00252905">
      <w:pPr>
        <w:pStyle w:val="Para1"/>
        <w:tabs>
          <w:tab w:val="clear" w:pos="1134"/>
        </w:tabs>
        <w:ind w:left="490" w:firstLine="490"/>
        <w:jc w:val="center"/>
        <w:rPr>
          <w:rFonts w:eastAsia="SimSun"/>
          <w:sz w:val="24"/>
          <w:lang w:eastAsia="zh-CN"/>
        </w:rPr>
      </w:pPr>
    </w:p>
    <w:p w14:paraId="464BF5C9" w14:textId="74DFFD75" w:rsidR="002B559C" w:rsidRPr="00B44C89" w:rsidRDefault="00ED3849" w:rsidP="009E73CD">
      <w:pPr>
        <w:pStyle w:val="Para1"/>
        <w:tabs>
          <w:tab w:val="clear" w:pos="1134"/>
        </w:tabs>
        <w:ind w:left="927" w:hanging="360"/>
        <w:jc w:val="center"/>
        <w:rPr>
          <w:rFonts w:eastAsia="SimSun"/>
          <w:sz w:val="24"/>
          <w:lang w:eastAsia="zh-CN"/>
        </w:rPr>
      </w:pPr>
      <w:r w:rsidRPr="00B44C89">
        <w:rPr>
          <w:rFonts w:eastAsia="SimSun"/>
          <w:sz w:val="24"/>
          <w:lang w:eastAsia="zh-CN"/>
        </w:rPr>
        <w:t>__________</w:t>
      </w:r>
    </w:p>
    <w:sectPr w:rsidR="002B559C" w:rsidRPr="00B44C89" w:rsidSect="00541D93">
      <w:headerReference w:type="even" r:id="rId29"/>
      <w:headerReference w:type="default" r:id="rId30"/>
      <w:footerReference w:type="even" r:id="rId31"/>
      <w:footerReference w:type="default" r:id="rId32"/>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FF4A" w14:textId="77777777" w:rsidR="00230ED2" w:rsidRDefault="00230ED2" w:rsidP="00A96B21">
      <w:r>
        <w:separator/>
      </w:r>
    </w:p>
  </w:endnote>
  <w:endnote w:type="continuationSeparator" w:id="0">
    <w:p w14:paraId="41C5AD6D" w14:textId="77777777" w:rsidR="00230ED2" w:rsidRDefault="00230ED2" w:rsidP="00A96B21">
      <w:r>
        <w:continuationSeparator/>
      </w:r>
    </w:p>
  </w:endnote>
  <w:endnote w:type="continuationNotice" w:id="1">
    <w:p w14:paraId="70E1CAE4" w14:textId="77777777" w:rsidR="00230ED2" w:rsidRDefault="00230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0C367A7D" w14:textId="77777777" w:rsidR="002B559C" w:rsidRPr="009E73CD" w:rsidRDefault="002B559C">
            <w:pPr>
              <w:pStyle w:val="Footer"/>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8186FDA" w14:textId="77777777" w:rsidR="002B559C" w:rsidRPr="009E73CD" w:rsidRDefault="002B559C" w:rsidP="002B559C">
            <w:pPr>
              <w:pStyle w:val="Footer"/>
              <w:jc w:val="right"/>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1B1E4" w14:textId="77777777" w:rsidR="00230ED2" w:rsidRDefault="00230ED2" w:rsidP="00A96B21">
      <w:r>
        <w:separator/>
      </w:r>
    </w:p>
  </w:footnote>
  <w:footnote w:type="continuationSeparator" w:id="0">
    <w:p w14:paraId="15E86577" w14:textId="77777777" w:rsidR="00230ED2" w:rsidRDefault="00230ED2" w:rsidP="00A96B21">
      <w:r>
        <w:continuationSeparator/>
      </w:r>
    </w:p>
  </w:footnote>
  <w:footnote w:type="continuationNotice" w:id="1">
    <w:p w14:paraId="1F15BF51" w14:textId="77777777" w:rsidR="00230ED2" w:rsidRDefault="00230ED2"/>
  </w:footnote>
  <w:footnote w:id="2">
    <w:p w14:paraId="35AA6402" w14:textId="61FB2E20" w:rsidR="0081696B" w:rsidRPr="00A067A9" w:rsidRDefault="0081696B" w:rsidP="00A067A9">
      <w:pPr>
        <w:pStyle w:val="FootnoteText"/>
        <w:spacing w:after="40"/>
        <w:rPr>
          <w:rFonts w:eastAsia="SimSun"/>
          <w:lang w:eastAsia="zh-CN"/>
        </w:rPr>
      </w:pPr>
      <w:r w:rsidRPr="00A067A9">
        <w:rPr>
          <w:rStyle w:val="FootnoteReference"/>
          <w:rFonts w:eastAsia="SimSun"/>
        </w:rPr>
        <w:footnoteRef/>
      </w:r>
      <w:r w:rsidRPr="00A067A9">
        <w:rPr>
          <w:rFonts w:eastAsia="SimSun"/>
          <w:lang w:eastAsia="zh-CN"/>
        </w:rPr>
        <w:t xml:space="preserve"> </w:t>
      </w:r>
      <w:r w:rsidR="00607BB8">
        <w:rPr>
          <w:rFonts w:eastAsia="SimSun" w:hint="eastAsia"/>
          <w:lang w:eastAsia="zh-CN"/>
        </w:rPr>
        <w:t xml:space="preserve"> </w:t>
      </w:r>
      <w:r w:rsidRPr="00A067A9">
        <w:rPr>
          <w:rFonts w:eastAsia="SimSun"/>
          <w:lang w:val="zh-CN" w:eastAsia="zh-CN"/>
        </w:rPr>
        <w:t>第</w:t>
      </w:r>
      <w:r w:rsidRPr="00A067A9">
        <w:rPr>
          <w:rFonts w:eastAsia="SimSun"/>
          <w:lang w:val="en-US" w:eastAsia="zh-CN"/>
        </w:rPr>
        <w:t>15/4</w:t>
      </w:r>
      <w:r w:rsidRPr="00A067A9">
        <w:rPr>
          <w:rFonts w:eastAsia="SimSun"/>
          <w:lang w:val="zh-CN" w:eastAsia="zh-CN"/>
        </w:rPr>
        <w:t>号决定附件。</w:t>
      </w:r>
    </w:p>
  </w:footnote>
  <w:footnote w:id="3">
    <w:p w14:paraId="64CB66EF" w14:textId="41812405" w:rsidR="0081696B" w:rsidRPr="00A067A9" w:rsidRDefault="0081696B" w:rsidP="00A067A9">
      <w:pPr>
        <w:pStyle w:val="FootnoteText"/>
        <w:spacing w:after="40"/>
        <w:rPr>
          <w:rFonts w:eastAsia="SimSun"/>
          <w:lang w:eastAsia="zh-CN"/>
        </w:rPr>
      </w:pPr>
      <w:r w:rsidRPr="00A067A9">
        <w:rPr>
          <w:rStyle w:val="FootnoteReference"/>
          <w:rFonts w:eastAsia="SimSun"/>
        </w:rPr>
        <w:footnoteRef/>
      </w:r>
      <w:r w:rsidRPr="00A067A9">
        <w:rPr>
          <w:rFonts w:eastAsia="SimSun"/>
          <w:lang w:eastAsia="zh-CN"/>
        </w:rPr>
        <w:t xml:space="preserve"> </w:t>
      </w:r>
      <w:r w:rsidR="00607BB8">
        <w:rPr>
          <w:rFonts w:eastAsia="SimSun" w:hint="eastAsia"/>
          <w:lang w:eastAsia="zh-CN"/>
        </w:rPr>
        <w:t xml:space="preserve"> </w:t>
      </w:r>
      <w:r w:rsidRPr="00A067A9">
        <w:rPr>
          <w:rFonts w:eastAsia="SimSun"/>
          <w:lang w:val="zh-CN" w:eastAsia="zh-CN"/>
        </w:rPr>
        <w:t>联合国，《条约汇编》，第</w:t>
      </w:r>
      <w:r w:rsidRPr="00A067A9">
        <w:rPr>
          <w:rFonts w:eastAsia="SimSun"/>
          <w:lang w:val="zh-CN" w:eastAsia="zh-CN"/>
        </w:rPr>
        <w:t>1760</w:t>
      </w:r>
      <w:r w:rsidRPr="00A067A9">
        <w:rPr>
          <w:rFonts w:eastAsia="SimSun"/>
          <w:lang w:val="zh-CN" w:eastAsia="zh-CN"/>
        </w:rPr>
        <w:t>卷，第</w:t>
      </w:r>
      <w:r w:rsidRPr="00A067A9">
        <w:rPr>
          <w:rFonts w:eastAsia="SimSun"/>
          <w:lang w:val="zh-CN" w:eastAsia="zh-CN"/>
        </w:rPr>
        <w:t>30619</w:t>
      </w:r>
      <w:r w:rsidRPr="00A067A9">
        <w:rPr>
          <w:rFonts w:eastAsia="SimSun"/>
          <w:lang w:val="zh-CN" w:eastAsia="zh-CN"/>
        </w:rPr>
        <w:t>号。</w:t>
      </w:r>
    </w:p>
  </w:footnote>
  <w:footnote w:id="4">
    <w:p w14:paraId="3752E71F" w14:textId="4694C49D" w:rsidR="001F02D0" w:rsidRPr="00EC48B8" w:rsidRDefault="001F02D0" w:rsidP="00EC48B8">
      <w:pPr>
        <w:pStyle w:val="FootnoteText"/>
        <w:spacing w:after="60"/>
        <w:rPr>
          <w:rFonts w:eastAsia="SimSun"/>
          <w:lang w:eastAsia="zh-CN"/>
        </w:rPr>
      </w:pPr>
      <w:r w:rsidRPr="00EC48B8">
        <w:rPr>
          <w:rStyle w:val="FootnoteReference"/>
          <w:rFonts w:eastAsia="SimSun"/>
        </w:rPr>
        <w:footnoteRef/>
      </w:r>
      <w:r w:rsidRPr="00EC48B8">
        <w:rPr>
          <w:rFonts w:eastAsia="SimSun"/>
          <w:lang w:eastAsia="zh-CN"/>
        </w:rPr>
        <w:t xml:space="preserve"> </w:t>
      </w:r>
      <w:r w:rsidR="00823512" w:rsidRPr="00EC48B8">
        <w:rPr>
          <w:rFonts w:eastAsia="SimSun"/>
          <w:lang w:eastAsia="zh-CN"/>
        </w:rPr>
        <w:t xml:space="preserve"> </w:t>
      </w:r>
      <w:r w:rsidRPr="00EC48B8">
        <w:rPr>
          <w:rFonts w:eastAsia="SimSun"/>
          <w:lang w:val="zh-CN" w:eastAsia="zh-CN"/>
        </w:rPr>
        <w:t>联合国，《条约汇编》，第</w:t>
      </w:r>
      <w:r w:rsidRPr="00EC48B8">
        <w:rPr>
          <w:rFonts w:eastAsia="SimSun"/>
          <w:lang w:val="zh-CN" w:eastAsia="zh-CN"/>
        </w:rPr>
        <w:t>1833</w:t>
      </w:r>
      <w:r w:rsidRPr="00EC48B8">
        <w:rPr>
          <w:rFonts w:eastAsia="SimSun"/>
          <w:lang w:val="zh-CN" w:eastAsia="zh-CN"/>
        </w:rPr>
        <w:t>卷，第</w:t>
      </w:r>
      <w:r w:rsidRPr="00EC48B8">
        <w:rPr>
          <w:rFonts w:eastAsia="SimSun"/>
          <w:lang w:val="zh-CN" w:eastAsia="zh-CN"/>
        </w:rPr>
        <w:t>31363</w:t>
      </w:r>
      <w:r w:rsidRPr="00EC48B8">
        <w:rPr>
          <w:rFonts w:eastAsia="SimSun"/>
          <w:lang w:val="zh-CN" w:eastAsia="zh-CN"/>
        </w:rPr>
        <w:t>号。</w:t>
      </w:r>
    </w:p>
  </w:footnote>
  <w:footnote w:id="5">
    <w:p w14:paraId="42776CE5" w14:textId="118EAF74" w:rsidR="001F02D0" w:rsidRPr="00EC48B8" w:rsidRDefault="001F02D0" w:rsidP="00EC48B8">
      <w:pPr>
        <w:pStyle w:val="FootnoteText"/>
        <w:spacing w:after="60"/>
        <w:rPr>
          <w:rFonts w:eastAsia="SimSun"/>
          <w:lang w:eastAsia="zh-CN"/>
        </w:rPr>
      </w:pPr>
      <w:r w:rsidRPr="00EC48B8">
        <w:rPr>
          <w:rStyle w:val="FootnoteReference"/>
          <w:rFonts w:eastAsia="SimSun"/>
        </w:rPr>
        <w:footnoteRef/>
      </w:r>
      <w:r w:rsidRPr="00EC48B8">
        <w:rPr>
          <w:rFonts w:eastAsia="SimSun"/>
          <w:lang w:eastAsia="zh-CN"/>
        </w:rPr>
        <w:t xml:space="preserve">  </w:t>
      </w:r>
      <w:r w:rsidRPr="00EC48B8">
        <w:rPr>
          <w:rFonts w:eastAsia="SimSun"/>
          <w:lang w:eastAsia="zh-CN"/>
        </w:rPr>
        <w:t>土耳其不是《联合国海洋法公约》的缔约方，</w:t>
      </w:r>
      <w:r w:rsidR="00F12227" w:rsidRPr="00EC48B8">
        <w:rPr>
          <w:rFonts w:eastAsia="SimSun"/>
          <w:lang w:eastAsia="zh-CN"/>
        </w:rPr>
        <w:t>申明与提及</w:t>
      </w:r>
      <w:r w:rsidR="00EC48B8" w:rsidRPr="00EC48B8">
        <w:rPr>
          <w:rFonts w:eastAsia="SimSun"/>
          <w:lang w:eastAsia="zh-CN"/>
        </w:rPr>
        <w:t>《</w:t>
      </w:r>
      <w:r w:rsidR="00F12227" w:rsidRPr="00EC48B8">
        <w:rPr>
          <w:rFonts w:eastAsia="SimSun"/>
          <w:lang w:eastAsia="zh-CN"/>
        </w:rPr>
        <w:t>公约</w:t>
      </w:r>
      <w:r w:rsidR="00EC48B8" w:rsidRPr="00EC48B8">
        <w:rPr>
          <w:rFonts w:eastAsia="SimSun"/>
          <w:lang w:eastAsia="zh-CN"/>
        </w:rPr>
        <w:t>》</w:t>
      </w:r>
      <w:r w:rsidR="00F12227" w:rsidRPr="00EC48B8">
        <w:rPr>
          <w:rFonts w:eastAsia="SimSun"/>
          <w:lang w:eastAsia="zh-CN"/>
        </w:rPr>
        <w:t>无关</w:t>
      </w:r>
      <w:r w:rsidRPr="00EC48B8">
        <w:rPr>
          <w:rFonts w:eastAsia="SimSun"/>
          <w:lang w:eastAsia="zh-CN"/>
        </w:rPr>
        <w:t>。土耳其在本次会议期间参加</w:t>
      </w:r>
      <w:r w:rsidR="00823512" w:rsidRPr="00EC48B8">
        <w:rPr>
          <w:rFonts w:eastAsia="SimSun"/>
          <w:lang w:eastAsia="zh-CN"/>
        </w:rPr>
        <w:t>本</w:t>
      </w:r>
      <w:r w:rsidRPr="00EC48B8">
        <w:rPr>
          <w:rFonts w:eastAsia="SimSun"/>
          <w:lang w:eastAsia="zh-CN"/>
        </w:rPr>
        <w:t>议程项目下的讨论不得被视为其对</w:t>
      </w:r>
      <w:r w:rsidR="00EC48B8" w:rsidRPr="00EC48B8">
        <w:rPr>
          <w:rFonts w:eastAsia="SimSun"/>
          <w:lang w:eastAsia="zh-CN"/>
        </w:rPr>
        <w:t>《</w:t>
      </w:r>
      <w:r w:rsidRPr="00EC48B8">
        <w:rPr>
          <w:rFonts w:eastAsia="SimSun"/>
          <w:lang w:eastAsia="zh-CN"/>
        </w:rPr>
        <w:t>公约</w:t>
      </w:r>
      <w:r w:rsidR="00EC48B8" w:rsidRPr="00EC48B8">
        <w:rPr>
          <w:rFonts w:eastAsia="SimSun"/>
          <w:lang w:eastAsia="zh-CN"/>
        </w:rPr>
        <w:t>》</w:t>
      </w:r>
      <w:r w:rsidRPr="00EC48B8">
        <w:rPr>
          <w:rFonts w:eastAsia="SimSun"/>
          <w:lang w:eastAsia="zh-CN"/>
        </w:rPr>
        <w:t>的众所周知的法律立场有所改变。</w:t>
      </w:r>
    </w:p>
  </w:footnote>
  <w:footnote w:id="6">
    <w:p w14:paraId="208F62DC" w14:textId="1C076004" w:rsidR="00EC48B8" w:rsidRPr="00EC48B8" w:rsidRDefault="00EC48B8" w:rsidP="00EC48B8">
      <w:pPr>
        <w:pStyle w:val="FootnoteText"/>
        <w:spacing w:after="60"/>
        <w:rPr>
          <w:rFonts w:eastAsia="SimSun"/>
          <w:lang w:eastAsia="zh-CN"/>
        </w:rPr>
      </w:pPr>
      <w:r w:rsidRPr="00EC48B8">
        <w:rPr>
          <w:rStyle w:val="FootnoteReference"/>
          <w:rFonts w:eastAsia="SimSun"/>
        </w:rPr>
        <w:footnoteRef/>
      </w:r>
      <w:r w:rsidRPr="00EC48B8">
        <w:rPr>
          <w:rFonts w:eastAsia="SimSun"/>
          <w:lang w:eastAsia="zh-CN"/>
        </w:rPr>
        <w:t xml:space="preserve">  </w:t>
      </w:r>
      <w:r w:rsidRPr="00EC48B8">
        <w:rPr>
          <w:rFonts w:eastAsia="SimSun"/>
          <w:lang w:eastAsia="zh-CN"/>
        </w:rPr>
        <w:t>联合国大会第</w:t>
      </w:r>
      <w:r w:rsidRPr="00EC48B8">
        <w:rPr>
          <w:rFonts w:eastAsia="SimSun"/>
          <w:lang w:eastAsia="zh-CN"/>
        </w:rPr>
        <w:t>61/295</w:t>
      </w:r>
      <w:r w:rsidRPr="00EC48B8">
        <w:rPr>
          <w:rFonts w:eastAsia="SimSun"/>
          <w:lang w:eastAsia="zh-CN"/>
        </w:rPr>
        <w:t>号决议附件</w:t>
      </w:r>
    </w:p>
  </w:footnote>
  <w:footnote w:id="7">
    <w:p w14:paraId="3750D34F" w14:textId="173D5532" w:rsidR="0081696B" w:rsidRPr="00EC48B8" w:rsidRDefault="0081696B" w:rsidP="00EC48B8">
      <w:pPr>
        <w:pStyle w:val="FootnoteText"/>
        <w:spacing w:after="60"/>
        <w:rPr>
          <w:rFonts w:eastAsia="SimSun"/>
          <w:lang w:eastAsia="zh-CN"/>
        </w:rPr>
      </w:pPr>
      <w:r w:rsidRPr="00EC48B8">
        <w:rPr>
          <w:rStyle w:val="FootnoteReference"/>
          <w:rFonts w:eastAsia="SimSun"/>
        </w:rPr>
        <w:footnoteRef/>
      </w:r>
      <w:r w:rsidRPr="00EC48B8">
        <w:rPr>
          <w:rFonts w:eastAsia="SimSun"/>
          <w:lang w:eastAsia="zh-CN"/>
        </w:rPr>
        <w:t xml:space="preserve"> </w:t>
      </w:r>
      <w:r w:rsidR="00823512" w:rsidRPr="00EC48B8">
        <w:rPr>
          <w:rFonts w:eastAsia="SimSun"/>
          <w:lang w:eastAsia="zh-CN"/>
        </w:rPr>
        <w:t xml:space="preserve"> </w:t>
      </w:r>
      <w:r w:rsidR="00823512" w:rsidRPr="00EC48B8">
        <w:rPr>
          <w:rFonts w:eastAsia="SimSun"/>
          <w:lang w:eastAsia="zh-CN"/>
        </w:rPr>
        <w:t>《</w:t>
      </w:r>
      <w:r w:rsidRPr="00EC48B8">
        <w:rPr>
          <w:rFonts w:eastAsia="SimSun"/>
          <w:lang w:val="zh-CN" w:eastAsia="zh-CN"/>
        </w:rPr>
        <w:t>关于环境与发展的里约宣言》原则</w:t>
      </w:r>
      <w:r w:rsidRPr="00EC48B8">
        <w:rPr>
          <w:rFonts w:eastAsia="SimSun"/>
          <w:lang w:val="zh-CN" w:eastAsia="zh-CN"/>
        </w:rPr>
        <w:t>15</w:t>
      </w:r>
      <w:r w:rsidRPr="00EC48B8">
        <w:rPr>
          <w:rFonts w:eastAsia="SimSun"/>
          <w:lang w:val="zh-CN" w:eastAsia="zh-CN"/>
        </w:rPr>
        <w:t>。</w:t>
      </w:r>
    </w:p>
  </w:footnote>
  <w:footnote w:id="8">
    <w:p w14:paraId="32C74B67" w14:textId="66B4C0B1" w:rsidR="0081696B" w:rsidRPr="00A067A9" w:rsidRDefault="0081696B" w:rsidP="00EC48B8">
      <w:pPr>
        <w:pStyle w:val="FootnoteText"/>
        <w:spacing w:after="60"/>
        <w:rPr>
          <w:rFonts w:eastAsia="SimSun"/>
          <w:lang w:eastAsia="zh-CN"/>
        </w:rPr>
      </w:pPr>
      <w:r w:rsidRPr="00EC48B8">
        <w:rPr>
          <w:rStyle w:val="FootnoteReference"/>
          <w:rFonts w:eastAsia="SimSun"/>
        </w:rPr>
        <w:footnoteRef/>
      </w:r>
      <w:r w:rsidR="00823512" w:rsidRPr="00EC48B8">
        <w:rPr>
          <w:rFonts w:eastAsia="SimSun"/>
          <w:lang w:eastAsia="zh-CN"/>
        </w:rPr>
        <w:t xml:space="preserve"> </w:t>
      </w:r>
      <w:r w:rsidRPr="00EC48B8">
        <w:rPr>
          <w:rFonts w:eastAsia="SimSun"/>
          <w:lang w:eastAsia="zh-CN"/>
        </w:rPr>
        <w:t xml:space="preserve"> </w:t>
      </w:r>
      <w:r w:rsidRPr="00EC48B8">
        <w:rPr>
          <w:rFonts w:eastAsia="SimSun"/>
          <w:lang w:val="zh-CN" w:eastAsia="zh-CN"/>
        </w:rPr>
        <w:t>“</w:t>
      </w:r>
      <w:r w:rsidRPr="00EC48B8">
        <w:rPr>
          <w:rFonts w:eastAsia="SimSun"/>
          <w:lang w:val="zh-CN" w:eastAsia="zh-CN"/>
        </w:rPr>
        <w:t>自由、事先和知情同意</w:t>
      </w:r>
      <w:r w:rsidRPr="00EC48B8">
        <w:rPr>
          <w:rFonts w:eastAsia="SimSun"/>
          <w:lang w:val="zh-CN" w:eastAsia="zh-CN"/>
        </w:rPr>
        <w:t>”</w:t>
      </w:r>
      <w:r w:rsidRPr="00EC48B8">
        <w:rPr>
          <w:rFonts w:eastAsia="SimSun"/>
          <w:lang w:val="zh-CN" w:eastAsia="zh-CN"/>
        </w:rPr>
        <w:t>指三种表述，即</w:t>
      </w:r>
      <w:r w:rsidRPr="00EC48B8">
        <w:rPr>
          <w:rFonts w:eastAsia="SimSun"/>
          <w:lang w:val="zh-CN" w:eastAsia="zh-CN"/>
        </w:rPr>
        <w:t>“</w:t>
      </w:r>
      <w:r w:rsidRPr="00EC48B8">
        <w:rPr>
          <w:rFonts w:eastAsia="SimSun"/>
          <w:lang w:val="zh-CN" w:eastAsia="zh-CN"/>
        </w:rPr>
        <w:t>事先和知情同意</w:t>
      </w:r>
      <w:r w:rsidRPr="00EC48B8">
        <w:rPr>
          <w:rFonts w:eastAsia="SimSun"/>
          <w:lang w:val="zh-CN" w:eastAsia="zh-CN"/>
        </w:rPr>
        <w:t>”</w:t>
      </w:r>
      <w:r w:rsidRPr="00EC48B8">
        <w:rPr>
          <w:rFonts w:eastAsia="SimSun"/>
          <w:lang w:val="zh-CN" w:eastAsia="zh-CN"/>
        </w:rPr>
        <w:t>、</w:t>
      </w:r>
      <w:r w:rsidRPr="00EC48B8">
        <w:rPr>
          <w:rFonts w:eastAsia="SimSun"/>
          <w:lang w:val="zh-CN" w:eastAsia="zh-CN"/>
        </w:rPr>
        <w:t>“</w:t>
      </w:r>
      <w:r w:rsidRPr="00EC48B8">
        <w:rPr>
          <w:rFonts w:eastAsia="SimSun"/>
          <w:lang w:val="zh-CN" w:eastAsia="zh-CN"/>
        </w:rPr>
        <w:t>自由、事先和知情同意</w:t>
      </w:r>
      <w:r w:rsidRPr="00EC48B8">
        <w:rPr>
          <w:rFonts w:eastAsia="SimSun"/>
          <w:lang w:val="zh-CN" w:eastAsia="zh-CN"/>
        </w:rPr>
        <w:t>”</w:t>
      </w:r>
      <w:r w:rsidR="00823512" w:rsidRPr="00EC48B8">
        <w:rPr>
          <w:rFonts w:eastAsia="SimSun"/>
          <w:lang w:val="zh-CN" w:eastAsia="zh-CN"/>
        </w:rPr>
        <w:t>和</w:t>
      </w:r>
      <w:r w:rsidRPr="00EC48B8">
        <w:rPr>
          <w:rFonts w:eastAsia="SimSun"/>
          <w:lang w:val="zh-CN" w:eastAsia="zh-CN"/>
        </w:rPr>
        <w:t>“</w:t>
      </w:r>
      <w:r w:rsidRPr="00EC48B8">
        <w:rPr>
          <w:rFonts w:eastAsia="SimSun"/>
          <w:lang w:val="zh-CN" w:eastAsia="zh-CN"/>
        </w:rPr>
        <w:t>批准和参与</w:t>
      </w:r>
      <w:r w:rsidRPr="00EC48B8">
        <w:rPr>
          <w:rFonts w:eastAsia="SimSun"/>
          <w:lang w:val="zh-CN" w:eastAsia="zh-CN"/>
        </w:rPr>
        <w:t>”</w:t>
      </w:r>
      <w:r w:rsidRPr="00EC48B8">
        <w:rPr>
          <w:rFonts w:eastAsia="SimSun"/>
          <w:lang w:val="zh-CN" w:eastAsia="zh-CN"/>
        </w:rPr>
        <w:t>。</w:t>
      </w:r>
    </w:p>
  </w:footnote>
  <w:footnote w:id="9">
    <w:p w14:paraId="3E625792" w14:textId="6154000F" w:rsidR="0057534F" w:rsidRPr="0057534F" w:rsidRDefault="0057534F">
      <w:pPr>
        <w:pStyle w:val="FootnoteText"/>
        <w:rPr>
          <w:rFonts w:eastAsiaTheme="minorEastAsia"/>
          <w:lang w:eastAsia="zh-CN"/>
        </w:rPr>
      </w:pPr>
      <w:r>
        <w:rPr>
          <w:rStyle w:val="FootnoteReference"/>
        </w:rPr>
        <w:footnoteRef/>
      </w:r>
      <w:r w:rsidR="00EC48B8">
        <w:rPr>
          <w:rFonts w:eastAsiaTheme="minorEastAsia" w:hint="eastAsia"/>
          <w:lang w:eastAsia="zh-CN"/>
        </w:rPr>
        <w:t xml:space="preserve"> </w:t>
      </w:r>
      <w:r>
        <w:rPr>
          <w:lang w:eastAsia="zh-CN"/>
        </w:rPr>
        <w:t xml:space="preserve"> </w:t>
      </w:r>
      <w:r>
        <w:rPr>
          <w:rFonts w:eastAsiaTheme="minorEastAsia" w:hint="eastAsia"/>
          <w:lang w:eastAsia="zh-CN"/>
        </w:rPr>
        <w:t xml:space="preserve"> </w:t>
      </w:r>
      <w:r w:rsidRPr="0057534F">
        <w:rPr>
          <w:rFonts w:eastAsia="SimSun"/>
          <w:lang w:eastAsia="zh-CN"/>
        </w:rPr>
        <w:t>联合国大会第</w:t>
      </w:r>
      <w:r w:rsidRPr="0057534F">
        <w:rPr>
          <w:rFonts w:eastAsia="SimSun"/>
          <w:lang w:eastAsia="zh-CN"/>
        </w:rPr>
        <w:t>70/1</w:t>
      </w:r>
      <w:r w:rsidRPr="0057534F">
        <w:rPr>
          <w:rFonts w:eastAsia="SimSun"/>
          <w:lang w:eastAsia="zh-CN"/>
        </w:rPr>
        <w:t>号决议。</w:t>
      </w:r>
    </w:p>
  </w:footnote>
  <w:footnote w:id="10">
    <w:p w14:paraId="4E7BF196" w14:textId="311843BA" w:rsidR="00284233" w:rsidRPr="0046728C" w:rsidRDefault="00284233" w:rsidP="0046728C">
      <w:pPr>
        <w:pStyle w:val="FootnoteText"/>
        <w:spacing w:after="60"/>
        <w:rPr>
          <w:rFonts w:eastAsia="SimSun"/>
          <w:lang w:eastAsia="zh-CN"/>
        </w:rPr>
      </w:pPr>
      <w:r w:rsidRPr="0046728C">
        <w:rPr>
          <w:rStyle w:val="FootnoteReference"/>
          <w:rFonts w:eastAsia="SimSun"/>
        </w:rPr>
        <w:footnoteRef/>
      </w:r>
      <w:r w:rsidR="0046728C" w:rsidRPr="0046728C">
        <w:rPr>
          <w:rFonts w:eastAsia="SimSun"/>
          <w:lang w:eastAsia="zh-CN"/>
        </w:rPr>
        <w:t xml:space="preserve"> </w:t>
      </w:r>
      <w:r w:rsidRPr="0046728C">
        <w:rPr>
          <w:rFonts w:eastAsia="SimSun"/>
          <w:lang w:eastAsia="zh-CN"/>
        </w:rPr>
        <w:t xml:space="preserve">  </w:t>
      </w:r>
      <w:r w:rsidRPr="0046728C">
        <w:rPr>
          <w:rFonts w:eastAsia="SimSun"/>
          <w:lang w:val="en-US" w:eastAsia="zh-CN"/>
        </w:rPr>
        <w:t>A/CONF.232/2023/4</w:t>
      </w:r>
      <w:r w:rsidRPr="0046728C">
        <w:rPr>
          <w:rFonts w:eastAsia="SimSun"/>
          <w:lang w:val="zh-CN" w:eastAsia="zh-CN"/>
        </w:rPr>
        <w:t>。</w:t>
      </w:r>
    </w:p>
  </w:footnote>
  <w:footnote w:id="11">
    <w:p w14:paraId="2F952A5C" w14:textId="6E9317DD" w:rsidR="001C51BC" w:rsidRPr="0046728C" w:rsidRDefault="001C51BC" w:rsidP="0046728C">
      <w:pPr>
        <w:pStyle w:val="FootnoteText"/>
        <w:spacing w:after="60"/>
        <w:rPr>
          <w:rFonts w:eastAsia="SimSun"/>
          <w:lang w:eastAsia="zh-CN"/>
        </w:rPr>
      </w:pPr>
      <w:r w:rsidRPr="0046728C">
        <w:rPr>
          <w:rStyle w:val="FootnoteReference"/>
          <w:rFonts w:eastAsia="SimSun"/>
        </w:rPr>
        <w:footnoteRef/>
      </w:r>
      <w:r w:rsidRPr="0046728C">
        <w:rPr>
          <w:rFonts w:eastAsia="SimSun"/>
          <w:lang w:eastAsia="zh-CN"/>
        </w:rPr>
        <w:t xml:space="preserve"> </w:t>
      </w:r>
      <w:r w:rsidR="0046728C" w:rsidRPr="0046728C">
        <w:rPr>
          <w:rFonts w:eastAsia="SimSun"/>
          <w:lang w:eastAsia="zh-CN"/>
        </w:rPr>
        <w:t xml:space="preserve"> </w:t>
      </w:r>
      <w:r w:rsidRPr="0046728C">
        <w:rPr>
          <w:rFonts w:eastAsia="SimSun"/>
          <w:lang w:eastAsia="zh-CN"/>
        </w:rPr>
        <w:t>第</w:t>
      </w:r>
      <w:r w:rsidRPr="0046728C">
        <w:rPr>
          <w:rFonts w:eastAsia="SimSun"/>
          <w:lang w:eastAsia="zh-CN"/>
        </w:rPr>
        <w:t>IV/5</w:t>
      </w:r>
      <w:r w:rsidRPr="0046728C">
        <w:rPr>
          <w:rFonts w:eastAsia="SimSun"/>
          <w:lang w:eastAsia="zh-CN"/>
        </w:rPr>
        <w:t>号决定附件</w:t>
      </w:r>
      <w:r w:rsidR="00E543C2" w:rsidRPr="0046728C">
        <w:rPr>
          <w:rFonts w:eastAsia="SimSun"/>
          <w:lang w:eastAsia="zh-CN"/>
        </w:rPr>
        <w:t>和</w:t>
      </w:r>
      <w:r w:rsidRPr="0046728C">
        <w:rPr>
          <w:rFonts w:eastAsia="SimSun"/>
          <w:lang w:eastAsia="zh-CN"/>
        </w:rPr>
        <w:t>第</w:t>
      </w:r>
      <w:r w:rsidRPr="0046728C">
        <w:rPr>
          <w:rFonts w:eastAsia="SimSun"/>
          <w:lang w:eastAsia="zh-CN"/>
        </w:rPr>
        <w:t>VII/5</w:t>
      </w:r>
      <w:r w:rsidRPr="0046728C">
        <w:rPr>
          <w:rFonts w:eastAsia="SimSun"/>
          <w:lang w:eastAsia="zh-CN"/>
        </w:rPr>
        <w:t>号决定附件一。</w:t>
      </w:r>
    </w:p>
  </w:footnote>
  <w:footnote w:id="12">
    <w:p w14:paraId="2B9D3194" w14:textId="25E12546" w:rsidR="001C51BC" w:rsidRPr="001C51BC" w:rsidRDefault="001C51BC" w:rsidP="0046728C">
      <w:pPr>
        <w:pStyle w:val="FootnoteText"/>
        <w:spacing w:after="60"/>
        <w:rPr>
          <w:rFonts w:eastAsiaTheme="minorEastAsia"/>
          <w:lang w:eastAsia="zh-CN"/>
        </w:rPr>
      </w:pPr>
      <w:r w:rsidRPr="0046728C">
        <w:rPr>
          <w:rStyle w:val="FootnoteReference"/>
          <w:rFonts w:eastAsia="SimSun"/>
        </w:rPr>
        <w:footnoteRef/>
      </w:r>
      <w:r w:rsidRPr="0046728C">
        <w:rPr>
          <w:rFonts w:eastAsia="SimSun"/>
          <w:lang w:eastAsia="zh-CN"/>
        </w:rPr>
        <w:t xml:space="preserve"> </w:t>
      </w:r>
      <w:r w:rsidR="0046728C" w:rsidRPr="0046728C">
        <w:rPr>
          <w:rFonts w:eastAsia="SimSun"/>
          <w:lang w:eastAsia="zh-CN"/>
        </w:rPr>
        <w:t xml:space="preserve"> </w:t>
      </w:r>
      <w:r w:rsidRPr="0046728C">
        <w:rPr>
          <w:rFonts w:eastAsia="SimSun"/>
          <w:lang w:eastAsia="zh-CN"/>
        </w:rPr>
        <w:t>第</w:t>
      </w:r>
      <w:r w:rsidRPr="0046728C">
        <w:rPr>
          <w:rFonts w:eastAsia="SimSun"/>
          <w:lang w:eastAsia="zh-CN"/>
        </w:rPr>
        <w:t>VIII/1</w:t>
      </w:r>
      <w:r w:rsidRPr="0046728C">
        <w:rPr>
          <w:rFonts w:eastAsia="SimSun"/>
          <w:lang w:eastAsia="zh-CN"/>
        </w:rPr>
        <w:t>号决定附件。</w:t>
      </w:r>
    </w:p>
  </w:footnote>
  <w:footnote w:id="13">
    <w:p w14:paraId="529B7F60" w14:textId="7671CBE4" w:rsidR="00366185" w:rsidRPr="00366185" w:rsidRDefault="00366185" w:rsidP="00761D41">
      <w:pPr>
        <w:pStyle w:val="FootnoteText"/>
        <w:spacing w:after="60"/>
        <w:rPr>
          <w:rFonts w:eastAsia="SimSun"/>
          <w:lang w:eastAsia="zh-CN"/>
        </w:rPr>
      </w:pPr>
      <w:r w:rsidRPr="00366185">
        <w:rPr>
          <w:rStyle w:val="FootnoteReference"/>
          <w:rFonts w:eastAsia="SimSun"/>
        </w:rPr>
        <w:footnoteRef/>
      </w:r>
      <w:r w:rsidRPr="00366185">
        <w:rPr>
          <w:rFonts w:eastAsia="SimSun"/>
          <w:lang w:eastAsia="zh-CN"/>
        </w:rPr>
        <w:t xml:space="preserve">  </w:t>
      </w:r>
      <w:r w:rsidRPr="00366185">
        <w:rPr>
          <w:rFonts w:eastAsia="SimSun"/>
          <w:lang w:eastAsia="zh-CN"/>
        </w:rPr>
        <w:t>联合国，《条约汇编》，第</w:t>
      </w:r>
      <w:r w:rsidRPr="00366185">
        <w:rPr>
          <w:rFonts w:eastAsia="SimSun"/>
          <w:lang w:eastAsia="zh-CN"/>
        </w:rPr>
        <w:t>1046</w:t>
      </w:r>
      <w:r w:rsidRPr="00366185">
        <w:rPr>
          <w:rFonts w:eastAsia="SimSun"/>
          <w:lang w:eastAsia="zh-CN"/>
        </w:rPr>
        <w:t>卷，第</w:t>
      </w:r>
      <w:r w:rsidRPr="00366185">
        <w:rPr>
          <w:rFonts w:eastAsia="SimSun"/>
          <w:lang w:eastAsia="zh-CN"/>
        </w:rPr>
        <w:t>15749</w:t>
      </w:r>
      <w:r w:rsidRPr="00366185">
        <w:rPr>
          <w:rFonts w:eastAsia="SimSun"/>
          <w:lang w:eastAsia="zh-CN"/>
        </w:rPr>
        <w:t>号。</w:t>
      </w:r>
    </w:p>
  </w:footnote>
  <w:footnote w:id="14">
    <w:p w14:paraId="4E4E43AB" w14:textId="06A7E324" w:rsidR="00366185" w:rsidRPr="00366185" w:rsidRDefault="00366185" w:rsidP="00761D41">
      <w:pPr>
        <w:pStyle w:val="FootnoteText"/>
        <w:spacing w:after="60"/>
        <w:rPr>
          <w:rFonts w:eastAsia="SimSun"/>
          <w:lang w:eastAsia="zh-CN"/>
        </w:rPr>
      </w:pPr>
      <w:r w:rsidRPr="00366185">
        <w:rPr>
          <w:rStyle w:val="FootnoteReference"/>
          <w:rFonts w:eastAsia="SimSun"/>
        </w:rPr>
        <w:footnoteRef/>
      </w:r>
      <w:r w:rsidRPr="00366185">
        <w:rPr>
          <w:rFonts w:eastAsia="SimSun"/>
          <w:lang w:eastAsia="zh-CN"/>
        </w:rPr>
        <w:t xml:space="preserve">  </w:t>
      </w:r>
      <w:r w:rsidRPr="00366185">
        <w:rPr>
          <w:rFonts w:eastAsia="SimSun"/>
          <w:lang w:eastAsia="zh-CN"/>
        </w:rPr>
        <w:t>国际海事组织，</w:t>
      </w:r>
      <w:r w:rsidRPr="00366185">
        <w:rPr>
          <w:rFonts w:eastAsia="SimSun"/>
          <w:lang w:eastAsia="zh-CN"/>
        </w:rPr>
        <w:t>IMO/LC.2/Circ.380</w:t>
      </w:r>
      <w:r w:rsidRPr="00366185">
        <w:rPr>
          <w:rFonts w:eastAsia="SimSun"/>
          <w:lang w:eastAsia="zh-CN"/>
        </w:rPr>
        <w:t>号文件。</w:t>
      </w:r>
    </w:p>
  </w:footnote>
  <w:footnote w:id="15">
    <w:p w14:paraId="0C6F99E4" w14:textId="11374EEE" w:rsidR="00366185" w:rsidRPr="00366185" w:rsidRDefault="00366185" w:rsidP="00761D41">
      <w:pPr>
        <w:pStyle w:val="FootnoteText"/>
        <w:spacing w:after="60"/>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366185">
        <w:rPr>
          <w:rFonts w:eastAsia="SimSun"/>
          <w:lang w:eastAsia="zh-CN"/>
        </w:rPr>
        <w:t>国际海事组织，</w:t>
      </w:r>
      <w:r w:rsidRPr="00366185">
        <w:rPr>
          <w:rFonts w:eastAsia="SimSun"/>
          <w:lang w:eastAsia="zh-CN"/>
        </w:rPr>
        <w:t>BWM/CONF/36</w:t>
      </w:r>
      <w:r w:rsidRPr="00366185">
        <w:rPr>
          <w:rFonts w:eastAsia="SimSun"/>
          <w:lang w:eastAsia="zh-CN"/>
        </w:rPr>
        <w:t>号文件，附件。</w:t>
      </w:r>
    </w:p>
  </w:footnote>
  <w:footnote w:id="16">
    <w:p w14:paraId="5D587C90" w14:textId="7C25760F" w:rsidR="00761D41" w:rsidRPr="00761D41" w:rsidRDefault="00761D41" w:rsidP="00761D41">
      <w:pPr>
        <w:pStyle w:val="FootnoteText"/>
        <w:spacing w:after="60"/>
        <w:rPr>
          <w:rFonts w:eastAsiaTheme="minorEastAsia"/>
          <w:lang w:eastAsia="zh-CN"/>
        </w:rPr>
      </w:pPr>
      <w:r>
        <w:rPr>
          <w:rStyle w:val="FootnoteReference"/>
        </w:rPr>
        <w:footnoteRef/>
      </w:r>
      <w:r>
        <w:rPr>
          <w:lang w:eastAsia="zh-CN"/>
        </w:rPr>
        <w:t xml:space="preserve"> </w:t>
      </w:r>
      <w:r>
        <w:rPr>
          <w:rFonts w:eastAsiaTheme="minorEastAsia" w:hint="eastAsia"/>
          <w:lang w:eastAsia="zh-CN"/>
        </w:rPr>
        <w:t xml:space="preserve"> </w:t>
      </w:r>
      <w:r w:rsidRPr="00761D41">
        <w:rPr>
          <w:rFonts w:eastAsia="SimSun"/>
          <w:lang w:eastAsia="zh-CN"/>
        </w:rPr>
        <w:t>第</w:t>
      </w:r>
      <w:r w:rsidRPr="00761D41">
        <w:rPr>
          <w:rFonts w:eastAsia="SimSun"/>
          <w:lang w:eastAsia="zh-CN"/>
        </w:rPr>
        <w:t>15/5</w:t>
      </w:r>
      <w:r w:rsidRPr="00761D41">
        <w:rPr>
          <w:rFonts w:eastAsia="SimSun"/>
          <w:lang w:eastAsia="zh-CN"/>
        </w:rPr>
        <w:t>号决定附件一。</w:t>
      </w:r>
    </w:p>
  </w:footnote>
  <w:footnote w:id="17">
    <w:p w14:paraId="1A28F8EB" w14:textId="21F0C8CF" w:rsidR="0081696B" w:rsidRPr="00A067A9" w:rsidRDefault="0081696B" w:rsidP="00A067A9">
      <w:pPr>
        <w:pStyle w:val="FootnoteText"/>
        <w:spacing w:after="40"/>
        <w:rPr>
          <w:rFonts w:eastAsia="SimSun"/>
          <w:sz w:val="18"/>
          <w:szCs w:val="18"/>
          <w:lang w:val="en-US" w:eastAsia="zh-CN"/>
        </w:rPr>
      </w:pPr>
      <w:r w:rsidRPr="00A067A9">
        <w:rPr>
          <w:rStyle w:val="FootnoteReference"/>
          <w:rFonts w:eastAsia="SimSun"/>
        </w:rPr>
        <w:footnoteRef/>
      </w:r>
      <w:r w:rsidRPr="00A067A9">
        <w:rPr>
          <w:rFonts w:eastAsia="SimSun"/>
          <w:lang w:eastAsia="zh-CN"/>
        </w:rPr>
        <w:t xml:space="preserve"> </w:t>
      </w:r>
      <w:r w:rsidR="00E9025F">
        <w:rPr>
          <w:rFonts w:eastAsia="SimSun" w:hint="eastAsia"/>
          <w:lang w:eastAsia="zh-CN"/>
        </w:rPr>
        <w:t xml:space="preserve"> </w:t>
      </w:r>
      <w:r w:rsidRPr="00A067A9">
        <w:rPr>
          <w:rFonts w:eastAsia="SimSun"/>
          <w:lang w:val="en-US" w:eastAsia="zh-CN"/>
        </w:rPr>
        <w:t>第</w:t>
      </w:r>
      <w:r w:rsidRPr="00A067A9">
        <w:rPr>
          <w:rFonts w:eastAsia="SimSun"/>
          <w:lang w:val="en-US" w:eastAsia="zh-CN"/>
        </w:rPr>
        <w:t>15/11</w:t>
      </w:r>
      <w:r w:rsidRPr="00A067A9">
        <w:rPr>
          <w:rFonts w:eastAsia="SimSun"/>
          <w:lang w:val="en-US"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983F" w14:textId="2BBD625E" w:rsidR="002B559C" w:rsidRPr="00A734CC" w:rsidRDefault="005E52BF" w:rsidP="002B559C">
    <w:pPr>
      <w:pStyle w:val="Header"/>
      <w:pBdr>
        <w:bottom w:val="single" w:sz="4" w:space="1" w:color="auto"/>
      </w:pBdr>
      <w:spacing w:after="240"/>
      <w:rPr>
        <w:rFonts w:eastAsiaTheme="minorEastAsia" w:hint="eastAsia"/>
        <w:sz w:val="20"/>
        <w:szCs w:val="20"/>
        <w:lang w:val="fr-FR" w:eastAsia="zh-CN"/>
      </w:rPr>
    </w:pPr>
    <w:bookmarkStart w:id="3" w:name="_Hlk137802784"/>
    <w:bookmarkStart w:id="4" w:name="_Hlk137802785"/>
    <w:r>
      <w:rPr>
        <w:sz w:val="20"/>
        <w:szCs w:val="20"/>
        <w:lang w:val="fr-FR"/>
      </w:rPr>
      <w:t>CBD/SBSTTA/</w:t>
    </w:r>
    <w:r w:rsidR="00A734CC">
      <w:rPr>
        <w:rFonts w:eastAsiaTheme="minorEastAsia" w:hint="eastAsia"/>
        <w:sz w:val="20"/>
        <w:szCs w:val="20"/>
        <w:lang w:val="fr-FR" w:eastAsia="zh-CN"/>
      </w:rPr>
      <w:t>REC/</w:t>
    </w:r>
    <w:r>
      <w:rPr>
        <w:sz w:val="20"/>
        <w:szCs w:val="20"/>
        <w:lang w:val="fr-FR"/>
      </w:rPr>
      <w:t>26/</w:t>
    </w:r>
    <w:bookmarkEnd w:id="3"/>
    <w:bookmarkEnd w:id="4"/>
    <w:r w:rsidR="00A734CC">
      <w:rPr>
        <w:rFonts w:eastAsiaTheme="minorEastAsia" w:hint="eastAsia"/>
        <w:sz w:val="20"/>
        <w:szCs w:val="20"/>
        <w:lang w:val="fr-FR" w:eastAsia="zh-CN"/>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5608" w14:textId="600256B5" w:rsidR="002B559C" w:rsidRPr="00A734CC" w:rsidRDefault="005E52BF" w:rsidP="002B559C">
    <w:pPr>
      <w:pStyle w:val="Header"/>
      <w:pBdr>
        <w:bottom w:val="single" w:sz="4" w:space="1" w:color="auto"/>
      </w:pBdr>
      <w:spacing w:after="240"/>
      <w:jc w:val="right"/>
      <w:rPr>
        <w:rFonts w:eastAsiaTheme="minorEastAsia"/>
        <w:sz w:val="20"/>
        <w:szCs w:val="20"/>
        <w:lang w:val="fr-FR"/>
      </w:rPr>
    </w:pPr>
    <w:r>
      <w:rPr>
        <w:rFonts w:hint="eastAsia"/>
        <w:sz w:val="20"/>
        <w:szCs w:val="20"/>
        <w:lang w:val="fr-FR" w:eastAsia="zh-CN"/>
      </w:rPr>
      <w:t>CBD/SBSTTA/</w:t>
    </w:r>
    <w:r w:rsidR="00A734CC">
      <w:rPr>
        <w:rFonts w:eastAsiaTheme="minorEastAsia" w:hint="eastAsia"/>
        <w:sz w:val="20"/>
        <w:szCs w:val="20"/>
        <w:lang w:val="fr-FR" w:eastAsia="zh-CN"/>
      </w:rPr>
      <w:t>REC/</w:t>
    </w:r>
    <w:r>
      <w:rPr>
        <w:rFonts w:hint="eastAsia"/>
        <w:sz w:val="20"/>
        <w:szCs w:val="20"/>
        <w:lang w:val="fr-FR" w:eastAsia="zh-CN"/>
      </w:rPr>
      <w:t>26/</w:t>
    </w:r>
    <w:r w:rsidR="00A734CC">
      <w:rPr>
        <w:rFonts w:eastAsiaTheme="minorEastAsia" w:hint="eastAsia"/>
        <w:sz w:val="20"/>
        <w:szCs w:val="20"/>
        <w:lang w:val="fr-FR" w:eastAsia="zh-CN"/>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EA916C9"/>
    <w:multiLevelType w:val="hybridMultilevel"/>
    <w:tmpl w:val="E60A9918"/>
    <w:lvl w:ilvl="0" w:tplc="FFFFFFFF">
      <w:start w:val="1"/>
      <w:numFmt w:val="decimal"/>
      <w:lvlText w:val="%1."/>
      <w:lvlJc w:val="left"/>
      <w:pPr>
        <w:ind w:left="720" w:hanging="360"/>
      </w:pPr>
      <w:rPr>
        <w:rFonts w:hint="eastAsia"/>
      </w:rPr>
    </w:lvl>
    <w:lvl w:ilvl="1" w:tplc="A93CF746">
      <w:start w:val="1"/>
      <w:numFmt w:val="decimal"/>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216EC4"/>
    <w:multiLevelType w:val="hybridMultilevel"/>
    <w:tmpl w:val="86169106"/>
    <w:lvl w:ilvl="0" w:tplc="579C6FDA">
      <w:start w:val="1"/>
      <w:numFmt w:val="lowerLetter"/>
      <w:lvlText w:val="（%1）"/>
      <w:lvlJc w:val="left"/>
      <w:pPr>
        <w:ind w:left="792" w:hanging="360"/>
      </w:pPr>
      <w:rPr>
        <w:rFonts w:hint="default"/>
      </w:rPr>
    </w:lvl>
    <w:lvl w:ilvl="1" w:tplc="19DC4CB6">
      <w:start w:val="1"/>
      <w:numFmt w:val="lowerLetter"/>
      <w:lvlText w:val="(%2)"/>
      <w:lvlJc w:val="left"/>
      <w:pPr>
        <w:ind w:left="1512" w:hanging="360"/>
      </w:pPr>
      <w:rPr>
        <w:rFonts w:hint="default"/>
        <w:color w:val="FF000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37F57EC0"/>
    <w:multiLevelType w:val="hybridMultilevel"/>
    <w:tmpl w:val="D3980328"/>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3FB94B24"/>
    <w:multiLevelType w:val="hybridMultilevel"/>
    <w:tmpl w:val="B2D8773C"/>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67961CE"/>
    <w:multiLevelType w:val="hybridMultilevel"/>
    <w:tmpl w:val="2F74F5C8"/>
    <w:lvl w:ilvl="0" w:tplc="A7480788">
      <w:start w:val="1"/>
      <w:numFmt w:val="chineseCountingThousand"/>
      <w:pStyle w:val="Heading1"/>
      <w:lvlText w:val="%1."/>
      <w:lvlJc w:val="left"/>
      <w:pPr>
        <w:ind w:left="1080" w:hanging="720"/>
      </w:pPr>
      <w:rPr>
        <w:rFonts w:ascii="SimSun" w:eastAsia="SimSun" w:hAnsi="SimSun" w:cs="Times New Roman" w:hint="default"/>
        <w:b/>
        <w:bCs/>
      </w:rPr>
    </w:lvl>
    <w:lvl w:ilvl="1" w:tplc="EFB215DA">
      <w:start w:val="1"/>
      <w:numFmt w:val="decimal"/>
      <w:lvlText w:val="%2."/>
      <w:lvlJc w:val="left"/>
      <w:pPr>
        <w:ind w:left="1500" w:hanging="4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023D6B"/>
    <w:multiLevelType w:val="hybridMultilevel"/>
    <w:tmpl w:val="FD1494D8"/>
    <w:lvl w:ilvl="0" w:tplc="A93CF74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3767A0"/>
    <w:multiLevelType w:val="hybridMultilevel"/>
    <w:tmpl w:val="4A564F58"/>
    <w:lvl w:ilvl="0" w:tplc="722C957C">
      <w:start w:val="1"/>
      <w:numFmt w:val="lowerLetter"/>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num w:numId="1" w16cid:durableId="2050370327">
    <w:abstractNumId w:val="6"/>
  </w:num>
  <w:num w:numId="2" w16cid:durableId="1334139419">
    <w:abstractNumId w:val="7"/>
  </w:num>
  <w:num w:numId="3" w16cid:durableId="2021080320">
    <w:abstractNumId w:val="5"/>
  </w:num>
  <w:num w:numId="4" w16cid:durableId="1087111552">
    <w:abstractNumId w:val="6"/>
    <w:lvlOverride w:ilvl="0">
      <w:startOverride w:val="1"/>
    </w:lvlOverride>
  </w:num>
  <w:num w:numId="5" w16cid:durableId="1369060748">
    <w:abstractNumId w:val="1"/>
  </w:num>
  <w:num w:numId="6" w16cid:durableId="131095273">
    <w:abstractNumId w:val="8"/>
  </w:num>
  <w:num w:numId="7" w16cid:durableId="408888211">
    <w:abstractNumId w:val="0"/>
  </w:num>
  <w:num w:numId="8" w16cid:durableId="708340200">
    <w:abstractNumId w:val="4"/>
  </w:num>
  <w:num w:numId="9" w16cid:durableId="828133842">
    <w:abstractNumId w:val="9"/>
  </w:num>
  <w:num w:numId="10" w16cid:durableId="1173835414">
    <w:abstractNumId w:val="2"/>
  </w:num>
  <w:num w:numId="11" w16cid:durableId="106726766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4"/>
    <w:rsid w:val="00001631"/>
    <w:rsid w:val="00001E25"/>
    <w:rsid w:val="000039F7"/>
    <w:rsid w:val="00004343"/>
    <w:rsid w:val="0001269C"/>
    <w:rsid w:val="00015E9E"/>
    <w:rsid w:val="00015FE1"/>
    <w:rsid w:val="000178AC"/>
    <w:rsid w:val="00023405"/>
    <w:rsid w:val="00023693"/>
    <w:rsid w:val="0002603F"/>
    <w:rsid w:val="0002787F"/>
    <w:rsid w:val="000343A5"/>
    <w:rsid w:val="00036FBE"/>
    <w:rsid w:val="00040598"/>
    <w:rsid w:val="00040675"/>
    <w:rsid w:val="000413F2"/>
    <w:rsid w:val="0004483B"/>
    <w:rsid w:val="00046BBC"/>
    <w:rsid w:val="00056626"/>
    <w:rsid w:val="000575FC"/>
    <w:rsid w:val="00060E23"/>
    <w:rsid w:val="0006160C"/>
    <w:rsid w:val="00062415"/>
    <w:rsid w:val="0007021E"/>
    <w:rsid w:val="00070CC1"/>
    <w:rsid w:val="00072303"/>
    <w:rsid w:val="00072D31"/>
    <w:rsid w:val="0007418C"/>
    <w:rsid w:val="0007722C"/>
    <w:rsid w:val="000804DE"/>
    <w:rsid w:val="00081FB2"/>
    <w:rsid w:val="00084163"/>
    <w:rsid w:val="0008435C"/>
    <w:rsid w:val="00087876"/>
    <w:rsid w:val="00087A75"/>
    <w:rsid w:val="00094FD7"/>
    <w:rsid w:val="000A32E7"/>
    <w:rsid w:val="000A4154"/>
    <w:rsid w:val="000A5C03"/>
    <w:rsid w:val="000A67BC"/>
    <w:rsid w:val="000B0CC8"/>
    <w:rsid w:val="000B20CA"/>
    <w:rsid w:val="000B2E52"/>
    <w:rsid w:val="000B4FDB"/>
    <w:rsid w:val="000B53BC"/>
    <w:rsid w:val="000B67BC"/>
    <w:rsid w:val="000B7959"/>
    <w:rsid w:val="000C1E59"/>
    <w:rsid w:val="000C29C8"/>
    <w:rsid w:val="000C3B3B"/>
    <w:rsid w:val="000C51D6"/>
    <w:rsid w:val="000C79E0"/>
    <w:rsid w:val="000D0942"/>
    <w:rsid w:val="000D71ED"/>
    <w:rsid w:val="000D7757"/>
    <w:rsid w:val="000E1363"/>
    <w:rsid w:val="000E2167"/>
    <w:rsid w:val="000E231D"/>
    <w:rsid w:val="000E44E2"/>
    <w:rsid w:val="000E7535"/>
    <w:rsid w:val="000F0798"/>
    <w:rsid w:val="000F3257"/>
    <w:rsid w:val="000F339B"/>
    <w:rsid w:val="000F4372"/>
    <w:rsid w:val="000F569C"/>
    <w:rsid w:val="000F7010"/>
    <w:rsid w:val="00104EB9"/>
    <w:rsid w:val="0010679A"/>
    <w:rsid w:val="00112410"/>
    <w:rsid w:val="00112F7E"/>
    <w:rsid w:val="001133E1"/>
    <w:rsid w:val="00113809"/>
    <w:rsid w:val="00113E3F"/>
    <w:rsid w:val="00113E79"/>
    <w:rsid w:val="001148B7"/>
    <w:rsid w:val="00115D5A"/>
    <w:rsid w:val="00117705"/>
    <w:rsid w:val="00121A6F"/>
    <w:rsid w:val="00121BC3"/>
    <w:rsid w:val="00122553"/>
    <w:rsid w:val="001226D3"/>
    <w:rsid w:val="00123FB6"/>
    <w:rsid w:val="00125F6B"/>
    <w:rsid w:val="00127027"/>
    <w:rsid w:val="00131164"/>
    <w:rsid w:val="00132581"/>
    <w:rsid w:val="00134A9A"/>
    <w:rsid w:val="0013520A"/>
    <w:rsid w:val="0013620C"/>
    <w:rsid w:val="001410FF"/>
    <w:rsid w:val="00142460"/>
    <w:rsid w:val="00143D24"/>
    <w:rsid w:val="00145BF0"/>
    <w:rsid w:val="001473E7"/>
    <w:rsid w:val="00152E2E"/>
    <w:rsid w:val="00154C14"/>
    <w:rsid w:val="00156C66"/>
    <w:rsid w:val="0016042F"/>
    <w:rsid w:val="00161BEF"/>
    <w:rsid w:val="001622E0"/>
    <w:rsid w:val="0016331D"/>
    <w:rsid w:val="0016343D"/>
    <w:rsid w:val="00163CAE"/>
    <w:rsid w:val="00165EC6"/>
    <w:rsid w:val="0016708F"/>
    <w:rsid w:val="00167680"/>
    <w:rsid w:val="001703D4"/>
    <w:rsid w:val="00170E50"/>
    <w:rsid w:val="00171286"/>
    <w:rsid w:val="001713E9"/>
    <w:rsid w:val="001740BD"/>
    <w:rsid w:val="00175B5A"/>
    <w:rsid w:val="0017657B"/>
    <w:rsid w:val="001772AE"/>
    <w:rsid w:val="00180E85"/>
    <w:rsid w:val="00182ECD"/>
    <w:rsid w:val="001830F1"/>
    <w:rsid w:val="0018382E"/>
    <w:rsid w:val="00184909"/>
    <w:rsid w:val="00184F15"/>
    <w:rsid w:val="00186541"/>
    <w:rsid w:val="001873F7"/>
    <w:rsid w:val="001874F8"/>
    <w:rsid w:val="00190CEB"/>
    <w:rsid w:val="001910E3"/>
    <w:rsid w:val="00194BEC"/>
    <w:rsid w:val="001A094A"/>
    <w:rsid w:val="001A1930"/>
    <w:rsid w:val="001A23CB"/>
    <w:rsid w:val="001A4823"/>
    <w:rsid w:val="001A5473"/>
    <w:rsid w:val="001A677A"/>
    <w:rsid w:val="001A784A"/>
    <w:rsid w:val="001A7881"/>
    <w:rsid w:val="001A7FD9"/>
    <w:rsid w:val="001B01A2"/>
    <w:rsid w:val="001B062C"/>
    <w:rsid w:val="001B262C"/>
    <w:rsid w:val="001B3E39"/>
    <w:rsid w:val="001B5502"/>
    <w:rsid w:val="001B576B"/>
    <w:rsid w:val="001B746D"/>
    <w:rsid w:val="001B7869"/>
    <w:rsid w:val="001B7B34"/>
    <w:rsid w:val="001C113E"/>
    <w:rsid w:val="001C1247"/>
    <w:rsid w:val="001C3346"/>
    <w:rsid w:val="001C33DC"/>
    <w:rsid w:val="001C51BC"/>
    <w:rsid w:val="001C5875"/>
    <w:rsid w:val="001C5F34"/>
    <w:rsid w:val="001D03AB"/>
    <w:rsid w:val="001D3570"/>
    <w:rsid w:val="001D52B0"/>
    <w:rsid w:val="001D5E7E"/>
    <w:rsid w:val="001D6300"/>
    <w:rsid w:val="001D7524"/>
    <w:rsid w:val="001E0BDD"/>
    <w:rsid w:val="001E17A7"/>
    <w:rsid w:val="001E5762"/>
    <w:rsid w:val="001F003E"/>
    <w:rsid w:val="001F02D0"/>
    <w:rsid w:val="001F0940"/>
    <w:rsid w:val="001F1BD4"/>
    <w:rsid w:val="001F34B2"/>
    <w:rsid w:val="001F5CD8"/>
    <w:rsid w:val="001F73FA"/>
    <w:rsid w:val="001F7407"/>
    <w:rsid w:val="001F78BA"/>
    <w:rsid w:val="001F799A"/>
    <w:rsid w:val="002025BA"/>
    <w:rsid w:val="00202BFD"/>
    <w:rsid w:val="00205091"/>
    <w:rsid w:val="0020523A"/>
    <w:rsid w:val="00206913"/>
    <w:rsid w:val="00206D7D"/>
    <w:rsid w:val="00207543"/>
    <w:rsid w:val="002078E8"/>
    <w:rsid w:val="00207AB0"/>
    <w:rsid w:val="00207B01"/>
    <w:rsid w:val="002101A6"/>
    <w:rsid w:val="00211894"/>
    <w:rsid w:val="002146D1"/>
    <w:rsid w:val="002151F4"/>
    <w:rsid w:val="002157BF"/>
    <w:rsid w:val="00220AEC"/>
    <w:rsid w:val="00224DCC"/>
    <w:rsid w:val="00225E27"/>
    <w:rsid w:val="002306CF"/>
    <w:rsid w:val="00230ED2"/>
    <w:rsid w:val="002310D9"/>
    <w:rsid w:val="002323F8"/>
    <w:rsid w:val="00232B69"/>
    <w:rsid w:val="00233F7C"/>
    <w:rsid w:val="002340E9"/>
    <w:rsid w:val="00234B13"/>
    <w:rsid w:val="002352FE"/>
    <w:rsid w:val="00236215"/>
    <w:rsid w:val="00236EB8"/>
    <w:rsid w:val="0023738E"/>
    <w:rsid w:val="002407AA"/>
    <w:rsid w:val="00241EF5"/>
    <w:rsid w:val="00242B8C"/>
    <w:rsid w:val="0024499C"/>
    <w:rsid w:val="0024532B"/>
    <w:rsid w:val="00245BE4"/>
    <w:rsid w:val="002474CC"/>
    <w:rsid w:val="0025082B"/>
    <w:rsid w:val="00250B5F"/>
    <w:rsid w:val="002513CA"/>
    <w:rsid w:val="002515A3"/>
    <w:rsid w:val="00251EAC"/>
    <w:rsid w:val="00252905"/>
    <w:rsid w:val="00253547"/>
    <w:rsid w:val="002535EF"/>
    <w:rsid w:val="00254087"/>
    <w:rsid w:val="002544D3"/>
    <w:rsid w:val="00254EF2"/>
    <w:rsid w:val="00255BD4"/>
    <w:rsid w:val="00256DD8"/>
    <w:rsid w:val="002576BA"/>
    <w:rsid w:val="00260009"/>
    <w:rsid w:val="0026087C"/>
    <w:rsid w:val="00263037"/>
    <w:rsid w:val="002729DF"/>
    <w:rsid w:val="00272A31"/>
    <w:rsid w:val="0027337D"/>
    <w:rsid w:val="002764E3"/>
    <w:rsid w:val="00276DD0"/>
    <w:rsid w:val="002808D4"/>
    <w:rsid w:val="002829D2"/>
    <w:rsid w:val="00284233"/>
    <w:rsid w:val="002904C4"/>
    <w:rsid w:val="002910DE"/>
    <w:rsid w:val="00293217"/>
    <w:rsid w:val="002932FA"/>
    <w:rsid w:val="00293B42"/>
    <w:rsid w:val="00294A3A"/>
    <w:rsid w:val="00294EEF"/>
    <w:rsid w:val="00297BB0"/>
    <w:rsid w:val="002A11C5"/>
    <w:rsid w:val="002A17D6"/>
    <w:rsid w:val="002A1A49"/>
    <w:rsid w:val="002A1A66"/>
    <w:rsid w:val="002A6F12"/>
    <w:rsid w:val="002B00CA"/>
    <w:rsid w:val="002B12C8"/>
    <w:rsid w:val="002B186D"/>
    <w:rsid w:val="002B3C88"/>
    <w:rsid w:val="002B3D93"/>
    <w:rsid w:val="002B559C"/>
    <w:rsid w:val="002C381B"/>
    <w:rsid w:val="002C517D"/>
    <w:rsid w:val="002C5D37"/>
    <w:rsid w:val="002C6CA7"/>
    <w:rsid w:val="002D1801"/>
    <w:rsid w:val="002D51DE"/>
    <w:rsid w:val="002D70EA"/>
    <w:rsid w:val="002D7F89"/>
    <w:rsid w:val="002E062F"/>
    <w:rsid w:val="002E0B35"/>
    <w:rsid w:val="002E361F"/>
    <w:rsid w:val="002E57CE"/>
    <w:rsid w:val="002E684D"/>
    <w:rsid w:val="002E6882"/>
    <w:rsid w:val="002F188E"/>
    <w:rsid w:val="002F6BD6"/>
    <w:rsid w:val="00300B10"/>
    <w:rsid w:val="00300DE5"/>
    <w:rsid w:val="00301257"/>
    <w:rsid w:val="00301AB4"/>
    <w:rsid w:val="003029BE"/>
    <w:rsid w:val="00303E7B"/>
    <w:rsid w:val="003041E8"/>
    <w:rsid w:val="0030467C"/>
    <w:rsid w:val="00304DD2"/>
    <w:rsid w:val="00310608"/>
    <w:rsid w:val="00311499"/>
    <w:rsid w:val="00316F70"/>
    <w:rsid w:val="00317DC1"/>
    <w:rsid w:val="00321046"/>
    <w:rsid w:val="003212E2"/>
    <w:rsid w:val="0032340A"/>
    <w:rsid w:val="00323F22"/>
    <w:rsid w:val="00327DC9"/>
    <w:rsid w:val="003306A8"/>
    <w:rsid w:val="00333D51"/>
    <w:rsid w:val="00335F7D"/>
    <w:rsid w:val="003414B0"/>
    <w:rsid w:val="00344217"/>
    <w:rsid w:val="003476A9"/>
    <w:rsid w:val="00350B28"/>
    <w:rsid w:val="00350D7B"/>
    <w:rsid w:val="00351B47"/>
    <w:rsid w:val="00352350"/>
    <w:rsid w:val="00354FA1"/>
    <w:rsid w:val="0035749B"/>
    <w:rsid w:val="0036199C"/>
    <w:rsid w:val="003628CE"/>
    <w:rsid w:val="00366185"/>
    <w:rsid w:val="003663D1"/>
    <w:rsid w:val="00366578"/>
    <w:rsid w:val="00367573"/>
    <w:rsid w:val="00371085"/>
    <w:rsid w:val="00374AA8"/>
    <w:rsid w:val="00374FA9"/>
    <w:rsid w:val="00377400"/>
    <w:rsid w:val="00377641"/>
    <w:rsid w:val="00380D41"/>
    <w:rsid w:val="00381FFE"/>
    <w:rsid w:val="00383E6D"/>
    <w:rsid w:val="003849A4"/>
    <w:rsid w:val="00386776"/>
    <w:rsid w:val="00387537"/>
    <w:rsid w:val="0039027F"/>
    <w:rsid w:val="00390B4B"/>
    <w:rsid w:val="003916BF"/>
    <w:rsid w:val="00392512"/>
    <w:rsid w:val="00392926"/>
    <w:rsid w:val="003A5047"/>
    <w:rsid w:val="003B369E"/>
    <w:rsid w:val="003B77EC"/>
    <w:rsid w:val="003C2EDD"/>
    <w:rsid w:val="003C5C45"/>
    <w:rsid w:val="003C67B1"/>
    <w:rsid w:val="003C6F10"/>
    <w:rsid w:val="003D23D4"/>
    <w:rsid w:val="003D27C2"/>
    <w:rsid w:val="003D3569"/>
    <w:rsid w:val="003D52AA"/>
    <w:rsid w:val="003D5BFA"/>
    <w:rsid w:val="003D617C"/>
    <w:rsid w:val="003D64B1"/>
    <w:rsid w:val="003D70D3"/>
    <w:rsid w:val="003D7396"/>
    <w:rsid w:val="003D757D"/>
    <w:rsid w:val="003E03B0"/>
    <w:rsid w:val="003E2FF5"/>
    <w:rsid w:val="003E6D0D"/>
    <w:rsid w:val="003F0B23"/>
    <w:rsid w:val="003F202E"/>
    <w:rsid w:val="003F3A51"/>
    <w:rsid w:val="003F3E58"/>
    <w:rsid w:val="003F428E"/>
    <w:rsid w:val="003F600E"/>
    <w:rsid w:val="00402716"/>
    <w:rsid w:val="0040275B"/>
    <w:rsid w:val="00403E54"/>
    <w:rsid w:val="00403FD4"/>
    <w:rsid w:val="00404098"/>
    <w:rsid w:val="00407141"/>
    <w:rsid w:val="00407353"/>
    <w:rsid w:val="00410263"/>
    <w:rsid w:val="00412EE5"/>
    <w:rsid w:val="00413BA8"/>
    <w:rsid w:val="00414A3A"/>
    <w:rsid w:val="00414EA6"/>
    <w:rsid w:val="00414ECC"/>
    <w:rsid w:val="00415626"/>
    <w:rsid w:val="00416783"/>
    <w:rsid w:val="00416FCE"/>
    <w:rsid w:val="0041728B"/>
    <w:rsid w:val="00417327"/>
    <w:rsid w:val="0042047D"/>
    <w:rsid w:val="00422A4B"/>
    <w:rsid w:val="004238D1"/>
    <w:rsid w:val="004240E7"/>
    <w:rsid w:val="00425520"/>
    <w:rsid w:val="0042593D"/>
    <w:rsid w:val="00427AA9"/>
    <w:rsid w:val="00430609"/>
    <w:rsid w:val="00431A7D"/>
    <w:rsid w:val="004335E2"/>
    <w:rsid w:val="004353D6"/>
    <w:rsid w:val="00435A96"/>
    <w:rsid w:val="00443570"/>
    <w:rsid w:val="004459B9"/>
    <w:rsid w:val="00450D33"/>
    <w:rsid w:val="00452ED8"/>
    <w:rsid w:val="00452F05"/>
    <w:rsid w:val="00465E00"/>
    <w:rsid w:val="00466549"/>
    <w:rsid w:val="0046728C"/>
    <w:rsid w:val="004701EE"/>
    <w:rsid w:val="00472E87"/>
    <w:rsid w:val="00473ACD"/>
    <w:rsid w:val="00474C80"/>
    <w:rsid w:val="00474F0D"/>
    <w:rsid w:val="004752EF"/>
    <w:rsid w:val="00475384"/>
    <w:rsid w:val="004757E9"/>
    <w:rsid w:val="00481795"/>
    <w:rsid w:val="004845C2"/>
    <w:rsid w:val="004850E2"/>
    <w:rsid w:val="00491652"/>
    <w:rsid w:val="004937D7"/>
    <w:rsid w:val="004941B2"/>
    <w:rsid w:val="004A00A5"/>
    <w:rsid w:val="004A022A"/>
    <w:rsid w:val="004A1610"/>
    <w:rsid w:val="004A1D1F"/>
    <w:rsid w:val="004A28DC"/>
    <w:rsid w:val="004A2A2D"/>
    <w:rsid w:val="004A7348"/>
    <w:rsid w:val="004A7F1F"/>
    <w:rsid w:val="004B23A6"/>
    <w:rsid w:val="004B2EF0"/>
    <w:rsid w:val="004B4143"/>
    <w:rsid w:val="004B542E"/>
    <w:rsid w:val="004B55FC"/>
    <w:rsid w:val="004B5EDF"/>
    <w:rsid w:val="004B6411"/>
    <w:rsid w:val="004C1517"/>
    <w:rsid w:val="004C316F"/>
    <w:rsid w:val="004C32AE"/>
    <w:rsid w:val="004C3893"/>
    <w:rsid w:val="004C5704"/>
    <w:rsid w:val="004C5D9B"/>
    <w:rsid w:val="004D1B3A"/>
    <w:rsid w:val="004D5FA6"/>
    <w:rsid w:val="004D6234"/>
    <w:rsid w:val="004D6F1D"/>
    <w:rsid w:val="004D71B6"/>
    <w:rsid w:val="004D7689"/>
    <w:rsid w:val="004E048D"/>
    <w:rsid w:val="004E0657"/>
    <w:rsid w:val="004E282D"/>
    <w:rsid w:val="004E3D63"/>
    <w:rsid w:val="004E49EB"/>
    <w:rsid w:val="004E61FD"/>
    <w:rsid w:val="004E6F54"/>
    <w:rsid w:val="004E79B5"/>
    <w:rsid w:val="004F320F"/>
    <w:rsid w:val="004F35A6"/>
    <w:rsid w:val="004F37CA"/>
    <w:rsid w:val="004F53A0"/>
    <w:rsid w:val="004F53AA"/>
    <w:rsid w:val="004F567D"/>
    <w:rsid w:val="005036DD"/>
    <w:rsid w:val="00504C21"/>
    <w:rsid w:val="00506666"/>
    <w:rsid w:val="00506A09"/>
    <w:rsid w:val="00506E11"/>
    <w:rsid w:val="00506EAB"/>
    <w:rsid w:val="00507779"/>
    <w:rsid w:val="00511509"/>
    <w:rsid w:val="00512634"/>
    <w:rsid w:val="005135F5"/>
    <w:rsid w:val="00520BD0"/>
    <w:rsid w:val="005219EB"/>
    <w:rsid w:val="005229C9"/>
    <w:rsid w:val="00523D94"/>
    <w:rsid w:val="00527F80"/>
    <w:rsid w:val="00531062"/>
    <w:rsid w:val="0053129E"/>
    <w:rsid w:val="005324C6"/>
    <w:rsid w:val="00532B01"/>
    <w:rsid w:val="00532F73"/>
    <w:rsid w:val="0053421F"/>
    <w:rsid w:val="00534CF7"/>
    <w:rsid w:val="005350B8"/>
    <w:rsid w:val="00537234"/>
    <w:rsid w:val="00537248"/>
    <w:rsid w:val="00541D93"/>
    <w:rsid w:val="00543B16"/>
    <w:rsid w:val="00546C44"/>
    <w:rsid w:val="005474FD"/>
    <w:rsid w:val="00550B2E"/>
    <w:rsid w:val="0055242E"/>
    <w:rsid w:val="005525B6"/>
    <w:rsid w:val="005600F5"/>
    <w:rsid w:val="00561880"/>
    <w:rsid w:val="00561B50"/>
    <w:rsid w:val="00561D39"/>
    <w:rsid w:val="00565972"/>
    <w:rsid w:val="00565B53"/>
    <w:rsid w:val="00570547"/>
    <w:rsid w:val="005724EE"/>
    <w:rsid w:val="005736C9"/>
    <w:rsid w:val="00574502"/>
    <w:rsid w:val="0057534F"/>
    <w:rsid w:val="005808D0"/>
    <w:rsid w:val="00581A7E"/>
    <w:rsid w:val="00581F0B"/>
    <w:rsid w:val="00581F2A"/>
    <w:rsid w:val="00583C53"/>
    <w:rsid w:val="005843F1"/>
    <w:rsid w:val="00584512"/>
    <w:rsid w:val="005903B5"/>
    <w:rsid w:val="0059139A"/>
    <w:rsid w:val="0059163E"/>
    <w:rsid w:val="005A206E"/>
    <w:rsid w:val="005A38CE"/>
    <w:rsid w:val="005A4E73"/>
    <w:rsid w:val="005A6927"/>
    <w:rsid w:val="005A6944"/>
    <w:rsid w:val="005A6D60"/>
    <w:rsid w:val="005A725C"/>
    <w:rsid w:val="005B0F11"/>
    <w:rsid w:val="005B47AB"/>
    <w:rsid w:val="005B5076"/>
    <w:rsid w:val="005B6FE7"/>
    <w:rsid w:val="005C08BD"/>
    <w:rsid w:val="005C0DAF"/>
    <w:rsid w:val="005C4387"/>
    <w:rsid w:val="005C4858"/>
    <w:rsid w:val="005D1321"/>
    <w:rsid w:val="005D2BA4"/>
    <w:rsid w:val="005D3AC1"/>
    <w:rsid w:val="005D4D3D"/>
    <w:rsid w:val="005E25EF"/>
    <w:rsid w:val="005E2605"/>
    <w:rsid w:val="005E2C0A"/>
    <w:rsid w:val="005E4D42"/>
    <w:rsid w:val="005E52BF"/>
    <w:rsid w:val="005E6210"/>
    <w:rsid w:val="005E725B"/>
    <w:rsid w:val="005F3D34"/>
    <w:rsid w:val="005F658D"/>
    <w:rsid w:val="005F6F2D"/>
    <w:rsid w:val="00601BD0"/>
    <w:rsid w:val="006073BB"/>
    <w:rsid w:val="00607BB8"/>
    <w:rsid w:val="0061046D"/>
    <w:rsid w:val="00610C33"/>
    <w:rsid w:val="006119CD"/>
    <w:rsid w:val="0061292B"/>
    <w:rsid w:val="00612EE3"/>
    <w:rsid w:val="00622E93"/>
    <w:rsid w:val="00623B7C"/>
    <w:rsid w:val="00624A1E"/>
    <w:rsid w:val="00630202"/>
    <w:rsid w:val="006312E6"/>
    <w:rsid w:val="00631FFB"/>
    <w:rsid w:val="00633F30"/>
    <w:rsid w:val="00636AA8"/>
    <w:rsid w:val="00640630"/>
    <w:rsid w:val="0064198F"/>
    <w:rsid w:val="00647DC9"/>
    <w:rsid w:val="0065002E"/>
    <w:rsid w:val="0065259C"/>
    <w:rsid w:val="0065331D"/>
    <w:rsid w:val="00654613"/>
    <w:rsid w:val="00657DD1"/>
    <w:rsid w:val="00657ED6"/>
    <w:rsid w:val="00660AF8"/>
    <w:rsid w:val="00661917"/>
    <w:rsid w:val="00662FC3"/>
    <w:rsid w:val="00663D6A"/>
    <w:rsid w:val="006640DE"/>
    <w:rsid w:val="00666F02"/>
    <w:rsid w:val="00671052"/>
    <w:rsid w:val="00672219"/>
    <w:rsid w:val="006757B8"/>
    <w:rsid w:val="00676551"/>
    <w:rsid w:val="006800AB"/>
    <w:rsid w:val="006811EC"/>
    <w:rsid w:val="00681D6C"/>
    <w:rsid w:val="00682E81"/>
    <w:rsid w:val="00686846"/>
    <w:rsid w:val="00686EDB"/>
    <w:rsid w:val="00687105"/>
    <w:rsid w:val="0069291F"/>
    <w:rsid w:val="006A3BA1"/>
    <w:rsid w:val="006A5A24"/>
    <w:rsid w:val="006A70B6"/>
    <w:rsid w:val="006B0986"/>
    <w:rsid w:val="006B293D"/>
    <w:rsid w:val="006B6916"/>
    <w:rsid w:val="006B6F5F"/>
    <w:rsid w:val="006C1093"/>
    <w:rsid w:val="006C24DF"/>
    <w:rsid w:val="006C30AB"/>
    <w:rsid w:val="006C67DB"/>
    <w:rsid w:val="006C6EAF"/>
    <w:rsid w:val="006D0225"/>
    <w:rsid w:val="006D15E0"/>
    <w:rsid w:val="006D2338"/>
    <w:rsid w:val="006D4726"/>
    <w:rsid w:val="006D78B2"/>
    <w:rsid w:val="006E3025"/>
    <w:rsid w:val="006E4294"/>
    <w:rsid w:val="006E45F3"/>
    <w:rsid w:val="006E4E20"/>
    <w:rsid w:val="006E55B4"/>
    <w:rsid w:val="006F288A"/>
    <w:rsid w:val="007008FE"/>
    <w:rsid w:val="00702161"/>
    <w:rsid w:val="007022E5"/>
    <w:rsid w:val="007030F2"/>
    <w:rsid w:val="00705237"/>
    <w:rsid w:val="007100D4"/>
    <w:rsid w:val="00711E21"/>
    <w:rsid w:val="00712AD7"/>
    <w:rsid w:val="00712E10"/>
    <w:rsid w:val="00715E7F"/>
    <w:rsid w:val="0071641C"/>
    <w:rsid w:val="007167E0"/>
    <w:rsid w:val="00717E6E"/>
    <w:rsid w:val="007237D9"/>
    <w:rsid w:val="00724C7E"/>
    <w:rsid w:val="00725504"/>
    <w:rsid w:val="00725C67"/>
    <w:rsid w:val="007261B2"/>
    <w:rsid w:val="00726259"/>
    <w:rsid w:val="00726D69"/>
    <w:rsid w:val="00727664"/>
    <w:rsid w:val="00730A27"/>
    <w:rsid w:val="007365B1"/>
    <w:rsid w:val="00736677"/>
    <w:rsid w:val="00736E53"/>
    <w:rsid w:val="00740F11"/>
    <w:rsid w:val="007411DF"/>
    <w:rsid w:val="007414B9"/>
    <w:rsid w:val="007420DD"/>
    <w:rsid w:val="007422D6"/>
    <w:rsid w:val="00743A99"/>
    <w:rsid w:val="00744A0A"/>
    <w:rsid w:val="007466A7"/>
    <w:rsid w:val="00747C29"/>
    <w:rsid w:val="00751996"/>
    <w:rsid w:val="0075282A"/>
    <w:rsid w:val="007538C6"/>
    <w:rsid w:val="0075505F"/>
    <w:rsid w:val="00760205"/>
    <w:rsid w:val="00761D41"/>
    <w:rsid w:val="007624CC"/>
    <w:rsid w:val="0076309B"/>
    <w:rsid w:val="007658FF"/>
    <w:rsid w:val="00770925"/>
    <w:rsid w:val="007754D4"/>
    <w:rsid w:val="0078118F"/>
    <w:rsid w:val="00781AA2"/>
    <w:rsid w:val="00786084"/>
    <w:rsid w:val="00786A77"/>
    <w:rsid w:val="00786ED6"/>
    <w:rsid w:val="007921A2"/>
    <w:rsid w:val="00792B20"/>
    <w:rsid w:val="00793B8F"/>
    <w:rsid w:val="00794C26"/>
    <w:rsid w:val="007A300B"/>
    <w:rsid w:val="007A5E20"/>
    <w:rsid w:val="007A648F"/>
    <w:rsid w:val="007A7247"/>
    <w:rsid w:val="007A73FB"/>
    <w:rsid w:val="007B0D71"/>
    <w:rsid w:val="007B1296"/>
    <w:rsid w:val="007B4B4A"/>
    <w:rsid w:val="007C0E51"/>
    <w:rsid w:val="007C1B47"/>
    <w:rsid w:val="007C3E8B"/>
    <w:rsid w:val="007C521F"/>
    <w:rsid w:val="007C5228"/>
    <w:rsid w:val="007C62DF"/>
    <w:rsid w:val="007C70DF"/>
    <w:rsid w:val="007C77BC"/>
    <w:rsid w:val="007C798A"/>
    <w:rsid w:val="007D3445"/>
    <w:rsid w:val="007D3505"/>
    <w:rsid w:val="007D69F3"/>
    <w:rsid w:val="007D7B48"/>
    <w:rsid w:val="007E077B"/>
    <w:rsid w:val="007E1C1E"/>
    <w:rsid w:val="007E1D02"/>
    <w:rsid w:val="007E1E6A"/>
    <w:rsid w:val="007E2EE4"/>
    <w:rsid w:val="007E52C0"/>
    <w:rsid w:val="007E6585"/>
    <w:rsid w:val="007E791E"/>
    <w:rsid w:val="007F0D66"/>
    <w:rsid w:val="007F453B"/>
    <w:rsid w:val="007F5A8D"/>
    <w:rsid w:val="007F7912"/>
    <w:rsid w:val="007F7959"/>
    <w:rsid w:val="007F7AB7"/>
    <w:rsid w:val="0080098F"/>
    <w:rsid w:val="00800AE9"/>
    <w:rsid w:val="008027CB"/>
    <w:rsid w:val="008057B8"/>
    <w:rsid w:val="00805871"/>
    <w:rsid w:val="00805E2B"/>
    <w:rsid w:val="00806746"/>
    <w:rsid w:val="00807CFF"/>
    <w:rsid w:val="00810136"/>
    <w:rsid w:val="00812501"/>
    <w:rsid w:val="008131D4"/>
    <w:rsid w:val="00815D8D"/>
    <w:rsid w:val="0081696B"/>
    <w:rsid w:val="00816A01"/>
    <w:rsid w:val="00817CF8"/>
    <w:rsid w:val="00817E54"/>
    <w:rsid w:val="008206B9"/>
    <w:rsid w:val="0082135B"/>
    <w:rsid w:val="00822DEF"/>
    <w:rsid w:val="00822E78"/>
    <w:rsid w:val="00823512"/>
    <w:rsid w:val="00826471"/>
    <w:rsid w:val="008276C6"/>
    <w:rsid w:val="00830506"/>
    <w:rsid w:val="00830B7B"/>
    <w:rsid w:val="008346CF"/>
    <w:rsid w:val="00834FA4"/>
    <w:rsid w:val="0083535B"/>
    <w:rsid w:val="00840E45"/>
    <w:rsid w:val="00841C9F"/>
    <w:rsid w:val="008426FA"/>
    <w:rsid w:val="008433B6"/>
    <w:rsid w:val="00843EB7"/>
    <w:rsid w:val="00844D14"/>
    <w:rsid w:val="00846B45"/>
    <w:rsid w:val="008476D2"/>
    <w:rsid w:val="00850EBE"/>
    <w:rsid w:val="00857E2B"/>
    <w:rsid w:val="00860575"/>
    <w:rsid w:val="00860918"/>
    <w:rsid w:val="00860FF2"/>
    <w:rsid w:val="008640CE"/>
    <w:rsid w:val="00864562"/>
    <w:rsid w:val="0086570B"/>
    <w:rsid w:val="00867512"/>
    <w:rsid w:val="00867742"/>
    <w:rsid w:val="0087027C"/>
    <w:rsid w:val="008704BB"/>
    <w:rsid w:val="008709D1"/>
    <w:rsid w:val="008717B3"/>
    <w:rsid w:val="0087274F"/>
    <w:rsid w:val="00874541"/>
    <w:rsid w:val="00877236"/>
    <w:rsid w:val="00877288"/>
    <w:rsid w:val="00877F4E"/>
    <w:rsid w:val="00880D10"/>
    <w:rsid w:val="0088691C"/>
    <w:rsid w:val="00895FD7"/>
    <w:rsid w:val="008A2CA7"/>
    <w:rsid w:val="008A4DD5"/>
    <w:rsid w:val="008A5DA4"/>
    <w:rsid w:val="008A65C4"/>
    <w:rsid w:val="008A77D1"/>
    <w:rsid w:val="008A7C86"/>
    <w:rsid w:val="008B0677"/>
    <w:rsid w:val="008B07A9"/>
    <w:rsid w:val="008B097A"/>
    <w:rsid w:val="008B19D9"/>
    <w:rsid w:val="008B2633"/>
    <w:rsid w:val="008B3337"/>
    <w:rsid w:val="008B5232"/>
    <w:rsid w:val="008C0571"/>
    <w:rsid w:val="008C08AC"/>
    <w:rsid w:val="008C098A"/>
    <w:rsid w:val="008C0CB2"/>
    <w:rsid w:val="008C1284"/>
    <w:rsid w:val="008C38C2"/>
    <w:rsid w:val="008C5197"/>
    <w:rsid w:val="008C5FAE"/>
    <w:rsid w:val="008C6193"/>
    <w:rsid w:val="008C64E9"/>
    <w:rsid w:val="008D1115"/>
    <w:rsid w:val="008D30EF"/>
    <w:rsid w:val="008D3315"/>
    <w:rsid w:val="008D3C08"/>
    <w:rsid w:val="008D3CAD"/>
    <w:rsid w:val="008D5F6D"/>
    <w:rsid w:val="008D6C31"/>
    <w:rsid w:val="008D6D96"/>
    <w:rsid w:val="008D6E2A"/>
    <w:rsid w:val="008D792F"/>
    <w:rsid w:val="008E0581"/>
    <w:rsid w:val="008E1D29"/>
    <w:rsid w:val="008E2ACF"/>
    <w:rsid w:val="008E3895"/>
    <w:rsid w:val="008E69EF"/>
    <w:rsid w:val="008F15E1"/>
    <w:rsid w:val="008F3F46"/>
    <w:rsid w:val="008F4216"/>
    <w:rsid w:val="008F4870"/>
    <w:rsid w:val="008F5BD5"/>
    <w:rsid w:val="008F72C5"/>
    <w:rsid w:val="009018A6"/>
    <w:rsid w:val="00903860"/>
    <w:rsid w:val="00906C81"/>
    <w:rsid w:val="00907FC8"/>
    <w:rsid w:val="00920F61"/>
    <w:rsid w:val="00922339"/>
    <w:rsid w:val="00923085"/>
    <w:rsid w:val="00930813"/>
    <w:rsid w:val="00930A63"/>
    <w:rsid w:val="00935461"/>
    <w:rsid w:val="00936E29"/>
    <w:rsid w:val="009404BC"/>
    <w:rsid w:val="0094223B"/>
    <w:rsid w:val="00942946"/>
    <w:rsid w:val="00943F35"/>
    <w:rsid w:val="00945A52"/>
    <w:rsid w:val="009462F3"/>
    <w:rsid w:val="00946648"/>
    <w:rsid w:val="00950CEF"/>
    <w:rsid w:val="00951B8B"/>
    <w:rsid w:val="009541BB"/>
    <w:rsid w:val="00955B50"/>
    <w:rsid w:val="009570D6"/>
    <w:rsid w:val="00957662"/>
    <w:rsid w:val="0096044B"/>
    <w:rsid w:val="00964526"/>
    <w:rsid w:val="0096564D"/>
    <w:rsid w:val="0096584B"/>
    <w:rsid w:val="00965DC1"/>
    <w:rsid w:val="0096649E"/>
    <w:rsid w:val="00967423"/>
    <w:rsid w:val="00973BAC"/>
    <w:rsid w:val="00973D1C"/>
    <w:rsid w:val="00974294"/>
    <w:rsid w:val="00975B09"/>
    <w:rsid w:val="00976478"/>
    <w:rsid w:val="00976AA5"/>
    <w:rsid w:val="0098078B"/>
    <w:rsid w:val="009856D1"/>
    <w:rsid w:val="00986459"/>
    <w:rsid w:val="00987E1F"/>
    <w:rsid w:val="009923A1"/>
    <w:rsid w:val="00992FEA"/>
    <w:rsid w:val="00995DDC"/>
    <w:rsid w:val="009A0465"/>
    <w:rsid w:val="009A1FEF"/>
    <w:rsid w:val="009A5776"/>
    <w:rsid w:val="009B13CC"/>
    <w:rsid w:val="009B2408"/>
    <w:rsid w:val="009B3D98"/>
    <w:rsid w:val="009B4961"/>
    <w:rsid w:val="009B5A8F"/>
    <w:rsid w:val="009B6BAB"/>
    <w:rsid w:val="009B7CD8"/>
    <w:rsid w:val="009C0874"/>
    <w:rsid w:val="009C1114"/>
    <w:rsid w:val="009C2EF6"/>
    <w:rsid w:val="009C6DF8"/>
    <w:rsid w:val="009C6E14"/>
    <w:rsid w:val="009D0FA2"/>
    <w:rsid w:val="009D2C50"/>
    <w:rsid w:val="009D4F43"/>
    <w:rsid w:val="009D503A"/>
    <w:rsid w:val="009D5147"/>
    <w:rsid w:val="009D5520"/>
    <w:rsid w:val="009E62F3"/>
    <w:rsid w:val="009E711D"/>
    <w:rsid w:val="009E73CD"/>
    <w:rsid w:val="009E7E8F"/>
    <w:rsid w:val="009F0949"/>
    <w:rsid w:val="009F0BEC"/>
    <w:rsid w:val="00A025ED"/>
    <w:rsid w:val="00A026BB"/>
    <w:rsid w:val="00A03247"/>
    <w:rsid w:val="00A03534"/>
    <w:rsid w:val="00A04DD9"/>
    <w:rsid w:val="00A05317"/>
    <w:rsid w:val="00A067A9"/>
    <w:rsid w:val="00A105EA"/>
    <w:rsid w:val="00A119A6"/>
    <w:rsid w:val="00A15B18"/>
    <w:rsid w:val="00A168D3"/>
    <w:rsid w:val="00A17875"/>
    <w:rsid w:val="00A20A05"/>
    <w:rsid w:val="00A20CCA"/>
    <w:rsid w:val="00A222CF"/>
    <w:rsid w:val="00A2325E"/>
    <w:rsid w:val="00A25A19"/>
    <w:rsid w:val="00A266E8"/>
    <w:rsid w:val="00A2721C"/>
    <w:rsid w:val="00A3095F"/>
    <w:rsid w:val="00A320DF"/>
    <w:rsid w:val="00A35FEF"/>
    <w:rsid w:val="00A41405"/>
    <w:rsid w:val="00A476DE"/>
    <w:rsid w:val="00A525A2"/>
    <w:rsid w:val="00A52FF9"/>
    <w:rsid w:val="00A543A1"/>
    <w:rsid w:val="00A54FA0"/>
    <w:rsid w:val="00A600FB"/>
    <w:rsid w:val="00A6047C"/>
    <w:rsid w:val="00A60512"/>
    <w:rsid w:val="00A61F21"/>
    <w:rsid w:val="00A6211F"/>
    <w:rsid w:val="00A64688"/>
    <w:rsid w:val="00A70D47"/>
    <w:rsid w:val="00A71106"/>
    <w:rsid w:val="00A72910"/>
    <w:rsid w:val="00A734CC"/>
    <w:rsid w:val="00A74028"/>
    <w:rsid w:val="00A74211"/>
    <w:rsid w:val="00A7665E"/>
    <w:rsid w:val="00A771CC"/>
    <w:rsid w:val="00A8381B"/>
    <w:rsid w:val="00A83D9D"/>
    <w:rsid w:val="00A84C07"/>
    <w:rsid w:val="00A92F57"/>
    <w:rsid w:val="00A93018"/>
    <w:rsid w:val="00A932C7"/>
    <w:rsid w:val="00A93914"/>
    <w:rsid w:val="00A96B21"/>
    <w:rsid w:val="00A977D6"/>
    <w:rsid w:val="00AA0AC9"/>
    <w:rsid w:val="00AA2844"/>
    <w:rsid w:val="00AA35EC"/>
    <w:rsid w:val="00AA6A11"/>
    <w:rsid w:val="00AA733B"/>
    <w:rsid w:val="00AA7681"/>
    <w:rsid w:val="00AB1104"/>
    <w:rsid w:val="00AB3281"/>
    <w:rsid w:val="00AB3A8D"/>
    <w:rsid w:val="00AB46FF"/>
    <w:rsid w:val="00AB553B"/>
    <w:rsid w:val="00AB5ACC"/>
    <w:rsid w:val="00AB5EE6"/>
    <w:rsid w:val="00AB7FA1"/>
    <w:rsid w:val="00AC2D0D"/>
    <w:rsid w:val="00AC5854"/>
    <w:rsid w:val="00AC633D"/>
    <w:rsid w:val="00AC754E"/>
    <w:rsid w:val="00AD1DBC"/>
    <w:rsid w:val="00AD49E6"/>
    <w:rsid w:val="00AD4BF2"/>
    <w:rsid w:val="00AD76B2"/>
    <w:rsid w:val="00AE1A95"/>
    <w:rsid w:val="00AE46EB"/>
    <w:rsid w:val="00AE4895"/>
    <w:rsid w:val="00AE6C32"/>
    <w:rsid w:val="00AF0555"/>
    <w:rsid w:val="00AF31BE"/>
    <w:rsid w:val="00AF34A8"/>
    <w:rsid w:val="00AF68F9"/>
    <w:rsid w:val="00AF7C0C"/>
    <w:rsid w:val="00B022FC"/>
    <w:rsid w:val="00B02E2C"/>
    <w:rsid w:val="00B0384D"/>
    <w:rsid w:val="00B0524B"/>
    <w:rsid w:val="00B079DE"/>
    <w:rsid w:val="00B1375B"/>
    <w:rsid w:val="00B216D7"/>
    <w:rsid w:val="00B2463F"/>
    <w:rsid w:val="00B248FF"/>
    <w:rsid w:val="00B25727"/>
    <w:rsid w:val="00B30605"/>
    <w:rsid w:val="00B30AE4"/>
    <w:rsid w:val="00B319E1"/>
    <w:rsid w:val="00B32079"/>
    <w:rsid w:val="00B32EC6"/>
    <w:rsid w:val="00B33D1D"/>
    <w:rsid w:val="00B36DE4"/>
    <w:rsid w:val="00B36EA9"/>
    <w:rsid w:val="00B43970"/>
    <w:rsid w:val="00B43F2A"/>
    <w:rsid w:val="00B44C89"/>
    <w:rsid w:val="00B50186"/>
    <w:rsid w:val="00B50603"/>
    <w:rsid w:val="00B52A38"/>
    <w:rsid w:val="00B53316"/>
    <w:rsid w:val="00B575AB"/>
    <w:rsid w:val="00B5790D"/>
    <w:rsid w:val="00B639BC"/>
    <w:rsid w:val="00B6543A"/>
    <w:rsid w:val="00B6735D"/>
    <w:rsid w:val="00B70FE2"/>
    <w:rsid w:val="00B7301B"/>
    <w:rsid w:val="00B7414D"/>
    <w:rsid w:val="00B74360"/>
    <w:rsid w:val="00B764D5"/>
    <w:rsid w:val="00B76B45"/>
    <w:rsid w:val="00B83C91"/>
    <w:rsid w:val="00B8716F"/>
    <w:rsid w:val="00B904AC"/>
    <w:rsid w:val="00B918A9"/>
    <w:rsid w:val="00B92541"/>
    <w:rsid w:val="00B92826"/>
    <w:rsid w:val="00B942F2"/>
    <w:rsid w:val="00B95A8F"/>
    <w:rsid w:val="00B9626B"/>
    <w:rsid w:val="00B9668A"/>
    <w:rsid w:val="00BA0E3B"/>
    <w:rsid w:val="00BA1300"/>
    <w:rsid w:val="00BA284A"/>
    <w:rsid w:val="00BA2DB7"/>
    <w:rsid w:val="00BA547A"/>
    <w:rsid w:val="00BB062B"/>
    <w:rsid w:val="00BB38AA"/>
    <w:rsid w:val="00BB3EE9"/>
    <w:rsid w:val="00BB5936"/>
    <w:rsid w:val="00BB5BD3"/>
    <w:rsid w:val="00BB6486"/>
    <w:rsid w:val="00BC0977"/>
    <w:rsid w:val="00BC1414"/>
    <w:rsid w:val="00BC2A9D"/>
    <w:rsid w:val="00BC3DEF"/>
    <w:rsid w:val="00BC624A"/>
    <w:rsid w:val="00BC7888"/>
    <w:rsid w:val="00BC7C17"/>
    <w:rsid w:val="00BD4C5C"/>
    <w:rsid w:val="00BE0FA4"/>
    <w:rsid w:val="00BE0FED"/>
    <w:rsid w:val="00BE23D1"/>
    <w:rsid w:val="00BE38BA"/>
    <w:rsid w:val="00BE458E"/>
    <w:rsid w:val="00BF03FC"/>
    <w:rsid w:val="00BF2176"/>
    <w:rsid w:val="00BF3D6B"/>
    <w:rsid w:val="00BF532F"/>
    <w:rsid w:val="00BF56B4"/>
    <w:rsid w:val="00BF60B0"/>
    <w:rsid w:val="00C06BC6"/>
    <w:rsid w:val="00C07E4B"/>
    <w:rsid w:val="00C10E19"/>
    <w:rsid w:val="00C14951"/>
    <w:rsid w:val="00C16C65"/>
    <w:rsid w:val="00C175B9"/>
    <w:rsid w:val="00C20D84"/>
    <w:rsid w:val="00C20DDD"/>
    <w:rsid w:val="00C22FF5"/>
    <w:rsid w:val="00C2354A"/>
    <w:rsid w:val="00C24727"/>
    <w:rsid w:val="00C253B7"/>
    <w:rsid w:val="00C26E74"/>
    <w:rsid w:val="00C3036B"/>
    <w:rsid w:val="00C32834"/>
    <w:rsid w:val="00C34B1C"/>
    <w:rsid w:val="00C3675A"/>
    <w:rsid w:val="00C36F82"/>
    <w:rsid w:val="00C41F85"/>
    <w:rsid w:val="00C4406B"/>
    <w:rsid w:val="00C44677"/>
    <w:rsid w:val="00C44F9C"/>
    <w:rsid w:val="00C453C6"/>
    <w:rsid w:val="00C51F76"/>
    <w:rsid w:val="00C5334C"/>
    <w:rsid w:val="00C54DE2"/>
    <w:rsid w:val="00C55BFD"/>
    <w:rsid w:val="00C55E3F"/>
    <w:rsid w:val="00C6002A"/>
    <w:rsid w:val="00C60D36"/>
    <w:rsid w:val="00C62165"/>
    <w:rsid w:val="00C6234E"/>
    <w:rsid w:val="00C6445E"/>
    <w:rsid w:val="00C65091"/>
    <w:rsid w:val="00C71A59"/>
    <w:rsid w:val="00C73BF9"/>
    <w:rsid w:val="00C73D40"/>
    <w:rsid w:val="00C743CC"/>
    <w:rsid w:val="00C77BEC"/>
    <w:rsid w:val="00C8369D"/>
    <w:rsid w:val="00C83FC3"/>
    <w:rsid w:val="00C854F3"/>
    <w:rsid w:val="00C859D1"/>
    <w:rsid w:val="00C87DEB"/>
    <w:rsid w:val="00C914C3"/>
    <w:rsid w:val="00C92DCB"/>
    <w:rsid w:val="00C94D91"/>
    <w:rsid w:val="00C96EF9"/>
    <w:rsid w:val="00C97CCA"/>
    <w:rsid w:val="00CA68CB"/>
    <w:rsid w:val="00CA6D92"/>
    <w:rsid w:val="00CA7004"/>
    <w:rsid w:val="00CB610F"/>
    <w:rsid w:val="00CB7657"/>
    <w:rsid w:val="00CC1DD6"/>
    <w:rsid w:val="00CD086B"/>
    <w:rsid w:val="00CD2A9D"/>
    <w:rsid w:val="00CD44D8"/>
    <w:rsid w:val="00CD59FC"/>
    <w:rsid w:val="00CD71A7"/>
    <w:rsid w:val="00CE55D6"/>
    <w:rsid w:val="00CE591D"/>
    <w:rsid w:val="00CE797A"/>
    <w:rsid w:val="00CF0F41"/>
    <w:rsid w:val="00CF52A4"/>
    <w:rsid w:val="00CF539F"/>
    <w:rsid w:val="00CF70AB"/>
    <w:rsid w:val="00CF7825"/>
    <w:rsid w:val="00D005C5"/>
    <w:rsid w:val="00D0103E"/>
    <w:rsid w:val="00D01782"/>
    <w:rsid w:val="00D1171E"/>
    <w:rsid w:val="00D13B9C"/>
    <w:rsid w:val="00D13F56"/>
    <w:rsid w:val="00D163F5"/>
    <w:rsid w:val="00D210B1"/>
    <w:rsid w:val="00D3059B"/>
    <w:rsid w:val="00D3180D"/>
    <w:rsid w:val="00D31E67"/>
    <w:rsid w:val="00D36AAB"/>
    <w:rsid w:val="00D376E5"/>
    <w:rsid w:val="00D402AB"/>
    <w:rsid w:val="00D4180B"/>
    <w:rsid w:val="00D44468"/>
    <w:rsid w:val="00D45C31"/>
    <w:rsid w:val="00D47ADD"/>
    <w:rsid w:val="00D47BBA"/>
    <w:rsid w:val="00D52F50"/>
    <w:rsid w:val="00D57BA3"/>
    <w:rsid w:val="00D60046"/>
    <w:rsid w:val="00D628A9"/>
    <w:rsid w:val="00D634C8"/>
    <w:rsid w:val="00D66154"/>
    <w:rsid w:val="00D66DBA"/>
    <w:rsid w:val="00D7122B"/>
    <w:rsid w:val="00D71812"/>
    <w:rsid w:val="00D71F7D"/>
    <w:rsid w:val="00D71FFB"/>
    <w:rsid w:val="00D73488"/>
    <w:rsid w:val="00D74D4A"/>
    <w:rsid w:val="00D75E07"/>
    <w:rsid w:val="00D800D7"/>
    <w:rsid w:val="00D84B4F"/>
    <w:rsid w:val="00D901B4"/>
    <w:rsid w:val="00D90E96"/>
    <w:rsid w:val="00D92017"/>
    <w:rsid w:val="00D95D12"/>
    <w:rsid w:val="00D97FDD"/>
    <w:rsid w:val="00DA164E"/>
    <w:rsid w:val="00DA32D9"/>
    <w:rsid w:val="00DA33D0"/>
    <w:rsid w:val="00DB0EA6"/>
    <w:rsid w:val="00DB50B9"/>
    <w:rsid w:val="00DB5485"/>
    <w:rsid w:val="00DB645A"/>
    <w:rsid w:val="00DB68A1"/>
    <w:rsid w:val="00DB6BA5"/>
    <w:rsid w:val="00DC2C86"/>
    <w:rsid w:val="00DC6561"/>
    <w:rsid w:val="00DC740C"/>
    <w:rsid w:val="00DD14BB"/>
    <w:rsid w:val="00DD4E52"/>
    <w:rsid w:val="00DD5B62"/>
    <w:rsid w:val="00DE057C"/>
    <w:rsid w:val="00DE264B"/>
    <w:rsid w:val="00DE2B62"/>
    <w:rsid w:val="00DE4672"/>
    <w:rsid w:val="00DE4FC9"/>
    <w:rsid w:val="00DE5FE2"/>
    <w:rsid w:val="00DE686F"/>
    <w:rsid w:val="00DE7E93"/>
    <w:rsid w:val="00DE7F9B"/>
    <w:rsid w:val="00DF1910"/>
    <w:rsid w:val="00E057E0"/>
    <w:rsid w:val="00E065B1"/>
    <w:rsid w:val="00E06F54"/>
    <w:rsid w:val="00E07780"/>
    <w:rsid w:val="00E12371"/>
    <w:rsid w:val="00E126FA"/>
    <w:rsid w:val="00E14FDD"/>
    <w:rsid w:val="00E1597C"/>
    <w:rsid w:val="00E1788F"/>
    <w:rsid w:val="00E25EEB"/>
    <w:rsid w:val="00E26AC0"/>
    <w:rsid w:val="00E30891"/>
    <w:rsid w:val="00E30C96"/>
    <w:rsid w:val="00E32631"/>
    <w:rsid w:val="00E34348"/>
    <w:rsid w:val="00E35A95"/>
    <w:rsid w:val="00E35FFA"/>
    <w:rsid w:val="00E36DC7"/>
    <w:rsid w:val="00E436F8"/>
    <w:rsid w:val="00E4395C"/>
    <w:rsid w:val="00E471B9"/>
    <w:rsid w:val="00E50601"/>
    <w:rsid w:val="00E50690"/>
    <w:rsid w:val="00E52394"/>
    <w:rsid w:val="00E543C2"/>
    <w:rsid w:val="00E54451"/>
    <w:rsid w:val="00E5616D"/>
    <w:rsid w:val="00E56783"/>
    <w:rsid w:val="00E57220"/>
    <w:rsid w:val="00E61821"/>
    <w:rsid w:val="00E63CC3"/>
    <w:rsid w:val="00E656D7"/>
    <w:rsid w:val="00E7184F"/>
    <w:rsid w:val="00E72914"/>
    <w:rsid w:val="00E72988"/>
    <w:rsid w:val="00E731DD"/>
    <w:rsid w:val="00E7443E"/>
    <w:rsid w:val="00E74AFC"/>
    <w:rsid w:val="00E74FEE"/>
    <w:rsid w:val="00E7729C"/>
    <w:rsid w:val="00E80204"/>
    <w:rsid w:val="00E803F4"/>
    <w:rsid w:val="00E843AF"/>
    <w:rsid w:val="00E85D2D"/>
    <w:rsid w:val="00E86FDA"/>
    <w:rsid w:val="00E9025F"/>
    <w:rsid w:val="00E91034"/>
    <w:rsid w:val="00E9160A"/>
    <w:rsid w:val="00E9253C"/>
    <w:rsid w:val="00E9345B"/>
    <w:rsid w:val="00E95904"/>
    <w:rsid w:val="00E96B53"/>
    <w:rsid w:val="00E96F3F"/>
    <w:rsid w:val="00E96FD9"/>
    <w:rsid w:val="00E97676"/>
    <w:rsid w:val="00EA0C93"/>
    <w:rsid w:val="00EA1F42"/>
    <w:rsid w:val="00EA2779"/>
    <w:rsid w:val="00EA294F"/>
    <w:rsid w:val="00EA5C05"/>
    <w:rsid w:val="00EA6277"/>
    <w:rsid w:val="00EA6DC1"/>
    <w:rsid w:val="00EB0FB7"/>
    <w:rsid w:val="00EB10CA"/>
    <w:rsid w:val="00EB32F2"/>
    <w:rsid w:val="00EB335B"/>
    <w:rsid w:val="00EB39E8"/>
    <w:rsid w:val="00EB570C"/>
    <w:rsid w:val="00EB6397"/>
    <w:rsid w:val="00EB7A4E"/>
    <w:rsid w:val="00EB7E40"/>
    <w:rsid w:val="00EC1DBB"/>
    <w:rsid w:val="00EC1E93"/>
    <w:rsid w:val="00EC254C"/>
    <w:rsid w:val="00EC2BF9"/>
    <w:rsid w:val="00EC36C9"/>
    <w:rsid w:val="00EC48B8"/>
    <w:rsid w:val="00ED34FD"/>
    <w:rsid w:val="00ED3849"/>
    <w:rsid w:val="00ED4D7F"/>
    <w:rsid w:val="00ED6267"/>
    <w:rsid w:val="00ED66F2"/>
    <w:rsid w:val="00ED719F"/>
    <w:rsid w:val="00EE054F"/>
    <w:rsid w:val="00EE1B19"/>
    <w:rsid w:val="00EE35EA"/>
    <w:rsid w:val="00EE41BA"/>
    <w:rsid w:val="00EE426C"/>
    <w:rsid w:val="00EE4B81"/>
    <w:rsid w:val="00EE4C86"/>
    <w:rsid w:val="00EF1D98"/>
    <w:rsid w:val="00EF44A6"/>
    <w:rsid w:val="00EF6BCA"/>
    <w:rsid w:val="00F036D4"/>
    <w:rsid w:val="00F04AB8"/>
    <w:rsid w:val="00F12227"/>
    <w:rsid w:val="00F145F4"/>
    <w:rsid w:val="00F1494C"/>
    <w:rsid w:val="00F15542"/>
    <w:rsid w:val="00F2143E"/>
    <w:rsid w:val="00F248E4"/>
    <w:rsid w:val="00F258FB"/>
    <w:rsid w:val="00F273B2"/>
    <w:rsid w:val="00F32675"/>
    <w:rsid w:val="00F34B3C"/>
    <w:rsid w:val="00F366C9"/>
    <w:rsid w:val="00F43E4E"/>
    <w:rsid w:val="00F44D13"/>
    <w:rsid w:val="00F45BE7"/>
    <w:rsid w:val="00F51140"/>
    <w:rsid w:val="00F52229"/>
    <w:rsid w:val="00F5370C"/>
    <w:rsid w:val="00F57761"/>
    <w:rsid w:val="00F60DE4"/>
    <w:rsid w:val="00F60F09"/>
    <w:rsid w:val="00F616C2"/>
    <w:rsid w:val="00F61CD5"/>
    <w:rsid w:val="00F627BA"/>
    <w:rsid w:val="00F64F88"/>
    <w:rsid w:val="00F66D10"/>
    <w:rsid w:val="00F729DB"/>
    <w:rsid w:val="00F72D50"/>
    <w:rsid w:val="00F72F6A"/>
    <w:rsid w:val="00F73135"/>
    <w:rsid w:val="00F75BB1"/>
    <w:rsid w:val="00F7692B"/>
    <w:rsid w:val="00F80FB0"/>
    <w:rsid w:val="00F82545"/>
    <w:rsid w:val="00F82F36"/>
    <w:rsid w:val="00F83659"/>
    <w:rsid w:val="00F839BB"/>
    <w:rsid w:val="00F844FA"/>
    <w:rsid w:val="00F85AA1"/>
    <w:rsid w:val="00F85EA6"/>
    <w:rsid w:val="00F868F3"/>
    <w:rsid w:val="00F87344"/>
    <w:rsid w:val="00F9178A"/>
    <w:rsid w:val="00F922DC"/>
    <w:rsid w:val="00F931F7"/>
    <w:rsid w:val="00F956E3"/>
    <w:rsid w:val="00F96D13"/>
    <w:rsid w:val="00FA18C9"/>
    <w:rsid w:val="00FA2A42"/>
    <w:rsid w:val="00FA404A"/>
    <w:rsid w:val="00FA40AA"/>
    <w:rsid w:val="00FA4339"/>
    <w:rsid w:val="00FA4742"/>
    <w:rsid w:val="00FA4FA2"/>
    <w:rsid w:val="00FB0A04"/>
    <w:rsid w:val="00FB0B1D"/>
    <w:rsid w:val="00FB1D9D"/>
    <w:rsid w:val="00FB2C2A"/>
    <w:rsid w:val="00FB343A"/>
    <w:rsid w:val="00FB5AAD"/>
    <w:rsid w:val="00FB63FE"/>
    <w:rsid w:val="00FC29C6"/>
    <w:rsid w:val="00FC5470"/>
    <w:rsid w:val="00FC57D0"/>
    <w:rsid w:val="00FC646B"/>
    <w:rsid w:val="00FD284C"/>
    <w:rsid w:val="00FD29CE"/>
    <w:rsid w:val="00FD3334"/>
    <w:rsid w:val="00FD621F"/>
    <w:rsid w:val="00FD6AAA"/>
    <w:rsid w:val="00FE012C"/>
    <w:rsid w:val="00FE1318"/>
    <w:rsid w:val="00FE1CD7"/>
    <w:rsid w:val="00FE3644"/>
    <w:rsid w:val="00FE3745"/>
    <w:rsid w:val="00FE58A3"/>
    <w:rsid w:val="00FF0859"/>
    <w:rsid w:val="00FF236B"/>
    <w:rsid w:val="00FF71BE"/>
    <w:rsid w:val="00FF7D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9254"/>
  <w15:chartTrackingRefBased/>
  <w15:docId w15:val="{302C5B53-02A6-364D-B7AC-1F23DF49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C3"/>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uiPriority w:val="99"/>
    <w:qFormat/>
    <w:rsid w:val="00662FC3"/>
    <w:pPr>
      <w:tabs>
        <w:tab w:val="left" w:pos="1134"/>
      </w:tabs>
      <w:spacing w:before="120" w:after="120"/>
      <w:ind w:left="567"/>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8D3315"/>
    <w:rPr>
      <w:color w:val="0563C1" w:themeColor="hyperlink"/>
      <w:u w:val="single"/>
    </w:rPr>
  </w:style>
  <w:style w:type="character" w:styleId="UnresolvedMention">
    <w:name w:val="Unresolved Mention"/>
    <w:basedOn w:val="DefaultParagraphFont"/>
    <w:uiPriority w:val="99"/>
    <w:semiHidden/>
    <w:unhideWhenUsed/>
    <w:rsid w:val="008D3315"/>
    <w:rPr>
      <w:color w:val="605E5C"/>
      <w:shd w:val="clear" w:color="auto" w:fill="E1DFDD"/>
    </w:rPr>
  </w:style>
  <w:style w:type="paragraph" w:styleId="ListParagraph">
    <w:name w:val="List Paragraph"/>
    <w:basedOn w:val="Normal"/>
    <w:uiPriority w:val="34"/>
    <w:qFormat/>
    <w:rsid w:val="008D3315"/>
    <w:pPr>
      <w:ind w:left="720"/>
      <w:contextualSpacing/>
    </w:pPr>
  </w:style>
  <w:style w:type="character" w:styleId="FollowedHyperlink">
    <w:name w:val="FollowedHyperlink"/>
    <w:basedOn w:val="DefaultParagraphFont"/>
    <w:uiPriority w:val="99"/>
    <w:semiHidden/>
    <w:unhideWhenUsed/>
    <w:rsid w:val="008D3315"/>
    <w:rPr>
      <w:color w:val="954F72" w:themeColor="followed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C740C"/>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character" w:customStyle="1" w:styleId="ui-provider">
    <w:name w:val="ui-provider"/>
    <w:basedOn w:val="DefaultParagraphFont"/>
    <w:rsid w:val="00DC740C"/>
  </w:style>
  <w:style w:type="numbering" w:customStyle="1" w:styleId="CurrentList1">
    <w:name w:val="Current List1"/>
    <w:uiPriority w:val="99"/>
    <w:rsid w:val="00A71106"/>
    <w:pPr>
      <w:numPr>
        <w:numId w:val="3"/>
      </w:numPr>
    </w:pPr>
  </w:style>
  <w:style w:type="paragraph" w:styleId="Revision">
    <w:name w:val="Revision"/>
    <w:hidden/>
    <w:uiPriority w:val="99"/>
    <w:semiHidden/>
    <w:rsid w:val="00E54451"/>
    <w:pPr>
      <w:spacing w:after="0" w:line="240" w:lineRule="auto"/>
    </w:pPr>
    <w:rPr>
      <w:rFonts w:ascii="Times New Roman" w:eastAsia="Times New Roman" w:hAnsi="Times New Roman" w:cs="Times New Roman"/>
      <w:kern w:val="0"/>
      <w:szCs w:val="24"/>
      <w:lang w:val="en-GB"/>
      <w14:ligatures w14:val="none"/>
    </w:rPr>
  </w:style>
  <w:style w:type="character" w:customStyle="1" w:styleId="break-word">
    <w:name w:val="break-word"/>
    <w:basedOn w:val="DefaultParagraphFont"/>
    <w:rsid w:val="005F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1/cop-11-dec-18-zh.pdf" TargetMode="External"/><Relationship Id="rId26" Type="http://schemas.openxmlformats.org/officeDocument/2006/relationships/hyperlink" Target="https://www.cbd.int/doc/decisions/cop-14/cop-14-dec-10-zh.pdf" TargetMode="External"/><Relationship Id="rId3" Type="http://schemas.openxmlformats.org/officeDocument/2006/relationships/customXml" Target="../customXml/item3.xml"/><Relationship Id="rId21" Type="http://schemas.openxmlformats.org/officeDocument/2006/relationships/hyperlink" Target="https://www.cbd.int/doc/decisions/cop-13/cop-13-dec-09-zh.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33-zh.pdf" TargetMode="External"/><Relationship Id="rId25" Type="http://schemas.openxmlformats.org/officeDocument/2006/relationships/hyperlink" Target="https://www.cbd.int/doc/decisions/cop-14/cop-14-dec-08-zh.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0/cop-10-dec-29-zh.pdf" TargetMode="External"/><Relationship Id="rId20" Type="http://schemas.openxmlformats.org/officeDocument/2006/relationships/hyperlink" Target="https://www.cbd.int/doc/decisions/cop-12/cop-12-dec-23-zh.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3/cop-13-dec-12-zh.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oc/decisions/cop-09/cop-09-dec-20-zh.pdf" TargetMode="External"/><Relationship Id="rId23" Type="http://schemas.openxmlformats.org/officeDocument/2006/relationships/hyperlink" Target="https://www.cbd.int/doc/decisions/cop-13/cop-13-dec-11-zh.pdf" TargetMode="External"/><Relationship Id="rId28" Type="http://schemas.openxmlformats.org/officeDocument/2006/relationships/hyperlink" Target="https://www.cbd.int/doc/decisions/cop-15/cop-15-dec-24-zh.pdf" TargetMode="External"/><Relationship Id="rId10" Type="http://schemas.openxmlformats.org/officeDocument/2006/relationships/endnotes" Target="endnotes.xml"/><Relationship Id="rId19" Type="http://schemas.openxmlformats.org/officeDocument/2006/relationships/hyperlink" Target="https://www.cbd.int/doc/decisions/cop-11/cop-11-dec-20-zh.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zh.pdf" TargetMode="External"/><Relationship Id="rId22" Type="http://schemas.openxmlformats.org/officeDocument/2006/relationships/hyperlink" Target="https://www.cbd.int/doc/decisions/cop-13/cop-13-dec-10-zh.pdf" TargetMode="External"/><Relationship Id="rId27" Type="http://schemas.openxmlformats.org/officeDocument/2006/relationships/hyperlink" Target="https://www.cbd.int/doc/decisions/cop-14/cop-14-dec-30-zh.pdf"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2.xml><?xml version="1.0" encoding="utf-8"?>
<ds:datastoreItem xmlns:ds="http://schemas.openxmlformats.org/officeDocument/2006/customXml" ds:itemID="{D0075CA3-A692-41D1-9D18-0426BED2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8</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关于具有重要生态或生物意义的海洋区域的进一步工作</vt:lpstr>
    </vt:vector>
  </TitlesOfParts>
  <Company/>
  <LinksUpToDate>false</LinksUpToDate>
  <CharactersWithSpaces>8036</CharactersWithSpaces>
  <SharedDoc>false</SharedDoc>
  <HLinks>
    <vt:vector size="24" baseType="variant">
      <vt:variant>
        <vt:i4>3866657</vt:i4>
      </vt:variant>
      <vt:variant>
        <vt:i4>9</vt:i4>
      </vt:variant>
      <vt:variant>
        <vt:i4>0</vt:i4>
      </vt:variant>
      <vt:variant>
        <vt:i4>5</vt:i4>
      </vt:variant>
      <vt:variant>
        <vt:lpwstr>https://www.cbd.int/doc/notifications/2018/ntf-2018-056-marine-ebsa-en.pdf</vt:lpwstr>
      </vt:variant>
      <vt:variant>
        <vt:lpwstr/>
      </vt:variant>
      <vt:variant>
        <vt:i4>1048667</vt:i4>
      </vt:variant>
      <vt:variant>
        <vt:i4>3</vt:i4>
      </vt:variant>
      <vt:variant>
        <vt:i4>0</vt:i4>
      </vt:variant>
      <vt:variant>
        <vt:i4>5</vt:i4>
      </vt:variant>
      <vt:variant>
        <vt:lpwstr>https://www.cbd.int/doc/recommendations/sbstta-24/sbstta-24-rec-10-en.pdf</vt:lpwstr>
      </vt:variant>
      <vt:variant>
        <vt:lpwstr/>
      </vt:variant>
      <vt:variant>
        <vt:i4>524361</vt:i4>
      </vt:variant>
      <vt:variant>
        <vt:i4>0</vt:i4>
      </vt:variant>
      <vt:variant>
        <vt:i4>0</vt:i4>
      </vt:variant>
      <vt:variant>
        <vt:i4>5</vt:i4>
      </vt:variant>
      <vt:variant>
        <vt:lpwstr>https://www.cbd.int/doc/decisions/cop-15/cop-15-dec-26-en.pdf</vt:lpwstr>
      </vt:variant>
      <vt:variant>
        <vt:lpwstr/>
      </vt:variant>
      <vt:variant>
        <vt:i4>5963801</vt:i4>
      </vt:variant>
      <vt:variant>
        <vt:i4>0</vt:i4>
      </vt:variant>
      <vt:variant>
        <vt:i4>0</vt:i4>
      </vt:variant>
      <vt:variant>
        <vt:i4>5</vt:i4>
      </vt:variant>
      <vt:variant>
        <vt:lpwstr>https://www.cbd.int/doc/notifications/2023/ntf-2023-014-marine-en.pdf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关于具有重要生态或生物意义的海洋区域的进一步工作</dc:title>
  <dc:subject>CBD/SBSTTA/26/CRP.6/Rev.1</dc:subject>
  <dc:creator>Microsoft Office User</dc:creator>
  <cp:keywords/>
  <dc:description/>
  <cp:lastModifiedBy>SCBD</cp:lastModifiedBy>
  <cp:revision>12</cp:revision>
  <cp:lastPrinted>2024-03-15T19:43:00Z</cp:lastPrinted>
  <dcterms:created xsi:type="dcterms:W3CDTF">2024-07-03T02:30:00Z</dcterms:created>
  <dcterms:modified xsi:type="dcterms:W3CDTF">2024-07-05T01:01:00Z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