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
        <w:gridCol w:w="3974"/>
        <w:gridCol w:w="5544"/>
      </w:tblGrid>
      <w:tr w:rsidR="00A96B21" w:rsidRPr="0076449F" w14:paraId="5869EE60" w14:textId="77777777" w:rsidTr="00E82260">
        <w:trPr>
          <w:trHeight w:val="851"/>
        </w:trPr>
        <w:tc>
          <w:tcPr>
            <w:tcW w:w="472" w:type="pct"/>
            <w:tcBorders>
              <w:bottom w:val="single" w:sz="8" w:space="0" w:color="auto"/>
            </w:tcBorders>
            <w:vAlign w:val="bottom"/>
          </w:tcPr>
          <w:p w14:paraId="502E71D3" w14:textId="77777777" w:rsidR="00A96B21" w:rsidRPr="0076449F" w:rsidRDefault="00A96B21" w:rsidP="00DA1052">
            <w:pPr>
              <w:spacing w:after="120"/>
              <w:jc w:val="left"/>
            </w:pPr>
            <w:r w:rsidRPr="0076449F">
              <w:rPr>
                <w:noProof/>
              </w:rPr>
              <w:drawing>
                <wp:inline distT="0" distB="0" distL="0" distR="0" wp14:anchorId="29FC3161" wp14:editId="4AFF27E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20D198FA" w14:textId="1B128F9B" w:rsidR="00A96B21" w:rsidRPr="0076449F" w:rsidRDefault="009F1696" w:rsidP="00DA1052">
            <w:pPr>
              <w:spacing w:after="120"/>
              <w:jc w:val="left"/>
            </w:pPr>
            <w:r w:rsidRPr="0076449F">
              <w:rPr>
                <w:noProof/>
              </w:rPr>
              <w:drawing>
                <wp:inline distT="0" distB="0" distL="0" distR="0" wp14:anchorId="321BFC36" wp14:editId="0E4ED3AD">
                  <wp:extent cx="611015" cy="349151"/>
                  <wp:effectExtent l="0" t="0" r="0" b="0"/>
                  <wp:docPr id="818411427"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11427" name="Imagen 1" descr="Forma&#10;&#10;Descripción generada automáticamente con confianza media"/>
                          <pic:cNvPicPr/>
                        </pic:nvPicPr>
                        <pic:blipFill>
                          <a:blip r:embed="rId16"/>
                          <a:stretch>
                            <a:fillRect/>
                          </a:stretch>
                        </pic:blipFill>
                        <pic:spPr>
                          <a:xfrm>
                            <a:off x="0" y="0"/>
                            <a:ext cx="611015" cy="349151"/>
                          </a:xfrm>
                          <a:prstGeom prst="rect">
                            <a:avLst/>
                          </a:prstGeom>
                        </pic:spPr>
                      </pic:pic>
                    </a:graphicData>
                  </a:graphic>
                </wp:inline>
              </w:drawing>
            </w:r>
          </w:p>
        </w:tc>
        <w:tc>
          <w:tcPr>
            <w:tcW w:w="2671" w:type="pct"/>
            <w:tcBorders>
              <w:bottom w:val="single" w:sz="8" w:space="0" w:color="auto"/>
            </w:tcBorders>
            <w:vAlign w:val="bottom"/>
          </w:tcPr>
          <w:p w14:paraId="23E662D3" w14:textId="42BF72BD" w:rsidR="00A96B21" w:rsidRPr="0076449F" w:rsidRDefault="00A96B21" w:rsidP="00184909">
            <w:pPr>
              <w:spacing w:after="120"/>
              <w:ind w:left="2021"/>
              <w:jc w:val="right"/>
              <w:rPr>
                <w:szCs w:val="22"/>
              </w:rPr>
            </w:pPr>
            <w:r w:rsidRPr="0076449F">
              <w:rPr>
                <w:sz w:val="40"/>
              </w:rPr>
              <w:t>CBD</w:t>
            </w:r>
            <w:r w:rsidRPr="0076449F">
              <w:t>/SBSTTA/REC/25/1</w:t>
            </w:r>
          </w:p>
        </w:tc>
      </w:tr>
      <w:tr w:rsidR="00A96B21" w:rsidRPr="0076449F" w14:paraId="7675D62C" w14:textId="77777777" w:rsidTr="00E82260">
        <w:tc>
          <w:tcPr>
            <w:tcW w:w="2329" w:type="pct"/>
            <w:gridSpan w:val="2"/>
            <w:tcBorders>
              <w:top w:val="single" w:sz="8" w:space="0" w:color="auto"/>
              <w:bottom w:val="single" w:sz="12" w:space="0" w:color="auto"/>
            </w:tcBorders>
          </w:tcPr>
          <w:p w14:paraId="72EABBC7" w14:textId="7EDAF24D" w:rsidR="00A96B21" w:rsidRPr="0076449F" w:rsidRDefault="009F1696" w:rsidP="00DA1052">
            <w:pPr>
              <w:pStyle w:val="Cornernotation"/>
              <w:suppressLineNumbers/>
              <w:suppressAutoHyphens/>
              <w:spacing w:before="120" w:after="120"/>
              <w:ind w:right="0"/>
            </w:pPr>
            <w:r w:rsidRPr="0076449F">
              <w:rPr>
                <w:noProof/>
              </w:rPr>
              <w:drawing>
                <wp:inline distT="0" distB="0" distL="0" distR="0" wp14:anchorId="308E75E6" wp14:editId="60964040">
                  <wp:extent cx="2901948" cy="1066892"/>
                  <wp:effectExtent l="0" t="0" r="0" b="0"/>
                  <wp:docPr id="915964143"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64143" name="Imagen 2" descr="Interfaz de usuario gráfica, Texto, Aplicación&#10;&#10;Descripción generada automáticamente"/>
                          <pic:cNvPicPr/>
                        </pic:nvPicPr>
                        <pic:blipFill>
                          <a:blip r:embed="rId17"/>
                          <a:stretch>
                            <a:fillRect/>
                          </a:stretch>
                        </pic:blipFill>
                        <pic:spPr>
                          <a:xfrm>
                            <a:off x="0" y="0"/>
                            <a:ext cx="2901948" cy="1066892"/>
                          </a:xfrm>
                          <a:prstGeom prst="rect">
                            <a:avLst/>
                          </a:prstGeom>
                        </pic:spPr>
                      </pic:pic>
                    </a:graphicData>
                  </a:graphic>
                </wp:inline>
              </w:drawing>
            </w:r>
          </w:p>
        </w:tc>
        <w:tc>
          <w:tcPr>
            <w:tcW w:w="2671" w:type="pct"/>
            <w:tcBorders>
              <w:top w:val="single" w:sz="8" w:space="0" w:color="auto"/>
              <w:bottom w:val="single" w:sz="12" w:space="0" w:color="auto"/>
            </w:tcBorders>
          </w:tcPr>
          <w:p w14:paraId="3232B881" w14:textId="45A18950" w:rsidR="00A96B21" w:rsidRPr="0076449F" w:rsidRDefault="00A96B21" w:rsidP="003C6F10">
            <w:pPr>
              <w:ind w:left="2584"/>
            </w:pPr>
            <w:r w:rsidRPr="0076449F">
              <w:t>Distr. general</w:t>
            </w:r>
          </w:p>
          <w:p w14:paraId="5EDD0667" w14:textId="2414BEFF" w:rsidR="00A96B21" w:rsidRPr="0076449F" w:rsidRDefault="00F44A10" w:rsidP="003C6F10">
            <w:pPr>
              <w:ind w:left="2584"/>
            </w:pPr>
            <w:r w:rsidRPr="0076449F">
              <w:t>19 de octubre de</w:t>
            </w:r>
            <w:r w:rsidR="00CA5CCB">
              <w:t> </w:t>
            </w:r>
            <w:r w:rsidRPr="0076449F">
              <w:t>2023</w:t>
            </w:r>
          </w:p>
          <w:p w14:paraId="604B7994" w14:textId="77777777" w:rsidR="00A96B21" w:rsidRPr="0076449F" w:rsidRDefault="00A96B21" w:rsidP="003C6F10">
            <w:pPr>
              <w:ind w:left="2584"/>
            </w:pPr>
          </w:p>
          <w:p w14:paraId="19476DF2" w14:textId="77777777" w:rsidR="009F1696" w:rsidRPr="0076449F" w:rsidRDefault="00A96B21" w:rsidP="003C6F10">
            <w:pPr>
              <w:ind w:left="2584"/>
            </w:pPr>
            <w:r w:rsidRPr="0076449F">
              <w:t>Español</w:t>
            </w:r>
          </w:p>
          <w:p w14:paraId="4A840CA4" w14:textId="633F9517" w:rsidR="00A96B21" w:rsidRPr="0076449F" w:rsidRDefault="00A96B21" w:rsidP="003C6F10">
            <w:pPr>
              <w:ind w:left="2584"/>
            </w:pPr>
            <w:r w:rsidRPr="0076449F">
              <w:t>Original: inglés</w:t>
            </w:r>
          </w:p>
          <w:p w14:paraId="46E5BC4E" w14:textId="77777777" w:rsidR="00A96B21" w:rsidRPr="0076449F" w:rsidRDefault="00A96B21" w:rsidP="00DA1052"/>
        </w:tc>
      </w:tr>
    </w:tbl>
    <w:p w14:paraId="21A64E06" w14:textId="77777777" w:rsidR="00874541" w:rsidRPr="0076449F" w:rsidRDefault="00BF60B0" w:rsidP="00202BFD">
      <w:pPr>
        <w:pStyle w:val="Cornernotation"/>
        <w:ind w:right="5249"/>
        <w:rPr>
          <w:bCs/>
        </w:rPr>
      </w:pPr>
      <w:r w:rsidRPr="0076449F">
        <w:t>Órgano Subsidiario de Asesoramiento Científico, Técnico y Tecnológico</w:t>
      </w:r>
    </w:p>
    <w:p w14:paraId="6A2ABDB4" w14:textId="77777777" w:rsidR="00F0566A" w:rsidRDefault="00D163F5" w:rsidP="00A96B21">
      <w:pPr>
        <w:pStyle w:val="Cornernotation"/>
      </w:pPr>
      <w:r w:rsidRPr="0076449F">
        <w:t>25ª reunión</w:t>
      </w:r>
    </w:p>
    <w:p w14:paraId="58EA5238" w14:textId="28268E38" w:rsidR="00A96B21" w:rsidRPr="0076449F" w:rsidRDefault="00435A96" w:rsidP="00A96B21">
      <w:pPr>
        <w:pStyle w:val="Venuedate"/>
      </w:pPr>
      <w:r w:rsidRPr="0076449F">
        <w:t>Nairobi, 15 a 19 de octubre de 2023</w:t>
      </w:r>
    </w:p>
    <w:p w14:paraId="30611838" w14:textId="77777777" w:rsidR="00A96B21" w:rsidRPr="0076449F" w:rsidRDefault="00904172" w:rsidP="00A96B21">
      <w:pPr>
        <w:pStyle w:val="Cornernotation-Item"/>
        <w:rPr>
          <w:b w:val="0"/>
          <w:bCs w:val="0"/>
        </w:rPr>
      </w:pPr>
      <w:r w:rsidRPr="0076449F">
        <w:rPr>
          <w:b w:val="0"/>
        </w:rPr>
        <w:t>Tema 3 a) del programa</w:t>
      </w:r>
    </w:p>
    <w:p w14:paraId="17EAE913" w14:textId="7F15502C" w:rsidR="004C6C49" w:rsidRPr="0076449F" w:rsidRDefault="0080506C" w:rsidP="00E1060F">
      <w:pPr>
        <w:pStyle w:val="Cornernotation-Item"/>
        <w:spacing w:after="240"/>
        <w:ind w:right="5067"/>
      </w:pPr>
      <w:r w:rsidRPr="0076449F">
        <w:t>Facilitación de la implementación del Marco Mundial de Biodiversidad de Kunming-Montreal y seguimiento de los progresos realizados: marco de seguimiento para el Marco Mundial de Biodiversidad de Kunming-Montreal</w:t>
      </w:r>
    </w:p>
    <w:p w14:paraId="2A089CBD" w14:textId="2E9E4882" w:rsidR="008C0346" w:rsidRPr="0076449F" w:rsidRDefault="008C0346" w:rsidP="00296F6C">
      <w:pPr>
        <w:pStyle w:val="Title"/>
        <w:keepNext/>
        <w:pBdr>
          <w:bottom w:val="none" w:sz="0" w:space="0" w:color="auto"/>
        </w:pBdr>
        <w:spacing w:before="240" w:after="240"/>
        <w:ind w:left="567"/>
        <w:contextualSpacing w:val="0"/>
        <w:jc w:val="left"/>
        <w:rPr>
          <w:rFonts w:ascii="Times New Roman Bold" w:hAnsi="Times New Roman Bold"/>
          <w:sz w:val="28"/>
          <w:szCs w:val="28"/>
          <w14:ligatures w14:val="standardContextual"/>
        </w:rPr>
      </w:pPr>
      <w:r w:rsidRPr="0076449F">
        <w:rPr>
          <w:rFonts w:ascii="Times New Roman Bold" w:hAnsi="Times New Roman Bold"/>
          <w:b/>
          <w:color w:val="auto"/>
          <w:sz w:val="28"/>
        </w:rPr>
        <w:t>Recomendación adoptada por el Órgano Subsidiario de Asesoramiento Científico, Técnico y Tecnológico el 19 de octubre de 2023</w:t>
      </w:r>
    </w:p>
    <w:p w14:paraId="01281740" w14:textId="1E989F8A" w:rsidR="00950458" w:rsidRPr="0076449F" w:rsidRDefault="0013495C" w:rsidP="00296F6C">
      <w:pPr>
        <w:pStyle w:val="CBD-title-recommendationdecision"/>
        <w:tabs>
          <w:tab w:val="left" w:pos="1985"/>
        </w:tabs>
        <w:ind w:left="1418" w:hanging="851"/>
      </w:pPr>
      <w:bookmarkStart w:id="0" w:name="_Hlk154068659"/>
      <w:r w:rsidRPr="0076449F">
        <w:t>25/1.</w:t>
      </w:r>
      <w:r w:rsidRPr="0076449F">
        <w:rPr>
          <w:b w:val="0"/>
        </w:rPr>
        <w:tab/>
      </w:r>
      <w:r w:rsidRPr="0076449F">
        <w:t>Marco de seguimiento para el Marco Mundial de Biodiversidad de Kunming-Montreal</w:t>
      </w:r>
    </w:p>
    <w:p w14:paraId="7787C6BD" w14:textId="18BEAEDA" w:rsidR="00950458" w:rsidRPr="0076449F" w:rsidRDefault="00950458" w:rsidP="00950458">
      <w:pPr>
        <w:keepNext/>
        <w:suppressLineNumbers/>
        <w:suppressAutoHyphens/>
        <w:kinsoku w:val="0"/>
        <w:overflowPunct w:val="0"/>
        <w:autoSpaceDE w:val="0"/>
        <w:autoSpaceDN w:val="0"/>
        <w:adjustRightInd w:val="0"/>
        <w:snapToGrid w:val="0"/>
        <w:spacing w:before="120" w:after="120"/>
        <w:ind w:left="720" w:firstLine="450"/>
        <w:rPr>
          <w:i/>
          <w:snapToGrid w:val="0"/>
          <w:kern w:val="22"/>
          <w:szCs w:val="22"/>
        </w:rPr>
      </w:pPr>
      <w:r w:rsidRPr="0076449F">
        <w:rPr>
          <w:i/>
          <w:snapToGrid w:val="0"/>
        </w:rPr>
        <w:t>El Órgano Subsidiario de Asesoramiento Científico, Técnico y Tecnológico</w:t>
      </w:r>
    </w:p>
    <w:p w14:paraId="2EE03F97" w14:textId="6929E27D" w:rsidR="00950458" w:rsidRPr="0076449F" w:rsidRDefault="00950458" w:rsidP="00E1060F">
      <w:pPr>
        <w:pStyle w:val="ListParagraph"/>
        <w:numPr>
          <w:ilvl w:val="0"/>
          <w:numId w:val="10"/>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pPr>
      <w:r w:rsidRPr="0076449F">
        <w:rPr>
          <w:i/>
        </w:rPr>
        <w:t>Acoge con satisfacción</w:t>
      </w:r>
      <w:r w:rsidRPr="0076449F">
        <w:t xml:space="preserve"> los progresos realizados por el Grupo Especial de Expertos Técnicos sobre Indicadores para el Marco Mundial de Biodiversidad de Kunming‑Montreal, incluida la propuesta sobre cómo proseguir con respecto a los indicadores mundiales elaborados a partir de respuestas binarias;</w:t>
      </w:r>
    </w:p>
    <w:p w14:paraId="4FA8C194" w14:textId="77777777" w:rsidR="00F0566A" w:rsidRDefault="00950458" w:rsidP="00950458">
      <w:pPr>
        <w:tabs>
          <w:tab w:val="left" w:pos="1701"/>
        </w:tabs>
        <w:spacing w:before="120" w:after="120"/>
        <w:ind w:left="567" w:firstLine="567"/>
      </w:pPr>
      <w:r w:rsidRPr="0076449F">
        <w:t>2.</w:t>
      </w:r>
      <w:r w:rsidRPr="0076449F">
        <w:tab/>
      </w:r>
      <w:r w:rsidRPr="0076449F">
        <w:rPr>
          <w:i/>
        </w:rPr>
        <w:t>Pide</w:t>
      </w:r>
      <w:r w:rsidRPr="0076449F">
        <w:t xml:space="preserve"> al Grupo de Expertos que continúe la labor que se le encomendó en los apartados 1 a) i) a iii) del anexo II de la decisión </w:t>
      </w:r>
      <w:hyperlink r:id="rId18" w:history="1">
        <w:r w:rsidRPr="0076449F">
          <w:rPr>
            <w:rStyle w:val="Hyperlink"/>
            <w:sz w:val="22"/>
          </w:rPr>
          <w:t>15/5</w:t>
        </w:r>
      </w:hyperlink>
      <w:r w:rsidRPr="0076449F">
        <w:t>, de 19 de diciembre de 2022, y que siga identificando y proporcionando asesoramiento técnico para subsanar carencias cruciales con el fin de mejorar el marco de seguimiento, sobre todo con respecto a los indicadores de cabecera para los que no existe una metodología y, si el tiempo disponible lo permite, con respecto a elementos de las metas y objetivos que actualmente no están cubiertos por ningún indicador de cabecera;</w:t>
      </w:r>
    </w:p>
    <w:p w14:paraId="69DDA866" w14:textId="04BC878C" w:rsidR="00950458" w:rsidRPr="0076449F" w:rsidRDefault="00950458" w:rsidP="00950458">
      <w:pPr>
        <w:tabs>
          <w:tab w:val="left" w:pos="1701"/>
        </w:tabs>
        <w:spacing w:before="120" w:after="120"/>
        <w:ind w:left="567" w:firstLine="567"/>
      </w:pPr>
      <w:r w:rsidRPr="0076449F">
        <w:t>3.</w:t>
      </w:r>
      <w:r w:rsidRPr="0076449F">
        <w:tab/>
      </w:r>
      <w:r w:rsidRPr="0076449F">
        <w:rPr>
          <w:i/>
        </w:rPr>
        <w:t>Pide</w:t>
      </w:r>
      <w:r w:rsidRPr="0076449F">
        <w:t xml:space="preserve"> al Secretario Ejecutivo que preste asistencia a los miembros del Grupo de Expertos para la colaboración con los convenios relacionados con la diversidad biológica y organizaciones internacionales pertinentes, entre otras cosas, cuando proceda, a través del Proceso de Berna, de acuerdo con sus respectivos mandatos, incluido el mandato del Grupo establecido en el anexo II de la decisión 15/5;</w:t>
      </w:r>
    </w:p>
    <w:p w14:paraId="40D45EB6" w14:textId="2D0DE330" w:rsidR="00950458" w:rsidRPr="0076449F" w:rsidRDefault="00950458" w:rsidP="005C05AA">
      <w:pPr>
        <w:tabs>
          <w:tab w:val="left" w:pos="1701"/>
        </w:tabs>
        <w:spacing w:before="120" w:after="120"/>
        <w:ind w:left="567" w:firstLine="567"/>
      </w:pPr>
      <w:r w:rsidRPr="0076449F">
        <w:t>4.</w:t>
      </w:r>
      <w:r w:rsidRPr="0076449F">
        <w:tab/>
      </w:r>
      <w:r w:rsidRPr="0076449F">
        <w:rPr>
          <w:i/>
        </w:rPr>
        <w:t>Pide</w:t>
      </w:r>
      <w:r w:rsidRPr="0076449F">
        <w:t xml:space="preserve"> al Grupo de Expertos que ponga a disposición de las Partes los metadatos revisados de cada indicador, sobre todo de los indicadores de cabecera para los que no exista una metodología, con suficiente antelación para que los examinen antes de la 26ª reunión del Órgano Subsidiario de Asesoramiento Científico, Técnico y Tecnológico;</w:t>
      </w:r>
    </w:p>
    <w:p w14:paraId="498E0F5F" w14:textId="77777777" w:rsidR="00F0566A" w:rsidRDefault="00F44A10" w:rsidP="001F6483">
      <w:pPr>
        <w:pStyle w:val="ListParagraph"/>
        <w:tabs>
          <w:tab w:val="left" w:pos="1701"/>
        </w:tabs>
        <w:spacing w:before="120" w:after="120"/>
        <w:ind w:left="567" w:firstLine="567"/>
        <w:contextualSpacing w:val="0"/>
      </w:pPr>
      <w:r w:rsidRPr="0076449F">
        <w:lastRenderedPageBreak/>
        <w:t>5.</w:t>
      </w:r>
      <w:r w:rsidRPr="0076449F">
        <w:tab/>
      </w:r>
      <w:r w:rsidRPr="0076449F">
        <w:rPr>
          <w:i/>
        </w:rPr>
        <w:t>Decide</w:t>
      </w:r>
      <w:r w:rsidRPr="0076449F">
        <w:t xml:space="preserve"> que, en su 26ª reunión, cuando se examine el marco de seguimiento completo, también examinará la lista de preguntas binarias para los indicadores mundiales elaborados a partir de respuestas binarias, prestando especial atención a las metas que no se hayan tratado durante su 25ª</w:t>
      </w:r>
      <w:r w:rsidR="009F1696" w:rsidRPr="0076449F">
        <w:t> </w:t>
      </w:r>
      <w:r w:rsidRPr="0076449F">
        <w:t>reunión</w:t>
      </w:r>
      <w:r w:rsidR="005650B4" w:rsidRPr="0076449F">
        <w:rPr>
          <w:rStyle w:val="FootnoteReference"/>
        </w:rPr>
        <w:footnoteReference w:id="2"/>
      </w:r>
      <w:r w:rsidRPr="0076449F">
        <w:t xml:space="preserve"> y teniendo en cuenta los debates que se mantuvieron en esa reunión, y que remitirá la lista a la Conferencia de las Partes para que la examine en su 16ª reunión;</w:t>
      </w:r>
    </w:p>
    <w:p w14:paraId="2E42517F" w14:textId="18171BB1" w:rsidR="00950458" w:rsidRPr="0076449F" w:rsidRDefault="005650B4" w:rsidP="00950458">
      <w:pPr>
        <w:pStyle w:val="ListParagraph"/>
        <w:tabs>
          <w:tab w:val="left" w:pos="1701"/>
        </w:tabs>
        <w:spacing w:before="120" w:after="120"/>
        <w:ind w:left="567" w:firstLine="567"/>
        <w:contextualSpacing w:val="0"/>
      </w:pPr>
      <w:r w:rsidRPr="0076449F">
        <w:t>6.</w:t>
      </w:r>
      <w:r w:rsidRPr="0076449F">
        <w:rPr>
          <w:i/>
        </w:rPr>
        <w:tab/>
        <w:t>Invita</w:t>
      </w:r>
      <w:r w:rsidRPr="0076449F">
        <w:t xml:space="preserve"> al Grupo de Expertos a que, si el tiempo disponible lo permite y según proceda, proporcione asesoramiento sobre la redacción de la lista de preguntas binarias, con el apoyo del Secretario Ejecutivo y de manera coherente con el texto acordado para los objetivos y metas del Marco, que se proporcionaría en la forma de una nota explicativa basada en el anexo de la presente recomendación para facilitar los debates en la 26ª reunión del Órgano Subsidiario de Asesoramiento Científico, Técnico y Tecnológico;</w:t>
      </w:r>
    </w:p>
    <w:p w14:paraId="66AA0E66" w14:textId="4F022AD1" w:rsidR="00950458" w:rsidRPr="0076449F" w:rsidRDefault="00F44A10" w:rsidP="00950458">
      <w:pPr>
        <w:pStyle w:val="ListParagraph"/>
        <w:tabs>
          <w:tab w:val="left" w:pos="1701"/>
        </w:tabs>
        <w:spacing w:before="120" w:after="120"/>
        <w:ind w:left="567" w:firstLine="567"/>
        <w:contextualSpacing w:val="0"/>
      </w:pPr>
      <w:r w:rsidRPr="0076449F">
        <w:t>7.</w:t>
      </w:r>
      <w:r w:rsidRPr="0076449F">
        <w:rPr>
          <w:i/>
        </w:rPr>
        <w:tab/>
        <w:t>Pide</w:t>
      </w:r>
      <w:r w:rsidRPr="0076449F">
        <w:t xml:space="preserve"> al Grupo de Expertos que proporcione información explicativa adicional sobre la lista de preguntas binarias, incluyendo orientación sobre las </w:t>
      </w:r>
      <w:r w:rsidRPr="0076449F">
        <w:rPr>
          <w:snapToGrid w:val="0"/>
        </w:rPr>
        <w:t>metodologías que se utilizarán para compilar los indicadores mundiales a partir de las respuestas binarias, los</w:t>
      </w:r>
      <w:r w:rsidRPr="0076449F">
        <w:t xml:space="preserve"> umbrales para las respuestas a las preguntas y un glosario de términos clave, y que ponga esa información a disposición de las Partes con suficiente antelación para que la examinen antes de la 26ª reunión del Órgano Subsidiario de Asesoramiento Científico, Técnico y Tecnológico;</w:t>
      </w:r>
    </w:p>
    <w:p w14:paraId="4A81C27F" w14:textId="77777777" w:rsidR="00F0566A" w:rsidRDefault="00F44A10" w:rsidP="00950458">
      <w:pPr>
        <w:tabs>
          <w:tab w:val="left" w:pos="1701"/>
        </w:tabs>
        <w:spacing w:before="120" w:after="120"/>
        <w:ind w:left="567" w:firstLine="567"/>
      </w:pPr>
      <w:r w:rsidRPr="0076449F">
        <w:t>8.</w:t>
      </w:r>
      <w:r w:rsidRPr="0076449F">
        <w:tab/>
      </w:r>
      <w:r w:rsidRPr="0076449F">
        <w:rPr>
          <w:i/>
        </w:rPr>
        <w:t>Pide</w:t>
      </w:r>
      <w:r w:rsidRPr="0076449F">
        <w:t xml:space="preserve"> al Secretario Ejecutivo que recopile y ponga a disposición del Órgano Subsidiario de Asesoramiento Científico, Técnico y Tecnológico las opiniones que hayan expresado las Partes en respuesta a los párrafos 4 y 7 y que, en consulta con los Copresidentes del Grupo de Expertos, redacte un resumen de las observaciones en un documento de información que será examinado por el Órgano Subsidiario de Asesoramiento Científico, Técnico y Tecnológico en su 26ª reunión;</w:t>
      </w:r>
    </w:p>
    <w:p w14:paraId="3C768D8B" w14:textId="69F08095" w:rsidR="00950458" w:rsidRPr="0076449F" w:rsidRDefault="00F44A10" w:rsidP="00950458">
      <w:pPr>
        <w:tabs>
          <w:tab w:val="left" w:pos="1701"/>
        </w:tabs>
        <w:spacing w:before="120" w:after="120"/>
        <w:ind w:left="567" w:firstLine="567"/>
      </w:pPr>
      <w:r w:rsidRPr="0076449F">
        <w:t>9.</w:t>
      </w:r>
      <w:r w:rsidRPr="0076449F">
        <w:tab/>
      </w:r>
      <w:r w:rsidRPr="0076449F">
        <w:rPr>
          <w:i/>
        </w:rPr>
        <w:t>Alienta</w:t>
      </w:r>
      <w:r w:rsidRPr="0076449F">
        <w:t xml:space="preserve"> al Grupo de Expertos a tener en cuenta la sección C del Marco a la hora de abordar las carencias del marco de seguimiento como parte de los preparativos para la 26ª reunión del Órgano Subsidiario de Asesoramiento Científico, Técnico y Tecnológico;</w:t>
      </w:r>
    </w:p>
    <w:p w14:paraId="3E7B92A2" w14:textId="77777777" w:rsidR="00F0566A" w:rsidRDefault="00C45CBF" w:rsidP="00E1060F">
      <w:pPr>
        <w:suppressLineNumbers/>
        <w:tabs>
          <w:tab w:val="left" w:pos="1701"/>
        </w:tabs>
        <w:suppressAutoHyphens/>
        <w:kinsoku w:val="0"/>
        <w:overflowPunct w:val="0"/>
        <w:autoSpaceDE w:val="0"/>
        <w:autoSpaceDN w:val="0"/>
        <w:adjustRightInd w:val="0"/>
        <w:snapToGrid w:val="0"/>
        <w:spacing w:before="120" w:after="120"/>
        <w:ind w:left="567" w:firstLine="567"/>
        <w:rPr>
          <w:snapToGrid w:val="0"/>
        </w:rPr>
      </w:pPr>
      <w:r w:rsidRPr="0076449F">
        <w:rPr>
          <w:snapToGrid w:val="0"/>
        </w:rPr>
        <w:t>10.</w:t>
      </w:r>
      <w:r w:rsidRPr="0076449F">
        <w:rPr>
          <w:snapToGrid w:val="0"/>
        </w:rPr>
        <w:tab/>
      </w:r>
      <w:r w:rsidRPr="0076449F">
        <w:rPr>
          <w:i/>
          <w:snapToGrid w:val="0"/>
        </w:rPr>
        <w:t xml:space="preserve">Alienta </w:t>
      </w:r>
      <w:r w:rsidRPr="0076449F">
        <w:rPr>
          <w:snapToGrid w:val="0"/>
        </w:rPr>
        <w:t xml:space="preserve">a las Partes, otros Gobiernos, </w:t>
      </w:r>
      <w:r w:rsidRPr="0076449F">
        <w:t xml:space="preserve">pueblos indígenas y comunidades locales, grupos de mujeres y de la juventud, </w:t>
      </w:r>
      <w:r w:rsidRPr="0076449F">
        <w:rPr>
          <w:snapToGrid w:val="0"/>
        </w:rPr>
        <w:t xml:space="preserve">y organizaciones pertinentes, según proceda, a contribuir a los debates en línea organizados conforme a la decisión 15/5, en particular para responder las preguntas que plantee el </w:t>
      </w:r>
      <w:r w:rsidRPr="0076449F">
        <w:t xml:space="preserve">Grupo de Expertos </w:t>
      </w:r>
      <w:r w:rsidRPr="0076449F">
        <w:rPr>
          <w:snapToGrid w:val="0"/>
        </w:rPr>
        <w:t>y para compartir experiencias nacionales en relación con indicadores específicos;</w:t>
      </w:r>
    </w:p>
    <w:p w14:paraId="345B8125" w14:textId="77777777" w:rsidR="00F0566A" w:rsidRDefault="00C45CBF" w:rsidP="00E1060F">
      <w:pPr>
        <w:suppressLineNumbers/>
        <w:tabs>
          <w:tab w:val="left" w:pos="1701"/>
        </w:tabs>
        <w:suppressAutoHyphens/>
        <w:kinsoku w:val="0"/>
        <w:overflowPunct w:val="0"/>
        <w:autoSpaceDE w:val="0"/>
        <w:autoSpaceDN w:val="0"/>
        <w:adjustRightInd w:val="0"/>
        <w:spacing w:before="120" w:after="120"/>
        <w:ind w:left="567" w:firstLine="567"/>
        <w:rPr>
          <w:snapToGrid w:val="0"/>
        </w:rPr>
      </w:pPr>
      <w:r w:rsidRPr="0076449F">
        <w:rPr>
          <w:snapToGrid w:val="0"/>
        </w:rPr>
        <w:t>11.</w:t>
      </w:r>
      <w:r w:rsidRPr="0076449F">
        <w:rPr>
          <w:snapToGrid w:val="0"/>
        </w:rPr>
        <w:tab/>
      </w:r>
      <w:r w:rsidRPr="0076449F">
        <w:rPr>
          <w:i/>
          <w:snapToGrid w:val="0"/>
        </w:rPr>
        <w:t>Pide</w:t>
      </w:r>
      <w:r w:rsidRPr="0076449F">
        <w:rPr>
          <w:snapToGrid w:val="0"/>
        </w:rPr>
        <w:t xml:space="preserve"> al Secretario Ejecutivo que proponga una modalidad para la integración de las preguntas binarias acordadas para elaborar indicadores en la plantilla para la presentación del séptimo informe nacional, así como en la herramienta de presentación de informes en línea, para su consideración por el Órgano Subsidiario sobre la Aplicación en su cuarta reunión;</w:t>
      </w:r>
    </w:p>
    <w:p w14:paraId="77E48BA9" w14:textId="25B53914" w:rsidR="00950458" w:rsidRPr="0076449F" w:rsidRDefault="00950458" w:rsidP="00950458">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rPr>
      </w:pPr>
      <w:r w:rsidRPr="0076449F">
        <w:rPr>
          <w:snapToGrid w:val="0"/>
        </w:rPr>
        <w:t>12.</w:t>
      </w:r>
      <w:r w:rsidRPr="0076449F">
        <w:rPr>
          <w:snapToGrid w:val="0"/>
        </w:rPr>
        <w:tab/>
      </w:r>
      <w:r w:rsidRPr="0076449F">
        <w:rPr>
          <w:i/>
          <w:snapToGrid w:val="0"/>
        </w:rPr>
        <w:t>Pide</w:t>
      </w:r>
      <w:r w:rsidRPr="0076449F">
        <w:rPr>
          <w:snapToGrid w:val="0"/>
        </w:rPr>
        <w:t xml:space="preserve"> al </w:t>
      </w:r>
      <w:r w:rsidRPr="0076449F">
        <w:t xml:space="preserve">Grupo de Expertos </w:t>
      </w:r>
      <w:r w:rsidRPr="0076449F">
        <w:rPr>
          <w:snapToGrid w:val="0"/>
        </w:rPr>
        <w:t>que tenga plenamente en cuenta la labor relacionada con los indicadores de los conocimientos tradicionales que lleva a cabo el Grupo de Trabajo Especial de Composición Abierta entre Períodos de Sesiones sobre el Artículo 8 j) y Disposiciones Conexas del Convenio sobre la Diversidad Biológica con el fin de mejorar aún más el marco de seguimiento;</w:t>
      </w:r>
    </w:p>
    <w:p w14:paraId="7F570C9C" w14:textId="7E796B64" w:rsidR="00447D76" w:rsidRPr="0076449F" w:rsidRDefault="00093239" w:rsidP="00E1060F">
      <w:pPr>
        <w:pStyle w:val="Para10"/>
        <w:keepNext/>
        <w:numPr>
          <w:ilvl w:val="0"/>
          <w:numId w:val="0"/>
        </w:numPr>
        <w:tabs>
          <w:tab w:val="clear" w:pos="1134"/>
          <w:tab w:val="left" w:pos="1701"/>
        </w:tabs>
        <w:ind w:left="562" w:firstLine="572"/>
      </w:pPr>
      <w:r w:rsidRPr="0076449F">
        <w:t>13.</w:t>
      </w:r>
      <w:r w:rsidRPr="0076449F">
        <w:tab/>
      </w:r>
      <w:r w:rsidRPr="0076449F">
        <w:rPr>
          <w:rStyle w:val="ui-provider"/>
          <w:i/>
        </w:rPr>
        <w:t>Decide</w:t>
      </w:r>
      <w:r w:rsidRPr="0076449F">
        <w:rPr>
          <w:rStyle w:val="ui-provider"/>
        </w:rPr>
        <w:t xml:space="preserve"> que </w:t>
      </w:r>
      <w:r w:rsidRPr="0076449F">
        <w:t xml:space="preserve">las siguientes disposiciones para un proyecto de decisión sobre el marco de seguimiento </w:t>
      </w:r>
      <w:r w:rsidRPr="0076449F">
        <w:rPr>
          <w:rStyle w:val="ui-provider"/>
        </w:rPr>
        <w:t xml:space="preserve">se examinarán </w:t>
      </w:r>
      <w:r w:rsidRPr="0076449F">
        <w:t xml:space="preserve">en su 26ª reunión </w:t>
      </w:r>
      <w:r w:rsidRPr="0076449F">
        <w:rPr>
          <w:rStyle w:val="ui-provider"/>
        </w:rPr>
        <w:t>y se presentarán a</w:t>
      </w:r>
      <w:r w:rsidRPr="0076449F">
        <w:t xml:space="preserve"> la Conferencia de las Partes para que las examine en su 16ª reunión:</w:t>
      </w:r>
    </w:p>
    <w:p w14:paraId="3683F698" w14:textId="6083B389" w:rsidR="00950458" w:rsidRPr="0076449F" w:rsidRDefault="00950458" w:rsidP="00E1060F">
      <w:pPr>
        <w:pStyle w:val="Para10"/>
        <w:keepNext/>
        <w:numPr>
          <w:ilvl w:val="0"/>
          <w:numId w:val="0"/>
        </w:numPr>
        <w:tabs>
          <w:tab w:val="clear" w:pos="1134"/>
          <w:tab w:val="left" w:pos="1701"/>
        </w:tabs>
        <w:ind w:left="562" w:firstLine="572"/>
        <w:rPr>
          <w:iCs/>
          <w:snapToGrid w:val="0"/>
          <w:kern w:val="22"/>
          <w:szCs w:val="22"/>
        </w:rPr>
      </w:pPr>
      <w:r w:rsidRPr="0076449F">
        <w:rPr>
          <w:snapToGrid w:val="0"/>
        </w:rPr>
        <w:t>[XX.</w:t>
      </w:r>
      <w:r w:rsidRPr="0076449F">
        <w:rPr>
          <w:snapToGrid w:val="0"/>
        </w:rPr>
        <w:tab/>
      </w:r>
      <w:r w:rsidRPr="0076449F">
        <w:rPr>
          <w:i/>
          <w:snapToGrid w:val="0"/>
        </w:rPr>
        <w:t>Adopta</w:t>
      </w:r>
      <w:r w:rsidRPr="0076449F">
        <w:rPr>
          <w:snapToGrid w:val="0"/>
        </w:rPr>
        <w:t xml:space="preserve"> la propuesta de lista de indicadores mundiales que figura en el anexo </w:t>
      </w:r>
      <w:r w:rsidRPr="0076449F">
        <w:t>de</w:t>
      </w:r>
      <w:r w:rsidRPr="0076449F">
        <w:rPr>
          <w:snapToGrid w:val="0"/>
        </w:rPr>
        <w:t xml:space="preserve"> la presente decisión, elaborada sobre la base de respuestas binarias brindadas en los informes nacionales, junto con las preguntas y respuestas para formular esos indicadores.]</w:t>
      </w:r>
    </w:p>
    <w:p w14:paraId="289FD02A" w14:textId="62FFA24B" w:rsidR="0008174C" w:rsidRPr="0076449F" w:rsidRDefault="002E6BA2" w:rsidP="00CD1CB6">
      <w:pPr>
        <w:pStyle w:val="Subtitle"/>
        <w:spacing w:before="120" w:after="120"/>
        <w:ind w:left="567"/>
        <w:jc w:val="left"/>
        <w:rPr>
          <w:rFonts w:asciiTheme="majorBidi" w:hAnsiTheme="majorBidi"/>
          <w:iCs w:val="0"/>
          <w:snapToGrid w:val="0"/>
          <w:color w:val="auto"/>
          <w:kern w:val="22"/>
          <w:sz w:val="22"/>
          <w:szCs w:val="22"/>
        </w:rPr>
      </w:pPr>
      <w:r w:rsidRPr="0076449F">
        <w:br w:type="page"/>
      </w:r>
    </w:p>
    <w:p w14:paraId="285E8C7D" w14:textId="77777777" w:rsidR="001A4F04" w:rsidRPr="0076449F" w:rsidRDefault="001A4F04" w:rsidP="002E6BA2">
      <w:pPr>
        <w:pStyle w:val="Annex"/>
        <w:rPr>
          <w:rFonts w:asciiTheme="majorBidi" w:hAnsiTheme="majorBidi" w:cstheme="majorBidi"/>
          <w:sz w:val="22"/>
          <w:szCs w:val="22"/>
        </w:rPr>
        <w:sectPr w:rsidR="001A4F04" w:rsidRPr="0076449F" w:rsidSect="00F44A10">
          <w:headerReference w:type="even" r:id="rId19"/>
          <w:headerReference w:type="default" r:id="rId20"/>
          <w:footerReference w:type="even" r:id="rId21"/>
          <w:footerReference w:type="default" r:id="rId22"/>
          <w:headerReference w:type="first" r:id="rId23"/>
          <w:footerReference w:type="first" r:id="rId24"/>
          <w:pgSz w:w="12240" w:h="15840"/>
          <w:pgMar w:top="567" w:right="1389" w:bottom="1134" w:left="1389" w:header="709" w:footer="709" w:gutter="0"/>
          <w:cols w:space="708"/>
          <w:titlePg/>
          <w:docGrid w:linePitch="360"/>
        </w:sectPr>
      </w:pPr>
    </w:p>
    <w:p w14:paraId="69835CA7" w14:textId="699B9A85" w:rsidR="00F44A10" w:rsidRPr="0076449F" w:rsidRDefault="00401892" w:rsidP="00296F6C">
      <w:pPr>
        <w:pStyle w:val="Annex"/>
        <w:ind w:left="567"/>
      </w:pPr>
      <w:r w:rsidRPr="0076449F">
        <w:lastRenderedPageBreak/>
        <w:t>[Anexo</w:t>
      </w:r>
    </w:p>
    <w:p w14:paraId="7F58A454" w14:textId="6373EDDD" w:rsidR="002E6BA2" w:rsidRPr="0076449F" w:rsidRDefault="002E6BA2" w:rsidP="00604DF0">
      <w:pPr>
        <w:pStyle w:val="Annex"/>
        <w:spacing w:before="120"/>
        <w:ind w:left="567"/>
        <w:rPr>
          <w:szCs w:val="28"/>
        </w:rPr>
      </w:pPr>
      <w:r w:rsidRPr="0076449F">
        <w:t>Lista de preguntas binarias para elaborar indicadores</w:t>
      </w:r>
    </w:p>
    <w:p w14:paraId="06A53117" w14:textId="448E196E" w:rsidR="002E6BA2" w:rsidRPr="0076449F" w:rsidRDefault="002E6BA2" w:rsidP="00F45030">
      <w:pPr>
        <w:pStyle w:val="Heading1"/>
        <w:ind w:left="540" w:hanging="540"/>
        <w:jc w:val="left"/>
        <w:rPr>
          <w:sz w:val="28"/>
          <w:szCs w:val="28"/>
        </w:rPr>
      </w:pPr>
      <w:r w:rsidRPr="0076449F">
        <w:rPr>
          <w:sz w:val="28"/>
        </w:rPr>
        <w:t>I.</w:t>
      </w:r>
      <w:r w:rsidRPr="0076449F">
        <w:rPr>
          <w:sz w:val="28"/>
        </w:rPr>
        <w:tab/>
      </w:r>
      <w:r w:rsidRPr="0076449F">
        <w:rPr>
          <w:caps w:val="0"/>
          <w:sz w:val="28"/>
        </w:rPr>
        <w:t>Antecedentes de los indicadores mundiales elaborados a partir de respuestas binarias</w:t>
      </w:r>
    </w:p>
    <w:p w14:paraId="11307FFE" w14:textId="77777777" w:rsidR="00F0566A" w:rsidRDefault="002E6BA2" w:rsidP="002E6BA2">
      <w:pPr>
        <w:pStyle w:val="Para10"/>
        <w:numPr>
          <w:ilvl w:val="0"/>
          <w:numId w:val="0"/>
        </w:numPr>
        <w:ind w:left="562"/>
      </w:pPr>
      <w:r w:rsidRPr="0076449F">
        <w:t>1.</w:t>
      </w:r>
      <w:r w:rsidRPr="0076449F">
        <w:tab/>
        <w:t>El cuadro 1 del anexo I de la decisión 15/5 contiene una lista de indicadores de cabecera y una especificación de los objetivos y metas del Marco Mundial de Biodiversidad de Kunming-Montreal que se propone medir con un indicador mundial elaborado a partir de respuestas binarias de tipo “sí/no”, a saber, los objetivos B y C</w:t>
      </w:r>
      <w:r w:rsidRPr="0076449F">
        <w:rPr>
          <w:rStyle w:val="FootnoteReference"/>
          <w:rFonts w:eastAsiaTheme="majorEastAsia"/>
          <w:szCs w:val="22"/>
        </w:rPr>
        <w:footnoteReference w:id="3"/>
      </w:r>
      <w:r w:rsidRPr="0076449F">
        <w:t xml:space="preserve"> y las metas 1, 6, 8, 9, 12 a 17, 20</w:t>
      </w:r>
      <w:r w:rsidRPr="0076449F">
        <w:rPr>
          <w:rStyle w:val="FootnoteReference"/>
          <w:rFonts w:eastAsiaTheme="majorEastAsia"/>
          <w:szCs w:val="22"/>
        </w:rPr>
        <w:footnoteReference w:id="4"/>
      </w:r>
      <w:r w:rsidRPr="0076449F">
        <w:t>, 22 y 23. Todos los objetivos y metas incluyen un indicador de cabecera o un indicador mundial elaborado a partir de respuestas binarias o ambos tipos de indicadores.</w:t>
      </w:r>
    </w:p>
    <w:p w14:paraId="27C3B948" w14:textId="357629DB" w:rsidR="002E6BA2" w:rsidRPr="0076449F" w:rsidRDefault="002E6BA2" w:rsidP="002E6BA2">
      <w:pPr>
        <w:pStyle w:val="Para10"/>
        <w:numPr>
          <w:ilvl w:val="0"/>
          <w:numId w:val="0"/>
        </w:numPr>
        <w:ind w:left="562"/>
        <w:rPr>
          <w:szCs w:val="22"/>
        </w:rPr>
      </w:pPr>
      <w:r w:rsidRPr="0076449F">
        <w:t>2.</w:t>
      </w:r>
      <w:r w:rsidRPr="0076449F">
        <w:tab/>
        <w:t>Los indicadores de cabecera y las preguntas binarias se vincularán a la presentación de informes sobre las metas nacionales armonizadas con los objetivos y metas mundiales descritos en la decisión </w:t>
      </w:r>
      <w:hyperlink r:id="rId25" w:history="1">
        <w:r w:rsidRPr="0076449F">
          <w:rPr>
            <w:rStyle w:val="Hyperlink"/>
            <w:sz w:val="22"/>
          </w:rPr>
          <w:t>15/6</w:t>
        </w:r>
      </w:hyperlink>
      <w:r w:rsidRPr="0076449F">
        <w:t>. Los indicadores de cabecera y las</w:t>
      </w:r>
      <w:r w:rsidRPr="0076449F">
        <w:rPr>
          <w:snapToGrid w:val="0"/>
        </w:rPr>
        <w:t xml:space="preserve"> preguntas que figuran en el cuadro que obra a continuación se incluirán en la plantilla de presentación de informes nacionales para los informes nacionales séptimo y octavo. Por otra parte, si bien no se incluyen en la plantilla, se alienta a agregar otros indicadores de componentes, complementarios y nacionales, que pueden ser empleados en los informes nacionales.</w:t>
      </w:r>
    </w:p>
    <w:p w14:paraId="1AA7D866" w14:textId="5BD47019" w:rsidR="002E6BA2" w:rsidRPr="0076449F" w:rsidRDefault="002E6BA2" w:rsidP="00E1060F">
      <w:pPr>
        <w:pStyle w:val="Heading1"/>
        <w:ind w:left="567" w:hanging="567"/>
        <w:jc w:val="left"/>
        <w:rPr>
          <w:szCs w:val="22"/>
        </w:rPr>
      </w:pPr>
      <w:r w:rsidRPr="0076449F">
        <w:t>II.</w:t>
      </w:r>
      <w:r w:rsidRPr="0076449F">
        <w:tab/>
      </w:r>
      <w:r w:rsidR="00EE0E4A" w:rsidRPr="0076449F">
        <w:rPr>
          <w:caps w:val="0"/>
        </w:rPr>
        <w:t>Metodología para el cálculo de los indicadores mundiales</w:t>
      </w:r>
    </w:p>
    <w:p w14:paraId="136EA4E8" w14:textId="77777777" w:rsidR="00F0566A" w:rsidRDefault="002E6BA2" w:rsidP="002E6BA2">
      <w:pPr>
        <w:pStyle w:val="Para10"/>
        <w:numPr>
          <w:ilvl w:val="0"/>
          <w:numId w:val="0"/>
        </w:numPr>
        <w:ind w:left="562"/>
      </w:pPr>
      <w:r w:rsidRPr="0076449F">
        <w:rPr>
          <w:snapToGrid w:val="0"/>
        </w:rPr>
        <w:t>3.</w:t>
      </w:r>
      <w:r w:rsidRPr="0076449F">
        <w:rPr>
          <w:snapToGrid w:val="0"/>
        </w:rPr>
        <w:tab/>
      </w:r>
      <w:r w:rsidRPr="0076449F">
        <w:t>En el anexo de la decisión 15/5 se mencionan indicadores de nivel mundial elaborados a partir de respuestas a preguntas binarias de tipo “sí/no” que figuran en los informes nacionales. Para calcular los indicadores de nivel mundial a partir de esas respuestas, se empleará la siguiente metodología:</w:t>
      </w:r>
    </w:p>
    <w:p w14:paraId="1DDFE0F7" w14:textId="0CAAE70D" w:rsidR="002E6BA2" w:rsidRPr="0076449F" w:rsidRDefault="002E6BA2" w:rsidP="00747BC6">
      <w:pPr>
        <w:pStyle w:val="Para2"/>
        <w:numPr>
          <w:ilvl w:val="0"/>
          <w:numId w:val="0"/>
        </w:numPr>
        <w:tabs>
          <w:tab w:val="left" w:pos="1080"/>
        </w:tabs>
        <w:ind w:left="562" w:firstLine="572"/>
        <w:rPr>
          <w:rFonts w:eastAsia="Malgun Gothic"/>
          <w:snapToGrid w:val="0"/>
        </w:rPr>
      </w:pPr>
      <w:r w:rsidRPr="0076449F">
        <w:rPr>
          <w:snapToGrid w:val="0"/>
        </w:rPr>
        <w:t>a)</w:t>
      </w:r>
      <w:r w:rsidRPr="0076449F">
        <w:rPr>
          <w:snapToGrid w:val="0"/>
        </w:rPr>
        <w:tab/>
      </w:r>
      <w:r w:rsidRPr="0076449F">
        <w:t>En el nivel de las preguntas, muchas preguntas presentan las siguientes respuestas posibles: a) sí, totalmente; b) sí, parcialmente; c) no, pero está en proceso, y d) no. En otras preguntas, se pide que se marque una casilla, siendo de hecho cada casilla una pregunta de tipo “sí/no”, por ejemplo las preguntas relacionadas con la participación de a) pueblos indígenas y comunidades locales; b) mujeres y niñas; c) infancia y juventud, y d) personas con discapacidad, en aquellos casos en que esas opciones no sean mutuamente excluyentes, y las Partes deberían marcar todas las respuestas que se apliquen. En el caso de este tipo de preguntas, se considera que marcar una casilla equivale a un “sí”;</w:t>
      </w:r>
    </w:p>
    <w:p w14:paraId="30C62EF6" w14:textId="0B9807AC" w:rsidR="002E6BA2" w:rsidRPr="0076449F" w:rsidRDefault="002E6BA2" w:rsidP="002E6BA2">
      <w:pPr>
        <w:pStyle w:val="Para2"/>
        <w:numPr>
          <w:ilvl w:val="0"/>
          <w:numId w:val="0"/>
        </w:numPr>
        <w:tabs>
          <w:tab w:val="left" w:pos="1080"/>
        </w:tabs>
        <w:ind w:left="562" w:firstLine="572"/>
      </w:pPr>
      <w:r w:rsidRPr="0076449F">
        <w:t>b)</w:t>
      </w:r>
      <w:r w:rsidRPr="0076449F">
        <w:tab/>
        <w:t>En el nivel de los indicadores, se requiere que se responda “sí” a cada una de las preguntas del indicador para que se considere que se ha cumplido plenamente el indicador. La agregación global dependerá de que se responda “sí” a todas las preguntas para un indicador concreto;</w:t>
      </w:r>
    </w:p>
    <w:p w14:paraId="3E0454EE" w14:textId="0CE81E36" w:rsidR="002E6BA2" w:rsidRPr="0076449F" w:rsidRDefault="002E6BA2" w:rsidP="002E6BA2">
      <w:pPr>
        <w:pStyle w:val="Para2"/>
        <w:numPr>
          <w:ilvl w:val="0"/>
          <w:numId w:val="0"/>
        </w:numPr>
        <w:tabs>
          <w:tab w:val="left" w:pos="1080"/>
        </w:tabs>
        <w:ind w:left="562" w:firstLine="572"/>
      </w:pPr>
      <w:r w:rsidRPr="0076449F">
        <w:t>c)</w:t>
      </w:r>
      <w:r w:rsidRPr="0076449F">
        <w:tab/>
        <w:t>La categorización de un país como país sin litoral o como país en el que hay pueblos indígenas se basa en una única pregunta para responder “sí” o “no” en la plantilla para la presentación de los informes nacionales. En el caso de los países que son países sin litoral o de los países en los que no hay pueblos indígenas, no se debería exigir una respuesta a las preguntas sobre estos temas y esas preguntas no se tendrán en cuenta en el cálculo del indicador.</w:t>
      </w:r>
    </w:p>
    <w:p w14:paraId="0759333E" w14:textId="14FFF5CA" w:rsidR="0048058A" w:rsidRPr="0076449F" w:rsidRDefault="002E6BA2" w:rsidP="00747BC6">
      <w:pPr>
        <w:pStyle w:val="Para10"/>
        <w:numPr>
          <w:ilvl w:val="0"/>
          <w:numId w:val="0"/>
        </w:numPr>
        <w:ind w:left="562"/>
        <w:sectPr w:rsidR="0048058A" w:rsidRPr="0076449F" w:rsidSect="006329D1">
          <w:pgSz w:w="12240" w:h="15840"/>
          <w:pgMar w:top="567" w:right="1389" w:bottom="1134" w:left="1389" w:header="709" w:footer="709" w:gutter="0"/>
          <w:cols w:space="708"/>
          <w:docGrid w:linePitch="360"/>
        </w:sectPr>
      </w:pPr>
      <w:r w:rsidRPr="0076449F">
        <w:lastRenderedPageBreak/>
        <w:t>4.</w:t>
      </w:r>
      <w:r w:rsidRPr="0076449F">
        <w:tab/>
      </w:r>
      <w:r w:rsidRPr="0076449F">
        <w:rPr>
          <w:snapToGrid w:val="0"/>
        </w:rPr>
        <w:t>Las preguntas estarán acompañadas de información explicativa adicional</w:t>
      </w:r>
      <w:r w:rsidRPr="0076449F">
        <w:rPr>
          <w:rFonts w:eastAsia="Malgun Gothic"/>
          <w:snapToGrid w:val="0"/>
          <w:vertAlign w:val="superscript"/>
        </w:rPr>
        <w:footnoteReference w:id="5"/>
      </w:r>
      <w:r w:rsidRPr="0076449F">
        <w:rPr>
          <w:snapToGrid w:val="0"/>
        </w:rPr>
        <w:t xml:space="preserve">, incluido un glosario detallado de los términos empleados en las preguntas. Por ejemplo, </w:t>
      </w:r>
      <w:r w:rsidRPr="0076449F">
        <w:t xml:space="preserve">las frases “planificación espacial que tenga en cuenta la diversidad biológica” o “procesos participativos”, así como las respuestas “no, pero está en proceso” y “sí, parcialmente”, deben estar definidas de manera tal que permita a las Partes responder las preguntas con precisión. </w:t>
      </w:r>
    </w:p>
    <w:p w14:paraId="09860429" w14:textId="6E331DFC" w:rsidR="00747BC6" w:rsidRPr="0076449F" w:rsidRDefault="00747BC6" w:rsidP="00747BC6">
      <w:pPr>
        <w:keepNext/>
        <w:spacing w:before="120" w:after="120"/>
        <w:rPr>
          <w:b/>
          <w:bCs/>
        </w:rPr>
      </w:pPr>
      <w:r w:rsidRPr="0076449F">
        <w:rPr>
          <w:b/>
        </w:rPr>
        <w:lastRenderedPageBreak/>
        <w:t>Indicadores mundiales elaborados a partir de respuestas binarias y preguntas y respuestas binarias correspondientes</w:t>
      </w:r>
    </w:p>
    <w:tbl>
      <w:tblPr>
        <w:tblStyle w:val="TableGrid"/>
        <w:tblW w:w="9934" w:type="dxa"/>
        <w:tblLayout w:type="fixed"/>
        <w:tblCellMar>
          <w:top w:w="43" w:type="dxa"/>
          <w:bottom w:w="43" w:type="dxa"/>
        </w:tblCellMar>
        <w:tblLook w:val="04A0" w:firstRow="1" w:lastRow="0" w:firstColumn="1" w:lastColumn="0" w:noHBand="0" w:noVBand="1"/>
      </w:tblPr>
      <w:tblGrid>
        <w:gridCol w:w="7545"/>
        <w:gridCol w:w="2389"/>
      </w:tblGrid>
      <w:tr w:rsidR="00747BC6" w:rsidRPr="0076449F" w14:paraId="2430AA30" w14:textId="77777777" w:rsidTr="00E1060F">
        <w:trPr>
          <w:cantSplit/>
          <w:trHeight w:val="685"/>
        </w:trPr>
        <w:tc>
          <w:tcPr>
            <w:tcW w:w="9934" w:type="dxa"/>
            <w:gridSpan w:val="2"/>
            <w:shd w:val="clear" w:color="auto" w:fill="F2F2F2" w:themeFill="background1" w:themeFillShade="F2"/>
            <w:vAlign w:val="center"/>
          </w:tcPr>
          <w:p w14:paraId="755A4C5E" w14:textId="77777777" w:rsidR="00747BC6" w:rsidRPr="0076449F" w:rsidRDefault="00747BC6" w:rsidP="00DA1052">
            <w:pPr>
              <w:keepNext/>
              <w:jc w:val="left"/>
              <w:rPr>
                <w:rStyle w:val="normaltextrun"/>
                <w:rFonts w:asciiTheme="majorBidi" w:hAnsiTheme="majorBidi" w:cstheme="majorBidi"/>
                <w:b/>
                <w:sz w:val="20"/>
                <w:szCs w:val="20"/>
              </w:rPr>
            </w:pPr>
            <w:r w:rsidRPr="0076449F">
              <w:rPr>
                <w:rStyle w:val="normaltextrun"/>
                <w:rFonts w:asciiTheme="majorBidi" w:hAnsiTheme="majorBidi"/>
                <w:b/>
                <w:sz w:val="20"/>
                <w:szCs w:val="20"/>
              </w:rPr>
              <w:t xml:space="preserve">Objetivo B: </w:t>
            </w:r>
            <w:r w:rsidRPr="0076449F">
              <w:rPr>
                <w:rFonts w:asciiTheme="majorBidi" w:hAnsiTheme="majorBidi"/>
                <w:b/>
                <w:sz w:val="20"/>
                <w:szCs w:val="20"/>
              </w:rPr>
              <w:t>La biodiversidad se utiliza y gestiona de manera sostenible y las contribuciones de la naturaleza a las personas, entre ellas las funciones y servicios de los ecosistemas, se valoran, se mantienen y se mejoran, restableciéndose aquellas que actualmente están deteriorándose, apoyando el logro del desarrollo sostenible en beneficio de las generaciones actuales y futuras para 2050.</w:t>
            </w:r>
          </w:p>
        </w:tc>
      </w:tr>
      <w:tr w:rsidR="00747BC6" w:rsidRPr="0076449F" w14:paraId="12EDB133" w14:textId="77777777" w:rsidTr="00E1060F">
        <w:trPr>
          <w:cantSplit/>
          <w:trHeight w:val="537"/>
        </w:trPr>
        <w:tc>
          <w:tcPr>
            <w:tcW w:w="9934" w:type="dxa"/>
            <w:gridSpan w:val="2"/>
            <w:tcBorders>
              <w:bottom w:val="single" w:sz="4" w:space="0" w:color="auto"/>
            </w:tcBorders>
            <w:shd w:val="clear" w:color="auto" w:fill="FFFFFF" w:themeFill="background1"/>
            <w:vAlign w:val="center"/>
          </w:tcPr>
          <w:p w14:paraId="79FDA69C" w14:textId="4154F5DA" w:rsidR="00747BC6" w:rsidRPr="0076449F" w:rsidRDefault="00747BC6" w:rsidP="00DA1052">
            <w:pPr>
              <w:keepNext/>
              <w:jc w:val="left"/>
              <w:rPr>
                <w:rStyle w:val="normaltextrun"/>
                <w:rFonts w:asciiTheme="majorBidi" w:hAnsiTheme="majorBidi" w:cstheme="majorBidi"/>
                <w:b/>
                <w:bCs/>
                <w:color w:val="000000" w:themeColor="text1"/>
                <w:sz w:val="20"/>
                <w:szCs w:val="20"/>
              </w:rPr>
            </w:pPr>
            <w:r w:rsidRPr="0076449F">
              <w:rPr>
                <w:rStyle w:val="normaltextrun"/>
                <w:rFonts w:asciiTheme="majorBidi" w:hAnsiTheme="majorBidi"/>
                <w:b/>
                <w:color w:val="000000" w:themeColor="text1"/>
                <w:sz w:val="20"/>
                <w:szCs w:val="20"/>
              </w:rPr>
              <w:t xml:space="preserve">Texto propuesto para el indicador: </w:t>
            </w:r>
            <w:r w:rsidRPr="0076449F">
              <w:rPr>
                <w:rFonts w:asciiTheme="majorBidi" w:hAnsiTheme="majorBidi"/>
                <w:b/>
                <w:color w:val="000000" w:themeColor="text1"/>
                <w:sz w:val="20"/>
                <w:szCs w:val="20"/>
              </w:rPr>
              <w:t>Número de países con políticas o planes de acción para [[promover][poner en práctica y hacer un seguimiento de] la utilización sostenible de la diversidad biológica y el mantenimiento y la mejora de las contribuciones de la naturaleza a las personas, incluidas las funciones y servicios de los ecosistemas [de una manera que apoye el desarrollo sostenible][y procesos para valorar la diversidad biológica, así como políticas para garantizar la prestación de los servicios de los ecosistemas para las generaciones presentes y futuras,]][promoviendo la consecución del objetivo B].</w:t>
            </w:r>
          </w:p>
        </w:tc>
      </w:tr>
      <w:tr w:rsidR="00747BC6" w:rsidRPr="0076449F" w14:paraId="1D7616DC" w14:textId="77777777" w:rsidTr="00E1060F">
        <w:trPr>
          <w:cantSplit/>
          <w:trHeight w:val="1063"/>
        </w:trPr>
        <w:tc>
          <w:tcPr>
            <w:tcW w:w="7545" w:type="dxa"/>
            <w:tcBorders>
              <w:top w:val="single" w:sz="4" w:space="0" w:color="auto"/>
            </w:tcBorders>
          </w:tcPr>
          <w:p w14:paraId="43B3B530" w14:textId="09EE8723" w:rsidR="00747BC6" w:rsidRPr="0076449F" w:rsidRDefault="00747BC6" w:rsidP="00DA1052">
            <w:pPr>
              <w:jc w:val="left"/>
              <w:rPr>
                <w:rStyle w:val="normaltextrun"/>
                <w:color w:val="000000"/>
                <w:sz w:val="20"/>
                <w:szCs w:val="20"/>
              </w:rPr>
            </w:pPr>
            <w:r w:rsidRPr="0076449F">
              <w:rPr>
                <w:rStyle w:val="normaltextrun"/>
                <w:rFonts w:asciiTheme="majorBidi" w:hAnsiTheme="majorBidi"/>
                <w:b/>
                <w:sz w:val="20"/>
                <w:szCs w:val="20"/>
              </w:rPr>
              <w:t>B.1</w:t>
            </w:r>
            <w:r w:rsidRPr="0076449F">
              <w:rPr>
                <w:rStyle w:val="normaltextrun"/>
                <w:rFonts w:asciiTheme="majorBidi" w:hAnsiTheme="majorBidi"/>
                <w:b/>
                <w:i/>
                <w:sz w:val="20"/>
                <w:szCs w:val="20"/>
              </w:rPr>
              <w:tab/>
            </w:r>
            <w:r w:rsidRPr="0076449F">
              <w:rPr>
                <w:rStyle w:val="normaltextrun"/>
                <w:rFonts w:asciiTheme="majorBidi" w:hAnsiTheme="majorBidi"/>
                <w:color w:val="000000"/>
                <w:sz w:val="20"/>
                <w:szCs w:val="20"/>
                <w:shd w:val="clear" w:color="auto" w:fill="FFFFFF"/>
              </w:rPr>
              <w:t xml:space="preserve">¿Dispone su país de políticas o planes de acción dirigidos a garantizar </w:t>
            </w:r>
            <w:r w:rsidRPr="0076449F">
              <w:rPr>
                <w:rFonts w:asciiTheme="majorBidi" w:hAnsiTheme="majorBidi"/>
                <w:sz w:val="20"/>
                <w:szCs w:val="20"/>
              </w:rPr>
              <w:t>el mantenimiento, la mejora y la restauración de las contribuciones de la naturaleza a las personas, entre ellas las funciones y los servicios de los ecosistemas, [y los implementa]</w:t>
            </w:r>
            <w:r w:rsidRPr="0076449F">
              <w:rPr>
                <w:rStyle w:val="normaltextrun"/>
                <w:rFonts w:asciiTheme="majorBidi" w:hAnsiTheme="majorBidi"/>
                <w:color w:val="000000"/>
                <w:sz w:val="20"/>
                <w:szCs w:val="20"/>
                <w:shd w:val="clear" w:color="auto" w:fill="FFFFFF"/>
              </w:rPr>
              <w:t>?</w:t>
            </w:r>
          </w:p>
          <w:p w14:paraId="603ACD19" w14:textId="364458C8" w:rsidR="00747BC6" w:rsidRPr="0076449F" w:rsidRDefault="00747BC6" w:rsidP="00FA50BA">
            <w:pPr>
              <w:jc w:val="left"/>
              <w:rPr>
                <w:rStyle w:val="normaltextrun"/>
                <w:rFonts w:asciiTheme="majorBidi" w:hAnsiTheme="majorBidi" w:cstheme="majorBidi"/>
                <w:b/>
                <w:i/>
                <w:sz w:val="20"/>
                <w:szCs w:val="20"/>
              </w:rPr>
            </w:pPr>
          </w:p>
        </w:tc>
        <w:tc>
          <w:tcPr>
            <w:tcW w:w="2389" w:type="dxa"/>
            <w:tcBorders>
              <w:top w:val="single" w:sz="4" w:space="0" w:color="auto"/>
            </w:tcBorders>
          </w:tcPr>
          <w:p w14:paraId="4ADB300B" w14:textId="77777777" w:rsidR="00747BC6" w:rsidRPr="0076449F" w:rsidRDefault="00747BC6" w:rsidP="00DA1052">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573AFE29" w14:textId="77777777" w:rsidR="00F0566A" w:rsidRDefault="00747BC6" w:rsidP="00DA1052">
            <w:pPr>
              <w:ind w:left="360" w:hanging="360"/>
              <w:jc w:val="left"/>
              <w:rPr>
                <w:rStyle w:val="normaltextrun"/>
                <w:rFonts w:asciiTheme="majorBidi" w:hAnsiTheme="majorBidi"/>
                <w:color w:val="222222"/>
                <w:sz w:val="20"/>
                <w:szCs w:val="20"/>
                <w:shd w:val="clear" w:color="auto" w:fill="FFFFFF"/>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7DB72337" w14:textId="16B92130" w:rsidR="00747BC6" w:rsidRPr="0076449F" w:rsidRDefault="00747BC6" w:rsidP="00DA1052">
            <w:pPr>
              <w:ind w:left="360" w:hanging="360"/>
              <w:jc w:val="left"/>
              <w:rPr>
                <w:rStyle w:val="normaltextrun"/>
                <w:rFonts w:asciiTheme="majorBidi" w:hAnsiTheme="majorBidi" w:cstheme="majorBidi"/>
                <w:color w:val="222222"/>
                <w:sz w:val="20"/>
                <w:szCs w:val="20"/>
                <w:shd w:val="clear" w:color="auto" w:fill="FFFFFF"/>
              </w:rPr>
            </w:pPr>
            <w:r w:rsidRPr="0076449F">
              <w:rPr>
                <w:rStyle w:val="normaltextrun"/>
                <w:rFonts w:asciiTheme="majorBidi" w:hAnsiTheme="majorBidi"/>
                <w:color w:val="222222"/>
                <w:sz w:val="20"/>
                <w:szCs w:val="20"/>
              </w:rPr>
              <w:t>c)</w:t>
            </w:r>
            <w:r w:rsidRPr="0076449F">
              <w:rPr>
                <w:rStyle w:val="normaltextrun"/>
                <w:rFonts w:asciiTheme="majorBidi" w:hAnsiTheme="majorBidi"/>
                <w:color w:val="222222"/>
                <w:sz w:val="20"/>
                <w:szCs w:val="20"/>
              </w:rPr>
              <w:tab/>
              <w:t>Sí, parcialmente</w:t>
            </w:r>
          </w:p>
          <w:p w14:paraId="75CEE6B8" w14:textId="77777777" w:rsidR="00747BC6" w:rsidRPr="0076449F" w:rsidRDefault="00747BC6" w:rsidP="00DA1052">
            <w:pPr>
              <w:ind w:left="360" w:hanging="360"/>
              <w:jc w:val="left"/>
              <w:rPr>
                <w:rFonts w:asciiTheme="majorBidi" w:hAnsiTheme="majorBidi" w:cstheme="majorBidi"/>
                <w:b/>
                <w:sz w:val="20"/>
                <w:szCs w:val="20"/>
                <w:u w:val="single"/>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747BC6" w:rsidRPr="0076449F" w14:paraId="158AD0D5" w14:textId="77777777" w:rsidTr="00E1060F">
        <w:trPr>
          <w:cantSplit/>
          <w:trHeight w:val="892"/>
        </w:trPr>
        <w:tc>
          <w:tcPr>
            <w:tcW w:w="7545" w:type="dxa"/>
          </w:tcPr>
          <w:p w14:paraId="5121A061" w14:textId="77777777" w:rsidR="00F0566A" w:rsidRDefault="00747BC6" w:rsidP="00EC594A">
            <w:pPr>
              <w:tabs>
                <w:tab w:val="left" w:pos="710"/>
              </w:tabs>
              <w:jc w:val="left"/>
              <w:rPr>
                <w:rStyle w:val="normaltextrun"/>
                <w:rFonts w:asciiTheme="majorBidi" w:hAnsiTheme="majorBidi"/>
                <w:sz w:val="20"/>
                <w:szCs w:val="20"/>
              </w:rPr>
            </w:pPr>
            <w:r w:rsidRPr="0076449F">
              <w:rPr>
                <w:rStyle w:val="normaltextrun"/>
                <w:rFonts w:asciiTheme="majorBidi" w:hAnsiTheme="majorBidi"/>
                <w:b/>
                <w:sz w:val="20"/>
                <w:szCs w:val="20"/>
              </w:rPr>
              <w:t>B.2</w:t>
            </w:r>
            <w:r w:rsidRPr="0076449F">
              <w:rPr>
                <w:rStyle w:val="normaltextrun"/>
                <w:rFonts w:asciiTheme="majorBidi" w:hAnsiTheme="majorBidi"/>
                <w:b/>
                <w:sz w:val="20"/>
                <w:szCs w:val="20"/>
              </w:rPr>
              <w:tab/>
            </w:r>
            <w:r w:rsidRPr="0076449F">
              <w:rPr>
                <w:rStyle w:val="normaltextrun"/>
                <w:rFonts w:asciiTheme="majorBidi" w:hAnsiTheme="majorBidi"/>
                <w:color w:val="000000"/>
                <w:sz w:val="20"/>
                <w:szCs w:val="20"/>
                <w:shd w:val="clear" w:color="auto" w:fill="FFFFFF"/>
              </w:rPr>
              <w:t>¿Dispone su país de políticas o planes de acción dirigidos a garantizar la utilización sostenible de la diversidad biológica [y los implementa]?</w:t>
            </w:r>
          </w:p>
          <w:p w14:paraId="2DED0F26" w14:textId="0D354EED" w:rsidR="00747BC6" w:rsidRPr="0076449F" w:rsidRDefault="00747BC6" w:rsidP="00DA1052">
            <w:pPr>
              <w:jc w:val="left"/>
              <w:rPr>
                <w:rStyle w:val="normaltextrun"/>
                <w:rFonts w:asciiTheme="majorBidi" w:hAnsiTheme="majorBidi" w:cstheme="majorBidi"/>
                <w:color w:val="000000" w:themeColor="text1"/>
                <w:sz w:val="20"/>
                <w:szCs w:val="20"/>
              </w:rPr>
            </w:pPr>
          </w:p>
          <w:p w14:paraId="7A6B0396" w14:textId="77777777" w:rsidR="00747BC6" w:rsidRPr="0076449F" w:rsidRDefault="00747BC6" w:rsidP="00DA1052">
            <w:pPr>
              <w:jc w:val="left"/>
              <w:rPr>
                <w:rStyle w:val="normaltextrun"/>
                <w:rFonts w:asciiTheme="majorBidi" w:hAnsiTheme="majorBidi" w:cstheme="majorBidi"/>
                <w:color w:val="000000" w:themeColor="text1"/>
                <w:sz w:val="20"/>
                <w:szCs w:val="20"/>
              </w:rPr>
            </w:pPr>
          </w:p>
          <w:p w14:paraId="76758913" w14:textId="77777777" w:rsidR="00747BC6" w:rsidRPr="0076449F" w:rsidRDefault="00747BC6" w:rsidP="00E1060F">
            <w:pPr>
              <w:jc w:val="left"/>
              <w:rPr>
                <w:rStyle w:val="normaltextrun"/>
                <w:rFonts w:asciiTheme="majorBidi" w:hAnsiTheme="majorBidi" w:cstheme="majorBidi"/>
                <w:sz w:val="20"/>
                <w:szCs w:val="20"/>
              </w:rPr>
            </w:pPr>
          </w:p>
        </w:tc>
        <w:tc>
          <w:tcPr>
            <w:tcW w:w="2389" w:type="dxa"/>
          </w:tcPr>
          <w:p w14:paraId="16189A36" w14:textId="77777777" w:rsidR="00747BC6" w:rsidRPr="0076449F" w:rsidRDefault="00747BC6" w:rsidP="00DA1052">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6D690ED9" w14:textId="77777777" w:rsidR="00F0566A" w:rsidRDefault="00747BC6" w:rsidP="00DA1052">
            <w:pPr>
              <w:ind w:left="360" w:hanging="360"/>
              <w:jc w:val="left"/>
              <w:rPr>
                <w:rStyle w:val="normaltextrun"/>
                <w:rFonts w:asciiTheme="majorBidi" w:hAnsiTheme="majorBidi"/>
                <w:color w:val="222222"/>
                <w:sz w:val="20"/>
                <w:szCs w:val="20"/>
                <w:shd w:val="clear" w:color="auto" w:fill="FFFFFF"/>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72BCFCA0" w14:textId="1212919E" w:rsidR="00747BC6" w:rsidRPr="0076449F" w:rsidRDefault="00747BC6" w:rsidP="00DA1052">
            <w:pPr>
              <w:ind w:left="360" w:hanging="360"/>
              <w:jc w:val="left"/>
              <w:rPr>
                <w:rStyle w:val="normaltextrun"/>
                <w:rFonts w:asciiTheme="majorBidi" w:hAnsiTheme="majorBidi" w:cstheme="majorBidi"/>
                <w:color w:val="222222"/>
                <w:sz w:val="20"/>
                <w:szCs w:val="20"/>
                <w:shd w:val="clear" w:color="auto" w:fill="FFFFFF"/>
              </w:rPr>
            </w:pPr>
            <w:r w:rsidRPr="0076449F">
              <w:rPr>
                <w:rStyle w:val="normaltextrun"/>
                <w:rFonts w:asciiTheme="majorBidi" w:hAnsiTheme="majorBidi"/>
                <w:color w:val="222222"/>
                <w:sz w:val="20"/>
                <w:szCs w:val="20"/>
              </w:rPr>
              <w:tab/>
            </w:r>
            <w:r w:rsidRPr="0076449F">
              <w:rPr>
                <w:rStyle w:val="normaltextrun"/>
                <w:rFonts w:asciiTheme="majorBidi" w:hAnsiTheme="majorBidi"/>
                <w:color w:val="222222"/>
                <w:sz w:val="20"/>
                <w:szCs w:val="20"/>
                <w:shd w:val="clear" w:color="auto" w:fill="FFFFFF"/>
              </w:rPr>
              <w:t>Sí, parcialmente</w:t>
            </w:r>
          </w:p>
          <w:p w14:paraId="57348979" w14:textId="77777777" w:rsidR="00747BC6" w:rsidRPr="0076449F" w:rsidRDefault="00747BC6" w:rsidP="00DA1052">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747BC6" w:rsidRPr="0076449F" w14:paraId="0D987E16" w14:textId="77777777" w:rsidTr="00E1060F">
        <w:trPr>
          <w:cantSplit/>
          <w:trHeight w:val="1117"/>
        </w:trPr>
        <w:tc>
          <w:tcPr>
            <w:tcW w:w="7545" w:type="dxa"/>
          </w:tcPr>
          <w:p w14:paraId="461075EA" w14:textId="75E80FDE" w:rsidR="005D2D3F" w:rsidRPr="0076449F" w:rsidRDefault="0082322E" w:rsidP="00DA1052">
            <w:pPr>
              <w:rPr>
                <w:rStyle w:val="normaltextrun"/>
                <w:rFonts w:asciiTheme="majorBidi" w:hAnsiTheme="majorBidi" w:cstheme="majorBidi"/>
                <w:color w:val="222222"/>
                <w:sz w:val="20"/>
                <w:szCs w:val="20"/>
              </w:rPr>
            </w:pPr>
            <w:r w:rsidRPr="0076449F">
              <w:rPr>
                <w:rStyle w:val="normaltextrun"/>
                <w:rFonts w:asciiTheme="majorBidi" w:hAnsiTheme="majorBidi"/>
                <w:i/>
                <w:iCs/>
                <w:color w:val="222222"/>
                <w:sz w:val="20"/>
                <w:szCs w:val="20"/>
              </w:rPr>
              <w:t>Nota</w:t>
            </w:r>
            <w:r w:rsidRPr="0076449F">
              <w:rPr>
                <w:rStyle w:val="normaltextrun"/>
                <w:rFonts w:asciiTheme="majorBidi" w:hAnsiTheme="majorBidi"/>
                <w:color w:val="222222"/>
                <w:sz w:val="20"/>
                <w:szCs w:val="20"/>
              </w:rPr>
              <w:t>: Existe un acuerdo general sobre las preguntas B1 y B2, pero hay opiniones divergentes acerca de si debería incluirse una pregunta B3 y qué debería incluir esa pregunta, por lo que haría falta seguir trabajando en ella para reflejar que se trata de un objetivo a largo plazo.</w:t>
            </w:r>
          </w:p>
          <w:p w14:paraId="258E3D75" w14:textId="77777777" w:rsidR="00747BC6" w:rsidRPr="0076449F" w:rsidRDefault="00747BC6" w:rsidP="0082322E">
            <w:pPr>
              <w:jc w:val="left"/>
              <w:rPr>
                <w:rStyle w:val="normaltextrun"/>
                <w:rFonts w:asciiTheme="majorBidi" w:hAnsiTheme="majorBidi"/>
                <w:color w:val="222222"/>
                <w:sz w:val="20"/>
                <w:szCs w:val="20"/>
              </w:rPr>
            </w:pPr>
          </w:p>
        </w:tc>
        <w:tc>
          <w:tcPr>
            <w:tcW w:w="2389" w:type="dxa"/>
          </w:tcPr>
          <w:p w14:paraId="62A27612" w14:textId="1C3D4606" w:rsidR="00747BC6" w:rsidRPr="0076449F" w:rsidRDefault="00747BC6" w:rsidP="00DA1052">
            <w:pPr>
              <w:ind w:left="360" w:hanging="360"/>
              <w:jc w:val="left"/>
              <w:rPr>
                <w:rFonts w:asciiTheme="majorBidi" w:hAnsiTheme="majorBidi" w:cstheme="majorBidi"/>
                <w:sz w:val="20"/>
                <w:szCs w:val="20"/>
              </w:rPr>
            </w:pPr>
          </w:p>
        </w:tc>
      </w:tr>
      <w:tr w:rsidR="00747BC6" w:rsidRPr="0076449F" w14:paraId="16BF7948" w14:textId="77777777" w:rsidTr="00E1060F">
        <w:trPr>
          <w:cantSplit/>
          <w:trHeight w:val="895"/>
        </w:trPr>
        <w:tc>
          <w:tcPr>
            <w:tcW w:w="9934" w:type="dxa"/>
            <w:gridSpan w:val="2"/>
            <w:shd w:val="clear" w:color="auto" w:fill="F2F2F2" w:themeFill="background1" w:themeFillShade="F2"/>
          </w:tcPr>
          <w:p w14:paraId="2E29DAE6" w14:textId="77777777" w:rsidR="00747BC6" w:rsidRPr="0076449F" w:rsidRDefault="00747BC6" w:rsidP="00DA1052">
            <w:pPr>
              <w:jc w:val="left"/>
              <w:rPr>
                <w:rFonts w:asciiTheme="majorBidi" w:hAnsiTheme="majorBidi" w:cstheme="majorBidi"/>
                <w:b/>
                <w:sz w:val="20"/>
                <w:szCs w:val="20"/>
              </w:rPr>
            </w:pPr>
            <w:r w:rsidRPr="0076449F">
              <w:rPr>
                <w:rFonts w:asciiTheme="majorBidi" w:hAnsiTheme="majorBidi"/>
                <w:b/>
                <w:sz w:val="20"/>
                <w:szCs w:val="20"/>
              </w:rPr>
              <w:t xml:space="preserve">Meta 1: 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 </w:t>
            </w:r>
          </w:p>
        </w:tc>
      </w:tr>
      <w:tr w:rsidR="00747BC6" w:rsidRPr="0076449F" w14:paraId="706D70EF" w14:textId="77777777" w:rsidTr="00E1060F">
        <w:trPr>
          <w:cantSplit/>
          <w:trHeight w:val="300"/>
        </w:trPr>
        <w:tc>
          <w:tcPr>
            <w:tcW w:w="9934" w:type="dxa"/>
            <w:gridSpan w:val="2"/>
            <w:shd w:val="clear" w:color="auto" w:fill="FFFFFF" w:themeFill="background1"/>
          </w:tcPr>
          <w:p w14:paraId="4A9C7CD2" w14:textId="77777777" w:rsidR="00747BC6" w:rsidRPr="0076449F" w:rsidRDefault="00747BC6" w:rsidP="00DA1052">
            <w:pPr>
              <w:keepNext/>
              <w:jc w:val="left"/>
              <w:rPr>
                <w:rFonts w:asciiTheme="majorBidi" w:hAnsiTheme="majorBidi" w:cstheme="majorBidi"/>
                <w:b/>
                <w:bCs/>
                <w:sz w:val="20"/>
                <w:szCs w:val="20"/>
              </w:rPr>
            </w:pPr>
            <w:r w:rsidRPr="0076449F">
              <w:rPr>
                <w:rFonts w:asciiTheme="majorBidi" w:hAnsiTheme="majorBidi"/>
                <w:b/>
                <w:sz w:val="20"/>
                <w:szCs w:val="20"/>
              </w:rPr>
              <w:t>Texto propuesto para el indicador: Número de países que utilizan una planificación espacial participativa que tiene en cuenta la diversidad biológica o procesos de gestión eficaces para abordar el cambio en el uso de la tierra y los océanos.</w:t>
            </w:r>
          </w:p>
        </w:tc>
      </w:tr>
      <w:tr w:rsidR="00747BC6" w:rsidRPr="0076449F" w14:paraId="56E25D02" w14:textId="77777777" w:rsidTr="00E1060F">
        <w:trPr>
          <w:cantSplit/>
          <w:trHeight w:val="560"/>
        </w:trPr>
        <w:tc>
          <w:tcPr>
            <w:tcW w:w="7545" w:type="dxa"/>
            <w:shd w:val="clear" w:color="auto" w:fill="auto"/>
          </w:tcPr>
          <w:p w14:paraId="31926933" w14:textId="63100AAD" w:rsidR="00747BC6" w:rsidRPr="0076449F" w:rsidRDefault="00747BC6" w:rsidP="00DA1052">
            <w:pPr>
              <w:jc w:val="left"/>
              <w:rPr>
                <w:rFonts w:asciiTheme="majorBidi" w:hAnsiTheme="majorBidi" w:cstheme="majorBidi"/>
                <w:b/>
                <w:bCs/>
                <w:sz w:val="20"/>
                <w:szCs w:val="20"/>
              </w:rPr>
            </w:pPr>
            <w:r w:rsidRPr="0076449F">
              <w:rPr>
                <w:rFonts w:asciiTheme="majorBidi" w:hAnsiTheme="majorBidi"/>
                <w:b/>
                <w:sz w:val="20"/>
                <w:szCs w:val="20"/>
              </w:rPr>
              <w:t>1.1</w:t>
            </w:r>
            <w:r w:rsidRPr="0076449F">
              <w:rPr>
                <w:sz w:val="20"/>
                <w:szCs w:val="20"/>
              </w:rPr>
              <w:tab/>
              <w:t>¿Están todas las zonas de su país sujetas a una planificación espacial que tenga en cuenta la diversidad biológica o a procesos de gestión eficaces que</w:t>
            </w:r>
            <w:r w:rsidRPr="0076449F">
              <w:rPr>
                <w:rFonts w:asciiTheme="majorBidi" w:hAnsiTheme="majorBidi"/>
                <w:sz w:val="20"/>
                <w:szCs w:val="20"/>
              </w:rPr>
              <w:t>:</w:t>
            </w:r>
          </w:p>
        </w:tc>
        <w:tc>
          <w:tcPr>
            <w:tcW w:w="2389" w:type="dxa"/>
            <w:shd w:val="clear" w:color="auto" w:fill="auto"/>
          </w:tcPr>
          <w:p w14:paraId="58DAA46A" w14:textId="77777777" w:rsidR="00747BC6" w:rsidRPr="0076449F" w:rsidRDefault="00747BC6" w:rsidP="00DA1052">
            <w:pPr>
              <w:jc w:val="left"/>
              <w:rPr>
                <w:sz w:val="20"/>
                <w:szCs w:val="20"/>
              </w:rPr>
            </w:pPr>
          </w:p>
        </w:tc>
      </w:tr>
      <w:tr w:rsidR="00747BC6" w:rsidRPr="0076449F" w14:paraId="516F23D8" w14:textId="77777777" w:rsidTr="00E1060F">
        <w:trPr>
          <w:cantSplit/>
          <w:trHeight w:val="1244"/>
        </w:trPr>
        <w:tc>
          <w:tcPr>
            <w:tcW w:w="7545" w:type="dxa"/>
            <w:shd w:val="clear" w:color="auto" w:fill="auto"/>
          </w:tcPr>
          <w:p w14:paraId="45170226" w14:textId="75B41CDB" w:rsidR="00747BC6" w:rsidRPr="0076449F" w:rsidRDefault="00747BC6" w:rsidP="00DA1052">
            <w:pPr>
              <w:jc w:val="left"/>
              <w:rPr>
                <w:rFonts w:asciiTheme="majorBidi" w:hAnsiTheme="majorBidi" w:cstheme="majorBidi"/>
                <w:b/>
                <w:bCs/>
                <w:sz w:val="20"/>
                <w:szCs w:val="20"/>
              </w:rPr>
            </w:pPr>
            <w:r w:rsidRPr="0076449F">
              <w:rPr>
                <w:sz w:val="20"/>
                <w:szCs w:val="20"/>
              </w:rPr>
              <w:t>a)</w:t>
            </w:r>
            <w:r w:rsidRPr="0076449F">
              <w:rPr>
                <w:sz w:val="20"/>
                <w:szCs w:val="20"/>
              </w:rPr>
              <w:tab/>
              <w:t>aborden el cambio en el uso de la tierra (zonas terrestres)?</w:t>
            </w:r>
          </w:p>
          <w:p w14:paraId="6A1A479B" w14:textId="77777777" w:rsidR="00747BC6" w:rsidRPr="0076449F" w:rsidRDefault="00747BC6" w:rsidP="00E1060F">
            <w:pPr>
              <w:spacing w:after="160" w:line="257" w:lineRule="auto"/>
              <w:jc w:val="left"/>
              <w:rPr>
                <w:rFonts w:asciiTheme="majorBidi" w:hAnsiTheme="majorBidi"/>
                <w:sz w:val="20"/>
                <w:szCs w:val="20"/>
              </w:rPr>
            </w:pPr>
          </w:p>
        </w:tc>
        <w:tc>
          <w:tcPr>
            <w:tcW w:w="2389" w:type="dxa"/>
            <w:shd w:val="clear" w:color="auto" w:fill="auto"/>
          </w:tcPr>
          <w:p w14:paraId="20423268" w14:textId="77777777" w:rsidR="00F0566A" w:rsidRDefault="00747BC6" w:rsidP="00DA1052">
            <w:pPr>
              <w:ind w:left="360" w:hanging="360"/>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00E1DE98" w14:textId="726B7A5D" w:rsidR="00747BC6" w:rsidRPr="0076449F" w:rsidRDefault="00747BC6" w:rsidP="00DA1052">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2821FC22" w14:textId="77777777" w:rsidR="00F0566A" w:rsidRDefault="00747BC6" w:rsidP="00DA1052">
            <w:pPr>
              <w:ind w:left="360" w:hanging="360"/>
              <w:jc w:val="left"/>
              <w:rPr>
                <w:rFonts w:asciiTheme="majorBidi" w:hAnsi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4C2563B6" w14:textId="2694738F" w:rsidR="00747BC6" w:rsidRPr="0076449F" w:rsidRDefault="00747BC6" w:rsidP="00DA1052">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tc>
      </w:tr>
      <w:tr w:rsidR="00CF38B4" w:rsidRPr="0076449F" w14:paraId="565761E5" w14:textId="77777777" w:rsidTr="00E1060F">
        <w:trPr>
          <w:cantSplit/>
          <w:trHeight w:val="1244"/>
        </w:trPr>
        <w:tc>
          <w:tcPr>
            <w:tcW w:w="7545" w:type="dxa"/>
            <w:shd w:val="clear" w:color="auto" w:fill="auto"/>
          </w:tcPr>
          <w:p w14:paraId="16CCD058" w14:textId="1C33B00B" w:rsidR="00CF38B4" w:rsidRPr="0076449F" w:rsidRDefault="00EE0E4A" w:rsidP="00CF38B4">
            <w:pPr>
              <w:jc w:val="left"/>
              <w:rPr>
                <w:rFonts w:ascii="Calibri" w:eastAsia="Calibri" w:hAnsi="Calibri" w:cs="Calibri"/>
                <w:sz w:val="20"/>
                <w:szCs w:val="20"/>
              </w:rPr>
            </w:pPr>
            <w:r w:rsidRPr="0076449F">
              <w:rPr>
                <w:rFonts w:asciiTheme="majorBidi" w:hAnsiTheme="majorBidi"/>
                <w:sz w:val="20"/>
                <w:szCs w:val="20"/>
              </w:rPr>
              <w:t>b</w:t>
            </w:r>
            <w:r w:rsidR="00CF38B4" w:rsidRPr="0076449F">
              <w:rPr>
                <w:rFonts w:asciiTheme="majorBidi" w:hAnsiTheme="majorBidi"/>
                <w:sz w:val="20"/>
                <w:szCs w:val="20"/>
              </w:rPr>
              <w:t>)</w:t>
            </w:r>
            <w:r w:rsidR="00CF38B4" w:rsidRPr="0076449F">
              <w:rPr>
                <w:sz w:val="20"/>
                <w:szCs w:val="20"/>
              </w:rPr>
              <w:tab/>
            </w:r>
            <w:r w:rsidR="00CF38B4" w:rsidRPr="0076449F">
              <w:rPr>
                <w:rFonts w:asciiTheme="majorBidi" w:hAnsiTheme="majorBidi"/>
                <w:sz w:val="20"/>
                <w:szCs w:val="20"/>
              </w:rPr>
              <w:t>aborden el cambio en el uso de la tierra (aguas continentales)?</w:t>
            </w:r>
          </w:p>
          <w:p w14:paraId="311C0B87" w14:textId="77777777" w:rsidR="00CF38B4" w:rsidRPr="0076449F" w:rsidRDefault="00CF38B4" w:rsidP="00CF38B4">
            <w:pPr>
              <w:jc w:val="left"/>
              <w:rPr>
                <w:rFonts w:asciiTheme="majorBidi" w:hAnsiTheme="majorBidi"/>
                <w:sz w:val="20"/>
                <w:szCs w:val="20"/>
              </w:rPr>
            </w:pPr>
          </w:p>
        </w:tc>
        <w:tc>
          <w:tcPr>
            <w:tcW w:w="2389" w:type="dxa"/>
            <w:shd w:val="clear" w:color="auto" w:fill="auto"/>
          </w:tcPr>
          <w:p w14:paraId="35B64CB4"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197F581A" w14:textId="3AD26D42"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53E42CBB"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1BF30D71" w14:textId="2DA9530F" w:rsidR="00CF38B4" w:rsidRPr="0076449F" w:rsidRDefault="00CF38B4" w:rsidP="00CF38B4">
            <w:pPr>
              <w:ind w:left="360" w:hanging="360"/>
              <w:jc w:val="left"/>
              <w:rPr>
                <w:rFonts w:asciiTheme="majorBidi" w:hAnsiTheme="majorBidi" w:cstheme="majorBidi"/>
                <w:bCs/>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tc>
      </w:tr>
      <w:tr w:rsidR="00CF38B4" w:rsidRPr="0076449F" w14:paraId="3FF26427" w14:textId="77777777" w:rsidTr="00E1060F">
        <w:trPr>
          <w:cantSplit/>
          <w:trHeight w:val="1262"/>
        </w:trPr>
        <w:tc>
          <w:tcPr>
            <w:tcW w:w="7545" w:type="dxa"/>
            <w:shd w:val="clear" w:color="auto" w:fill="auto"/>
          </w:tcPr>
          <w:p w14:paraId="2FBEF06F" w14:textId="3107567D" w:rsidR="00CF38B4" w:rsidRPr="0076449F" w:rsidRDefault="00EE0E4A" w:rsidP="00CF38B4">
            <w:pPr>
              <w:jc w:val="left"/>
              <w:rPr>
                <w:rFonts w:asciiTheme="majorBidi" w:hAnsiTheme="majorBidi" w:cstheme="majorBidi"/>
                <w:b/>
                <w:bCs/>
                <w:sz w:val="20"/>
                <w:szCs w:val="20"/>
              </w:rPr>
            </w:pPr>
            <w:r w:rsidRPr="0076449F">
              <w:rPr>
                <w:rFonts w:asciiTheme="majorBidi" w:hAnsiTheme="majorBidi"/>
                <w:sz w:val="20"/>
                <w:szCs w:val="20"/>
              </w:rPr>
              <w:t>c</w:t>
            </w:r>
            <w:r w:rsidR="00CF38B4" w:rsidRPr="0076449F">
              <w:rPr>
                <w:rFonts w:asciiTheme="majorBidi" w:hAnsiTheme="majorBidi"/>
                <w:sz w:val="20"/>
                <w:szCs w:val="20"/>
              </w:rPr>
              <w:t>)</w:t>
            </w:r>
            <w:r w:rsidR="00CF38B4" w:rsidRPr="0076449F">
              <w:rPr>
                <w:sz w:val="20"/>
                <w:szCs w:val="20"/>
              </w:rPr>
              <w:tab/>
              <w:t>aborden el uso de los océanos (zonas costeras y marinas)?</w:t>
            </w:r>
            <w:r w:rsidR="00CF38B4" w:rsidRPr="0076449F">
              <w:rPr>
                <w:rFonts w:asciiTheme="majorBidi" w:hAnsiTheme="majorBidi"/>
                <w:sz w:val="20"/>
                <w:szCs w:val="20"/>
              </w:rPr>
              <w:t xml:space="preserve"> (Se considerará que no se aplica a los Estados sin litoral)</w:t>
            </w:r>
          </w:p>
          <w:p w14:paraId="567CF943" w14:textId="77777777" w:rsidR="00CF38B4" w:rsidRPr="0076449F" w:rsidRDefault="00CF38B4" w:rsidP="00E1060F">
            <w:pPr>
              <w:spacing w:after="160" w:line="257" w:lineRule="auto"/>
              <w:jc w:val="left"/>
              <w:rPr>
                <w:rFonts w:asciiTheme="majorBidi" w:hAnsiTheme="majorBidi"/>
                <w:sz w:val="20"/>
                <w:szCs w:val="20"/>
              </w:rPr>
            </w:pPr>
          </w:p>
        </w:tc>
        <w:tc>
          <w:tcPr>
            <w:tcW w:w="2389" w:type="dxa"/>
            <w:shd w:val="clear" w:color="auto" w:fill="auto"/>
          </w:tcPr>
          <w:p w14:paraId="5A8C2AE1"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4A4B15BB" w14:textId="5808896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4EA27AED"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64DE51BB" w14:textId="4E55DA3F" w:rsidR="00CF38B4" w:rsidRPr="0076449F" w:rsidRDefault="00CF38B4" w:rsidP="00EC594A">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sz w:val="20"/>
                <w:szCs w:val="20"/>
              </w:rPr>
              <w:tab/>
            </w:r>
            <w:r w:rsidRPr="0076449F">
              <w:rPr>
                <w:rFonts w:asciiTheme="majorBidi" w:hAnsiTheme="majorBidi"/>
                <w:sz w:val="20"/>
                <w:szCs w:val="20"/>
              </w:rPr>
              <w:t>Sí, totalmente</w:t>
            </w:r>
          </w:p>
        </w:tc>
      </w:tr>
      <w:tr w:rsidR="00CF38B4" w:rsidRPr="0076449F" w14:paraId="79D97CFE" w14:textId="77777777" w:rsidTr="00E1060F">
        <w:trPr>
          <w:cantSplit/>
          <w:trHeight w:val="846"/>
        </w:trPr>
        <w:tc>
          <w:tcPr>
            <w:tcW w:w="7545" w:type="dxa"/>
            <w:shd w:val="clear" w:color="auto" w:fill="auto"/>
          </w:tcPr>
          <w:p w14:paraId="794C1038" w14:textId="10B58FFB"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lastRenderedPageBreak/>
              <w:t>1.2</w:t>
            </w:r>
            <w:r w:rsidRPr="0076449F">
              <w:rPr>
                <w:sz w:val="20"/>
                <w:szCs w:val="20"/>
              </w:rPr>
              <w:tab/>
            </w:r>
            <w:r w:rsidRPr="0076449F">
              <w:rPr>
                <w:rFonts w:asciiTheme="majorBidi" w:hAnsiTheme="majorBidi"/>
                <w:sz w:val="20"/>
                <w:szCs w:val="20"/>
              </w:rPr>
              <w:t>Si se respondió “Sí” en la pregunta 1.1, ¿se crearon los planes siguiendo un proceso participativo? (Seleccione todas las respuestas que se apliquen, teniendo en cuenta que, si su país es un Estado sin litoral, la planificación espacial marina no se considerará pertinente)</w:t>
            </w:r>
          </w:p>
          <w:p w14:paraId="76172ABA" w14:textId="77777777" w:rsidR="00CF38B4" w:rsidRPr="0076449F" w:rsidRDefault="00CF38B4" w:rsidP="00CF38B4">
            <w:pPr>
              <w:jc w:val="left"/>
              <w:rPr>
                <w:rFonts w:asciiTheme="majorBidi" w:hAnsiTheme="majorBidi"/>
                <w:sz w:val="20"/>
                <w:szCs w:val="20"/>
              </w:rPr>
            </w:pPr>
          </w:p>
        </w:tc>
        <w:tc>
          <w:tcPr>
            <w:tcW w:w="2389" w:type="dxa"/>
            <w:shd w:val="clear" w:color="auto" w:fill="auto"/>
          </w:tcPr>
          <w:p w14:paraId="1F88B777" w14:textId="485E53B7" w:rsidR="00F35CA4" w:rsidRPr="0076449F" w:rsidRDefault="00F35CA4" w:rsidP="00CF38B4">
            <w:pPr>
              <w:ind w:left="360" w:hanging="360"/>
              <w:jc w:val="left"/>
              <w:rPr>
                <w:rFonts w:asciiTheme="majorBidi" w:hAnsiTheme="majorBidi" w:cstheme="majorBidi"/>
                <w:bCs/>
                <w:sz w:val="20"/>
                <w:szCs w:val="20"/>
              </w:rPr>
            </w:pPr>
            <w:r w:rsidRPr="0076449F">
              <w:rPr>
                <w:rFonts w:asciiTheme="majorBidi" w:hAnsiTheme="majorBidi"/>
                <w:sz w:val="20"/>
                <w:szCs w:val="20"/>
              </w:rPr>
              <w:t>a)</w:t>
            </w:r>
            <w:r w:rsidRPr="0076449F">
              <w:rPr>
                <w:rFonts w:asciiTheme="majorBidi" w:hAnsiTheme="majorBidi"/>
                <w:sz w:val="20"/>
                <w:szCs w:val="20"/>
              </w:rPr>
              <w:tab/>
              <w:t>Ningún proceso participativo</w:t>
            </w:r>
          </w:p>
          <w:p w14:paraId="312E3B9D" w14:textId="20614C81"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Para la planificación espacial terrestre</w:t>
            </w:r>
          </w:p>
          <w:p w14:paraId="55B1D531" w14:textId="4FC0ACCE"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Para la planificación espacial marina</w:t>
            </w:r>
          </w:p>
          <w:p w14:paraId="224CACDE" w14:textId="2DB240AA"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Para la planificación espacial de las aguas continentales</w:t>
            </w:r>
          </w:p>
          <w:p w14:paraId="63D4E81D" w14:textId="04859633" w:rsidR="00CF38B4" w:rsidRPr="0076449F" w:rsidRDefault="00CF38B4" w:rsidP="00296F6C">
            <w:pPr>
              <w:ind w:left="360" w:hanging="360"/>
              <w:jc w:val="left"/>
              <w:rPr>
                <w:rFonts w:asciiTheme="majorBidi" w:hAnsiTheme="majorBidi" w:cstheme="majorBidi"/>
                <w:sz w:val="20"/>
                <w:szCs w:val="20"/>
              </w:rPr>
            </w:pPr>
          </w:p>
        </w:tc>
      </w:tr>
      <w:tr w:rsidR="00CF38B4" w:rsidRPr="0076449F" w14:paraId="7F5F0841" w14:textId="77777777" w:rsidTr="00E1060F">
        <w:trPr>
          <w:cantSplit/>
          <w:trHeight w:val="300"/>
        </w:trPr>
        <w:tc>
          <w:tcPr>
            <w:tcW w:w="9934" w:type="dxa"/>
            <w:gridSpan w:val="2"/>
            <w:shd w:val="clear" w:color="auto" w:fill="F2F2F2" w:themeFill="background1" w:themeFillShade="F2"/>
          </w:tcPr>
          <w:p w14:paraId="33D7F858" w14:textId="77777777" w:rsidR="00CF38B4" w:rsidRPr="0076449F" w:rsidRDefault="00CF38B4" w:rsidP="00CF38B4">
            <w:pPr>
              <w:pStyle w:val="paragraph"/>
              <w:keepNext/>
              <w:spacing w:before="0" w:beforeAutospacing="0" w:after="0" w:afterAutospacing="0"/>
              <w:textAlignment w:val="baseline"/>
              <w:rPr>
                <w:rStyle w:val="normaltextrun"/>
                <w:rFonts w:asciiTheme="majorBidi" w:hAnsiTheme="majorBidi" w:cstheme="majorBidi"/>
                <w:b/>
                <w:sz w:val="20"/>
                <w:szCs w:val="20"/>
              </w:rPr>
            </w:pPr>
            <w:r w:rsidRPr="0076449F">
              <w:rPr>
                <w:rStyle w:val="normaltextrun"/>
                <w:rFonts w:asciiTheme="majorBidi" w:hAnsiTheme="majorBidi"/>
                <w:b/>
                <w:sz w:val="20"/>
                <w:szCs w:val="20"/>
              </w:rPr>
              <w:t xml:space="preserve">Meta 6: </w:t>
            </w:r>
            <w:r w:rsidRPr="0076449F">
              <w:rPr>
                <w:rFonts w:asciiTheme="majorBidi" w:hAnsiTheme="majorBidi"/>
                <w:b/>
                <w:sz w:val="20"/>
                <w:szCs w:val="20"/>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tc>
      </w:tr>
      <w:tr w:rsidR="00CF38B4" w:rsidRPr="0076449F" w14:paraId="7421DEC2" w14:textId="77777777" w:rsidTr="00E1060F">
        <w:trPr>
          <w:cantSplit/>
          <w:trHeight w:val="244"/>
        </w:trPr>
        <w:tc>
          <w:tcPr>
            <w:tcW w:w="9934" w:type="dxa"/>
            <w:gridSpan w:val="2"/>
            <w:shd w:val="clear" w:color="auto" w:fill="FFFFFF" w:themeFill="background1"/>
          </w:tcPr>
          <w:p w14:paraId="7BCC9FF8" w14:textId="4D2215D2" w:rsidR="00CF38B4" w:rsidRPr="0076449F" w:rsidRDefault="00CF38B4" w:rsidP="00CF38B4">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w:t>
            </w:r>
            <w:r w:rsidRPr="0076449F">
              <w:rPr>
                <w:rStyle w:val="normaltextrun"/>
                <w:rFonts w:asciiTheme="majorBidi" w:hAnsiTheme="majorBidi"/>
                <w:b/>
                <w:color w:val="000000" w:themeColor="text1"/>
                <w:sz w:val="20"/>
                <w:szCs w:val="20"/>
              </w:rPr>
              <w:t xml:space="preserve">para el indicador: </w:t>
            </w:r>
            <w:r w:rsidRPr="0076449F">
              <w:rPr>
                <w:rFonts w:asciiTheme="majorBidi" w:hAnsiTheme="majorBidi"/>
                <w:b/>
                <w:color w:val="000000" w:themeColor="text1"/>
                <w:sz w:val="20"/>
                <w:szCs w:val="20"/>
              </w:rPr>
              <w:t xml:space="preserve">Número de países que adoptan reglamentos, procesos y medidas pertinentes y destinan recursos a reducir significativamente el impacto de las especies exóticas invasoras. </w:t>
            </w:r>
          </w:p>
        </w:tc>
      </w:tr>
      <w:tr w:rsidR="00CF38B4" w:rsidRPr="0076449F" w14:paraId="75BA7120" w14:textId="77777777" w:rsidTr="00E1060F">
        <w:trPr>
          <w:cantSplit/>
          <w:trHeight w:val="983"/>
        </w:trPr>
        <w:tc>
          <w:tcPr>
            <w:tcW w:w="7545" w:type="dxa"/>
          </w:tcPr>
          <w:p w14:paraId="526BA772" w14:textId="13DFD5DB" w:rsidR="00CF38B4" w:rsidRPr="0076449F" w:rsidRDefault="00CF38B4" w:rsidP="00CF38B4">
            <w:pPr>
              <w:pStyle w:val="paragraph"/>
              <w:spacing w:before="0" w:beforeAutospacing="0" w:after="0" w:afterAutospacing="0"/>
              <w:textAlignment w:val="baseline"/>
              <w:rPr>
                <w:rFonts w:asciiTheme="majorBidi" w:hAnsiTheme="majorBidi" w:cstheme="majorBidi"/>
                <w:sz w:val="20"/>
                <w:szCs w:val="20"/>
              </w:rPr>
            </w:pPr>
            <w:r w:rsidRPr="0076449F">
              <w:rPr>
                <w:rStyle w:val="normaltextrun"/>
                <w:rFonts w:asciiTheme="majorBidi" w:hAnsiTheme="majorBidi"/>
                <w:b/>
                <w:sz w:val="20"/>
                <w:szCs w:val="20"/>
              </w:rPr>
              <w:t>6.1</w:t>
            </w:r>
            <w:r w:rsidRPr="0076449F">
              <w:rPr>
                <w:rStyle w:val="normaltextrun"/>
                <w:rFonts w:asciiTheme="majorBidi" w:hAnsiTheme="majorBidi"/>
                <w:sz w:val="20"/>
                <w:szCs w:val="20"/>
              </w:rPr>
              <w:tab/>
              <w:t>¿Dispone su país de reglamentos y procesos que faculten a las instituciones pertinentes para aplicar las medidas necesarias a fin de lograr una reducción del impacto de las especies exóticas invasoras?</w:t>
            </w:r>
          </w:p>
        </w:tc>
        <w:tc>
          <w:tcPr>
            <w:tcW w:w="2389" w:type="dxa"/>
          </w:tcPr>
          <w:p w14:paraId="07039AB5" w14:textId="77777777" w:rsidR="00CF38B4" w:rsidRPr="0076449F"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a)</w:t>
            </w:r>
            <w:r w:rsidRPr="0076449F">
              <w:rPr>
                <w:rStyle w:val="normaltextrun"/>
                <w:rFonts w:asciiTheme="majorBidi" w:hAnsiTheme="majorBidi"/>
                <w:sz w:val="20"/>
                <w:szCs w:val="20"/>
              </w:rPr>
              <w:tab/>
              <w:t>No</w:t>
            </w:r>
          </w:p>
          <w:p w14:paraId="3052C083"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eop"/>
                <w:rFonts w:asciiTheme="majorBidi" w:hAnsiTheme="majorBidi"/>
                <w:sz w:val="20"/>
                <w:szCs w:val="20"/>
              </w:rPr>
              <w:t>No, pero está en proceso</w:t>
            </w:r>
          </w:p>
          <w:p w14:paraId="71B02240" w14:textId="77777777" w:rsidR="00CF38B4" w:rsidRPr="0076449F"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c)</w:t>
            </w:r>
            <w:r w:rsidRPr="0076449F">
              <w:rPr>
                <w:rStyle w:val="normaltextrun"/>
                <w:rFonts w:asciiTheme="majorBidi" w:hAnsiTheme="majorBidi"/>
                <w:sz w:val="20"/>
                <w:szCs w:val="20"/>
              </w:rPr>
              <w:tab/>
              <w:t>Sí, parcialmente</w:t>
            </w:r>
          </w:p>
          <w:p w14:paraId="0D1EE817"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sz w:val="20"/>
                <w:szCs w:val="20"/>
              </w:rPr>
              <w:t>Sí, totalmente</w:t>
            </w:r>
          </w:p>
        </w:tc>
      </w:tr>
      <w:tr w:rsidR="00CF38B4" w:rsidRPr="0076449F" w14:paraId="274E1134" w14:textId="77777777" w:rsidTr="00E1060F">
        <w:trPr>
          <w:cantSplit/>
          <w:trHeight w:val="983"/>
        </w:trPr>
        <w:tc>
          <w:tcPr>
            <w:tcW w:w="7545" w:type="dxa"/>
          </w:tcPr>
          <w:p w14:paraId="3E91899D" w14:textId="0D1BF64C" w:rsidR="00CF38B4" w:rsidRPr="0076449F" w:rsidRDefault="00CF38B4" w:rsidP="003C387A">
            <w:pPr>
              <w:pStyle w:val="paragraph"/>
              <w:spacing w:before="0" w:beforeAutospacing="0" w:after="0" w:afterAutospacing="0"/>
              <w:textAlignment w:val="baseline"/>
              <w:rPr>
                <w:rStyle w:val="normaltextrun"/>
                <w:rFonts w:asciiTheme="majorBidi" w:hAnsiTheme="majorBidi"/>
                <w:b/>
                <w:sz w:val="20"/>
                <w:szCs w:val="20"/>
              </w:rPr>
            </w:pPr>
            <w:r w:rsidRPr="0076449F">
              <w:rPr>
                <w:b/>
                <w:sz w:val="20"/>
                <w:szCs w:val="20"/>
              </w:rPr>
              <w:t>6.2</w:t>
            </w:r>
            <w:r w:rsidRPr="0076449F">
              <w:rPr>
                <w:sz w:val="20"/>
                <w:szCs w:val="20"/>
              </w:rPr>
              <w:tab/>
            </w:r>
            <w:r w:rsidRPr="0076449F">
              <w:rPr>
                <w:rStyle w:val="normaltextrun"/>
                <w:rFonts w:asciiTheme="majorBidi" w:hAnsiTheme="majorBidi"/>
                <w:sz w:val="20"/>
                <w:szCs w:val="20"/>
              </w:rPr>
              <w:t xml:space="preserve"> ¿Dispone su país de medidas vigentes para prevenir la introducción y el establecimiento de especies exóticas invasoras y para erradicar o controlar especies exóticas invasoras? (Seleccione todas las respuestas que se apliquen) </w:t>
            </w:r>
          </w:p>
        </w:tc>
        <w:tc>
          <w:tcPr>
            <w:tcW w:w="2389" w:type="dxa"/>
          </w:tcPr>
          <w:p w14:paraId="156CCE67" w14:textId="77777777" w:rsidR="00220518" w:rsidRPr="0076449F" w:rsidRDefault="00220518" w:rsidP="00220518">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a)</w:t>
            </w:r>
            <w:r w:rsidRPr="0076449F">
              <w:rPr>
                <w:rStyle w:val="normaltextrun"/>
                <w:rFonts w:asciiTheme="majorBidi" w:hAnsiTheme="majorBidi"/>
                <w:sz w:val="20"/>
                <w:szCs w:val="20"/>
              </w:rPr>
              <w:tab/>
              <w:t>No</w:t>
            </w:r>
          </w:p>
          <w:p w14:paraId="0A371239" w14:textId="77777777" w:rsidR="00220518" w:rsidRPr="0076449F" w:rsidRDefault="00220518" w:rsidP="00E1060F">
            <w:pPr>
              <w:pStyle w:val="paragraph"/>
              <w:spacing w:before="0" w:beforeAutospacing="0" w:after="0" w:afterAutospacing="0"/>
              <w:ind w:left="360" w:hanging="360"/>
              <w:textAlignment w:val="baseline"/>
              <w:rPr>
                <w:rStyle w:val="normaltextrun"/>
                <w:rFonts w:cstheme="majorBidi"/>
                <w:sz w:val="20"/>
                <w:szCs w:val="20"/>
              </w:rPr>
            </w:pPr>
            <w:r w:rsidRPr="0076449F">
              <w:rPr>
                <w:rStyle w:val="normaltextrun"/>
                <w:sz w:val="20"/>
                <w:szCs w:val="20"/>
              </w:rPr>
              <w:t>b)</w:t>
            </w:r>
            <w:r w:rsidRPr="0076449F">
              <w:rPr>
                <w:rStyle w:val="normaltextrun"/>
                <w:sz w:val="20"/>
                <w:szCs w:val="20"/>
              </w:rPr>
              <w:tab/>
            </w:r>
            <w:r w:rsidRPr="0076449F">
              <w:rPr>
                <w:rStyle w:val="normaltextrun"/>
                <w:rFonts w:asciiTheme="majorBidi" w:hAnsiTheme="majorBidi"/>
                <w:sz w:val="20"/>
                <w:szCs w:val="20"/>
              </w:rPr>
              <w:t>No, pero está en proceso</w:t>
            </w:r>
          </w:p>
          <w:p w14:paraId="7DC2CF26" w14:textId="561E70EF" w:rsidR="00220518" w:rsidRPr="0076449F" w:rsidRDefault="00220518" w:rsidP="00220518">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c)</w:t>
            </w:r>
            <w:r w:rsidRPr="0076449F">
              <w:rPr>
                <w:rStyle w:val="normaltextrun"/>
                <w:rFonts w:asciiTheme="majorBidi" w:hAnsiTheme="majorBidi"/>
                <w:sz w:val="20"/>
                <w:szCs w:val="20"/>
              </w:rPr>
              <w:tab/>
              <w:t>Sí, parcialmente</w:t>
            </w:r>
          </w:p>
          <w:p w14:paraId="70592785" w14:textId="68DF557E" w:rsidR="00CF38B4" w:rsidRPr="0076449F" w:rsidRDefault="00220518" w:rsidP="00220518">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d)</w:t>
            </w:r>
            <w:r w:rsidRPr="0076449F">
              <w:rPr>
                <w:rStyle w:val="normaltextrun"/>
                <w:rFonts w:asciiTheme="majorBidi" w:hAnsiTheme="majorBidi"/>
                <w:sz w:val="20"/>
                <w:szCs w:val="20"/>
              </w:rPr>
              <w:tab/>
              <w:t>Sí, totalmente</w:t>
            </w:r>
          </w:p>
        </w:tc>
      </w:tr>
      <w:tr w:rsidR="00CF38B4" w:rsidRPr="0076449F" w14:paraId="27EDC616" w14:textId="77777777" w:rsidTr="00E1060F">
        <w:trPr>
          <w:cantSplit/>
          <w:trHeight w:val="300"/>
        </w:trPr>
        <w:tc>
          <w:tcPr>
            <w:tcW w:w="9934" w:type="dxa"/>
            <w:gridSpan w:val="2"/>
            <w:shd w:val="clear" w:color="auto" w:fill="F2F2F2" w:themeFill="background1" w:themeFillShade="F2"/>
          </w:tcPr>
          <w:p w14:paraId="4956F47A" w14:textId="77777777" w:rsidR="00CF38B4" w:rsidRPr="0076449F" w:rsidRDefault="00CF38B4" w:rsidP="00CF38B4">
            <w:pPr>
              <w:jc w:val="left"/>
              <w:rPr>
                <w:rFonts w:asciiTheme="majorBidi" w:hAnsiTheme="majorBidi" w:cstheme="majorBidi"/>
                <w:b/>
                <w:sz w:val="20"/>
                <w:szCs w:val="20"/>
              </w:rPr>
            </w:pPr>
            <w:r w:rsidRPr="0076449F">
              <w:rPr>
                <w:rFonts w:asciiTheme="majorBidi" w:hAnsiTheme="majorBidi"/>
                <w:b/>
                <w:sz w:val="20"/>
                <w:szCs w:val="20"/>
              </w:rPr>
              <w:t xml:space="preserve">Meta 8: 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se minimizan los impactos negativos y se fomentan los impactos positivos de la acción por el clima en la biodiversidad. </w:t>
            </w:r>
          </w:p>
        </w:tc>
      </w:tr>
      <w:tr w:rsidR="00CF38B4" w:rsidRPr="0076449F" w14:paraId="7221FE2C" w14:textId="77777777" w:rsidTr="00E1060F">
        <w:trPr>
          <w:cantSplit/>
          <w:trHeight w:val="300"/>
        </w:trPr>
        <w:tc>
          <w:tcPr>
            <w:tcW w:w="9934" w:type="dxa"/>
            <w:gridSpan w:val="2"/>
            <w:shd w:val="clear" w:color="auto" w:fill="FFFFFF" w:themeFill="background1"/>
          </w:tcPr>
          <w:p w14:paraId="67D504B2" w14:textId="04C47CE2" w:rsidR="00CF38B4" w:rsidRPr="0076449F" w:rsidRDefault="00CF38B4" w:rsidP="00E1060F">
            <w:pPr>
              <w:pStyle w:val="paragraph"/>
              <w:textAlignment w:val="baseline"/>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para el indicador: Número de países que cuentan con políticas acordadas para minimizar el impacto del cambio climático y la acidificación de los océanos en la biodiversidad y para minimizar los impactos negativos y fomentar los impactos positivos de la acción por el clima en la biodiversidad. </w:t>
            </w:r>
          </w:p>
        </w:tc>
      </w:tr>
      <w:tr w:rsidR="00CF38B4" w:rsidRPr="0076449F" w14:paraId="558B5BFC" w14:textId="77777777" w:rsidTr="00E1060F">
        <w:trPr>
          <w:cantSplit/>
          <w:trHeight w:val="340"/>
        </w:trPr>
        <w:tc>
          <w:tcPr>
            <w:tcW w:w="7545" w:type="dxa"/>
          </w:tcPr>
          <w:p w14:paraId="1D20D233" w14:textId="77777777" w:rsidR="00CF38B4" w:rsidRPr="0076449F" w:rsidRDefault="00CF38B4" w:rsidP="00CF38B4">
            <w:pPr>
              <w:pStyle w:val="paragraph"/>
              <w:spacing w:before="0" w:beforeAutospacing="0" w:after="0" w:afterAutospacing="0"/>
              <w:textAlignment w:val="baseline"/>
              <w:rPr>
                <w:rFonts w:asciiTheme="majorBidi" w:hAnsiTheme="majorBidi" w:cstheme="majorBidi"/>
                <w:sz w:val="20"/>
                <w:szCs w:val="20"/>
              </w:rPr>
            </w:pPr>
            <w:r w:rsidRPr="0076449F">
              <w:rPr>
                <w:rStyle w:val="normaltextrun"/>
                <w:rFonts w:asciiTheme="majorBidi" w:hAnsiTheme="majorBidi"/>
                <w:b/>
                <w:sz w:val="20"/>
                <w:szCs w:val="20"/>
              </w:rPr>
              <w:t>8.1</w:t>
            </w:r>
            <w:r w:rsidRPr="0076449F">
              <w:rPr>
                <w:rStyle w:val="normaltextrun"/>
                <w:rFonts w:asciiTheme="majorBidi" w:hAnsiTheme="majorBidi"/>
                <w:b/>
                <w:i/>
                <w:sz w:val="20"/>
                <w:szCs w:val="20"/>
              </w:rPr>
              <w:tab/>
            </w:r>
            <w:r w:rsidRPr="0076449F">
              <w:rPr>
                <w:rStyle w:val="normaltextrun"/>
                <w:rFonts w:asciiTheme="majorBidi" w:hAnsiTheme="majorBidi"/>
                <w:sz w:val="20"/>
                <w:szCs w:val="20"/>
              </w:rPr>
              <w:t>¿La estrategia y plan de acción nacional en materia de biodiversidad de su país incluye medidas para prevenir o minimizar los impactos de lo siguiente? (Seleccione todas las respuestas que se apliquen)</w:t>
            </w:r>
          </w:p>
        </w:tc>
        <w:tc>
          <w:tcPr>
            <w:tcW w:w="2389" w:type="dxa"/>
          </w:tcPr>
          <w:p w14:paraId="0F2CBDE1" w14:textId="77777777" w:rsidR="00CF38B4" w:rsidRPr="0076449F" w:rsidRDefault="00CF38B4" w:rsidP="00CF38B4">
            <w:pPr>
              <w:ind w:left="360" w:hanging="360"/>
              <w:jc w:val="left"/>
              <w:rPr>
                <w:rFonts w:asciiTheme="majorBidi" w:hAnsiTheme="majorBidi" w:cstheme="majorBidi"/>
                <w:bCs/>
                <w:sz w:val="20"/>
                <w:szCs w:val="20"/>
              </w:rPr>
            </w:pPr>
            <w:r w:rsidRPr="0076449F">
              <w:rPr>
                <w:rFonts w:asciiTheme="majorBidi" w:hAnsiTheme="majorBidi"/>
                <w:sz w:val="20"/>
                <w:szCs w:val="20"/>
              </w:rPr>
              <w:t>a)</w:t>
            </w:r>
            <w:r w:rsidRPr="0076449F">
              <w:rPr>
                <w:rFonts w:asciiTheme="majorBidi" w:hAnsiTheme="majorBidi"/>
                <w:sz w:val="20"/>
                <w:szCs w:val="20"/>
              </w:rPr>
              <w:tab/>
              <w:t>Cambio climático</w:t>
            </w:r>
          </w:p>
          <w:p w14:paraId="4C3C31D8" w14:textId="35065787" w:rsidR="00CF38B4" w:rsidRPr="0076449F" w:rsidRDefault="00F62541"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sz w:val="20"/>
                <w:szCs w:val="20"/>
              </w:rPr>
              <w:tab/>
              <w:t>Acidificación de los océanos, si es pertinente</w:t>
            </w:r>
            <w:r w:rsidRPr="0076449F">
              <w:rPr>
                <w:rFonts w:asciiTheme="majorBidi" w:hAnsiTheme="majorBidi"/>
                <w:sz w:val="20"/>
                <w:szCs w:val="20"/>
              </w:rPr>
              <w:t>]</w:t>
            </w:r>
          </w:p>
          <w:p w14:paraId="427D21ED" w14:textId="348ABDC7" w:rsidR="007D7EEF" w:rsidRPr="0076449F" w:rsidRDefault="007D7EEF"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Ninguno]</w:t>
            </w:r>
          </w:p>
        </w:tc>
      </w:tr>
      <w:tr w:rsidR="00CF38B4" w:rsidRPr="0076449F" w14:paraId="5F2FB545" w14:textId="77777777" w:rsidTr="00E1060F">
        <w:trPr>
          <w:cantSplit/>
          <w:trHeight w:val="902"/>
        </w:trPr>
        <w:tc>
          <w:tcPr>
            <w:tcW w:w="7545" w:type="dxa"/>
          </w:tcPr>
          <w:p w14:paraId="5E54B90C" w14:textId="7F833796" w:rsidR="00CF38B4" w:rsidRPr="0076449F" w:rsidRDefault="00CF38B4" w:rsidP="00CF38B4">
            <w:pPr>
              <w:textAlignment w:val="baseline"/>
              <w:rPr>
                <w:rFonts w:ascii="Segoe UI" w:hAnsi="Segoe UI" w:cs="Segoe UI"/>
                <w:sz w:val="20"/>
                <w:szCs w:val="20"/>
              </w:rPr>
            </w:pPr>
            <w:r w:rsidRPr="0076449F">
              <w:rPr>
                <w:rStyle w:val="normaltextrun"/>
                <w:rFonts w:asciiTheme="majorBidi" w:hAnsiTheme="majorBidi"/>
                <w:b/>
                <w:sz w:val="20"/>
                <w:szCs w:val="20"/>
              </w:rPr>
              <w:t>8.2</w:t>
            </w:r>
            <w:r w:rsidRPr="0076449F">
              <w:rPr>
                <w:rStyle w:val="normaltextrun"/>
                <w:rFonts w:asciiTheme="majorBidi" w:hAnsiTheme="majorBidi"/>
                <w:sz w:val="20"/>
                <w:szCs w:val="20"/>
              </w:rPr>
              <w:tab/>
              <w:t xml:space="preserve">¿[Las políticas] [La estrategia nacional </w:t>
            </w:r>
            <w:r w:rsidRPr="0076449F">
              <w:rPr>
                <w:rStyle w:val="normaltextrun"/>
                <w:rFonts w:asciiTheme="majorBidi" w:hAnsiTheme="majorBidi"/>
                <w:color w:val="000000" w:themeColor="text1"/>
                <w:sz w:val="20"/>
                <w:szCs w:val="20"/>
              </w:rPr>
              <w:t>sobre cambio climático (contribuciones determinadas a nivel nacional)] de su país [aborda[n]]</w:t>
            </w:r>
            <w:r w:rsidRPr="0076449F">
              <w:rPr>
                <w:rStyle w:val="normaltextrun"/>
                <w:rFonts w:asciiTheme="majorBidi" w:hAnsiTheme="majorBidi"/>
                <w:color w:val="000000"/>
                <w:sz w:val="20"/>
                <w:szCs w:val="20"/>
                <w:shd w:val="clear" w:color="auto" w:fill="FFFFFF"/>
              </w:rPr>
              <w:t xml:space="preserve"> los impactos del cambio climático y de la acidificación de los océanos[, donde proceda,] en la biodiversidad [y aplica[n]</w:t>
            </w:r>
            <w:r w:rsidRPr="0076449F">
              <w:rPr>
                <w:rStyle w:val="normaltextrun"/>
                <w:rFonts w:asciiTheme="majorBidi" w:hAnsiTheme="majorBidi"/>
                <w:color w:val="000000" w:themeColor="text1"/>
                <w:sz w:val="20"/>
                <w:szCs w:val="20"/>
              </w:rPr>
              <w:t xml:space="preserve"> </w:t>
            </w:r>
            <w:r w:rsidRPr="0076449F">
              <w:rPr>
                <w:rStyle w:val="normaltextrun"/>
                <w:rFonts w:asciiTheme="majorBidi" w:hAnsiTheme="majorBidi"/>
                <w:color w:val="000000"/>
                <w:sz w:val="20"/>
                <w:szCs w:val="20"/>
                <w:shd w:val="clear" w:color="auto" w:fill="FFFFFF"/>
              </w:rPr>
              <w:t xml:space="preserve">soluciones basadas en la naturaleza </w:t>
            </w:r>
            <w:r w:rsidRPr="0076449F">
              <w:rPr>
                <w:rStyle w:val="normaltextrun"/>
                <w:rFonts w:asciiTheme="majorBidi" w:hAnsiTheme="majorBidi"/>
                <w:sz w:val="20"/>
                <w:szCs w:val="20"/>
              </w:rPr>
              <w:t>y/o</w:t>
            </w:r>
            <w:r w:rsidRPr="0076449F">
              <w:rPr>
                <w:rStyle w:val="normaltextrun"/>
                <w:rFonts w:asciiTheme="majorBidi" w:hAnsiTheme="majorBidi"/>
                <w:color w:val="000000"/>
                <w:sz w:val="20"/>
                <w:szCs w:val="20"/>
                <w:shd w:val="clear" w:color="auto" w:fill="FFFFFF"/>
              </w:rPr>
              <w:t xml:space="preserve"> enfoques basados en los ecosistemas]</w:t>
            </w:r>
            <w:r w:rsidRPr="0076449F">
              <w:rPr>
                <w:rFonts w:asciiTheme="majorBidi" w:hAnsiTheme="majorBidi"/>
                <w:sz w:val="20"/>
                <w:szCs w:val="20"/>
              </w:rPr>
              <w:t>?</w:t>
            </w:r>
            <w:r w:rsidRPr="0076449F">
              <w:rPr>
                <w:color w:val="000000" w:themeColor="text1"/>
                <w:sz w:val="20"/>
                <w:szCs w:val="20"/>
              </w:rPr>
              <w:t xml:space="preserve"> (</w:t>
            </w:r>
            <w:r w:rsidRPr="0076449F">
              <w:rPr>
                <w:rStyle w:val="normaltextrun"/>
                <w:rFonts w:asciiTheme="majorBidi" w:hAnsiTheme="majorBidi"/>
                <w:color w:val="000000" w:themeColor="text1"/>
                <w:sz w:val="20"/>
                <w:szCs w:val="20"/>
              </w:rPr>
              <w:t>Seleccione todas las respuestas que se apliquen.</w:t>
            </w:r>
            <w:r w:rsidRPr="0076449F">
              <w:rPr>
                <w:color w:val="000000" w:themeColor="text1"/>
                <w:sz w:val="20"/>
                <w:szCs w:val="20"/>
              </w:rPr>
              <w:t>)</w:t>
            </w:r>
          </w:p>
          <w:p w14:paraId="734BEDC7" w14:textId="77777777" w:rsidR="00CF38B4" w:rsidRPr="0076449F" w:rsidRDefault="00CF38B4" w:rsidP="00CF38B4">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rPr>
            </w:pPr>
          </w:p>
        </w:tc>
        <w:tc>
          <w:tcPr>
            <w:tcW w:w="2389" w:type="dxa"/>
          </w:tcPr>
          <w:p w14:paraId="42EDE520"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3B7BE3F4"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rPr>
              <w:t>No, pero está en proceso</w:t>
            </w:r>
          </w:p>
          <w:p w14:paraId="1AE4CDA0"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68E2C86C" w14:textId="32EEEF69" w:rsidR="00CF38B4" w:rsidRPr="0076449F" w:rsidRDefault="00CF38B4" w:rsidP="00EC594A">
            <w:pPr>
              <w:pStyle w:val="paragraph"/>
              <w:spacing w:before="0" w:beforeAutospacing="0" w:after="0" w:afterAutospacing="0"/>
              <w:ind w:left="360" w:hanging="360"/>
              <w:textAlignment w:val="baseline"/>
              <w:rPr>
                <w:rStyle w:val="normaltextrun"/>
                <w:sz w:val="20"/>
                <w:szCs w:val="20"/>
              </w:rPr>
            </w:pPr>
            <w:r w:rsidRPr="0076449F">
              <w:rPr>
                <w:rFonts w:asciiTheme="majorBidi" w:hAnsiTheme="majorBidi"/>
                <w:sz w:val="20"/>
                <w:szCs w:val="20"/>
              </w:rPr>
              <w:t>d)</w:t>
            </w:r>
            <w:r w:rsidRPr="0076449F">
              <w:rPr>
                <w:sz w:val="20"/>
                <w:szCs w:val="20"/>
              </w:rPr>
              <w:tab/>
            </w:r>
            <w:r w:rsidRPr="0076449F">
              <w:rPr>
                <w:rStyle w:val="normaltextrun"/>
                <w:rFonts w:asciiTheme="majorBidi" w:hAnsiTheme="majorBidi"/>
                <w:sz w:val="20"/>
                <w:szCs w:val="20"/>
              </w:rPr>
              <w:t>Sí, totalmente</w:t>
            </w:r>
          </w:p>
        </w:tc>
      </w:tr>
      <w:tr w:rsidR="00CF38B4" w:rsidRPr="0076449F" w14:paraId="22805B5D" w14:textId="77777777" w:rsidTr="00E1060F">
        <w:trPr>
          <w:cantSplit/>
          <w:trHeight w:val="300"/>
        </w:trPr>
        <w:tc>
          <w:tcPr>
            <w:tcW w:w="7545" w:type="dxa"/>
          </w:tcPr>
          <w:p w14:paraId="4449F055" w14:textId="7EEB4988" w:rsidR="00CF38B4" w:rsidRPr="0076449F" w:rsidRDefault="00CF38B4" w:rsidP="00CF38B4">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rPr>
            </w:pPr>
            <w:r w:rsidRPr="0076449F">
              <w:rPr>
                <w:rStyle w:val="normaltextrun"/>
                <w:rFonts w:asciiTheme="majorBidi" w:hAnsiTheme="majorBidi"/>
                <w:b/>
                <w:color w:val="000000"/>
                <w:sz w:val="20"/>
                <w:szCs w:val="20"/>
                <w:shd w:val="clear" w:color="auto" w:fill="FFFFFF"/>
              </w:rPr>
              <w:t>8.3</w:t>
            </w:r>
            <w:r w:rsidRPr="0076449F">
              <w:rPr>
                <w:rStyle w:val="normaltextrun"/>
                <w:rFonts w:asciiTheme="majorBidi" w:hAnsiTheme="majorBidi"/>
                <w:b/>
                <w:i/>
                <w:color w:val="000000"/>
                <w:sz w:val="20"/>
                <w:szCs w:val="20"/>
                <w:shd w:val="clear" w:color="auto" w:fill="FFFFFF"/>
              </w:rPr>
              <w:tab/>
            </w:r>
            <w:r w:rsidRPr="0076449F">
              <w:rPr>
                <w:rStyle w:val="normaltextrun"/>
                <w:rFonts w:asciiTheme="majorBidi" w:hAnsiTheme="majorBidi"/>
                <w:color w:val="000000" w:themeColor="text1"/>
                <w:sz w:val="20"/>
                <w:szCs w:val="20"/>
                <w:shd w:val="clear" w:color="auto" w:fill="FFFFFF"/>
              </w:rPr>
              <w:t>¿Se hace un seguimiento de</w:t>
            </w:r>
            <w:r w:rsidRPr="0076449F">
              <w:rPr>
                <w:rStyle w:val="normaltextrun"/>
                <w:rFonts w:asciiTheme="majorBidi" w:hAnsiTheme="majorBidi"/>
                <w:sz w:val="20"/>
                <w:szCs w:val="20"/>
              </w:rPr>
              <w:t xml:space="preserve"> los impactos del cambio climático y/o la acidificación de los océanos</w:t>
            </w:r>
            <w:r w:rsidRPr="0076449F">
              <w:rPr>
                <w:rStyle w:val="normaltextrun"/>
                <w:rFonts w:asciiTheme="majorBidi" w:hAnsiTheme="majorBidi"/>
                <w:color w:val="000000"/>
                <w:sz w:val="20"/>
                <w:szCs w:val="20"/>
                <w:shd w:val="clear" w:color="auto" w:fill="FFFFFF"/>
              </w:rPr>
              <w:t xml:space="preserve"> en la biodiversidad y se informa al respecto? (</w:t>
            </w:r>
            <w:r w:rsidRPr="0076449F">
              <w:rPr>
                <w:rStyle w:val="normaltextrun"/>
                <w:rFonts w:asciiTheme="majorBidi" w:hAnsiTheme="majorBidi"/>
                <w:sz w:val="20"/>
                <w:szCs w:val="20"/>
              </w:rPr>
              <w:t>S</w:t>
            </w:r>
            <w:r w:rsidRPr="0076449F">
              <w:rPr>
                <w:rStyle w:val="normaltextrun"/>
                <w:rFonts w:asciiTheme="majorBidi" w:hAnsiTheme="majorBidi"/>
                <w:color w:val="000000"/>
                <w:sz w:val="20"/>
                <w:szCs w:val="20"/>
                <w:shd w:val="clear" w:color="auto" w:fill="FFFFFF"/>
              </w:rPr>
              <w:t>eleccione todas las respuestas que se apliquen)</w:t>
            </w:r>
          </w:p>
        </w:tc>
        <w:tc>
          <w:tcPr>
            <w:tcW w:w="2389" w:type="dxa"/>
          </w:tcPr>
          <w:p w14:paraId="6395C5AB" w14:textId="4E94DEF9"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sz w:val="20"/>
                <w:szCs w:val="20"/>
              </w:rPr>
              <w:tab/>
            </w:r>
            <w:r w:rsidRPr="0076449F">
              <w:rPr>
                <w:rFonts w:asciiTheme="majorBidi" w:hAnsiTheme="majorBidi"/>
                <w:sz w:val="20"/>
                <w:szCs w:val="20"/>
              </w:rPr>
              <w:t>No</w:t>
            </w:r>
          </w:p>
          <w:p w14:paraId="03CD1455" w14:textId="2370ECD4"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6D91A0DF" w14:textId="3E3A55C3" w:rsidR="00CF38B4" w:rsidRPr="0076449F" w:rsidRDefault="00CF38B4" w:rsidP="00296F6C">
            <w:pPr>
              <w:ind w:left="360" w:hanging="360"/>
              <w:jc w:val="left"/>
              <w:rPr>
                <w:rFonts w:asciiTheme="majorBidi" w:hAnsiTheme="majorBidi" w:cstheme="majorBidi"/>
                <w:bCs/>
                <w:sz w:val="20"/>
                <w:szCs w:val="20"/>
              </w:rPr>
            </w:pPr>
            <w:r w:rsidRPr="0076449F">
              <w:rPr>
                <w:rFonts w:asciiTheme="majorBidi" w:hAnsiTheme="majorBidi"/>
                <w:sz w:val="20"/>
                <w:szCs w:val="20"/>
              </w:rPr>
              <w:t>c)</w:t>
            </w:r>
            <w:r w:rsidRPr="0076449F">
              <w:rPr>
                <w:rFonts w:asciiTheme="majorBidi" w:hAnsiTheme="majorBidi"/>
                <w:sz w:val="20"/>
                <w:szCs w:val="20"/>
              </w:rPr>
              <w:tab/>
              <w:t>Sí, del cambio climático</w:t>
            </w:r>
          </w:p>
          <w:p w14:paraId="11AC853E" w14:textId="7AA05F5E" w:rsidR="00CF38B4" w:rsidRPr="0076449F" w:rsidRDefault="00CF38B4" w:rsidP="00EC594A">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sz w:val="20"/>
                <w:szCs w:val="20"/>
              </w:rPr>
              <w:tab/>
            </w:r>
            <w:r w:rsidRPr="0076449F">
              <w:rPr>
                <w:rFonts w:asciiTheme="majorBidi" w:hAnsiTheme="majorBidi"/>
                <w:sz w:val="20"/>
                <w:szCs w:val="20"/>
              </w:rPr>
              <w:t>Sí, de la acidificación de los océanos</w:t>
            </w:r>
          </w:p>
        </w:tc>
      </w:tr>
      <w:tr w:rsidR="00CF38B4" w:rsidRPr="0076449F" w14:paraId="27F21CB8" w14:textId="77777777" w:rsidTr="00E1060F">
        <w:trPr>
          <w:cantSplit/>
          <w:trHeight w:val="300"/>
        </w:trPr>
        <w:tc>
          <w:tcPr>
            <w:tcW w:w="7545" w:type="dxa"/>
          </w:tcPr>
          <w:p w14:paraId="7D96780E" w14:textId="25FC6C8E" w:rsidR="00CF38B4" w:rsidRPr="0076449F" w:rsidRDefault="00CF38B4" w:rsidP="00EC594A">
            <w:pPr>
              <w:pStyle w:val="paragraph"/>
              <w:spacing w:before="0" w:beforeAutospacing="0" w:after="0" w:afterAutospacing="0"/>
              <w:textAlignment w:val="baseline"/>
              <w:rPr>
                <w:rStyle w:val="normaltextrun"/>
                <w:rFonts w:asciiTheme="majorBidi" w:hAnsiTheme="majorBidi"/>
                <w:color w:val="000000" w:themeColor="text1"/>
                <w:sz w:val="20"/>
                <w:szCs w:val="20"/>
              </w:rPr>
            </w:pPr>
            <w:r w:rsidRPr="0076449F">
              <w:rPr>
                <w:rStyle w:val="normaltextrun"/>
                <w:rFonts w:asciiTheme="majorBidi" w:hAnsiTheme="majorBidi"/>
                <w:b/>
                <w:color w:val="000000"/>
                <w:sz w:val="20"/>
                <w:szCs w:val="20"/>
              </w:rPr>
              <w:lastRenderedPageBreak/>
              <w:t>8.4</w:t>
            </w:r>
            <w:r w:rsidRPr="0076449F">
              <w:rPr>
                <w:rStyle w:val="normaltextrun"/>
                <w:rFonts w:asciiTheme="majorBidi" w:hAnsiTheme="majorBidi"/>
                <w:b/>
                <w:i/>
                <w:color w:val="000000"/>
                <w:sz w:val="20"/>
                <w:szCs w:val="20"/>
                <w:shd w:val="clear" w:color="auto" w:fill="FFFFFF"/>
              </w:rPr>
              <w:tab/>
            </w:r>
            <w:r w:rsidRPr="0076449F">
              <w:rPr>
                <w:rStyle w:val="normaltextrun"/>
                <w:rFonts w:asciiTheme="majorBidi" w:hAnsiTheme="majorBidi"/>
                <w:sz w:val="20"/>
                <w:szCs w:val="20"/>
              </w:rPr>
              <w:t>¿[Las políticas] [La estrategia nacional sobre cambio climático (contribuciones determinadas a nivel nacional</w:t>
            </w:r>
            <w:r w:rsidRPr="0076449F">
              <w:rPr>
                <w:rStyle w:val="normaltextrun"/>
                <w:rFonts w:asciiTheme="majorBidi" w:hAnsiTheme="majorBidi"/>
                <w:color w:val="000000"/>
                <w:sz w:val="20"/>
                <w:szCs w:val="20"/>
                <w:shd w:val="clear" w:color="auto" w:fill="FFFFFF"/>
              </w:rPr>
              <w:t>) o][los planes de acción]</w:t>
            </w:r>
            <w:r w:rsidRPr="0076449F">
              <w:rPr>
                <w:rStyle w:val="normaltextrun"/>
                <w:rFonts w:asciiTheme="majorBidi" w:hAnsiTheme="majorBidi"/>
                <w:color w:val="000000" w:themeColor="text1"/>
                <w:sz w:val="20"/>
                <w:szCs w:val="20"/>
              </w:rPr>
              <w:t xml:space="preserve"> [sobre el impacto del cambio climático y la acidificación de los océanos]</w:t>
            </w:r>
            <w:r w:rsidRPr="0076449F">
              <w:rPr>
                <w:rStyle w:val="normaltextrun"/>
                <w:rFonts w:asciiTheme="majorBidi" w:hAnsiTheme="majorBidi"/>
                <w:color w:val="000000"/>
                <w:sz w:val="20"/>
                <w:szCs w:val="20"/>
                <w:shd w:val="clear" w:color="auto" w:fill="FFFFFF"/>
              </w:rPr>
              <w:t xml:space="preserve"> de su país </w:t>
            </w:r>
            <w:r w:rsidRPr="0076449F">
              <w:rPr>
                <w:rStyle w:val="normaltextrun"/>
                <w:rFonts w:asciiTheme="majorBidi" w:hAnsiTheme="majorBidi"/>
                <w:sz w:val="20"/>
                <w:szCs w:val="20"/>
              </w:rPr>
              <w:t>[contienen][contiene] los siguientes tipos de medidas dirigidas a aumentar la resiliencia de la biodiversidad? (S</w:t>
            </w:r>
            <w:r w:rsidRPr="0076449F">
              <w:rPr>
                <w:rStyle w:val="normaltextrun"/>
                <w:rFonts w:asciiTheme="majorBidi" w:hAnsiTheme="majorBidi"/>
                <w:color w:val="000000"/>
                <w:sz w:val="20"/>
                <w:szCs w:val="20"/>
                <w:shd w:val="clear" w:color="auto" w:fill="FFFFFF"/>
              </w:rPr>
              <w:t xml:space="preserve">eleccione todas las respuestas que se apliquen) </w:t>
            </w:r>
          </w:p>
        </w:tc>
        <w:tc>
          <w:tcPr>
            <w:tcW w:w="2389" w:type="dxa"/>
          </w:tcPr>
          <w:p w14:paraId="10889D96" w14:textId="77777777" w:rsidR="00CF38B4" w:rsidRPr="0076449F" w:rsidRDefault="00CF38B4" w:rsidP="00CF38B4">
            <w:pPr>
              <w:ind w:left="360" w:hanging="360"/>
              <w:jc w:val="left"/>
              <w:rPr>
                <w:rFonts w:asciiTheme="majorBidi" w:hAnsiTheme="majorBidi" w:cstheme="majorBidi"/>
                <w:bCs/>
                <w:sz w:val="20"/>
                <w:szCs w:val="20"/>
              </w:rPr>
            </w:pPr>
            <w:r w:rsidRPr="0076449F">
              <w:rPr>
                <w:rFonts w:asciiTheme="majorBidi" w:hAnsiTheme="majorBidi"/>
                <w:sz w:val="20"/>
                <w:szCs w:val="20"/>
              </w:rPr>
              <w:t>a)</w:t>
            </w:r>
            <w:r w:rsidRPr="0076449F">
              <w:rPr>
                <w:rFonts w:asciiTheme="majorBidi" w:hAnsiTheme="majorBidi"/>
                <w:sz w:val="20"/>
                <w:szCs w:val="20"/>
              </w:rPr>
              <w:tab/>
              <w:t>Mitigación</w:t>
            </w:r>
          </w:p>
          <w:p w14:paraId="64123791" w14:textId="77777777" w:rsidR="00CF38B4" w:rsidRPr="0076449F" w:rsidRDefault="00CF38B4" w:rsidP="00CF38B4">
            <w:pPr>
              <w:ind w:left="360" w:hanging="360"/>
              <w:jc w:val="left"/>
              <w:rPr>
                <w:rFonts w:asciiTheme="majorBidi" w:hAnsiTheme="majorBidi" w:cstheme="majorBidi"/>
                <w:bCs/>
                <w:sz w:val="20"/>
                <w:szCs w:val="20"/>
              </w:rPr>
            </w:pPr>
            <w:r w:rsidRPr="0076449F">
              <w:rPr>
                <w:rFonts w:asciiTheme="majorBidi" w:hAnsiTheme="majorBidi"/>
                <w:sz w:val="20"/>
                <w:szCs w:val="20"/>
              </w:rPr>
              <w:t>b)</w:t>
            </w:r>
            <w:r w:rsidRPr="0076449F">
              <w:rPr>
                <w:rFonts w:asciiTheme="majorBidi" w:hAnsiTheme="majorBidi"/>
                <w:sz w:val="20"/>
                <w:szCs w:val="20"/>
              </w:rPr>
              <w:tab/>
              <w:t>Adaptación</w:t>
            </w:r>
          </w:p>
          <w:p w14:paraId="29EA98BC" w14:textId="77777777" w:rsidR="00CF38B4" w:rsidRPr="0076449F" w:rsidRDefault="00CF38B4" w:rsidP="00CF38B4">
            <w:pPr>
              <w:ind w:left="360" w:hanging="360"/>
              <w:jc w:val="left"/>
              <w:rPr>
                <w:rFonts w:asciiTheme="majorBidi" w:hAnsiTheme="majorBidi" w:cstheme="majorBidi"/>
                <w:b/>
                <w:sz w:val="20"/>
                <w:szCs w:val="20"/>
              </w:rPr>
            </w:pPr>
            <w:r w:rsidRPr="0076449F">
              <w:rPr>
                <w:rFonts w:asciiTheme="majorBidi" w:hAnsiTheme="majorBidi"/>
                <w:sz w:val="20"/>
                <w:szCs w:val="20"/>
              </w:rPr>
              <w:t>c)</w:t>
            </w:r>
            <w:r w:rsidRPr="0076449F">
              <w:rPr>
                <w:rFonts w:asciiTheme="majorBidi" w:hAnsiTheme="majorBidi"/>
                <w:sz w:val="20"/>
                <w:szCs w:val="20"/>
              </w:rPr>
              <w:tab/>
              <w:t>Reducción de riesgos</w:t>
            </w:r>
          </w:p>
        </w:tc>
      </w:tr>
      <w:tr w:rsidR="007D7EEF" w:rsidRPr="0076449F" w14:paraId="3A746703" w14:textId="77777777" w:rsidTr="00EC594A">
        <w:trPr>
          <w:cantSplit/>
          <w:trHeight w:val="300"/>
        </w:trPr>
        <w:tc>
          <w:tcPr>
            <w:tcW w:w="7545" w:type="dxa"/>
          </w:tcPr>
          <w:p w14:paraId="3689D860" w14:textId="5EF8DE06" w:rsidR="007D7EEF" w:rsidRPr="0076449F" w:rsidRDefault="007D7EEF" w:rsidP="00C45CBF">
            <w:pPr>
              <w:pStyle w:val="paragraph"/>
              <w:spacing w:before="0" w:after="0"/>
              <w:rPr>
                <w:rStyle w:val="normaltextrun"/>
                <w:rFonts w:asciiTheme="majorBidi" w:hAnsiTheme="majorBidi" w:cstheme="majorBidi"/>
                <w:color w:val="000000" w:themeColor="text1"/>
                <w:sz w:val="20"/>
                <w:szCs w:val="20"/>
              </w:rPr>
            </w:pPr>
            <w:r w:rsidRPr="0076449F">
              <w:rPr>
                <w:rStyle w:val="normaltextrun"/>
                <w:rFonts w:asciiTheme="majorBidi" w:hAnsiTheme="majorBidi"/>
                <w:b/>
                <w:color w:val="000000"/>
                <w:sz w:val="20"/>
                <w:szCs w:val="20"/>
              </w:rPr>
              <w:t>[8.4 </w:t>
            </w:r>
            <w:r w:rsidRPr="0076449F">
              <w:rPr>
                <w:rStyle w:val="normaltextrun"/>
                <w:rFonts w:asciiTheme="majorBidi" w:hAnsiTheme="majorBidi"/>
                <w:b/>
                <w:i/>
                <w:iCs/>
                <w:color w:val="000000"/>
                <w:sz w:val="20"/>
                <w:szCs w:val="20"/>
              </w:rPr>
              <w:t>bis</w:t>
            </w:r>
            <w:r w:rsidRPr="0076449F">
              <w:rPr>
                <w:rStyle w:val="normaltextrun"/>
                <w:rFonts w:asciiTheme="majorBidi" w:hAnsiTheme="majorBidi"/>
                <w:b/>
                <w:color w:val="000000"/>
                <w:sz w:val="20"/>
                <w:szCs w:val="20"/>
              </w:rPr>
              <w:tab/>
            </w:r>
            <w:r w:rsidRPr="0076449F">
              <w:rPr>
                <w:rStyle w:val="normaltextrun"/>
                <w:rFonts w:asciiTheme="majorBidi" w:hAnsiTheme="majorBidi"/>
                <w:color w:val="000000" w:themeColor="text1"/>
                <w:sz w:val="20"/>
                <w:szCs w:val="20"/>
              </w:rPr>
              <w:t>¿Hay medidas vigentes para minimizar los impactos negativos de la acción por el clima en la biodiversidad, por ejemplo, en las contribuciones determinadas a nivel nacional?]</w:t>
            </w:r>
          </w:p>
        </w:tc>
        <w:tc>
          <w:tcPr>
            <w:tcW w:w="2389" w:type="dxa"/>
          </w:tcPr>
          <w:p w14:paraId="613E9F5C" w14:textId="40A0B19A" w:rsidR="007D7EEF" w:rsidRPr="0076449F" w:rsidRDefault="003965EE" w:rsidP="00CF38B4">
            <w:pPr>
              <w:ind w:left="360" w:hanging="360"/>
              <w:jc w:val="left"/>
              <w:rPr>
                <w:rFonts w:asciiTheme="majorBidi" w:hAnsiTheme="majorBidi" w:cstheme="majorBidi"/>
                <w:bCs/>
                <w:sz w:val="20"/>
                <w:szCs w:val="20"/>
              </w:rPr>
            </w:pPr>
            <w:r w:rsidRPr="0076449F">
              <w:rPr>
                <w:rFonts w:asciiTheme="majorBidi" w:hAnsiTheme="majorBidi"/>
                <w:sz w:val="20"/>
                <w:szCs w:val="20"/>
              </w:rPr>
              <w:t xml:space="preserve"> </w:t>
            </w:r>
          </w:p>
        </w:tc>
      </w:tr>
      <w:tr w:rsidR="007D7EEF" w:rsidRPr="0076449F" w14:paraId="050D0BFD" w14:textId="77777777" w:rsidTr="00EC594A">
        <w:trPr>
          <w:cantSplit/>
          <w:trHeight w:val="300"/>
        </w:trPr>
        <w:tc>
          <w:tcPr>
            <w:tcW w:w="7545" w:type="dxa"/>
          </w:tcPr>
          <w:p w14:paraId="04B533ED" w14:textId="0C6A7143" w:rsidR="00F2663A" w:rsidRPr="0076449F" w:rsidRDefault="007D7EEF" w:rsidP="00F2663A">
            <w:pPr>
              <w:jc w:val="left"/>
              <w:rPr>
                <w:rStyle w:val="normaltextrun"/>
                <w:rFonts w:asciiTheme="majorBidi" w:hAnsiTheme="majorBidi" w:cstheme="majorBidi"/>
                <w:color w:val="000000" w:themeColor="text1"/>
                <w:sz w:val="20"/>
                <w:szCs w:val="20"/>
              </w:rPr>
            </w:pPr>
            <w:r w:rsidRPr="0076449F">
              <w:rPr>
                <w:rStyle w:val="normaltextrun"/>
                <w:rFonts w:asciiTheme="majorBidi" w:hAnsiTheme="majorBidi"/>
                <w:b/>
                <w:color w:val="000000"/>
                <w:sz w:val="20"/>
                <w:szCs w:val="20"/>
              </w:rPr>
              <w:t>[8.4 </w:t>
            </w:r>
            <w:r w:rsidRPr="0076449F">
              <w:rPr>
                <w:rStyle w:val="normaltextrun"/>
                <w:rFonts w:asciiTheme="majorBidi" w:hAnsiTheme="majorBidi"/>
                <w:b/>
                <w:i/>
                <w:iCs/>
                <w:color w:val="000000"/>
                <w:sz w:val="20"/>
                <w:szCs w:val="20"/>
              </w:rPr>
              <w:t>ter</w:t>
            </w:r>
            <w:r w:rsidRPr="0076449F">
              <w:rPr>
                <w:rStyle w:val="normaltextrun"/>
                <w:rFonts w:asciiTheme="majorBidi" w:hAnsiTheme="majorBidi"/>
                <w:b/>
                <w:color w:val="000000"/>
                <w:sz w:val="20"/>
                <w:szCs w:val="20"/>
              </w:rPr>
              <w:tab/>
            </w:r>
            <w:r w:rsidRPr="0076449F">
              <w:rPr>
                <w:rStyle w:val="normaltextrun"/>
                <w:rFonts w:asciiTheme="majorBidi" w:hAnsiTheme="majorBidi"/>
                <w:color w:val="000000" w:themeColor="text1"/>
                <w:sz w:val="20"/>
                <w:szCs w:val="20"/>
              </w:rPr>
              <w:t>¿Hay medidas vigentes para fomentar los impactos positivos de la acción por el clima en la biodiversidad, por ejemplo, en las contribuciones determinadas a nivel nacional?]</w:t>
            </w:r>
          </w:p>
          <w:p w14:paraId="107FED6E" w14:textId="3695B236" w:rsidR="007D7EEF" w:rsidRPr="0076449F" w:rsidRDefault="007D7EEF" w:rsidP="00EC594A">
            <w:pPr>
              <w:pStyle w:val="paragraph"/>
              <w:spacing w:before="0" w:beforeAutospacing="0" w:after="0" w:afterAutospacing="0"/>
              <w:textAlignment w:val="baseline"/>
              <w:rPr>
                <w:rStyle w:val="normaltextrun"/>
                <w:rFonts w:asciiTheme="majorBidi" w:hAnsiTheme="majorBidi" w:cstheme="majorBidi"/>
                <w:b/>
                <w:color w:val="000000"/>
                <w:sz w:val="20"/>
                <w:szCs w:val="20"/>
              </w:rPr>
            </w:pPr>
          </w:p>
        </w:tc>
        <w:tc>
          <w:tcPr>
            <w:tcW w:w="2389" w:type="dxa"/>
          </w:tcPr>
          <w:p w14:paraId="16C45567" w14:textId="4311C69A" w:rsidR="007D7EEF" w:rsidRPr="0076449F" w:rsidRDefault="003965EE" w:rsidP="00CF38B4">
            <w:pPr>
              <w:ind w:left="360" w:hanging="360"/>
              <w:jc w:val="left"/>
              <w:rPr>
                <w:rFonts w:asciiTheme="majorBidi" w:hAnsiTheme="majorBidi" w:cstheme="majorBidi"/>
                <w:bCs/>
                <w:sz w:val="20"/>
                <w:szCs w:val="20"/>
              </w:rPr>
            </w:pPr>
            <w:r w:rsidRPr="0076449F">
              <w:rPr>
                <w:rFonts w:asciiTheme="majorBidi" w:hAnsiTheme="majorBidi"/>
                <w:sz w:val="20"/>
                <w:szCs w:val="20"/>
              </w:rPr>
              <w:t xml:space="preserve"> </w:t>
            </w:r>
          </w:p>
        </w:tc>
      </w:tr>
      <w:tr w:rsidR="00CF38B4" w:rsidRPr="0076449F" w14:paraId="7757B21E" w14:textId="77777777" w:rsidTr="00E1060F">
        <w:trPr>
          <w:cantSplit/>
          <w:trHeight w:val="300"/>
        </w:trPr>
        <w:tc>
          <w:tcPr>
            <w:tcW w:w="9934" w:type="dxa"/>
            <w:gridSpan w:val="2"/>
            <w:shd w:val="clear" w:color="auto" w:fill="F2F2F2" w:themeFill="background1" w:themeFillShade="F2"/>
          </w:tcPr>
          <w:p w14:paraId="0E449012" w14:textId="77777777" w:rsidR="00CF38B4" w:rsidRPr="0076449F" w:rsidRDefault="00CF38B4" w:rsidP="00CF38B4">
            <w:pPr>
              <w:jc w:val="left"/>
              <w:rPr>
                <w:rFonts w:asciiTheme="majorBidi" w:hAnsiTheme="majorBidi" w:cstheme="majorBidi"/>
                <w:b/>
                <w:bCs/>
                <w:sz w:val="20"/>
                <w:szCs w:val="20"/>
              </w:rPr>
            </w:pPr>
            <w:r w:rsidRPr="0076449F">
              <w:rPr>
                <w:rFonts w:asciiTheme="majorBidi" w:hAnsiTheme="majorBidi"/>
                <w:b/>
                <w:sz w:val="20"/>
                <w:szCs w:val="20"/>
              </w:rPr>
              <w:br w:type="page"/>
              <w:t xml:space="preserve">Meta 9: 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 </w:t>
            </w:r>
          </w:p>
        </w:tc>
      </w:tr>
      <w:tr w:rsidR="00CF38B4" w:rsidRPr="0076449F" w14:paraId="45C1E7DA" w14:textId="77777777" w:rsidTr="00E1060F">
        <w:trPr>
          <w:cantSplit/>
          <w:trHeight w:val="300"/>
        </w:trPr>
        <w:tc>
          <w:tcPr>
            <w:tcW w:w="9934" w:type="dxa"/>
            <w:gridSpan w:val="2"/>
            <w:shd w:val="clear" w:color="auto" w:fill="FFFFFF" w:themeFill="background1"/>
          </w:tcPr>
          <w:p w14:paraId="7A590FD9" w14:textId="6A87CC16" w:rsidR="00CF38B4" w:rsidRPr="0076449F" w:rsidRDefault="00CF38B4" w:rsidP="00CF38B4">
            <w:pPr>
              <w:jc w:val="left"/>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para el indicador: Número de países con políticas para gestionar de manera sostenible el uso [y el comercio] de especies silvestres, aportando beneficios sociales, económicos y ambientales para las personas, y para proteger y promover la utilización consuetudinaria sostenible [de las especies silvestres] por los pueblos indígenas y las comunidades locales </w:t>
            </w:r>
          </w:p>
        </w:tc>
      </w:tr>
      <w:tr w:rsidR="00CF38B4" w:rsidRPr="0076449F" w14:paraId="58474192" w14:textId="77777777" w:rsidTr="00E1060F">
        <w:trPr>
          <w:cantSplit/>
          <w:trHeight w:val="487"/>
        </w:trPr>
        <w:tc>
          <w:tcPr>
            <w:tcW w:w="7545" w:type="dxa"/>
          </w:tcPr>
          <w:p w14:paraId="3AE85EF4" w14:textId="2F9BCD48" w:rsidR="00CF38B4" w:rsidRPr="0076449F" w:rsidRDefault="00CF38B4" w:rsidP="00CF38B4">
            <w:pPr>
              <w:jc w:val="left"/>
              <w:rPr>
                <w:rFonts w:asciiTheme="majorBidi" w:hAnsiTheme="majorBidi" w:cstheme="majorBidi"/>
                <w:sz w:val="20"/>
                <w:szCs w:val="20"/>
                <w:shd w:val="clear" w:color="auto" w:fill="FFFFFF"/>
              </w:rPr>
            </w:pPr>
            <w:r w:rsidRPr="0076449F">
              <w:rPr>
                <w:rStyle w:val="normaltextrun"/>
                <w:rFonts w:asciiTheme="majorBidi" w:hAnsiTheme="majorBidi"/>
                <w:b/>
                <w:sz w:val="20"/>
                <w:szCs w:val="20"/>
              </w:rPr>
              <w:t>9.1</w:t>
            </w:r>
            <w:r w:rsidRPr="0076449F">
              <w:rPr>
                <w:rStyle w:val="normaltextrun"/>
                <w:rFonts w:asciiTheme="majorBidi" w:hAnsiTheme="majorBidi"/>
                <w:b/>
                <w:i/>
                <w:sz w:val="20"/>
                <w:szCs w:val="20"/>
              </w:rPr>
              <w:tab/>
            </w:r>
            <w:r w:rsidRPr="0076449F">
              <w:rPr>
                <w:rStyle w:val="normaltextrun"/>
                <w:rFonts w:asciiTheme="majorBidi" w:hAnsiTheme="majorBidi"/>
                <w:sz w:val="20"/>
                <w:szCs w:val="20"/>
                <w:shd w:val="clear" w:color="auto" w:fill="FFFFFF"/>
              </w:rPr>
              <w:t>¿Dispone su país de instrumentos jurídicos u otros marcos de políticas o medidas administrativas que [aborden] [tengan la finalidad de garantizar] [la gestión y el uso sostenible][la gestión y el uso sostenibles] de las especies silvestres? (Seleccione todas las respuestas que se apliquen.)</w:t>
            </w:r>
          </w:p>
        </w:tc>
        <w:tc>
          <w:tcPr>
            <w:tcW w:w="2389" w:type="dxa"/>
          </w:tcPr>
          <w:p w14:paraId="7F8F786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3E0BD9DF"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rPr>
              <w:t>No, pero está en proceso</w:t>
            </w:r>
          </w:p>
          <w:p w14:paraId="67B2059E" w14:textId="77777777" w:rsidR="00CF38B4" w:rsidRPr="0076449F" w:rsidRDefault="00CF38B4" w:rsidP="00CF38B4">
            <w:pPr>
              <w:pStyle w:val="paragraph"/>
              <w:spacing w:before="0" w:beforeAutospacing="0" w:after="0" w:afterAutospacing="0"/>
              <w:ind w:left="360" w:hanging="360"/>
              <w:textAlignment w:val="baseline"/>
              <w:rPr>
                <w:rStyle w:val="normaltextrun"/>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28EE47DA" w14:textId="365BE126" w:rsidR="00CF38B4" w:rsidRPr="0076449F" w:rsidRDefault="00CF38B4" w:rsidP="00220518">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sz w:val="20"/>
                <w:szCs w:val="20"/>
              </w:rPr>
              <w:t>Sí, totalmente</w:t>
            </w:r>
          </w:p>
        </w:tc>
      </w:tr>
      <w:tr w:rsidR="00CF38B4" w:rsidRPr="0076449F" w14:paraId="31D94B51" w14:textId="77777777" w:rsidTr="00E1060F">
        <w:trPr>
          <w:cantSplit/>
          <w:trHeight w:val="300"/>
        </w:trPr>
        <w:tc>
          <w:tcPr>
            <w:tcW w:w="7545" w:type="dxa"/>
          </w:tcPr>
          <w:p w14:paraId="40AB73E7" w14:textId="20EB8CF5"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9.2</w:t>
            </w:r>
            <w:r w:rsidRPr="0076449F">
              <w:rPr>
                <w:sz w:val="20"/>
                <w:szCs w:val="20"/>
              </w:rPr>
              <w:tab/>
              <w:t>¿[Cuentan] [Incluyen] los planes de acción de su país [con] [herramientas eficaces de][un] seguimiento [eficaz] en relación con la gestión y el uso sostenibles de las especies silvestres?</w:t>
            </w:r>
          </w:p>
        </w:tc>
        <w:tc>
          <w:tcPr>
            <w:tcW w:w="2389" w:type="dxa"/>
          </w:tcPr>
          <w:p w14:paraId="0C8A340C"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2CFB5CA5"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 xml:space="preserve">No, </w:t>
            </w:r>
            <w:r w:rsidRPr="0076449F">
              <w:rPr>
                <w:rStyle w:val="normaltextrun"/>
                <w:rFonts w:asciiTheme="majorBidi" w:hAnsiTheme="majorBidi"/>
                <w:sz w:val="20"/>
                <w:szCs w:val="20"/>
              </w:rPr>
              <w:t>pero está en proceso</w:t>
            </w:r>
          </w:p>
          <w:p w14:paraId="421DE6D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pero no para todas las especies o usos</w:t>
            </w:r>
          </w:p>
          <w:p w14:paraId="102D3866"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para todas las especies y usos</w:t>
            </w:r>
          </w:p>
        </w:tc>
      </w:tr>
      <w:tr w:rsidR="00CF38B4" w:rsidRPr="0076449F" w14:paraId="5E7DCAA2" w14:textId="77777777" w:rsidTr="00E1060F">
        <w:trPr>
          <w:cantSplit/>
          <w:trHeight w:val="1496"/>
        </w:trPr>
        <w:tc>
          <w:tcPr>
            <w:tcW w:w="7545" w:type="dxa"/>
          </w:tcPr>
          <w:p w14:paraId="01AB7B76" w14:textId="071F076B" w:rsidR="00CF38B4" w:rsidRPr="0076449F" w:rsidRDefault="00EA3362" w:rsidP="00CF38B4">
            <w:pPr>
              <w:rPr>
                <w:rStyle w:val="normaltextrun"/>
                <w:rFonts w:asciiTheme="majorBidi" w:hAnsiTheme="majorBidi" w:cstheme="majorBidi"/>
                <w:color w:val="000000"/>
                <w:sz w:val="20"/>
                <w:szCs w:val="20"/>
                <w:shd w:val="clear" w:color="auto" w:fill="FFFFFF"/>
              </w:rPr>
            </w:pPr>
            <w:r w:rsidRPr="0076449F">
              <w:rPr>
                <w:rStyle w:val="normaltextrun"/>
                <w:rFonts w:asciiTheme="majorBidi" w:hAnsiTheme="majorBidi"/>
                <w:b/>
                <w:color w:val="000000"/>
                <w:sz w:val="20"/>
                <w:szCs w:val="20"/>
              </w:rPr>
              <w:t>[9.3</w:t>
            </w:r>
            <w:r w:rsidRPr="0076449F">
              <w:rPr>
                <w:rStyle w:val="normaltextrun"/>
                <w:rFonts w:asciiTheme="majorBidi" w:hAnsiTheme="majorBidi"/>
                <w:b/>
                <w:i/>
                <w:color w:val="000000"/>
                <w:sz w:val="20"/>
                <w:szCs w:val="20"/>
                <w:shd w:val="clear" w:color="auto" w:fill="FFFFFF"/>
              </w:rPr>
              <w:tab/>
            </w:r>
            <w:r w:rsidRPr="0076449F">
              <w:rPr>
                <w:rStyle w:val="normaltextrun"/>
                <w:rFonts w:asciiTheme="majorBidi" w:hAnsiTheme="majorBidi"/>
                <w:color w:val="000000"/>
                <w:sz w:val="20"/>
                <w:szCs w:val="20"/>
                <w:shd w:val="clear" w:color="auto" w:fill="FFFFFF"/>
              </w:rPr>
              <w:t>¿Dispone su país de instrumentos jurídicos para regular el comercio de especies silvestres? (Seleccione todas las respuestas que se apliquen)]</w:t>
            </w:r>
          </w:p>
          <w:p w14:paraId="2FF06159" w14:textId="77777777" w:rsidR="00F62541" w:rsidRPr="0076449F" w:rsidRDefault="00F62541" w:rsidP="00CF38B4">
            <w:pPr>
              <w:rPr>
                <w:rStyle w:val="normaltextrun"/>
                <w:rFonts w:asciiTheme="majorBidi" w:hAnsiTheme="majorBidi" w:cstheme="majorBidi"/>
                <w:color w:val="000000"/>
                <w:sz w:val="20"/>
                <w:szCs w:val="20"/>
                <w:shd w:val="clear" w:color="auto" w:fill="FFFFFF"/>
              </w:rPr>
            </w:pPr>
          </w:p>
          <w:p w14:paraId="0B621026" w14:textId="73B47393" w:rsidR="00EA3362" w:rsidRPr="0076449F" w:rsidRDefault="00247315" w:rsidP="00CF38B4">
            <w:pPr>
              <w:rPr>
                <w:rStyle w:val="normaltextrun"/>
                <w:color w:val="000000"/>
                <w:sz w:val="20"/>
                <w:szCs w:val="20"/>
                <w:shd w:val="clear" w:color="auto" w:fill="FFFFFF"/>
              </w:rPr>
            </w:pPr>
            <w:r w:rsidRPr="0076449F">
              <w:rPr>
                <w:rStyle w:val="normaltextrun"/>
                <w:color w:val="000000"/>
                <w:sz w:val="20"/>
                <w:szCs w:val="20"/>
                <w:shd w:val="clear" w:color="auto" w:fill="FFFFFF"/>
              </w:rPr>
              <w:t>[</w:t>
            </w:r>
            <w:r w:rsidRPr="0076449F">
              <w:rPr>
                <w:rStyle w:val="normaltextrun"/>
                <w:b/>
                <w:color w:val="000000"/>
                <w:sz w:val="20"/>
                <w:szCs w:val="20"/>
                <w:shd w:val="clear" w:color="auto" w:fill="FFFFFF"/>
              </w:rPr>
              <w:t>9.3 alt.</w:t>
            </w:r>
            <w:r w:rsidRPr="0076449F">
              <w:rPr>
                <w:rStyle w:val="normaltextrun"/>
                <w:b/>
                <w:color w:val="000000"/>
                <w:sz w:val="20"/>
                <w:szCs w:val="20"/>
                <w:shd w:val="clear" w:color="auto" w:fill="FFFFFF"/>
              </w:rPr>
              <w:tab/>
            </w:r>
            <w:r w:rsidRPr="0076449F">
              <w:rPr>
                <w:rStyle w:val="normaltextrun"/>
                <w:color w:val="000000"/>
                <w:sz w:val="20"/>
                <w:szCs w:val="20"/>
                <w:shd w:val="clear" w:color="auto" w:fill="FFFFFF"/>
              </w:rPr>
              <w:t>¿Dispone su país de instrumentos jurídicos u otros marcos de políticas para trazar un mapa de actividades, productos y servicios basados en la biodiversidad que la fortalezcan, así como para promoverlos?]</w:t>
            </w:r>
          </w:p>
          <w:p w14:paraId="26FCD440" w14:textId="77777777" w:rsidR="00EA3362" w:rsidRPr="0076449F" w:rsidRDefault="00EA3362" w:rsidP="00CF38B4">
            <w:pPr>
              <w:rPr>
                <w:rStyle w:val="normaltextrun"/>
                <w:color w:val="000000"/>
                <w:sz w:val="20"/>
                <w:szCs w:val="20"/>
                <w:shd w:val="clear" w:color="auto" w:fill="FFFFFF"/>
              </w:rPr>
            </w:pPr>
          </w:p>
          <w:p w14:paraId="782B26FB" w14:textId="6CC2CA2E" w:rsidR="00EA3362" w:rsidRPr="0076449F" w:rsidRDefault="00247315" w:rsidP="00CF38B4">
            <w:pPr>
              <w:rPr>
                <w:rFonts w:asciiTheme="majorBidi" w:hAnsiTheme="majorBidi" w:cstheme="majorBidi"/>
                <w:sz w:val="20"/>
                <w:szCs w:val="20"/>
              </w:rPr>
            </w:pPr>
            <w:r w:rsidRPr="0076449F">
              <w:rPr>
                <w:rStyle w:val="normaltextrun"/>
                <w:color w:val="000000"/>
                <w:sz w:val="20"/>
                <w:szCs w:val="20"/>
                <w:shd w:val="clear" w:color="auto" w:fill="FFFFFF"/>
              </w:rPr>
              <w:t>[</w:t>
            </w:r>
            <w:r w:rsidRPr="0076449F">
              <w:rPr>
                <w:rStyle w:val="normaltextrun"/>
                <w:b/>
                <w:color w:val="000000"/>
                <w:sz w:val="20"/>
                <w:szCs w:val="20"/>
                <w:shd w:val="clear" w:color="auto" w:fill="FFFFFF"/>
              </w:rPr>
              <w:t xml:space="preserve">9.3 </w:t>
            </w:r>
            <w:r w:rsidRPr="003C5766">
              <w:rPr>
                <w:rStyle w:val="normaltextrun"/>
                <w:b/>
                <w:i/>
                <w:iCs/>
                <w:color w:val="000000"/>
                <w:sz w:val="20"/>
                <w:szCs w:val="20"/>
                <w:shd w:val="clear" w:color="auto" w:fill="FFFFFF"/>
              </w:rPr>
              <w:t>bis</w:t>
            </w:r>
            <w:r w:rsidRPr="0076449F">
              <w:rPr>
                <w:rStyle w:val="normaltextrun"/>
                <w:color w:val="000000"/>
                <w:sz w:val="20"/>
                <w:szCs w:val="20"/>
                <w:shd w:val="clear" w:color="auto" w:fill="FFFFFF"/>
              </w:rPr>
              <w:tab/>
              <w:t>¿Hace su país un seguimiento de los beneficios sociales, económicos y ambientales para las personas, sobre todo los grupos en situaciones de vulnerabilidad y aquellos que más dependen de la biodiversidad?]</w:t>
            </w:r>
          </w:p>
        </w:tc>
        <w:tc>
          <w:tcPr>
            <w:tcW w:w="2389" w:type="dxa"/>
          </w:tcPr>
          <w:p w14:paraId="2A83731B"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Ningún plan para ninguna especie</w:t>
            </w:r>
          </w:p>
          <w:p w14:paraId="0FE3997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Si, para las especies terrestres</w:t>
            </w:r>
          </w:p>
          <w:p w14:paraId="29834F16"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para las especies de agua dulce</w:t>
            </w:r>
          </w:p>
          <w:p w14:paraId="2D7DC53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para las especies marinas</w:t>
            </w:r>
          </w:p>
          <w:p w14:paraId="0A93ADC3" w14:textId="78ED5A0B" w:rsidR="00CF38B4" w:rsidRPr="0076449F" w:rsidRDefault="00CF38B4" w:rsidP="00EC594A">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Sí, para el comercio internacional</w:t>
            </w:r>
          </w:p>
        </w:tc>
      </w:tr>
      <w:tr w:rsidR="00CF38B4" w:rsidRPr="0076449F" w14:paraId="7B64A0AD" w14:textId="77777777" w:rsidTr="00E1060F">
        <w:trPr>
          <w:cantSplit/>
          <w:trHeight w:val="1253"/>
        </w:trPr>
        <w:tc>
          <w:tcPr>
            <w:tcW w:w="7545" w:type="dxa"/>
          </w:tcPr>
          <w:p w14:paraId="61F3AA2D" w14:textId="6E3CC774" w:rsidR="00CF38B4" w:rsidRPr="0076449F" w:rsidRDefault="00CF38B4" w:rsidP="00F62541">
            <w:pPr>
              <w:rPr>
                <w:rStyle w:val="normaltextrun"/>
                <w:rFonts w:asciiTheme="majorBidi" w:hAnsiTheme="majorBidi" w:cstheme="majorBidi"/>
                <w:color w:val="000000"/>
                <w:sz w:val="20"/>
                <w:szCs w:val="20"/>
                <w:shd w:val="clear" w:color="auto" w:fill="FFFFFF"/>
              </w:rPr>
            </w:pPr>
            <w:r w:rsidRPr="0076449F">
              <w:rPr>
                <w:rStyle w:val="normaltextrun"/>
                <w:rFonts w:asciiTheme="majorBidi" w:hAnsiTheme="majorBidi"/>
                <w:b/>
                <w:color w:val="000000"/>
                <w:sz w:val="20"/>
                <w:szCs w:val="20"/>
                <w:shd w:val="clear" w:color="auto" w:fill="FFFFFF"/>
              </w:rPr>
              <w:t>9.4</w:t>
            </w:r>
            <w:r w:rsidRPr="0076449F">
              <w:rPr>
                <w:rStyle w:val="normaltextrun"/>
                <w:rFonts w:asciiTheme="majorBidi" w:hAnsiTheme="majorBidi"/>
                <w:b/>
                <w:color w:val="000000"/>
                <w:sz w:val="20"/>
                <w:szCs w:val="20"/>
                <w:shd w:val="clear" w:color="auto" w:fill="FFFFFF"/>
              </w:rPr>
              <w:tab/>
            </w:r>
            <w:r w:rsidRPr="0076449F">
              <w:rPr>
                <w:rStyle w:val="normaltextrun"/>
                <w:rFonts w:asciiTheme="majorBidi" w:hAnsiTheme="majorBidi"/>
                <w:color w:val="000000"/>
                <w:sz w:val="20"/>
                <w:szCs w:val="20"/>
                <w:shd w:val="clear" w:color="auto" w:fill="FFFFFF"/>
              </w:rPr>
              <w:t>¿Su país [tiene instrumentos jurídicos [o][u otros] marcos de políticas] [está implementando un plan] para [proteger y alentar][promover] la utilización consuetudinaria sostenible de [las especies silvestres] [la diversidad biológica], [garantizando el respeto de la utilización consuetudinaria sostenible por los pueblos indígenas y comunidades locales,] por ejemplo, el Plan de Acción Sobre Utilización Consuetudinaria Sostenible</w:t>
            </w:r>
            <w:r w:rsidRPr="0076449F">
              <w:rPr>
                <w:sz w:val="20"/>
                <w:szCs w:val="20"/>
              </w:rPr>
              <w:t xml:space="preserve"> </w:t>
            </w:r>
            <w:r w:rsidRPr="0076449F">
              <w:rPr>
                <w:rStyle w:val="normaltextrun"/>
                <w:rFonts w:asciiTheme="majorBidi" w:hAnsiTheme="majorBidi"/>
                <w:color w:val="000000"/>
                <w:sz w:val="20"/>
                <w:szCs w:val="20"/>
                <w:shd w:val="clear" w:color="auto" w:fill="FFFFFF"/>
              </w:rPr>
              <w:t>de la Diversidad Biológica [u otras iniciativas pertinentes]?</w:t>
            </w:r>
          </w:p>
          <w:p w14:paraId="238CF003" w14:textId="74FDD50C" w:rsidR="00EA3362" w:rsidRPr="0076449F" w:rsidRDefault="00EA3362" w:rsidP="00CF38B4">
            <w:pPr>
              <w:rPr>
                <w:rFonts w:asciiTheme="majorBidi" w:hAnsiTheme="majorBidi" w:cstheme="majorBidi"/>
                <w:sz w:val="20"/>
                <w:szCs w:val="20"/>
              </w:rPr>
            </w:pPr>
          </w:p>
        </w:tc>
        <w:tc>
          <w:tcPr>
            <w:tcW w:w="2389" w:type="dxa"/>
          </w:tcPr>
          <w:p w14:paraId="3693770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524B0F47"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 xml:space="preserve">No, </w:t>
            </w:r>
            <w:r w:rsidRPr="0076449F">
              <w:rPr>
                <w:rStyle w:val="normaltextrun"/>
                <w:rFonts w:asciiTheme="majorBidi" w:hAnsiTheme="majorBidi"/>
                <w:sz w:val="20"/>
                <w:szCs w:val="20"/>
              </w:rPr>
              <w:t>pero está en proceso</w:t>
            </w:r>
          </w:p>
          <w:p w14:paraId="249603AA" w14:textId="77777777" w:rsidR="00CF38B4" w:rsidRPr="0076449F" w:rsidRDefault="00CF38B4" w:rsidP="00CF38B4">
            <w:pPr>
              <w:ind w:left="360" w:hanging="360"/>
              <w:jc w:val="left"/>
              <w:rPr>
                <w:rFonts w:asciiTheme="majorBidi" w:hAnsiTheme="majorBidi" w:cstheme="majorBidi"/>
                <w:b/>
                <w:sz w:val="20"/>
                <w:szCs w:val="20"/>
                <w:u w:val="single"/>
              </w:rPr>
            </w:pPr>
            <w:r w:rsidRPr="0076449F">
              <w:rPr>
                <w:rFonts w:asciiTheme="majorBidi" w:hAnsiTheme="majorBidi"/>
                <w:sz w:val="20"/>
                <w:szCs w:val="20"/>
              </w:rPr>
              <w:t>c)</w:t>
            </w:r>
            <w:r w:rsidRPr="0076449F">
              <w:rPr>
                <w:rFonts w:asciiTheme="majorBidi" w:hAnsiTheme="majorBidi"/>
                <w:sz w:val="20"/>
                <w:szCs w:val="20"/>
              </w:rPr>
              <w:tab/>
              <w:t>Sí, parcialmente</w:t>
            </w:r>
          </w:p>
          <w:p w14:paraId="2A1767A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p w14:paraId="64571244" w14:textId="2CBC9631" w:rsidR="00CF38B4" w:rsidRPr="0076449F" w:rsidRDefault="00CF38B4" w:rsidP="00EC594A">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No se aplica</w:t>
            </w:r>
          </w:p>
        </w:tc>
      </w:tr>
      <w:tr w:rsidR="00CF38B4" w:rsidRPr="0076449F" w14:paraId="4CBBCF4C" w14:textId="77777777" w:rsidTr="00E1060F">
        <w:trPr>
          <w:cantSplit/>
          <w:trHeight w:val="300"/>
        </w:trPr>
        <w:tc>
          <w:tcPr>
            <w:tcW w:w="9934" w:type="dxa"/>
            <w:gridSpan w:val="2"/>
            <w:shd w:val="clear" w:color="auto" w:fill="F2F2F2" w:themeFill="background1" w:themeFillShade="F2"/>
          </w:tcPr>
          <w:p w14:paraId="5E751537" w14:textId="77777777" w:rsidR="00CF38B4" w:rsidRPr="0076449F" w:rsidRDefault="00CF38B4" w:rsidP="00CF38B4">
            <w:pPr>
              <w:jc w:val="left"/>
              <w:rPr>
                <w:rFonts w:asciiTheme="majorBidi" w:hAnsiTheme="majorBidi" w:cstheme="majorBidi"/>
                <w:b/>
                <w:bCs/>
                <w:sz w:val="20"/>
                <w:szCs w:val="20"/>
              </w:rPr>
            </w:pPr>
            <w:r w:rsidRPr="0076449F">
              <w:rPr>
                <w:rFonts w:asciiTheme="majorBidi" w:hAnsiTheme="majorBidi"/>
                <w:b/>
                <w:sz w:val="20"/>
                <w:szCs w:val="20"/>
              </w:rPr>
              <w:lastRenderedPageBreak/>
              <w:br w:type="page"/>
              <w:t xml:space="preserve">Meta 12: 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 </w:t>
            </w:r>
          </w:p>
        </w:tc>
      </w:tr>
      <w:tr w:rsidR="00CF38B4" w:rsidRPr="0076449F" w14:paraId="65DDCAF4" w14:textId="77777777" w:rsidTr="00E1060F">
        <w:trPr>
          <w:cantSplit/>
          <w:trHeight w:val="300"/>
        </w:trPr>
        <w:tc>
          <w:tcPr>
            <w:tcW w:w="9934" w:type="dxa"/>
            <w:gridSpan w:val="2"/>
            <w:shd w:val="clear" w:color="auto" w:fill="FFFFFF" w:themeFill="background1"/>
          </w:tcPr>
          <w:p w14:paraId="5C0C7B29" w14:textId="2CEF5865" w:rsidR="00CF38B4" w:rsidRPr="0076449F" w:rsidRDefault="00CF38B4" w:rsidP="00CF38B4">
            <w:pPr>
              <w:jc w:val="left"/>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para el indicador: Número de países con una planificación urbana que tiene en cuenta la diversidad biológica y hace referencia a espacios urbanos verdes o azules. </w:t>
            </w:r>
          </w:p>
        </w:tc>
      </w:tr>
      <w:tr w:rsidR="00CF38B4" w:rsidRPr="0076449F" w14:paraId="719DE1D6" w14:textId="77777777" w:rsidTr="00E1060F">
        <w:trPr>
          <w:cantSplit/>
          <w:trHeight w:val="300"/>
        </w:trPr>
        <w:tc>
          <w:tcPr>
            <w:tcW w:w="7545" w:type="dxa"/>
            <w:shd w:val="clear" w:color="auto" w:fill="auto"/>
          </w:tcPr>
          <w:p w14:paraId="44AF12D8" w14:textId="7E416371" w:rsidR="00CF38B4" w:rsidRPr="0076449F" w:rsidRDefault="00CF38B4" w:rsidP="00CF38B4">
            <w:pPr>
              <w:jc w:val="left"/>
              <w:rPr>
                <w:rStyle w:val="normaltextrun"/>
                <w:rFonts w:asciiTheme="majorBidi" w:hAnsiTheme="majorBidi" w:cstheme="majorBidi"/>
                <w:sz w:val="20"/>
                <w:szCs w:val="20"/>
              </w:rPr>
            </w:pPr>
            <w:r w:rsidRPr="0076449F">
              <w:rPr>
                <w:rStyle w:val="normaltextrun"/>
                <w:rFonts w:asciiTheme="majorBidi" w:hAnsiTheme="majorBidi"/>
                <w:b/>
                <w:sz w:val="20"/>
                <w:szCs w:val="20"/>
              </w:rPr>
              <w:t>12.1</w:t>
            </w:r>
            <w:r w:rsidRPr="0076449F">
              <w:rPr>
                <w:sz w:val="20"/>
                <w:szCs w:val="20"/>
              </w:rPr>
              <w:tab/>
            </w:r>
            <w:r w:rsidRPr="0076449F">
              <w:rPr>
                <w:rStyle w:val="normaltextrun"/>
                <w:rFonts w:asciiTheme="majorBidi" w:hAnsiTheme="majorBidi"/>
                <w:sz w:val="20"/>
                <w:szCs w:val="20"/>
              </w:rPr>
              <w:t xml:space="preserve">¿Hay en su país zonas urbanas sujetas una planificación urbana que tengan en cuenta la diversidad biológica e incorporen la gestión de espacios verdes o azules en pro de la conservación y la utilización sostenible de la diversidad biológica? </w:t>
            </w:r>
          </w:p>
        </w:tc>
        <w:tc>
          <w:tcPr>
            <w:tcW w:w="2389" w:type="dxa"/>
            <w:shd w:val="clear" w:color="auto" w:fill="auto"/>
          </w:tcPr>
          <w:p w14:paraId="0B72AF5B"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49BDE317"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rPr>
              <w:t>No, pero está en proceso</w:t>
            </w:r>
          </w:p>
          <w:p w14:paraId="14BDC991" w14:textId="5F6A7764"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r>
            <w:r w:rsidRPr="0076449F">
              <w:rPr>
                <w:rStyle w:val="normaltextrun"/>
                <w:rFonts w:asciiTheme="majorBidi" w:hAnsiTheme="majorBidi"/>
                <w:sz w:val="20"/>
                <w:szCs w:val="20"/>
              </w:rPr>
              <w:t>Sí, para algunas zonas urbanas</w:t>
            </w:r>
          </w:p>
          <w:p w14:paraId="4FEA7BD8" w14:textId="12732686"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sz w:val="20"/>
                <w:szCs w:val="20"/>
              </w:rPr>
              <w:t>Sí, para todas las zonas urbanas</w:t>
            </w:r>
          </w:p>
        </w:tc>
      </w:tr>
      <w:tr w:rsidR="00CF38B4" w:rsidRPr="0076449F" w14:paraId="20D95A54" w14:textId="77777777" w:rsidTr="00296F6C">
        <w:trPr>
          <w:cantSplit/>
          <w:trHeight w:val="1010"/>
        </w:trPr>
        <w:tc>
          <w:tcPr>
            <w:tcW w:w="7545" w:type="dxa"/>
            <w:shd w:val="clear" w:color="auto" w:fill="auto"/>
          </w:tcPr>
          <w:p w14:paraId="50EDBCD0" w14:textId="2D90E6EE" w:rsidR="00CF38B4" w:rsidRPr="0076449F" w:rsidRDefault="00CF38B4" w:rsidP="00CF38B4">
            <w:pPr>
              <w:jc w:val="left"/>
              <w:rPr>
                <w:rStyle w:val="normaltextrun"/>
                <w:rFonts w:asciiTheme="majorBidi" w:hAnsiTheme="majorBidi" w:cstheme="majorBidi"/>
                <w:b/>
                <w:bCs/>
                <w:sz w:val="20"/>
                <w:szCs w:val="20"/>
              </w:rPr>
            </w:pPr>
            <w:r w:rsidRPr="0076449F">
              <w:rPr>
                <w:rStyle w:val="normaltextrun"/>
                <w:rFonts w:asciiTheme="majorBidi" w:hAnsiTheme="majorBidi"/>
                <w:b/>
                <w:sz w:val="20"/>
                <w:szCs w:val="20"/>
              </w:rPr>
              <w:t xml:space="preserve">12.2 </w:t>
            </w:r>
            <w:r w:rsidRPr="0076449F">
              <w:rPr>
                <w:rStyle w:val="normaltextrun"/>
                <w:rFonts w:asciiTheme="majorBidi" w:hAnsiTheme="majorBidi"/>
                <w:sz w:val="20"/>
                <w:szCs w:val="20"/>
              </w:rPr>
              <w:t>¿Hay en su país zonas urbanas sujetas a una planificación urbana que tenga en cuenta la diversidad biológica e incorpore la gestión de espacios verdes o azules en pro de los servicios de los ecosistemas y las contribuciones de la naturaleza a las personas</w:t>
            </w:r>
            <w:r w:rsidRPr="0076449F">
              <w:rPr>
                <w:rStyle w:val="eop"/>
                <w:rFonts w:asciiTheme="majorBidi" w:hAnsiTheme="majorBidi"/>
                <w:sz w:val="20"/>
                <w:szCs w:val="20"/>
              </w:rPr>
              <w:t>?</w:t>
            </w:r>
          </w:p>
          <w:p w14:paraId="4B714AF5" w14:textId="77777777" w:rsidR="00CF38B4" w:rsidRPr="0076449F" w:rsidRDefault="00CF38B4" w:rsidP="00CF38B4">
            <w:pPr>
              <w:jc w:val="left"/>
              <w:rPr>
                <w:rStyle w:val="eop"/>
                <w:rFonts w:asciiTheme="majorBidi" w:hAnsiTheme="majorBidi" w:cstheme="majorBidi"/>
                <w:sz w:val="20"/>
                <w:szCs w:val="20"/>
              </w:rPr>
            </w:pPr>
          </w:p>
          <w:p w14:paraId="54557936" w14:textId="77777777" w:rsidR="00CF38B4" w:rsidRPr="0076449F" w:rsidRDefault="00CF38B4" w:rsidP="00E1060F">
            <w:pPr>
              <w:spacing w:line="276" w:lineRule="auto"/>
              <w:jc w:val="left"/>
              <w:rPr>
                <w:rStyle w:val="eop"/>
                <w:sz w:val="20"/>
                <w:szCs w:val="20"/>
              </w:rPr>
            </w:pPr>
          </w:p>
        </w:tc>
        <w:tc>
          <w:tcPr>
            <w:tcW w:w="2389" w:type="dxa"/>
            <w:shd w:val="clear" w:color="auto" w:fill="auto"/>
          </w:tcPr>
          <w:p w14:paraId="6E17EF25" w14:textId="77777777" w:rsidR="00CF38B4" w:rsidRPr="0076449F" w:rsidRDefault="00CF38B4" w:rsidP="00CF38B4">
            <w:pPr>
              <w:ind w:left="360" w:hanging="360"/>
              <w:jc w:val="left"/>
              <w:rPr>
                <w:rFonts w:asciiTheme="majorBidi" w:hAnsiTheme="majorBidi" w:cstheme="majorBidi"/>
                <w:bCs/>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273E592D"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bCs/>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rPr>
              <w:t>No, pero está en proceso</w:t>
            </w:r>
          </w:p>
          <w:p w14:paraId="1DEFDB35" w14:textId="2C7391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bCs/>
                <w:sz w:val="20"/>
                <w:szCs w:val="20"/>
              </w:rPr>
            </w:pPr>
            <w:r w:rsidRPr="0076449F">
              <w:rPr>
                <w:rFonts w:asciiTheme="majorBidi" w:hAnsiTheme="majorBidi"/>
                <w:sz w:val="20"/>
                <w:szCs w:val="20"/>
              </w:rPr>
              <w:t>c)</w:t>
            </w:r>
            <w:r w:rsidRPr="0076449F">
              <w:rPr>
                <w:rFonts w:asciiTheme="majorBidi" w:hAnsiTheme="majorBidi"/>
                <w:sz w:val="20"/>
                <w:szCs w:val="20"/>
              </w:rPr>
              <w:tab/>
            </w:r>
            <w:r w:rsidRPr="0076449F">
              <w:rPr>
                <w:rStyle w:val="normaltextrun"/>
                <w:rFonts w:asciiTheme="majorBidi" w:hAnsiTheme="majorBidi"/>
                <w:sz w:val="20"/>
                <w:szCs w:val="20"/>
              </w:rPr>
              <w:t>Sí, para algunas zonas urbanas</w:t>
            </w:r>
          </w:p>
          <w:p w14:paraId="042F2CE1" w14:textId="198E15FC" w:rsidR="00CF38B4" w:rsidRPr="0076449F" w:rsidRDefault="00CF38B4" w:rsidP="00CF38B4">
            <w:pPr>
              <w:ind w:left="360" w:hanging="360"/>
              <w:jc w:val="left"/>
              <w:rPr>
                <w:rFonts w:ascii="Calibri" w:eastAsia="Calibri" w:hAnsi="Calibri"/>
                <w:bCs/>
                <w:sz w:val="20"/>
                <w:szCs w:val="20"/>
              </w:rPr>
            </w:pPr>
            <w:r w:rsidRPr="0076449F">
              <w:rPr>
                <w:sz w:val="20"/>
                <w:szCs w:val="20"/>
              </w:rPr>
              <w:t>d)</w:t>
            </w:r>
            <w:r w:rsidRPr="0076449F">
              <w:rPr>
                <w:sz w:val="20"/>
                <w:szCs w:val="20"/>
              </w:rPr>
              <w:tab/>
            </w:r>
            <w:r w:rsidRPr="0076449F">
              <w:rPr>
                <w:rStyle w:val="normaltextrun"/>
                <w:rFonts w:asciiTheme="majorBidi" w:hAnsiTheme="majorBidi"/>
                <w:sz w:val="20"/>
                <w:szCs w:val="20"/>
              </w:rPr>
              <w:t>Sí, para todas las zonas urbanas</w:t>
            </w:r>
          </w:p>
        </w:tc>
      </w:tr>
      <w:tr w:rsidR="00CF38B4" w:rsidRPr="0076449F" w14:paraId="1F740CDE" w14:textId="77777777" w:rsidTr="00E1060F">
        <w:trPr>
          <w:cantSplit/>
          <w:trHeight w:val="300"/>
        </w:trPr>
        <w:tc>
          <w:tcPr>
            <w:tcW w:w="9934" w:type="dxa"/>
            <w:gridSpan w:val="2"/>
            <w:shd w:val="clear" w:color="auto" w:fill="F2F2F2" w:themeFill="background1" w:themeFillShade="F2"/>
          </w:tcPr>
          <w:p w14:paraId="4D6B10E5" w14:textId="77777777" w:rsidR="00CF38B4" w:rsidRPr="0076449F" w:rsidRDefault="00CF38B4" w:rsidP="00CF38B4">
            <w:pPr>
              <w:pStyle w:val="paragraph"/>
              <w:keepNext/>
              <w:spacing w:before="0" w:beforeAutospacing="0" w:after="0" w:afterAutospacing="0"/>
              <w:textAlignment w:val="baseline"/>
              <w:rPr>
                <w:rStyle w:val="normaltextrun"/>
                <w:rFonts w:asciiTheme="majorBidi" w:hAnsiTheme="majorBidi" w:cstheme="majorBidi"/>
                <w:b/>
                <w:bCs/>
                <w:sz w:val="20"/>
                <w:szCs w:val="20"/>
              </w:rPr>
            </w:pPr>
            <w:r w:rsidRPr="0076449F">
              <w:rPr>
                <w:sz w:val="20"/>
                <w:szCs w:val="20"/>
              </w:rPr>
              <w:br w:type="page"/>
            </w:r>
            <w:r w:rsidRPr="0076449F">
              <w:rPr>
                <w:rStyle w:val="normaltextrun"/>
                <w:rFonts w:asciiTheme="majorBidi" w:hAnsiTheme="majorBidi"/>
                <w:b/>
                <w:sz w:val="20"/>
                <w:szCs w:val="20"/>
              </w:rPr>
              <w:t xml:space="preserve">Meta 13: </w:t>
            </w:r>
            <w:r w:rsidRPr="0076449F">
              <w:rPr>
                <w:rFonts w:asciiTheme="majorBidi" w:hAnsiTheme="majorBidi"/>
                <w:b/>
                <w:sz w:val="20"/>
                <w:szCs w:val="20"/>
              </w:rPr>
              <w:t xml:space="preserve">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 </w:t>
            </w:r>
          </w:p>
        </w:tc>
      </w:tr>
      <w:tr w:rsidR="00CF38B4" w:rsidRPr="0076449F" w14:paraId="20A80023" w14:textId="77777777" w:rsidTr="00E1060F">
        <w:trPr>
          <w:cantSplit/>
          <w:trHeight w:val="300"/>
        </w:trPr>
        <w:tc>
          <w:tcPr>
            <w:tcW w:w="9934" w:type="dxa"/>
            <w:gridSpan w:val="2"/>
            <w:shd w:val="clear" w:color="auto" w:fill="FFFFFF" w:themeFill="background1"/>
          </w:tcPr>
          <w:p w14:paraId="421E54CC" w14:textId="6B43ACD9" w:rsidR="00CF38B4" w:rsidRPr="0076449F" w:rsidRDefault="00CF38B4" w:rsidP="00E1060F">
            <w:pPr>
              <w:pStyle w:val="paragraph"/>
              <w:textAlignment w:val="baseline"/>
              <w:rPr>
                <w:rStyle w:val="normaltextrun"/>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w:t>
            </w:r>
            <w:r w:rsidRPr="0076449F">
              <w:rPr>
                <w:rStyle w:val="normaltextrun"/>
                <w:rFonts w:asciiTheme="majorBidi" w:hAnsiTheme="majorBidi"/>
                <w:b/>
                <w:color w:val="000000" w:themeColor="text1"/>
                <w:sz w:val="20"/>
                <w:szCs w:val="20"/>
              </w:rPr>
              <w:t xml:space="preserve">para el indicador: </w:t>
            </w:r>
            <w:r w:rsidRPr="0076449F">
              <w:rPr>
                <w:rFonts w:asciiTheme="majorBidi" w:hAnsiTheme="majorBidi"/>
                <w:b/>
                <w:color w:val="000000" w:themeColor="text1"/>
                <w:sz w:val="20"/>
                <w:szCs w:val="20"/>
              </w:rPr>
              <w:t xml:space="preserve">Número de países que han adoptado medidas jurídicas, de políticas, administrativas y de creación de capacidad eficaces en todos los niveles, según proceda, para garantizar la participación justa y equitativa en los beneficios que se deriven de la utilización de los recursos genéticos y de la información digital sobre secuencias de recursos genéticos, así como de los conocimientos tradicionales asociados a los recursos genéticos. </w:t>
            </w:r>
          </w:p>
        </w:tc>
      </w:tr>
      <w:tr w:rsidR="00CF38B4" w:rsidRPr="0076449F" w14:paraId="42AB85DE" w14:textId="77777777" w:rsidTr="00E1060F">
        <w:trPr>
          <w:cantSplit/>
          <w:trHeight w:val="1235"/>
        </w:trPr>
        <w:tc>
          <w:tcPr>
            <w:tcW w:w="7545" w:type="dxa"/>
          </w:tcPr>
          <w:p w14:paraId="6819F303" w14:textId="3690FB01" w:rsidR="00CF38B4" w:rsidRPr="0076449F" w:rsidRDefault="00CF38B4" w:rsidP="00CF38B4">
            <w:pPr>
              <w:pStyle w:val="paragraph"/>
              <w:spacing w:before="0" w:after="0"/>
              <w:textAlignment w:val="baseline"/>
              <w:rPr>
                <w:rFonts w:asciiTheme="majorBidi" w:hAnsiTheme="majorBidi" w:cstheme="majorBidi"/>
                <w:sz w:val="20"/>
                <w:szCs w:val="20"/>
              </w:rPr>
            </w:pPr>
            <w:r w:rsidRPr="0076449F">
              <w:rPr>
                <w:rStyle w:val="normaltextrun"/>
                <w:rFonts w:asciiTheme="majorBidi" w:hAnsiTheme="majorBidi"/>
                <w:b/>
                <w:sz w:val="20"/>
                <w:szCs w:val="20"/>
              </w:rPr>
              <w:t>13.1</w:t>
            </w:r>
            <w:r w:rsidRPr="0076449F">
              <w:rPr>
                <w:rStyle w:val="normaltextrun"/>
                <w:rFonts w:asciiTheme="majorBidi" w:hAnsiTheme="majorBidi"/>
                <w:sz w:val="20"/>
                <w:szCs w:val="20"/>
              </w:rPr>
              <w:tab/>
              <w:t>¿Dispone su país de [instrumentos jurídicos], un marco o medidas [legislativos], administrativos y de políticas en funcionamiento [u ofrece creación de capacidad] para garantizar la participación justa y equitativa en los beneficios que se deriven de la utilización de los recursos genéticos [y/o de la información digital sobre secuencias de recursos genéticos]? (Seleccione todas las respuestas que se apliquen)</w:t>
            </w:r>
          </w:p>
        </w:tc>
        <w:tc>
          <w:tcPr>
            <w:tcW w:w="2389" w:type="dxa"/>
          </w:tcPr>
          <w:p w14:paraId="468CB20D"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63A9DF89" w14:textId="77777777" w:rsidR="00F0566A" w:rsidRDefault="00CF38B4" w:rsidP="00CF38B4">
            <w:pPr>
              <w:pStyle w:val="paragraph"/>
              <w:spacing w:before="0" w:beforeAutospacing="0" w:after="0" w:afterAutospacing="0"/>
              <w:ind w:left="360" w:hanging="360"/>
              <w:textAlignment w:val="baseline"/>
              <w:rPr>
                <w:rStyle w:val="eop"/>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 xml:space="preserve">No, </w:t>
            </w:r>
            <w:r w:rsidRPr="0076449F">
              <w:rPr>
                <w:rStyle w:val="normaltextrun"/>
                <w:rFonts w:asciiTheme="majorBidi" w:hAnsiTheme="majorBidi"/>
                <w:sz w:val="20"/>
                <w:szCs w:val="20"/>
              </w:rPr>
              <w:t>pero está en proceso</w:t>
            </w:r>
          </w:p>
          <w:p w14:paraId="7856C7B1"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c)</w:t>
            </w:r>
            <w:r w:rsidRPr="0076449F">
              <w:rPr>
                <w:rFonts w:asciiTheme="majorBidi" w:hAnsiTheme="majorBidi"/>
                <w:sz w:val="20"/>
                <w:szCs w:val="20"/>
              </w:rPr>
              <w:tab/>
              <w:t>Sí, en materia de acceso</w:t>
            </w:r>
          </w:p>
          <w:p w14:paraId="4D7E00C3" w14:textId="06F1765F"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en materia de participación en los beneficios</w:t>
            </w:r>
          </w:p>
          <w:p w14:paraId="3E63D9B9" w14:textId="58C93012" w:rsidR="00CF38B4" w:rsidRPr="0076449F" w:rsidRDefault="00CF38B4" w:rsidP="00D80E78">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Sí, en materia de reglas de cumplimiento</w:t>
            </w:r>
          </w:p>
          <w:p w14:paraId="3378F714" w14:textId="647B6BDB" w:rsidR="00FB3C71" w:rsidRPr="0076449F" w:rsidRDefault="00FB3C71" w:rsidP="00D80E78">
            <w:pPr>
              <w:ind w:left="360" w:hanging="360"/>
              <w:jc w:val="left"/>
              <w:rPr>
                <w:rFonts w:asciiTheme="majorBidi" w:hAnsiTheme="majorBidi" w:cstheme="majorBidi"/>
                <w:sz w:val="20"/>
                <w:szCs w:val="20"/>
              </w:rPr>
            </w:pPr>
            <w:r w:rsidRPr="0076449F">
              <w:rPr>
                <w:rFonts w:asciiTheme="majorBidi" w:hAnsiTheme="majorBidi"/>
                <w:sz w:val="20"/>
                <w:szCs w:val="20"/>
              </w:rPr>
              <w:t>[f)</w:t>
            </w:r>
            <w:r w:rsidRPr="0076449F">
              <w:rPr>
                <w:rFonts w:asciiTheme="majorBidi" w:hAnsiTheme="majorBidi"/>
                <w:sz w:val="20"/>
                <w:szCs w:val="20"/>
              </w:rPr>
              <w:tab/>
              <w:t>Sí, en materia de información digital sobre secuencias de recursos genéticos]</w:t>
            </w:r>
          </w:p>
        </w:tc>
      </w:tr>
      <w:tr w:rsidR="00CF38B4" w:rsidRPr="0076449F" w14:paraId="731CEB9B" w14:textId="77777777" w:rsidTr="00E1060F">
        <w:trPr>
          <w:cantSplit/>
          <w:trHeight w:val="1262"/>
        </w:trPr>
        <w:tc>
          <w:tcPr>
            <w:tcW w:w="7545" w:type="dxa"/>
          </w:tcPr>
          <w:p w14:paraId="493B7A0D" w14:textId="1B14F00E" w:rsidR="00CF38B4" w:rsidRPr="0076449F" w:rsidRDefault="00CF38B4" w:rsidP="00CF38B4">
            <w:pPr>
              <w:pStyle w:val="paragraph"/>
              <w:spacing w:before="0" w:beforeAutospacing="0" w:after="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b/>
                <w:sz w:val="20"/>
                <w:szCs w:val="20"/>
              </w:rPr>
              <w:lastRenderedPageBreak/>
              <w:t>13.2</w:t>
            </w:r>
            <w:r w:rsidRPr="0076449F">
              <w:rPr>
                <w:sz w:val="20"/>
                <w:szCs w:val="20"/>
              </w:rPr>
              <w:tab/>
            </w:r>
            <w:r w:rsidRPr="0076449F">
              <w:rPr>
                <w:rStyle w:val="normaltextrun"/>
                <w:rFonts w:asciiTheme="majorBidi" w:hAnsiTheme="majorBidi"/>
                <w:sz w:val="20"/>
                <w:szCs w:val="20"/>
              </w:rPr>
              <w:t>¿Incluyen el marco o las medidas mencionadas en la pregunta 13.1 la utilización de conocimientos tradicionales asociados a recursos genéticos [y/o de información digital sobre secuencias de recursos genéticos]?</w:t>
            </w:r>
          </w:p>
        </w:tc>
        <w:tc>
          <w:tcPr>
            <w:tcW w:w="2389" w:type="dxa"/>
          </w:tcPr>
          <w:p w14:paraId="09C62DDA"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12D9B19B" w14:textId="77777777" w:rsidR="00CF38B4" w:rsidRPr="0076449F" w:rsidRDefault="00CF38B4" w:rsidP="00CF38B4">
            <w:pPr>
              <w:ind w:left="360" w:hanging="360"/>
              <w:jc w:val="left"/>
              <w:rPr>
                <w:rFonts w:asciiTheme="majorBidi" w:hAnsiTheme="majorBidi" w:cstheme="majorBidi"/>
                <w:b/>
                <w:sz w:val="20"/>
                <w:szCs w:val="20"/>
                <w:u w:val="single"/>
              </w:rPr>
            </w:pPr>
            <w:r w:rsidRPr="0076449F">
              <w:rPr>
                <w:rFonts w:asciiTheme="majorBidi" w:hAnsiTheme="majorBidi"/>
                <w:sz w:val="20"/>
                <w:szCs w:val="20"/>
              </w:rPr>
              <w:t>b)</w:t>
            </w:r>
            <w:r w:rsidRPr="0076449F">
              <w:rPr>
                <w:rFonts w:asciiTheme="majorBidi" w:hAnsiTheme="majorBidi"/>
                <w:sz w:val="20"/>
                <w:szCs w:val="20"/>
              </w:rPr>
              <w:tab/>
              <w:t xml:space="preserve">No, </w:t>
            </w:r>
            <w:r w:rsidRPr="0076449F">
              <w:rPr>
                <w:rStyle w:val="normaltextrun"/>
                <w:rFonts w:asciiTheme="majorBidi" w:hAnsiTheme="majorBidi"/>
                <w:sz w:val="20"/>
                <w:szCs w:val="20"/>
              </w:rPr>
              <w:t>pero está en proceso</w:t>
            </w:r>
          </w:p>
          <w:p w14:paraId="447F3DA2" w14:textId="77777777" w:rsidR="00CF38B4" w:rsidRPr="0076449F" w:rsidRDefault="00CF38B4" w:rsidP="00CF38B4">
            <w:pPr>
              <w:ind w:left="360" w:hanging="360"/>
              <w:jc w:val="left"/>
              <w:rPr>
                <w:rFonts w:asciiTheme="majorBidi" w:hAnsiTheme="majorBidi" w:cstheme="majorBidi"/>
                <w:b/>
                <w:sz w:val="20"/>
                <w:szCs w:val="20"/>
                <w:u w:val="single"/>
              </w:rPr>
            </w:pPr>
            <w:r w:rsidRPr="0076449F">
              <w:rPr>
                <w:rFonts w:asciiTheme="majorBidi" w:hAnsiTheme="majorBidi"/>
                <w:sz w:val="20"/>
                <w:szCs w:val="20"/>
              </w:rPr>
              <w:t>c)</w:t>
            </w:r>
            <w:r w:rsidRPr="0076449F">
              <w:rPr>
                <w:rFonts w:asciiTheme="majorBidi" w:hAnsiTheme="majorBidi"/>
                <w:sz w:val="20"/>
                <w:szCs w:val="20"/>
              </w:rPr>
              <w:tab/>
              <w:t>Sí, parcialmente</w:t>
            </w:r>
          </w:p>
          <w:p w14:paraId="606C3DC6" w14:textId="77777777" w:rsidR="00CF38B4" w:rsidRPr="0076449F" w:rsidRDefault="00CF38B4" w:rsidP="00CF38B4">
            <w:pPr>
              <w:ind w:left="360" w:hanging="360"/>
              <w:jc w:val="left"/>
              <w:rPr>
                <w:rFonts w:asciiTheme="majorBidi" w:hAnsiTheme="majorBidi"/>
                <w:sz w:val="20"/>
                <w:szCs w:val="20"/>
              </w:rPr>
            </w:pPr>
            <w:r w:rsidRPr="0076449F">
              <w:rPr>
                <w:rFonts w:asciiTheme="majorBidi" w:hAnsiTheme="majorBidi"/>
                <w:sz w:val="20"/>
                <w:szCs w:val="20"/>
              </w:rPr>
              <w:t>d)</w:t>
            </w:r>
            <w:r w:rsidRPr="0076449F">
              <w:rPr>
                <w:sz w:val="20"/>
                <w:szCs w:val="20"/>
              </w:rPr>
              <w:tab/>
            </w:r>
            <w:r w:rsidRPr="0076449F">
              <w:rPr>
                <w:rFonts w:asciiTheme="majorBidi" w:hAnsiTheme="majorBidi"/>
                <w:sz w:val="20"/>
                <w:szCs w:val="20"/>
              </w:rPr>
              <w:t>Sí, totalmente</w:t>
            </w:r>
          </w:p>
          <w:p w14:paraId="6F95513A" w14:textId="0D4A0E40"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No se aplica</w:t>
            </w:r>
          </w:p>
          <w:p w14:paraId="4E5A23D1" w14:textId="067F26F7" w:rsidR="00CF38B4" w:rsidRPr="0076449F" w:rsidRDefault="00FB3C71" w:rsidP="00CF38B4">
            <w:pPr>
              <w:ind w:left="360" w:hanging="360"/>
              <w:jc w:val="left"/>
              <w:rPr>
                <w:rFonts w:asciiTheme="majorBidi" w:hAnsiTheme="majorBidi" w:cstheme="majorBidi"/>
                <w:sz w:val="20"/>
                <w:szCs w:val="20"/>
              </w:rPr>
            </w:pPr>
            <w:r w:rsidRPr="0076449F">
              <w:rPr>
                <w:rFonts w:asciiTheme="majorBidi" w:hAnsiTheme="majorBidi"/>
                <w:sz w:val="20"/>
                <w:szCs w:val="20"/>
              </w:rPr>
              <w:t>[f)</w:t>
            </w:r>
            <w:r w:rsidRPr="0076449F">
              <w:rPr>
                <w:rFonts w:asciiTheme="majorBidi" w:hAnsiTheme="majorBidi"/>
                <w:sz w:val="20"/>
                <w:szCs w:val="20"/>
              </w:rPr>
              <w:tab/>
              <w:t>En materia de información digital sobre secuencias de recursos genéticos]</w:t>
            </w:r>
          </w:p>
        </w:tc>
      </w:tr>
      <w:tr w:rsidR="00CF38B4" w:rsidRPr="0076449F" w14:paraId="490FDD3B" w14:textId="77777777" w:rsidTr="00E1060F">
        <w:trPr>
          <w:cantSplit/>
          <w:trHeight w:val="1141"/>
        </w:trPr>
        <w:tc>
          <w:tcPr>
            <w:tcW w:w="7545" w:type="dxa"/>
          </w:tcPr>
          <w:p w14:paraId="3C894FCA" w14:textId="1B090347" w:rsidR="00CF38B4" w:rsidRPr="0076449F" w:rsidRDefault="00CF38B4" w:rsidP="00BD5B6C">
            <w:pPr>
              <w:pStyle w:val="paragraph"/>
              <w:spacing w:before="60" w:beforeAutospacing="0" w:after="60" w:afterAutospacing="0"/>
              <w:textAlignment w:val="baseline"/>
              <w:rPr>
                <w:rStyle w:val="normaltextrun"/>
                <w:rFonts w:asciiTheme="majorBidi" w:hAnsiTheme="majorBidi" w:cstheme="majorBidi"/>
                <w:sz w:val="20"/>
                <w:szCs w:val="20"/>
              </w:rPr>
            </w:pPr>
            <w:r w:rsidRPr="0076449F">
              <w:rPr>
                <w:b/>
                <w:sz w:val="20"/>
                <w:szCs w:val="20"/>
              </w:rPr>
              <w:t>13.3</w:t>
            </w:r>
            <w:r w:rsidRPr="0076449F">
              <w:rPr>
                <w:sz w:val="20"/>
                <w:szCs w:val="20"/>
              </w:rPr>
              <w:tab/>
              <w:t>¿Hace su país un seguimiento [de] [del cumplimiento de] la participación justa y equitativa en los beneficios que se deriven de la utilización de recursos genéticos y/o de conocimientos tradicionales asociados a recursos genéticos [y/o de información digital sobre secuencias de recursos genéticos]?</w:t>
            </w:r>
          </w:p>
          <w:p w14:paraId="68B35E3F" w14:textId="215D7D9F" w:rsidR="00302C0B" w:rsidRPr="0076449F" w:rsidRDefault="003A53F1" w:rsidP="00BD5B6C">
            <w:pPr>
              <w:pStyle w:val="paragraph"/>
              <w:spacing w:before="60" w:beforeAutospacing="0" w:after="6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w:t>
            </w:r>
            <w:r w:rsidR="00302C0B" w:rsidRPr="0076449F">
              <w:rPr>
                <w:rStyle w:val="normaltextrun"/>
                <w:rFonts w:asciiTheme="majorBidi" w:hAnsiTheme="majorBidi"/>
                <w:b/>
                <w:sz w:val="20"/>
                <w:szCs w:val="20"/>
              </w:rPr>
              <w:t>13.3</w:t>
            </w:r>
            <w:r w:rsidR="00C003F2" w:rsidRPr="00731030">
              <w:rPr>
                <w:rStyle w:val="normaltextrun"/>
                <w:bCs/>
                <w:color w:val="000000"/>
                <w:sz w:val="20"/>
                <w:szCs w:val="20"/>
                <w:shd w:val="clear" w:color="auto" w:fill="FFFFFF"/>
              </w:rPr>
              <w:t xml:space="preserve"> </w:t>
            </w:r>
            <w:r w:rsidR="00507D14" w:rsidRPr="0076449F">
              <w:rPr>
                <w:rStyle w:val="normaltextrun"/>
                <w:rFonts w:asciiTheme="majorBidi" w:hAnsiTheme="majorBidi"/>
                <w:sz w:val="20"/>
                <w:szCs w:val="20"/>
              </w:rPr>
              <w:t>alt</w:t>
            </w:r>
            <w:r w:rsidR="00302C0B" w:rsidRPr="0076449F">
              <w:rPr>
                <w:rStyle w:val="normaltextrun"/>
                <w:rFonts w:asciiTheme="majorBidi" w:hAnsiTheme="majorBidi"/>
                <w:sz w:val="20"/>
                <w:szCs w:val="20"/>
              </w:rPr>
              <w:tab/>
              <w:t>¿Hace su país un seguimiento [de] [del cumplimiento de] la participación justa y equitativa en los beneficios que se deriven de la utilización de recursos genéticos y/o de conocimientos tradicionales asociados a recursos genéticos [y/o de información digital sobre secuencias de recursos genéticos] a los que se accedió en su país?</w:t>
            </w:r>
          </w:p>
          <w:p w14:paraId="7F80ADD5" w14:textId="0EC83238" w:rsidR="00302C0B" w:rsidRPr="0076449F" w:rsidRDefault="00F35CA4" w:rsidP="00BD5B6C">
            <w:pPr>
              <w:pStyle w:val="paragraph"/>
              <w:spacing w:before="60" w:beforeAutospacing="0" w:after="60" w:afterAutospacing="0"/>
              <w:textAlignment w:val="baseline"/>
              <w:rPr>
                <w:rStyle w:val="normaltextrun"/>
                <w:rFonts w:asciiTheme="majorBidi" w:hAnsiTheme="majorBidi" w:cstheme="majorBidi"/>
                <w:b/>
                <w:sz w:val="20"/>
                <w:szCs w:val="20"/>
              </w:rPr>
            </w:pPr>
            <w:r w:rsidRPr="0076449F">
              <w:rPr>
                <w:rStyle w:val="normaltextrun"/>
                <w:rFonts w:asciiTheme="majorBidi" w:hAnsiTheme="majorBidi"/>
                <w:b/>
                <w:sz w:val="20"/>
                <w:szCs w:val="20"/>
              </w:rPr>
              <w:t>13.3</w:t>
            </w:r>
            <w:r w:rsidRPr="0076449F">
              <w:rPr>
                <w:rStyle w:val="normaltextrun"/>
                <w:rFonts w:asciiTheme="majorBidi" w:hAnsiTheme="majorBidi"/>
                <w:sz w:val="20"/>
                <w:szCs w:val="20"/>
              </w:rPr>
              <w:t xml:space="preserve"> alt. </w:t>
            </w:r>
            <w:r w:rsidRPr="0076449F">
              <w:rPr>
                <w:rStyle w:val="normaltextrun"/>
                <w:rFonts w:asciiTheme="majorBidi" w:hAnsiTheme="majorBidi"/>
                <w:i/>
                <w:iCs/>
                <w:sz w:val="20"/>
                <w:szCs w:val="20"/>
              </w:rPr>
              <w:t>bis</w:t>
            </w:r>
            <w:r w:rsidRPr="0076449F">
              <w:rPr>
                <w:rStyle w:val="normaltextrun"/>
                <w:rFonts w:asciiTheme="majorBidi" w:hAnsiTheme="majorBidi"/>
                <w:sz w:val="20"/>
                <w:szCs w:val="20"/>
              </w:rPr>
              <w:tab/>
              <w:t>¿Hace su país un seguimiento [de] [del cumplimiento de] la participación justa y equitativa en los beneficios que se deriven de la utilización de recursos genéticos y/o de conocimientos tradicionales asociados a recursos genéticos [y/o de información digital sobre secuencias de recursos genéticos] a los que se accedió en otro país?]</w:t>
            </w:r>
          </w:p>
        </w:tc>
        <w:tc>
          <w:tcPr>
            <w:tcW w:w="2389" w:type="dxa"/>
          </w:tcPr>
          <w:p w14:paraId="0699AE7B" w14:textId="42337188"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50C75FF4" w14:textId="77777777" w:rsidR="00CF38B4" w:rsidRPr="0076449F" w:rsidRDefault="00CF38B4" w:rsidP="00CF38B4">
            <w:pPr>
              <w:ind w:left="360" w:hanging="360"/>
              <w:jc w:val="left"/>
              <w:rPr>
                <w:rFonts w:asciiTheme="majorBidi" w:hAnsiTheme="majorBidi" w:cstheme="majorBidi"/>
                <w:b/>
                <w:sz w:val="20"/>
                <w:szCs w:val="20"/>
                <w:u w:val="single"/>
              </w:rPr>
            </w:pPr>
            <w:r w:rsidRPr="0076449F">
              <w:rPr>
                <w:rFonts w:asciiTheme="majorBidi" w:hAnsiTheme="majorBidi"/>
                <w:sz w:val="20"/>
                <w:szCs w:val="20"/>
              </w:rPr>
              <w:t>b)</w:t>
            </w:r>
            <w:r w:rsidRPr="0076449F">
              <w:rPr>
                <w:rFonts w:asciiTheme="majorBidi" w:hAnsiTheme="majorBidi"/>
                <w:sz w:val="20"/>
                <w:szCs w:val="20"/>
              </w:rPr>
              <w:tab/>
              <w:t xml:space="preserve">No, </w:t>
            </w:r>
            <w:r w:rsidRPr="0076449F">
              <w:rPr>
                <w:rStyle w:val="normaltextrun"/>
                <w:rFonts w:asciiTheme="majorBidi" w:hAnsiTheme="majorBidi"/>
                <w:sz w:val="20"/>
                <w:szCs w:val="20"/>
              </w:rPr>
              <w:t>pero está en proceso</w:t>
            </w:r>
          </w:p>
          <w:p w14:paraId="0BB8E11F" w14:textId="370FA052" w:rsidR="00CF38B4" w:rsidRPr="0076449F" w:rsidRDefault="00CF38B4" w:rsidP="00CF38B4">
            <w:pPr>
              <w:ind w:left="360" w:hanging="360"/>
              <w:jc w:val="left"/>
              <w:rPr>
                <w:rFonts w:asciiTheme="majorBidi" w:hAnsiTheme="majorBidi" w:cstheme="majorBidi"/>
                <w:b/>
                <w:sz w:val="20"/>
                <w:szCs w:val="20"/>
                <w:u w:val="single"/>
              </w:rPr>
            </w:pPr>
            <w:r w:rsidRPr="0076449F">
              <w:rPr>
                <w:rFonts w:asciiTheme="majorBidi" w:hAnsiTheme="majorBidi"/>
                <w:sz w:val="20"/>
                <w:szCs w:val="20"/>
              </w:rPr>
              <w:t>c)</w:t>
            </w:r>
            <w:r w:rsidRPr="0076449F">
              <w:rPr>
                <w:rFonts w:asciiTheme="majorBidi" w:hAnsiTheme="majorBidi"/>
                <w:sz w:val="20"/>
                <w:szCs w:val="20"/>
              </w:rPr>
              <w:tab/>
              <w:t>Sí, parcialmente</w:t>
            </w:r>
          </w:p>
          <w:p w14:paraId="035CDC70" w14:textId="3339C6AC" w:rsidR="007051EF" w:rsidRPr="0076449F" w:rsidRDefault="007051EF" w:rsidP="007051EF">
            <w:pPr>
              <w:ind w:left="360" w:hanging="360"/>
              <w:jc w:val="left"/>
              <w:rPr>
                <w:rFonts w:asciiTheme="majorBidi" w:hAnsiTheme="majorBidi" w:cstheme="majorBidi"/>
                <w:sz w:val="20"/>
                <w:szCs w:val="20"/>
              </w:rPr>
            </w:pPr>
            <w:r w:rsidRPr="0076449F">
              <w:rPr>
                <w:rFonts w:asciiTheme="majorBidi" w:hAnsiTheme="majorBidi"/>
                <w:sz w:val="20"/>
                <w:szCs w:val="20"/>
              </w:rPr>
              <w:t>[c) alt. Sí, beneficios monetarios]</w:t>
            </w:r>
          </w:p>
          <w:p w14:paraId="30AB8035" w14:textId="77777777" w:rsidR="00CF38B4" w:rsidRPr="0076449F" w:rsidRDefault="00CF38B4" w:rsidP="00D80E78">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p w14:paraId="59B852DA" w14:textId="77777777" w:rsidR="00F0566A" w:rsidRDefault="005A4DA8" w:rsidP="00D80E78">
            <w:pPr>
              <w:ind w:left="360" w:hanging="360"/>
              <w:jc w:val="left"/>
              <w:rPr>
                <w:rFonts w:asciiTheme="majorBidi" w:hAnsiTheme="majorBidi"/>
                <w:sz w:val="20"/>
                <w:szCs w:val="20"/>
              </w:rPr>
            </w:pPr>
            <w:r w:rsidRPr="0076449F">
              <w:rPr>
                <w:rFonts w:asciiTheme="majorBidi" w:hAnsiTheme="majorBidi"/>
                <w:sz w:val="20"/>
                <w:szCs w:val="20"/>
              </w:rPr>
              <w:t>[d) alt. Beneficios no monetarios]</w:t>
            </w:r>
          </w:p>
          <w:p w14:paraId="6A83458B" w14:textId="3437BF72" w:rsidR="00302C0B" w:rsidRPr="0076449F" w:rsidRDefault="00FB3C71" w:rsidP="00D80E78">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En materia de información digital sobre secuencias de recursos genéticos]</w:t>
            </w:r>
          </w:p>
        </w:tc>
      </w:tr>
      <w:tr w:rsidR="00CF38B4" w:rsidRPr="0076449F" w14:paraId="46061F01" w14:textId="77777777" w:rsidTr="00E1060F">
        <w:trPr>
          <w:cantSplit/>
          <w:trHeight w:val="300"/>
        </w:trPr>
        <w:tc>
          <w:tcPr>
            <w:tcW w:w="7545" w:type="dxa"/>
          </w:tcPr>
          <w:p w14:paraId="508EC3E3" w14:textId="0E48C3F0" w:rsidR="003E3EB2" w:rsidRPr="0076449F" w:rsidRDefault="00A7508C" w:rsidP="00BD5B6C">
            <w:pPr>
              <w:pStyle w:val="paragraph"/>
              <w:spacing w:before="0" w:beforeAutospacing="0" w:after="120" w:afterAutospacing="0"/>
              <w:textAlignment w:val="baseline"/>
              <w:rPr>
                <w:sz w:val="20"/>
                <w:szCs w:val="20"/>
              </w:rPr>
            </w:pPr>
            <w:r w:rsidRPr="0076449F">
              <w:rPr>
                <w:rStyle w:val="normaltextrun"/>
                <w:rFonts w:asciiTheme="majorBidi" w:hAnsiTheme="majorBidi"/>
                <w:sz w:val="20"/>
                <w:szCs w:val="20"/>
              </w:rPr>
              <w:t>[</w:t>
            </w:r>
            <w:r w:rsidRPr="0076449F">
              <w:rPr>
                <w:rStyle w:val="normaltextrun"/>
                <w:rFonts w:asciiTheme="majorBidi" w:hAnsiTheme="majorBidi"/>
                <w:b/>
                <w:sz w:val="20"/>
                <w:szCs w:val="20"/>
              </w:rPr>
              <w:t>13.4</w:t>
            </w:r>
            <w:r w:rsidRPr="0076449F">
              <w:rPr>
                <w:sz w:val="20"/>
                <w:szCs w:val="20"/>
              </w:rPr>
              <w:tab/>
              <w:t>¿Dispone su país de [instrumentos jurídicos], un marco o medidas [legislativos], administrativos y de políticas [en proceso] para abordar [la participación justa y equitativa en los beneficios de] la información digital sobre secuencias de recursos genéticos?]</w:t>
            </w:r>
          </w:p>
          <w:p w14:paraId="5788DBF2" w14:textId="7DAF9BF6" w:rsidR="00CF38B4" w:rsidRPr="0076449F" w:rsidRDefault="007F6BED" w:rsidP="00BD5B6C">
            <w:pPr>
              <w:pStyle w:val="paragraph"/>
              <w:spacing w:before="0" w:beforeAutospacing="0" w:after="0" w:afterAutospacing="0"/>
              <w:textAlignment w:val="baseline"/>
              <w:rPr>
                <w:rStyle w:val="normaltextrun"/>
                <w:rFonts w:asciiTheme="majorBidi" w:hAnsiTheme="majorBidi" w:cstheme="majorBidi"/>
                <w:b/>
                <w:bCs/>
                <w:sz w:val="20"/>
                <w:szCs w:val="20"/>
              </w:rPr>
            </w:pPr>
            <w:r w:rsidRPr="0076449F">
              <w:rPr>
                <w:rStyle w:val="normaltextrun"/>
                <w:rFonts w:asciiTheme="majorBidi" w:hAnsiTheme="majorBidi"/>
                <w:sz w:val="20"/>
                <w:szCs w:val="20"/>
              </w:rPr>
              <w:t>[</w:t>
            </w:r>
            <w:r w:rsidRPr="0076449F">
              <w:rPr>
                <w:rStyle w:val="normaltextrun"/>
                <w:rFonts w:asciiTheme="majorBidi" w:hAnsiTheme="majorBidi"/>
                <w:b/>
                <w:sz w:val="20"/>
                <w:szCs w:val="20"/>
              </w:rPr>
              <w:t>13.4</w:t>
            </w:r>
            <w:r w:rsidRPr="0076449F">
              <w:rPr>
                <w:rStyle w:val="normaltextrun"/>
                <w:rFonts w:asciiTheme="majorBidi" w:hAnsiTheme="majorBidi"/>
                <w:sz w:val="20"/>
                <w:szCs w:val="20"/>
              </w:rPr>
              <w:t xml:space="preserve"> alt Se formulará una pregunta relativa a la información digital sobre secuencias teniendo en cuenta el proceso en curso para elaborar un mecanismo multilateral sobre la participación en los beneficios que se deriven de la utilización de información digital sobre secuencias de recursos genéticos.]</w:t>
            </w:r>
          </w:p>
        </w:tc>
        <w:tc>
          <w:tcPr>
            <w:tcW w:w="2389" w:type="dxa"/>
          </w:tcPr>
          <w:p w14:paraId="1FDEEBBB" w14:textId="10639BB6" w:rsidR="00CF38B4" w:rsidRPr="0076449F" w:rsidRDefault="007628A2" w:rsidP="00D80E78">
            <w:pPr>
              <w:ind w:left="360" w:hanging="360"/>
              <w:jc w:val="left"/>
              <w:rPr>
                <w:rStyle w:val="normaltextrun"/>
                <w:rFonts w:asciiTheme="majorBidi" w:hAnsiTheme="majorBidi" w:cstheme="majorBidi"/>
                <w:sz w:val="20"/>
                <w:szCs w:val="20"/>
              </w:rPr>
            </w:pPr>
            <w:r w:rsidRPr="0076449F">
              <w:rPr>
                <w:rStyle w:val="normaltextrun"/>
                <w:rFonts w:asciiTheme="majorBidi" w:hAnsiTheme="majorBidi"/>
                <w:sz w:val="20"/>
                <w:szCs w:val="20"/>
              </w:rPr>
              <w:t xml:space="preserve"> </w:t>
            </w:r>
          </w:p>
        </w:tc>
      </w:tr>
      <w:tr w:rsidR="00CF38B4" w:rsidRPr="0076449F" w14:paraId="7C2EA2B1" w14:textId="77777777" w:rsidTr="00E1060F">
        <w:trPr>
          <w:cantSplit/>
          <w:trHeight w:val="300"/>
        </w:trPr>
        <w:tc>
          <w:tcPr>
            <w:tcW w:w="9934" w:type="dxa"/>
            <w:gridSpan w:val="2"/>
            <w:shd w:val="clear" w:color="auto" w:fill="F2F2F2" w:themeFill="background1" w:themeFillShade="F2"/>
          </w:tcPr>
          <w:p w14:paraId="73E03A6F" w14:textId="77777777" w:rsidR="00CF38B4" w:rsidRPr="0076449F" w:rsidRDefault="00CF38B4" w:rsidP="00CF38B4">
            <w:pPr>
              <w:jc w:val="left"/>
              <w:rPr>
                <w:rFonts w:asciiTheme="majorBidi" w:hAnsiTheme="majorBidi" w:cstheme="majorBidi"/>
                <w:b/>
                <w:bCs/>
                <w:sz w:val="20"/>
                <w:szCs w:val="20"/>
              </w:rPr>
            </w:pPr>
            <w:r w:rsidRPr="0076449F">
              <w:rPr>
                <w:rFonts w:asciiTheme="majorBidi" w:hAnsiTheme="majorBidi"/>
                <w:b/>
                <w:sz w:val="20"/>
                <w:szCs w:val="20"/>
              </w:rPr>
              <w:br w:type="page"/>
              <w:t xml:space="preserve">Meta 14: 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presente Marco. </w:t>
            </w:r>
          </w:p>
        </w:tc>
      </w:tr>
      <w:tr w:rsidR="00CF38B4" w:rsidRPr="0076449F" w14:paraId="200D63D7" w14:textId="77777777" w:rsidTr="00E1060F">
        <w:trPr>
          <w:cantSplit/>
          <w:trHeight w:val="300"/>
        </w:trPr>
        <w:tc>
          <w:tcPr>
            <w:tcW w:w="9934" w:type="dxa"/>
            <w:gridSpan w:val="2"/>
            <w:shd w:val="clear" w:color="auto" w:fill="FFFFFF" w:themeFill="background1"/>
          </w:tcPr>
          <w:p w14:paraId="24244F92" w14:textId="18917F91" w:rsidR="00CF38B4" w:rsidRPr="0076449F" w:rsidRDefault="00CF38B4" w:rsidP="00CF38B4">
            <w:pPr>
              <w:jc w:val="left"/>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Texto propuesto para el indicador: Número de países que integran la biodiversidad y sus múltiples valores en las políticas, los reglamentos, la planificación, los procesos de desarrollo, las estrategias [de reducción][de erradicación] de la pobreza y las cuentas en todos los niveles, [garantizando que se integren valores de biodiversidad] [y] en todos los sectores [y que las corrientes fiscales y financieras se ajustan a ello].</w:t>
            </w:r>
          </w:p>
        </w:tc>
      </w:tr>
      <w:tr w:rsidR="00CF38B4" w:rsidRPr="0076449F" w14:paraId="2B71FE86" w14:textId="77777777" w:rsidTr="00E1060F">
        <w:trPr>
          <w:cantSplit/>
          <w:trHeight w:val="1025"/>
        </w:trPr>
        <w:tc>
          <w:tcPr>
            <w:tcW w:w="7545" w:type="dxa"/>
          </w:tcPr>
          <w:p w14:paraId="3CBBF3BE" w14:textId="7916CE3D" w:rsidR="00CF38B4" w:rsidRPr="0076449F" w:rsidRDefault="00CF38B4" w:rsidP="00CF38B4">
            <w:pPr>
              <w:jc w:val="left"/>
              <w:rPr>
                <w:rFonts w:asciiTheme="majorBidi" w:hAnsiTheme="majorBidi" w:cstheme="majorBidi"/>
                <w:sz w:val="20"/>
                <w:szCs w:val="20"/>
              </w:rPr>
            </w:pPr>
            <w:r w:rsidRPr="0076449F">
              <w:rPr>
                <w:rStyle w:val="normaltextrun"/>
                <w:rFonts w:asciiTheme="majorBidi" w:hAnsiTheme="majorBidi"/>
                <w:b/>
                <w:sz w:val="20"/>
                <w:szCs w:val="20"/>
              </w:rPr>
              <w:t>14.1</w:t>
            </w:r>
            <w:r w:rsidRPr="0076449F">
              <w:rPr>
                <w:rStyle w:val="normaltextrun"/>
                <w:rFonts w:asciiTheme="majorBidi" w:hAnsiTheme="majorBidi"/>
                <w:b/>
                <w:sz w:val="20"/>
                <w:szCs w:val="20"/>
              </w:rPr>
              <w:tab/>
            </w:r>
            <w:r w:rsidRPr="0076449F">
              <w:rPr>
                <w:rFonts w:asciiTheme="majorBidi" w:hAnsiTheme="majorBidi"/>
                <w:sz w:val="20"/>
                <w:szCs w:val="20"/>
              </w:rPr>
              <w:t>¿Su país [integra] [dispone de políticas [integradas], reglamentos, planes o estrategias para integrar [la biodiversidad y sus múltiples] [los múltiples valores de la biodiversidad] en las políticas [sectoriales], los reglamentos, la planificación, los procesos de desarrollo y las estrategias [de reducción][de erradicación] de la pobreza [a todos los] [niveles] [de gobierno]?</w:t>
            </w:r>
          </w:p>
        </w:tc>
        <w:tc>
          <w:tcPr>
            <w:tcW w:w="2389" w:type="dxa"/>
          </w:tcPr>
          <w:p w14:paraId="11828230"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71F96E08"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7EEFCEF1" w14:textId="0F4F5841"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50E2E4D7"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tc>
      </w:tr>
      <w:tr w:rsidR="00CF38B4" w:rsidRPr="0076449F" w14:paraId="50D8FF4F" w14:textId="77777777" w:rsidTr="00E1060F">
        <w:trPr>
          <w:cantSplit/>
          <w:trHeight w:val="977"/>
        </w:trPr>
        <w:tc>
          <w:tcPr>
            <w:tcW w:w="7545" w:type="dxa"/>
          </w:tcPr>
          <w:p w14:paraId="4F3E1C2B" w14:textId="57A68615" w:rsidR="00CF38B4" w:rsidRPr="0076449F" w:rsidRDefault="004412D0" w:rsidP="00CF38B4">
            <w:pPr>
              <w:jc w:val="left"/>
              <w:rPr>
                <w:rStyle w:val="normaltextrun"/>
                <w:rFonts w:asciiTheme="majorBidi" w:hAnsiTheme="majorBidi" w:cstheme="majorBidi"/>
                <w:sz w:val="20"/>
                <w:szCs w:val="20"/>
              </w:rPr>
            </w:pPr>
            <w:r w:rsidRPr="0076449F">
              <w:rPr>
                <w:rFonts w:asciiTheme="majorBidi" w:hAnsiTheme="majorBidi"/>
                <w:sz w:val="20"/>
                <w:szCs w:val="20"/>
              </w:rPr>
              <w:t>[</w:t>
            </w:r>
            <w:r w:rsidRPr="0076449F">
              <w:rPr>
                <w:rFonts w:asciiTheme="majorBidi" w:hAnsiTheme="majorBidi"/>
                <w:b/>
                <w:sz w:val="20"/>
                <w:szCs w:val="20"/>
              </w:rPr>
              <w:t>14.2</w:t>
            </w:r>
            <w:r w:rsidRPr="0076449F">
              <w:rPr>
                <w:sz w:val="20"/>
                <w:szCs w:val="20"/>
              </w:rPr>
              <w:tab/>
              <w:t>¿Su país [</w:t>
            </w:r>
            <w:r w:rsidRPr="0076449F">
              <w:rPr>
                <w:rFonts w:asciiTheme="majorBidi" w:hAnsiTheme="majorBidi"/>
                <w:sz w:val="20"/>
                <w:szCs w:val="20"/>
              </w:rPr>
              <w:t>dispone de] [aplica] [utiliza] una contabilidad económica ambiental sistemática para cuantificar los valores monetarios y no monetarios de la biodiversidad?</w:t>
            </w:r>
          </w:p>
        </w:tc>
        <w:tc>
          <w:tcPr>
            <w:tcW w:w="2389" w:type="dxa"/>
          </w:tcPr>
          <w:p w14:paraId="1CCB6E06"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43488BD6"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3E8E57B7" w14:textId="77777777" w:rsidR="00F0566A" w:rsidRDefault="00CF38B4" w:rsidP="00EC432D">
            <w:pPr>
              <w:ind w:left="360" w:hanging="360"/>
              <w:rPr>
                <w:rFonts w:asciiTheme="majorBidi" w:hAnsi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para los valores no monetarios</w:t>
            </w:r>
          </w:p>
          <w:p w14:paraId="1212E1D5" w14:textId="77777777" w:rsidR="00F0566A" w:rsidRDefault="00CF38B4" w:rsidP="00CF38B4">
            <w:pPr>
              <w:ind w:left="360" w:hanging="360"/>
              <w:rPr>
                <w:rFonts w:asciiTheme="majorBidi" w:hAnsiTheme="majorBidi"/>
                <w:sz w:val="20"/>
                <w:szCs w:val="20"/>
              </w:rPr>
            </w:pPr>
            <w:r w:rsidRPr="0076449F">
              <w:rPr>
                <w:rFonts w:asciiTheme="majorBidi" w:hAnsiTheme="majorBidi"/>
                <w:sz w:val="20"/>
                <w:szCs w:val="20"/>
              </w:rPr>
              <w:t>d)</w:t>
            </w:r>
            <w:r w:rsidRPr="0076449F">
              <w:rPr>
                <w:rFonts w:asciiTheme="majorBidi" w:hAnsiTheme="majorBidi"/>
                <w:sz w:val="20"/>
                <w:szCs w:val="20"/>
              </w:rPr>
              <w:tab/>
              <w:t>Sí, para los valores monetarios</w:t>
            </w:r>
          </w:p>
          <w:p w14:paraId="77534708" w14:textId="75C7EE6E" w:rsidR="00CF38B4" w:rsidRPr="0076449F" w:rsidRDefault="00D80E78" w:rsidP="00CF38B4">
            <w:pPr>
              <w:ind w:left="360" w:hanging="360"/>
              <w:jc w:val="left"/>
              <w:rPr>
                <w:rFonts w:asciiTheme="majorBidi" w:hAnsiTheme="majorBidi"/>
                <w:sz w:val="20"/>
                <w:szCs w:val="20"/>
                <w:u w:val="single"/>
              </w:rPr>
            </w:pPr>
            <w:r w:rsidRPr="0076449F">
              <w:rPr>
                <w:rFonts w:asciiTheme="majorBidi" w:hAnsiTheme="majorBidi"/>
                <w:sz w:val="20"/>
                <w:szCs w:val="20"/>
              </w:rPr>
              <w:t>e)</w:t>
            </w:r>
            <w:r w:rsidRPr="0076449F">
              <w:rPr>
                <w:rFonts w:asciiTheme="majorBidi" w:hAnsiTheme="majorBidi"/>
                <w:sz w:val="20"/>
                <w:szCs w:val="20"/>
              </w:rPr>
              <w:tab/>
              <w:t>Sí, para los valores monetarios y no monetarios]</w:t>
            </w:r>
          </w:p>
        </w:tc>
      </w:tr>
      <w:tr w:rsidR="00CF38B4" w:rsidRPr="0076449F" w14:paraId="283738C7" w14:textId="77777777" w:rsidTr="00E1060F">
        <w:trPr>
          <w:cantSplit/>
          <w:trHeight w:val="992"/>
        </w:trPr>
        <w:tc>
          <w:tcPr>
            <w:tcW w:w="7545" w:type="dxa"/>
          </w:tcPr>
          <w:p w14:paraId="4EC778EE" w14:textId="2CE07040" w:rsidR="00CF38B4" w:rsidRPr="0076449F" w:rsidRDefault="00CF38B4" w:rsidP="00A40F7C">
            <w:pPr>
              <w:jc w:val="left"/>
              <w:rPr>
                <w:rFonts w:asciiTheme="majorBidi" w:hAnsiTheme="majorBidi" w:cstheme="majorBidi"/>
                <w:color w:val="000000" w:themeColor="text1"/>
                <w:sz w:val="20"/>
                <w:szCs w:val="20"/>
              </w:rPr>
            </w:pPr>
            <w:r w:rsidRPr="0076449F">
              <w:rPr>
                <w:rFonts w:asciiTheme="majorBidi" w:hAnsiTheme="majorBidi"/>
                <w:b/>
                <w:color w:val="000000" w:themeColor="text1"/>
                <w:sz w:val="20"/>
                <w:szCs w:val="20"/>
              </w:rPr>
              <w:lastRenderedPageBreak/>
              <w:t>14.3</w:t>
            </w:r>
            <w:r w:rsidRPr="0076449F">
              <w:rPr>
                <w:sz w:val="20"/>
                <w:szCs w:val="20"/>
              </w:rPr>
              <w:tab/>
            </w:r>
            <w:r w:rsidRPr="0076449F">
              <w:rPr>
                <w:rFonts w:asciiTheme="majorBidi" w:hAnsiTheme="majorBidi"/>
                <w:color w:val="000000" w:themeColor="text1"/>
                <w:sz w:val="20"/>
                <w:szCs w:val="20"/>
              </w:rPr>
              <w:t>¿[Tiene] [Ha integrado] su país [los múltiples valores de la biodiversidad en] [mecanismos] [directrices] [políticas, reglamentos, planes o estrategias][para garantizar que] [los múltiples valores de] la biodiversidad [y sus múltiples valores]] [se incorporen en todos los sectores y] se integren en [evaluaciones de] [la evaluación del impacto ambiental [en la biodiversidad] [en todos los niveles de gobierno]?</w:t>
            </w:r>
          </w:p>
          <w:p w14:paraId="3643E82E" w14:textId="7D9B653D" w:rsidR="00EC5015" w:rsidRPr="0076449F" w:rsidRDefault="00DD3E5F" w:rsidP="00CF38B4">
            <w:pPr>
              <w:jc w:val="left"/>
              <w:rPr>
                <w:sz w:val="20"/>
                <w:szCs w:val="20"/>
              </w:rPr>
            </w:pPr>
            <w:r w:rsidRPr="0076449F">
              <w:rPr>
                <w:sz w:val="20"/>
                <w:szCs w:val="20"/>
              </w:rPr>
              <w:t>[De los siguientes sectores pertinentes para la biodiversidad:</w:t>
            </w:r>
          </w:p>
          <w:p w14:paraId="6E7561A5" w14:textId="20A8E55E" w:rsidR="00EC5015" w:rsidRPr="0076449F" w:rsidRDefault="00EC5015" w:rsidP="00CF38B4">
            <w:pPr>
              <w:jc w:val="left"/>
              <w:rPr>
                <w:sz w:val="20"/>
                <w:szCs w:val="20"/>
              </w:rPr>
            </w:pPr>
            <w:r w:rsidRPr="0076449F">
              <w:rPr>
                <w:sz w:val="20"/>
                <w:szCs w:val="20"/>
              </w:rPr>
              <w:t>Infraestructura;</w:t>
            </w:r>
          </w:p>
          <w:p w14:paraId="45C2702C" w14:textId="393F1CE5" w:rsidR="0090464E" w:rsidRPr="0076449F" w:rsidRDefault="00EC5015" w:rsidP="00CF38B4">
            <w:pPr>
              <w:jc w:val="left"/>
              <w:rPr>
                <w:sz w:val="20"/>
                <w:szCs w:val="20"/>
              </w:rPr>
            </w:pPr>
            <w:r w:rsidRPr="0076449F">
              <w:rPr>
                <w:sz w:val="20"/>
                <w:szCs w:val="20"/>
              </w:rPr>
              <w:t>Pesca;</w:t>
            </w:r>
          </w:p>
          <w:p w14:paraId="0B1C3AFC" w14:textId="5D920479" w:rsidR="00EC5015" w:rsidRPr="0076449F" w:rsidRDefault="00EC5015" w:rsidP="00CF38B4">
            <w:pPr>
              <w:jc w:val="left"/>
              <w:rPr>
                <w:rStyle w:val="normaltextrun"/>
                <w:rFonts w:asciiTheme="majorBidi" w:hAnsiTheme="majorBidi" w:cstheme="majorBidi"/>
                <w:b/>
                <w:color w:val="000000" w:themeColor="text1"/>
                <w:sz w:val="20"/>
                <w:szCs w:val="20"/>
                <w:u w:val="single"/>
                <w:shd w:val="clear" w:color="auto" w:fill="FFFFFF"/>
              </w:rPr>
            </w:pPr>
            <w:r w:rsidRPr="0076449F">
              <w:rPr>
                <w:sz w:val="20"/>
                <w:szCs w:val="20"/>
              </w:rPr>
              <w:t>etc.]</w:t>
            </w:r>
          </w:p>
        </w:tc>
        <w:tc>
          <w:tcPr>
            <w:tcW w:w="2389" w:type="dxa"/>
          </w:tcPr>
          <w:p w14:paraId="550F7F48" w14:textId="77777777" w:rsidR="00CF38B4" w:rsidRPr="0076449F" w:rsidRDefault="00CF38B4" w:rsidP="00CF38B4">
            <w:pPr>
              <w:ind w:left="360" w:hanging="360"/>
              <w:jc w:val="left"/>
              <w:rPr>
                <w:rFonts w:asciiTheme="majorBidi" w:hAnsiTheme="majorBidi" w:cstheme="majorBidi"/>
                <w:color w:val="000000" w:themeColor="text1"/>
                <w:sz w:val="20"/>
                <w:szCs w:val="20"/>
              </w:rPr>
            </w:pPr>
            <w:r w:rsidRPr="0076449F">
              <w:rPr>
                <w:rFonts w:asciiTheme="majorBidi" w:hAnsiTheme="majorBidi"/>
                <w:color w:val="000000" w:themeColor="text1"/>
                <w:sz w:val="20"/>
                <w:szCs w:val="20"/>
              </w:rPr>
              <w:t>a)</w:t>
            </w:r>
            <w:r w:rsidRPr="0076449F">
              <w:rPr>
                <w:rFonts w:asciiTheme="majorBidi" w:hAnsiTheme="majorBidi"/>
                <w:color w:val="000000" w:themeColor="text1"/>
                <w:sz w:val="20"/>
                <w:szCs w:val="20"/>
              </w:rPr>
              <w:tab/>
              <w:t>No</w:t>
            </w:r>
          </w:p>
          <w:p w14:paraId="1AE0658F" w14:textId="77777777" w:rsidR="00F0566A" w:rsidRDefault="00CF38B4" w:rsidP="00CF38B4">
            <w:pPr>
              <w:ind w:left="360" w:hanging="360"/>
              <w:jc w:val="left"/>
              <w:rPr>
                <w:rFonts w:asciiTheme="majorBidi" w:hAnsiTheme="majorBidi"/>
                <w:color w:val="000000" w:themeColor="text1"/>
                <w:sz w:val="20"/>
                <w:szCs w:val="20"/>
              </w:rPr>
            </w:pPr>
            <w:r w:rsidRPr="0076449F">
              <w:rPr>
                <w:rFonts w:asciiTheme="majorBidi" w:hAnsiTheme="majorBidi"/>
                <w:color w:val="000000" w:themeColor="text1"/>
                <w:sz w:val="20"/>
                <w:szCs w:val="20"/>
              </w:rPr>
              <w:t>b)</w:t>
            </w:r>
            <w:r w:rsidRPr="0076449F">
              <w:rPr>
                <w:rFonts w:asciiTheme="majorBidi" w:hAnsiTheme="majorBidi"/>
                <w:color w:val="000000" w:themeColor="text1"/>
                <w:sz w:val="20"/>
                <w:szCs w:val="20"/>
              </w:rPr>
              <w:tab/>
              <w:t>No, pero está en proceso</w:t>
            </w:r>
          </w:p>
          <w:p w14:paraId="70E8CACC" w14:textId="796E6332" w:rsidR="00CF38B4" w:rsidRPr="0076449F" w:rsidRDefault="00CF38B4" w:rsidP="00CF38B4">
            <w:pPr>
              <w:ind w:left="360" w:hanging="360"/>
              <w:jc w:val="left"/>
              <w:rPr>
                <w:rFonts w:asciiTheme="majorBidi" w:hAnsiTheme="majorBidi" w:cstheme="majorBidi"/>
                <w:color w:val="000000" w:themeColor="text1"/>
                <w:sz w:val="20"/>
                <w:szCs w:val="20"/>
              </w:rPr>
            </w:pPr>
            <w:r w:rsidRPr="0076449F">
              <w:rPr>
                <w:rFonts w:asciiTheme="majorBidi" w:hAnsiTheme="majorBidi"/>
                <w:color w:val="000000" w:themeColor="text1"/>
                <w:sz w:val="20"/>
                <w:szCs w:val="20"/>
              </w:rPr>
              <w:t>c)</w:t>
            </w:r>
            <w:r w:rsidRPr="0076449F">
              <w:rPr>
                <w:rFonts w:asciiTheme="majorBidi" w:hAnsiTheme="majorBidi"/>
                <w:color w:val="000000" w:themeColor="text1"/>
                <w:sz w:val="20"/>
                <w:szCs w:val="20"/>
              </w:rPr>
              <w:tab/>
              <w:t>Sí, parcialmente</w:t>
            </w:r>
          </w:p>
          <w:p w14:paraId="2DB8DE5C" w14:textId="77777777" w:rsidR="00CF38B4" w:rsidRPr="0076449F" w:rsidRDefault="00CF38B4" w:rsidP="00CF38B4">
            <w:pPr>
              <w:ind w:left="360" w:hanging="360"/>
              <w:jc w:val="left"/>
              <w:rPr>
                <w:rFonts w:asciiTheme="majorBidi" w:hAnsiTheme="majorBidi" w:cstheme="majorBidi"/>
                <w:b/>
                <w:color w:val="000000" w:themeColor="text1"/>
                <w:sz w:val="20"/>
                <w:szCs w:val="20"/>
                <w:u w:val="single"/>
              </w:rPr>
            </w:pPr>
            <w:r w:rsidRPr="0076449F">
              <w:rPr>
                <w:rFonts w:asciiTheme="majorBidi" w:hAnsiTheme="majorBidi"/>
                <w:color w:val="000000" w:themeColor="text1"/>
                <w:sz w:val="20"/>
                <w:szCs w:val="20"/>
              </w:rPr>
              <w:t>d)</w:t>
            </w:r>
            <w:r w:rsidRPr="0076449F">
              <w:rPr>
                <w:rFonts w:asciiTheme="majorBidi" w:hAnsiTheme="majorBidi"/>
                <w:color w:val="000000" w:themeColor="text1"/>
                <w:sz w:val="20"/>
                <w:szCs w:val="20"/>
              </w:rPr>
              <w:tab/>
              <w:t>Sí, totalmente</w:t>
            </w:r>
          </w:p>
        </w:tc>
      </w:tr>
      <w:tr w:rsidR="00CF38B4" w:rsidRPr="0076449F" w14:paraId="3622DB0F" w14:textId="77777777" w:rsidTr="00E1060F">
        <w:trPr>
          <w:cantSplit/>
          <w:trHeight w:val="1118"/>
        </w:trPr>
        <w:tc>
          <w:tcPr>
            <w:tcW w:w="7545" w:type="dxa"/>
          </w:tcPr>
          <w:p w14:paraId="6DCD8988" w14:textId="67864DB1" w:rsidR="00CF38B4" w:rsidRPr="0076449F" w:rsidRDefault="00CF38B4" w:rsidP="001163B0">
            <w:pPr>
              <w:jc w:val="left"/>
              <w:rPr>
                <w:rFonts w:asciiTheme="majorBidi" w:hAnsiTheme="majorBidi" w:cstheme="majorBidi"/>
                <w:sz w:val="20"/>
                <w:szCs w:val="20"/>
              </w:rPr>
            </w:pPr>
            <w:r w:rsidRPr="0076449F">
              <w:rPr>
                <w:rFonts w:asciiTheme="majorBidi" w:hAnsiTheme="majorBidi"/>
                <w:b/>
                <w:sz w:val="20"/>
                <w:szCs w:val="20"/>
              </w:rPr>
              <w:t>14.4</w:t>
            </w:r>
            <w:r w:rsidRPr="0076449F">
              <w:rPr>
                <w:sz w:val="20"/>
                <w:szCs w:val="20"/>
              </w:rPr>
              <w:tab/>
              <w:t>¿</w:t>
            </w:r>
            <w:r w:rsidRPr="0076449F">
              <w:rPr>
                <w:rFonts w:asciiTheme="majorBidi" w:hAnsiTheme="majorBidi"/>
                <w:sz w:val="20"/>
                <w:szCs w:val="20"/>
              </w:rPr>
              <w:t>Ha establecido su país políticas, reglamentos, planes o estrategias para armonizar progresivamente[, donde proceda,] las actividades con todos los objetivos y las metas del Marco?</w:t>
            </w:r>
          </w:p>
          <w:p w14:paraId="0122154E" w14:textId="77777777" w:rsidR="00CF38B4" w:rsidRPr="0076449F" w:rsidRDefault="00CF38B4" w:rsidP="00CF38B4">
            <w:pPr>
              <w:jc w:val="left"/>
              <w:rPr>
                <w:sz w:val="20"/>
                <w:szCs w:val="20"/>
              </w:rPr>
            </w:pPr>
          </w:p>
        </w:tc>
        <w:tc>
          <w:tcPr>
            <w:tcW w:w="2389" w:type="dxa"/>
          </w:tcPr>
          <w:p w14:paraId="1397FE39"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29CFD2C0"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se están formulando planes</w:t>
            </w:r>
          </w:p>
          <w:p w14:paraId="32B98950" w14:textId="2DA4E41C" w:rsidR="00CF38B4" w:rsidRPr="0076449F" w:rsidRDefault="00CF38B4" w:rsidP="00CF38B4">
            <w:pPr>
              <w:ind w:left="360" w:hanging="360"/>
              <w:jc w:val="left"/>
              <w:rPr>
                <w:rFonts w:asciiTheme="majorBidi" w:hAnsiTheme="majorBidi" w:cstheme="majorBidi"/>
                <w:b/>
                <w:bCs/>
                <w:sz w:val="20"/>
                <w:szCs w:val="20"/>
                <w:u w:val="single"/>
              </w:rPr>
            </w:pPr>
            <w:r w:rsidRPr="0076449F">
              <w:rPr>
                <w:rFonts w:asciiTheme="majorBidi" w:hAnsiTheme="majorBidi"/>
                <w:sz w:val="20"/>
                <w:szCs w:val="20"/>
              </w:rPr>
              <w:t>c)</w:t>
            </w:r>
            <w:r w:rsidRPr="0076449F">
              <w:rPr>
                <w:sz w:val="20"/>
                <w:szCs w:val="20"/>
              </w:rPr>
              <w:tab/>
            </w:r>
            <w:r w:rsidRPr="0076449F">
              <w:rPr>
                <w:rFonts w:asciiTheme="majorBidi" w:hAnsiTheme="majorBidi"/>
                <w:sz w:val="20"/>
                <w:szCs w:val="20"/>
              </w:rPr>
              <w:t>Sí, para el sector público</w:t>
            </w:r>
          </w:p>
          <w:p w14:paraId="12D57E02" w14:textId="265F76D0"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para el sector privado</w:t>
            </w:r>
          </w:p>
          <w:p w14:paraId="4599BE35" w14:textId="2ADC0C2A" w:rsidR="00CF38B4" w:rsidRPr="0076449F" w:rsidRDefault="00CF38B4" w:rsidP="00D80E78">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sz w:val="20"/>
                <w:szCs w:val="20"/>
              </w:rPr>
              <w:tab/>
            </w:r>
            <w:r w:rsidRPr="0076449F">
              <w:rPr>
                <w:rFonts w:asciiTheme="majorBidi" w:hAnsiTheme="majorBidi"/>
                <w:sz w:val="20"/>
                <w:szCs w:val="20"/>
              </w:rPr>
              <w:t>Sí, para los sectores público y privado</w:t>
            </w:r>
          </w:p>
        </w:tc>
      </w:tr>
      <w:tr w:rsidR="00DD3E5F" w:rsidRPr="0076449F" w14:paraId="30D61022" w14:textId="77777777" w:rsidTr="00EC594A">
        <w:trPr>
          <w:cantSplit/>
          <w:trHeight w:val="1118"/>
        </w:trPr>
        <w:tc>
          <w:tcPr>
            <w:tcW w:w="7545" w:type="dxa"/>
          </w:tcPr>
          <w:p w14:paraId="03B39A84" w14:textId="56662999" w:rsidR="00DD3E5F" w:rsidRPr="0076449F" w:rsidRDefault="00DD3E5F" w:rsidP="00296F6C">
            <w:pPr>
              <w:pStyle w:val="paragraph"/>
              <w:tabs>
                <w:tab w:val="left" w:pos="790"/>
              </w:tabs>
              <w:spacing w:before="120" w:beforeAutospacing="0" w:after="120" w:afterAutospacing="0"/>
              <w:textAlignment w:val="baseline"/>
              <w:rPr>
                <w:rFonts w:asciiTheme="majorBidi" w:hAnsiTheme="majorBidi" w:cstheme="majorBidi"/>
                <w:sz w:val="20"/>
                <w:szCs w:val="20"/>
              </w:rPr>
            </w:pPr>
            <w:r w:rsidRPr="0076449F">
              <w:rPr>
                <w:rFonts w:asciiTheme="majorBidi" w:hAnsiTheme="majorBidi"/>
                <w:sz w:val="20"/>
                <w:szCs w:val="20"/>
              </w:rPr>
              <w:t>[</w:t>
            </w:r>
            <w:r w:rsidRPr="0076449F">
              <w:rPr>
                <w:rFonts w:asciiTheme="majorBidi" w:hAnsiTheme="majorBidi"/>
                <w:b/>
                <w:sz w:val="20"/>
                <w:szCs w:val="20"/>
              </w:rPr>
              <w:t>14.4 </w:t>
            </w:r>
            <w:r w:rsidRPr="003C5766">
              <w:rPr>
                <w:rFonts w:asciiTheme="majorBidi" w:hAnsiTheme="majorBidi"/>
                <w:b/>
                <w:i/>
                <w:iCs/>
                <w:sz w:val="20"/>
                <w:szCs w:val="20"/>
              </w:rPr>
              <w:t>bis</w:t>
            </w:r>
            <w:r w:rsidRPr="0076449F">
              <w:rPr>
                <w:rFonts w:asciiTheme="majorBidi" w:hAnsiTheme="majorBidi"/>
                <w:sz w:val="20"/>
                <w:szCs w:val="20"/>
              </w:rPr>
              <w:tab/>
              <w:t>¿Se han establecido las políticas, reglamentos, planes o estrategias necesarios para armonizar [progresivamente] todas las actividades públicas y privadas pertinentes y las corrientes fiscales y financieras con los objetivos y las metas del Marco?]</w:t>
            </w:r>
          </w:p>
        </w:tc>
        <w:tc>
          <w:tcPr>
            <w:tcW w:w="2389" w:type="dxa"/>
          </w:tcPr>
          <w:p w14:paraId="1C3B7A78" w14:textId="6568512A" w:rsidR="00DD3E5F" w:rsidRPr="0076449F" w:rsidRDefault="00DF7F09" w:rsidP="00CF38B4">
            <w:pPr>
              <w:ind w:left="360" w:hanging="360"/>
              <w:jc w:val="left"/>
              <w:rPr>
                <w:rFonts w:asciiTheme="majorBidi" w:hAnsiTheme="majorBidi" w:cstheme="majorBidi"/>
                <w:bCs/>
                <w:sz w:val="20"/>
                <w:szCs w:val="20"/>
              </w:rPr>
            </w:pPr>
            <w:r w:rsidRPr="0076449F">
              <w:rPr>
                <w:rFonts w:asciiTheme="majorBidi" w:hAnsiTheme="majorBidi"/>
                <w:sz w:val="20"/>
                <w:szCs w:val="20"/>
              </w:rPr>
              <w:t xml:space="preserve"> </w:t>
            </w:r>
          </w:p>
        </w:tc>
      </w:tr>
      <w:tr w:rsidR="00CF38B4" w:rsidRPr="0076449F" w14:paraId="78F56889" w14:textId="77777777" w:rsidTr="00E1060F">
        <w:trPr>
          <w:cantSplit/>
          <w:trHeight w:val="300"/>
        </w:trPr>
        <w:tc>
          <w:tcPr>
            <w:tcW w:w="9934" w:type="dxa"/>
            <w:gridSpan w:val="2"/>
            <w:shd w:val="clear" w:color="auto" w:fill="F2F2F2" w:themeFill="background1" w:themeFillShade="F2"/>
          </w:tcPr>
          <w:p w14:paraId="14FB6F96" w14:textId="77777777" w:rsidR="00F0566A" w:rsidRDefault="00CF38B4" w:rsidP="00CF38B4">
            <w:pPr>
              <w:keepNext/>
              <w:jc w:val="left"/>
              <w:rPr>
                <w:rFonts w:asciiTheme="majorBidi" w:hAnsiTheme="majorBidi"/>
                <w:b/>
                <w:sz w:val="20"/>
                <w:szCs w:val="20"/>
              </w:rPr>
            </w:pPr>
            <w:r w:rsidRPr="0076449F">
              <w:rPr>
                <w:rFonts w:asciiTheme="majorBidi" w:hAnsiTheme="majorBidi"/>
                <w:b/>
                <w:sz w:val="20"/>
                <w:szCs w:val="20"/>
              </w:rPr>
              <w:br w:type="page"/>
              <w:t>Meta 15: Tomar medidas jurídicas, administrativas o de políticas para alentar y habilitar a las empresas para que, y en particular, en el caso de las empresas transnacionales y las instituciones financieras, garantizar que:</w:t>
            </w:r>
          </w:p>
          <w:p w14:paraId="1AD67DD6" w14:textId="77777777" w:rsidR="00F0566A" w:rsidRDefault="00CF38B4" w:rsidP="00296F6C">
            <w:pPr>
              <w:keepNext/>
              <w:tabs>
                <w:tab w:val="left" w:pos="370"/>
              </w:tabs>
              <w:jc w:val="left"/>
              <w:rPr>
                <w:rFonts w:asciiTheme="majorBidi" w:hAnsiTheme="majorBidi"/>
                <w:b/>
                <w:sz w:val="20"/>
                <w:szCs w:val="20"/>
              </w:rPr>
            </w:pPr>
            <w:r w:rsidRPr="0076449F">
              <w:rPr>
                <w:rFonts w:asciiTheme="majorBidi" w:hAnsiTheme="majorBidi"/>
                <w:b/>
                <w:sz w:val="20"/>
                <w:szCs w:val="20"/>
              </w:rPr>
              <w:t>a)</w:t>
            </w:r>
            <w:r w:rsidRPr="0076449F">
              <w:rPr>
                <w:rFonts w:asciiTheme="majorBidi" w:hAnsiTheme="majorBidi"/>
                <w:b/>
                <w:sz w:val="20"/>
                <w:szCs w:val="20"/>
              </w:rPr>
              <w:tab/>
              <w:t>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w:t>
            </w:r>
          </w:p>
          <w:p w14:paraId="53587D33" w14:textId="77777777" w:rsidR="00F0566A" w:rsidRDefault="00CF38B4" w:rsidP="00296F6C">
            <w:pPr>
              <w:keepNext/>
              <w:tabs>
                <w:tab w:val="left" w:pos="370"/>
              </w:tabs>
              <w:jc w:val="left"/>
              <w:rPr>
                <w:rFonts w:asciiTheme="majorBidi" w:hAnsiTheme="majorBidi"/>
                <w:b/>
                <w:sz w:val="20"/>
                <w:szCs w:val="20"/>
              </w:rPr>
            </w:pPr>
            <w:r w:rsidRPr="0076449F">
              <w:rPr>
                <w:rFonts w:asciiTheme="majorBidi" w:hAnsiTheme="majorBidi"/>
                <w:b/>
                <w:sz w:val="20"/>
                <w:szCs w:val="20"/>
              </w:rPr>
              <w:t>b)</w:t>
            </w:r>
            <w:r w:rsidRPr="0076449F">
              <w:rPr>
                <w:rFonts w:asciiTheme="majorBidi" w:hAnsiTheme="majorBidi"/>
                <w:b/>
                <w:sz w:val="20"/>
                <w:szCs w:val="20"/>
              </w:rPr>
              <w:tab/>
              <w:t>Proporcionen la información necesaria a los consumidores a fin de promover modalidades de consumo sostenibles;</w:t>
            </w:r>
          </w:p>
          <w:p w14:paraId="04994C19" w14:textId="77777777" w:rsidR="00F0566A" w:rsidRDefault="00CF38B4" w:rsidP="00296F6C">
            <w:pPr>
              <w:keepNext/>
              <w:tabs>
                <w:tab w:val="left" w:pos="370"/>
              </w:tabs>
              <w:jc w:val="left"/>
              <w:rPr>
                <w:rFonts w:asciiTheme="majorBidi" w:hAnsiTheme="majorBidi"/>
                <w:b/>
                <w:sz w:val="20"/>
                <w:szCs w:val="20"/>
              </w:rPr>
            </w:pPr>
            <w:r w:rsidRPr="0076449F">
              <w:rPr>
                <w:rFonts w:asciiTheme="majorBidi" w:hAnsiTheme="majorBidi"/>
                <w:b/>
                <w:sz w:val="20"/>
                <w:szCs w:val="20"/>
              </w:rPr>
              <w:t>c)</w:t>
            </w:r>
            <w:r w:rsidRPr="0076449F">
              <w:rPr>
                <w:rFonts w:asciiTheme="majorBidi" w:hAnsiTheme="majorBidi"/>
                <w:b/>
                <w:sz w:val="20"/>
                <w:szCs w:val="20"/>
              </w:rPr>
              <w:tab/>
              <w:t>Informen sobre el cumplimiento de los reglamentos y medidas de acceso y participación en los beneficios, según proceda;</w:t>
            </w:r>
          </w:p>
          <w:p w14:paraId="3D22BE90" w14:textId="04C7EB44" w:rsidR="00CF38B4" w:rsidRPr="0076449F" w:rsidRDefault="00CF38B4" w:rsidP="00CF38B4">
            <w:pPr>
              <w:keepNext/>
              <w:jc w:val="left"/>
              <w:rPr>
                <w:rFonts w:asciiTheme="majorBidi" w:hAnsiTheme="majorBidi" w:cstheme="majorBidi"/>
                <w:b/>
                <w:bCs/>
                <w:sz w:val="20"/>
                <w:szCs w:val="20"/>
              </w:rPr>
            </w:pPr>
            <w:r w:rsidRPr="0076449F">
              <w:rPr>
                <w:rFonts w:asciiTheme="majorBidi" w:hAnsiTheme="majorBidi"/>
                <w:b/>
                <w:sz w:val="20"/>
                <w:szCs w:val="20"/>
              </w:rPr>
              <w:t>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tc>
      </w:tr>
      <w:tr w:rsidR="00CF38B4" w:rsidRPr="0076449F" w14:paraId="2CC46D85" w14:textId="77777777" w:rsidTr="00E1060F">
        <w:trPr>
          <w:cantSplit/>
          <w:trHeight w:val="300"/>
        </w:trPr>
        <w:tc>
          <w:tcPr>
            <w:tcW w:w="9934" w:type="dxa"/>
            <w:gridSpan w:val="2"/>
            <w:shd w:val="clear" w:color="auto" w:fill="FFFFFF" w:themeFill="background1"/>
          </w:tcPr>
          <w:p w14:paraId="79B841E2" w14:textId="5E8416E8" w:rsidR="00CF38B4" w:rsidRPr="0076449F" w:rsidRDefault="00CF38B4" w:rsidP="00EC432D">
            <w:pPr>
              <w:keepNext/>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Texto propuesto para el indicador: Número de países que adoptan medidas jurídicas, administrativas o de políticas dirigidas a alentar y permitir que las empresas y las instituciones financieras, y en particular, a garantizar que las grandes empresas transnacionales y las instituciones financieras reduzcan progresivamente sus impactos negativos en la biodiversidad, aumenten sus impactos positivos, reduzcan sus riesgos relacionados con la biodiversidad y promuevan acciones encaminadas a lograr modalidades de producción sostenibles.</w:t>
            </w:r>
          </w:p>
        </w:tc>
      </w:tr>
      <w:tr w:rsidR="00CF38B4" w:rsidRPr="0076449F" w14:paraId="760EA299" w14:textId="77777777" w:rsidTr="00E1060F">
        <w:trPr>
          <w:cantSplit/>
          <w:trHeight w:val="992"/>
        </w:trPr>
        <w:tc>
          <w:tcPr>
            <w:tcW w:w="7545" w:type="dxa"/>
          </w:tcPr>
          <w:p w14:paraId="06AA48E2" w14:textId="33268785" w:rsidR="00CF38B4" w:rsidRPr="0076449F" w:rsidRDefault="00CF38B4" w:rsidP="00CF38B4">
            <w:pPr>
              <w:pStyle w:val="paragraph"/>
              <w:spacing w:before="0" w:beforeAutospacing="0" w:after="0" w:afterAutospacing="0"/>
              <w:textAlignment w:val="baseline"/>
              <w:rPr>
                <w:rStyle w:val="normaltextrun"/>
                <w:rFonts w:asciiTheme="majorBidi" w:hAnsiTheme="majorBidi"/>
                <w:color w:val="000000" w:themeColor="text1"/>
                <w:sz w:val="20"/>
                <w:szCs w:val="20"/>
              </w:rPr>
            </w:pPr>
            <w:r w:rsidRPr="0076449F">
              <w:rPr>
                <w:rStyle w:val="normaltextrun"/>
                <w:rFonts w:asciiTheme="majorBidi" w:hAnsiTheme="majorBidi"/>
                <w:b/>
                <w:color w:val="000000" w:themeColor="text1"/>
                <w:sz w:val="20"/>
                <w:szCs w:val="20"/>
              </w:rPr>
              <w:t>15.1</w:t>
            </w:r>
            <w:r w:rsidRPr="0076449F">
              <w:rPr>
                <w:color w:val="000000" w:themeColor="text1"/>
                <w:sz w:val="20"/>
                <w:szCs w:val="20"/>
              </w:rPr>
              <w:tab/>
              <w:t>¿Dispone su país de un marco legislativo, administrativo y de políticas para garantizar que las grandes empresas transnacionales y las instituciones financieras hagan un seguimiento, evalúen y comuniquen de manera transparente los riesgos, las dependencias y los impactos en la biodiversidad a lo largo de sus operaciones, cadenas de suministro y de valor y carteras?</w:t>
            </w:r>
          </w:p>
        </w:tc>
        <w:tc>
          <w:tcPr>
            <w:tcW w:w="2389" w:type="dxa"/>
          </w:tcPr>
          <w:p w14:paraId="4DBAB71B" w14:textId="22170653"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sz w:val="20"/>
                <w:szCs w:val="20"/>
              </w:rPr>
              <w:tab/>
            </w:r>
            <w:r w:rsidRPr="0076449F">
              <w:rPr>
                <w:rFonts w:asciiTheme="majorBidi" w:hAnsiTheme="majorBidi"/>
                <w:sz w:val="20"/>
                <w:szCs w:val="20"/>
              </w:rPr>
              <w:t>No</w:t>
            </w:r>
          </w:p>
          <w:p w14:paraId="60D07AFA"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5ACADFAF" w14:textId="08091DFF"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54EBD31B" w14:textId="27D5973C" w:rsidR="00CF38B4" w:rsidRPr="0076449F" w:rsidRDefault="00CF38B4" w:rsidP="00296F6C">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sz w:val="20"/>
                <w:szCs w:val="20"/>
              </w:rPr>
              <w:tab/>
            </w:r>
            <w:r w:rsidRPr="0076449F">
              <w:rPr>
                <w:rFonts w:asciiTheme="majorBidi" w:hAnsiTheme="majorBidi"/>
                <w:sz w:val="20"/>
                <w:szCs w:val="20"/>
              </w:rPr>
              <w:t>Sí, totalmente</w:t>
            </w:r>
          </w:p>
        </w:tc>
      </w:tr>
      <w:tr w:rsidR="00CF38B4" w:rsidRPr="0076449F" w14:paraId="452748F4" w14:textId="77777777" w:rsidTr="00E1060F">
        <w:trPr>
          <w:cantSplit/>
          <w:trHeight w:val="974"/>
        </w:trPr>
        <w:tc>
          <w:tcPr>
            <w:tcW w:w="7545" w:type="dxa"/>
          </w:tcPr>
          <w:p w14:paraId="2A80C816" w14:textId="5E2B31B4" w:rsidR="00CF38B4" w:rsidRPr="0076449F" w:rsidRDefault="00CF38B4" w:rsidP="00CF38B4">
            <w:pPr>
              <w:pStyle w:val="paragraph"/>
              <w:spacing w:before="0" w:beforeAutospacing="0" w:after="0" w:afterAutospacing="0"/>
              <w:textAlignment w:val="baseline"/>
              <w:rPr>
                <w:rStyle w:val="normaltextrun"/>
                <w:rFonts w:asciiTheme="majorBidi" w:hAnsiTheme="majorBidi"/>
                <w:color w:val="000000" w:themeColor="text1"/>
                <w:sz w:val="20"/>
                <w:szCs w:val="20"/>
              </w:rPr>
            </w:pPr>
            <w:r w:rsidRPr="0076449F">
              <w:rPr>
                <w:rStyle w:val="normaltextrun"/>
                <w:rFonts w:asciiTheme="majorBidi" w:hAnsiTheme="majorBidi"/>
                <w:b/>
                <w:color w:val="000000" w:themeColor="text1"/>
                <w:sz w:val="20"/>
                <w:szCs w:val="20"/>
              </w:rPr>
              <w:t>15.2</w:t>
            </w:r>
            <w:r w:rsidRPr="0076449F">
              <w:rPr>
                <w:color w:val="000000" w:themeColor="text1"/>
                <w:sz w:val="20"/>
                <w:szCs w:val="20"/>
              </w:rPr>
              <w:tab/>
              <w:t>¿Ha adoptado su país medidas para garantizar que las grandes empresas transnacionales y las instituciones financieras proporcionen información pertinente a los consumidores para promover modalidades de consumo sostenibles?</w:t>
            </w:r>
          </w:p>
        </w:tc>
        <w:tc>
          <w:tcPr>
            <w:tcW w:w="2389" w:type="dxa"/>
          </w:tcPr>
          <w:p w14:paraId="2988BB40"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6CFFC629"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58E8D53A" w14:textId="390AC3A1"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7748F68C"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tc>
      </w:tr>
      <w:tr w:rsidR="00CF38B4" w:rsidRPr="0076449F" w14:paraId="1E2B008C" w14:textId="77777777" w:rsidTr="00E1060F">
        <w:trPr>
          <w:cantSplit/>
          <w:trHeight w:val="974"/>
        </w:trPr>
        <w:tc>
          <w:tcPr>
            <w:tcW w:w="7545" w:type="dxa"/>
          </w:tcPr>
          <w:p w14:paraId="54475BF1" w14:textId="4817A9DE" w:rsidR="00CF38B4" w:rsidRPr="0076449F" w:rsidRDefault="00CF38B4" w:rsidP="00A32ED6">
            <w:pPr>
              <w:pStyle w:val="paragraph"/>
              <w:spacing w:before="0" w:beforeAutospacing="0" w:after="0" w:afterAutospacing="0"/>
              <w:textAlignment w:val="baseline"/>
              <w:rPr>
                <w:rStyle w:val="normaltextrun"/>
                <w:rFonts w:asciiTheme="majorBidi" w:hAnsiTheme="majorBidi" w:cstheme="majorBidi"/>
                <w:color w:val="000000" w:themeColor="text1"/>
                <w:sz w:val="20"/>
                <w:szCs w:val="20"/>
              </w:rPr>
            </w:pPr>
            <w:r w:rsidRPr="0076449F">
              <w:rPr>
                <w:rStyle w:val="normaltextrun"/>
                <w:rFonts w:asciiTheme="majorBidi" w:hAnsiTheme="majorBidi"/>
                <w:b/>
                <w:color w:val="000000" w:themeColor="text1"/>
                <w:sz w:val="20"/>
                <w:szCs w:val="20"/>
              </w:rPr>
              <w:t>15.3</w:t>
            </w:r>
            <w:r w:rsidRPr="0076449F">
              <w:rPr>
                <w:sz w:val="20"/>
                <w:szCs w:val="20"/>
              </w:rPr>
              <w:tab/>
              <w:t>¿</w:t>
            </w:r>
            <w:r w:rsidRPr="0076449F">
              <w:rPr>
                <w:rStyle w:val="normaltextrun"/>
                <w:rFonts w:asciiTheme="majorBidi" w:hAnsiTheme="majorBidi"/>
                <w:color w:val="000000" w:themeColor="text1"/>
                <w:sz w:val="20"/>
                <w:szCs w:val="20"/>
              </w:rPr>
              <w:t>Ha adoptado su país medidas para garantizar que las grandes empresas transnacionales e instituciones financieras informen sobre el cumplimiento de los reglamentos de acceso y participación en los beneficios?</w:t>
            </w:r>
          </w:p>
          <w:p w14:paraId="387C4841" w14:textId="461336FD" w:rsidR="00CF38B4" w:rsidRPr="0076449F" w:rsidRDefault="00CF38B4" w:rsidP="00E1060F">
            <w:pPr>
              <w:pStyle w:val="paragraph"/>
              <w:spacing w:before="0" w:after="0"/>
              <w:rPr>
                <w:rStyle w:val="normaltextrun"/>
                <w:rFonts w:asciiTheme="majorBidi" w:hAnsiTheme="majorBidi"/>
                <w:color w:val="000000" w:themeColor="text1"/>
                <w:sz w:val="20"/>
                <w:szCs w:val="20"/>
              </w:rPr>
            </w:pPr>
          </w:p>
        </w:tc>
        <w:tc>
          <w:tcPr>
            <w:tcW w:w="2389" w:type="dxa"/>
          </w:tcPr>
          <w:p w14:paraId="12ECC14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6AEB4A31"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6D357053" w14:textId="2B620875"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2C6AF44D" w14:textId="00F351C8" w:rsidR="00CF38B4" w:rsidRPr="0076449F" w:rsidRDefault="00CF38B4" w:rsidP="00A32ED6">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sz w:val="20"/>
                <w:szCs w:val="20"/>
              </w:rPr>
              <w:tab/>
            </w:r>
            <w:r w:rsidRPr="0076449F">
              <w:rPr>
                <w:rFonts w:asciiTheme="majorBidi" w:hAnsiTheme="majorBidi"/>
                <w:sz w:val="20"/>
                <w:szCs w:val="20"/>
              </w:rPr>
              <w:t>Sí, totalmente</w:t>
            </w:r>
          </w:p>
        </w:tc>
      </w:tr>
      <w:tr w:rsidR="00CF38B4" w:rsidRPr="0076449F" w14:paraId="65E41FCA" w14:textId="77777777" w:rsidTr="00E1060F">
        <w:trPr>
          <w:cantSplit/>
          <w:trHeight w:val="300"/>
        </w:trPr>
        <w:tc>
          <w:tcPr>
            <w:tcW w:w="9934" w:type="dxa"/>
            <w:gridSpan w:val="2"/>
            <w:shd w:val="clear" w:color="auto" w:fill="F2F2F2" w:themeFill="background1" w:themeFillShade="F2"/>
          </w:tcPr>
          <w:p w14:paraId="72C0B4C7" w14:textId="77777777" w:rsidR="00CF38B4" w:rsidRPr="0076449F" w:rsidRDefault="00CF38B4" w:rsidP="00CF38B4">
            <w:pPr>
              <w:jc w:val="left"/>
              <w:rPr>
                <w:rStyle w:val="normaltextrun"/>
                <w:rFonts w:asciiTheme="majorBidi" w:hAnsiTheme="majorBidi" w:cstheme="majorBidi"/>
                <w:b/>
                <w:bCs/>
                <w:color w:val="000000"/>
                <w:sz w:val="20"/>
                <w:szCs w:val="20"/>
              </w:rPr>
            </w:pPr>
            <w:r w:rsidRPr="0076449F">
              <w:rPr>
                <w:sz w:val="20"/>
                <w:szCs w:val="20"/>
              </w:rPr>
              <w:lastRenderedPageBreak/>
              <w:br w:type="page"/>
            </w:r>
            <w:r w:rsidRPr="0076449F">
              <w:rPr>
                <w:rStyle w:val="normaltextrun"/>
                <w:rFonts w:asciiTheme="majorBidi" w:hAnsiTheme="majorBidi"/>
                <w:b/>
                <w:color w:val="000000"/>
                <w:sz w:val="20"/>
                <w:szCs w:val="20"/>
              </w:rPr>
              <w:t xml:space="preserve">Meta 16: </w:t>
            </w:r>
            <w:r w:rsidRPr="0076449F">
              <w:rPr>
                <w:rFonts w:asciiTheme="majorBidi" w:hAnsiTheme="majorBidi"/>
                <w:b/>
                <w:sz w:val="20"/>
                <w:szCs w:val="20"/>
              </w:rPr>
              <w:t xml:space="preserve">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 </w:t>
            </w:r>
          </w:p>
        </w:tc>
      </w:tr>
      <w:tr w:rsidR="00CF38B4" w:rsidRPr="0076449F" w14:paraId="70A8C4B7" w14:textId="77777777" w:rsidTr="00E1060F">
        <w:trPr>
          <w:cantSplit/>
          <w:trHeight w:val="524"/>
        </w:trPr>
        <w:tc>
          <w:tcPr>
            <w:tcW w:w="9934" w:type="dxa"/>
            <w:gridSpan w:val="2"/>
            <w:shd w:val="clear" w:color="auto" w:fill="FFFFFF" w:themeFill="background1"/>
          </w:tcPr>
          <w:p w14:paraId="7BA47EFE" w14:textId="77777777" w:rsidR="00CF38B4" w:rsidRPr="0076449F" w:rsidRDefault="00CF38B4" w:rsidP="00CF38B4">
            <w:pPr>
              <w:jc w:val="left"/>
              <w:rPr>
                <w:rStyle w:val="normaltextrun"/>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w:t>
            </w:r>
            <w:r w:rsidRPr="0076449F">
              <w:rPr>
                <w:rStyle w:val="normaltextrun"/>
                <w:rFonts w:asciiTheme="majorBidi" w:hAnsiTheme="majorBidi"/>
                <w:b/>
                <w:color w:val="000000" w:themeColor="text1"/>
                <w:sz w:val="20"/>
                <w:szCs w:val="20"/>
              </w:rPr>
              <w:t xml:space="preserve">para el indicador: </w:t>
            </w:r>
            <w:r w:rsidRPr="0076449F">
              <w:rPr>
                <w:rFonts w:asciiTheme="majorBidi" w:hAnsiTheme="majorBidi"/>
                <w:b/>
                <w:color w:val="000000" w:themeColor="text1"/>
                <w:sz w:val="20"/>
                <w:szCs w:val="20"/>
              </w:rPr>
              <w:t>Número de países que elaboran, adoptan o aplican instrumentos de políticas dirigidos a alentar y apoyar a las personas para que elijan opciones de consumo sostenibles.</w:t>
            </w:r>
          </w:p>
        </w:tc>
      </w:tr>
      <w:tr w:rsidR="00CF38B4" w:rsidRPr="0076449F" w14:paraId="16D0D2F1" w14:textId="77777777" w:rsidTr="00E1060F">
        <w:trPr>
          <w:cantSplit/>
          <w:trHeight w:val="1063"/>
        </w:trPr>
        <w:tc>
          <w:tcPr>
            <w:tcW w:w="7545" w:type="dxa"/>
          </w:tcPr>
          <w:p w14:paraId="158F96CC" w14:textId="1BB18037" w:rsidR="00CF38B4" w:rsidRPr="0076449F" w:rsidRDefault="00CF38B4" w:rsidP="00CF38B4">
            <w:pPr>
              <w:jc w:val="left"/>
              <w:rPr>
                <w:rStyle w:val="normaltextrun"/>
                <w:rFonts w:asciiTheme="majorBidi" w:hAnsiTheme="majorBidi" w:cstheme="majorBidi"/>
                <w:color w:val="000000"/>
                <w:sz w:val="20"/>
                <w:szCs w:val="20"/>
                <w:shd w:val="clear" w:color="auto" w:fill="FFFFFF"/>
              </w:rPr>
            </w:pPr>
            <w:r w:rsidRPr="0076449F">
              <w:rPr>
                <w:rStyle w:val="normaltextrun"/>
                <w:rFonts w:asciiTheme="majorBidi" w:hAnsiTheme="majorBidi"/>
                <w:b/>
                <w:color w:val="000000"/>
                <w:sz w:val="20"/>
                <w:szCs w:val="20"/>
                <w:shd w:val="clear" w:color="auto" w:fill="FFFFFF"/>
              </w:rPr>
              <w:t>16.1</w:t>
            </w:r>
            <w:r w:rsidRPr="0076449F">
              <w:rPr>
                <w:rStyle w:val="normaltextrun"/>
                <w:rFonts w:asciiTheme="majorBidi" w:hAnsiTheme="majorBidi"/>
                <w:b/>
                <w:color w:val="000000"/>
                <w:sz w:val="20"/>
                <w:szCs w:val="20"/>
                <w:shd w:val="clear" w:color="auto" w:fill="FFFFFF"/>
              </w:rPr>
              <w:tab/>
            </w:r>
            <w:r w:rsidRPr="0076449F">
              <w:rPr>
                <w:rStyle w:val="normaltextrun"/>
                <w:rFonts w:asciiTheme="majorBidi" w:hAnsiTheme="majorBidi"/>
                <w:color w:val="000000"/>
                <w:sz w:val="20"/>
                <w:szCs w:val="20"/>
                <w:shd w:val="clear" w:color="auto" w:fill="FFFFFF"/>
              </w:rPr>
              <w:t>¿Ha establecido su país mecanismos, políticas o marcos legislativos o normativos dirigidos a apoyar el consumo sostenible?</w:t>
            </w:r>
          </w:p>
        </w:tc>
        <w:tc>
          <w:tcPr>
            <w:tcW w:w="2389" w:type="dxa"/>
          </w:tcPr>
          <w:p w14:paraId="4098BC64" w14:textId="70685C23"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b/>
                <w:bCs/>
                <w:color w:val="000000"/>
                <w:sz w:val="20"/>
                <w:szCs w:val="20"/>
                <w:u w:val="single"/>
              </w:rPr>
            </w:pPr>
            <w:r w:rsidRPr="0076449F">
              <w:rPr>
                <w:rFonts w:asciiTheme="majorBidi" w:hAnsiTheme="majorBidi"/>
                <w:color w:val="000000" w:themeColor="text1"/>
                <w:sz w:val="20"/>
                <w:szCs w:val="20"/>
              </w:rPr>
              <w:t>a)</w:t>
            </w:r>
            <w:r w:rsidRPr="0076449F">
              <w:rPr>
                <w:sz w:val="20"/>
                <w:szCs w:val="20"/>
              </w:rPr>
              <w:tab/>
            </w:r>
            <w:r w:rsidRPr="0076449F">
              <w:rPr>
                <w:rStyle w:val="normaltextrun"/>
                <w:rFonts w:asciiTheme="majorBidi" w:hAnsiTheme="majorBidi"/>
                <w:sz w:val="20"/>
                <w:szCs w:val="20"/>
              </w:rPr>
              <w:t>No</w:t>
            </w:r>
          </w:p>
          <w:p w14:paraId="3E802F94"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rPr>
              <w:t>No, pero está en proceso</w:t>
            </w:r>
          </w:p>
          <w:p w14:paraId="56AE2624"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3A0617EE" w14:textId="57C18222" w:rsidR="00CF38B4" w:rsidRPr="0076449F" w:rsidRDefault="00CF38B4" w:rsidP="00296F6C">
            <w:pPr>
              <w:ind w:left="360" w:hanging="360"/>
              <w:jc w:val="left"/>
              <w:rPr>
                <w:rStyle w:val="normaltextrun"/>
                <w:sz w:val="20"/>
                <w:szCs w:val="20"/>
              </w:rPr>
            </w:pPr>
            <w:r w:rsidRPr="0076449F">
              <w:rPr>
                <w:rFonts w:asciiTheme="majorBidi" w:hAnsiTheme="majorBidi"/>
                <w:color w:val="000000" w:themeColor="text1"/>
                <w:sz w:val="20"/>
                <w:szCs w:val="20"/>
              </w:rPr>
              <w:t>d)</w:t>
            </w:r>
            <w:r w:rsidRPr="0076449F">
              <w:rPr>
                <w:sz w:val="20"/>
                <w:szCs w:val="20"/>
              </w:rPr>
              <w:tab/>
            </w:r>
            <w:r w:rsidRPr="0076449F">
              <w:rPr>
                <w:rStyle w:val="normaltextrun"/>
                <w:rFonts w:asciiTheme="majorBidi" w:hAnsiTheme="majorBidi"/>
                <w:sz w:val="20"/>
                <w:szCs w:val="20"/>
              </w:rPr>
              <w:t>Sí, totalmente</w:t>
            </w:r>
          </w:p>
        </w:tc>
      </w:tr>
      <w:tr w:rsidR="00CF38B4" w:rsidRPr="0076449F" w14:paraId="1491D70B" w14:textId="77777777" w:rsidTr="00E1060F">
        <w:trPr>
          <w:cantSplit/>
          <w:trHeight w:val="1019"/>
        </w:trPr>
        <w:tc>
          <w:tcPr>
            <w:tcW w:w="7545" w:type="dxa"/>
          </w:tcPr>
          <w:p w14:paraId="643913FB" w14:textId="77777777" w:rsidR="00CF38B4" w:rsidRPr="0076449F" w:rsidRDefault="00CF38B4" w:rsidP="00CF38B4">
            <w:pPr>
              <w:jc w:val="left"/>
              <w:rPr>
                <w:rStyle w:val="normaltextrun"/>
                <w:rFonts w:asciiTheme="majorBidi" w:hAnsiTheme="majorBidi" w:cstheme="majorBidi"/>
                <w:b/>
                <w:i/>
                <w:color w:val="000000"/>
                <w:sz w:val="20"/>
                <w:szCs w:val="20"/>
                <w:shd w:val="clear" w:color="auto" w:fill="FFFFFF"/>
              </w:rPr>
            </w:pPr>
            <w:r w:rsidRPr="0076449F">
              <w:rPr>
                <w:rStyle w:val="normaltextrun"/>
                <w:rFonts w:asciiTheme="majorBidi" w:hAnsiTheme="majorBidi"/>
                <w:b/>
                <w:color w:val="000000"/>
                <w:sz w:val="20"/>
                <w:szCs w:val="20"/>
                <w:shd w:val="clear" w:color="auto" w:fill="FFFFFF"/>
              </w:rPr>
              <w:t>16.2</w:t>
            </w:r>
            <w:r w:rsidRPr="0076449F">
              <w:rPr>
                <w:rStyle w:val="normaltextrun"/>
                <w:rFonts w:asciiTheme="majorBidi" w:hAnsiTheme="majorBidi"/>
                <w:b/>
                <w:color w:val="000000"/>
                <w:sz w:val="20"/>
                <w:szCs w:val="20"/>
                <w:shd w:val="clear" w:color="auto" w:fill="FFFFFF"/>
              </w:rPr>
              <w:tab/>
            </w:r>
            <w:r w:rsidRPr="0076449F">
              <w:rPr>
                <w:rStyle w:val="normaltextrun"/>
                <w:rFonts w:asciiTheme="majorBidi" w:hAnsiTheme="majorBidi"/>
                <w:color w:val="000000"/>
                <w:sz w:val="20"/>
                <w:szCs w:val="20"/>
                <w:shd w:val="clear" w:color="auto" w:fill="FFFFFF"/>
              </w:rPr>
              <w:t>¿Ha adoptado su país mecanismos para mejorar la sensibilización o la educación con respecto a los impactos del consumo en la biodiversidad y el acceso a información pertinente y precisa o alternativas que apoyen el consumo sostenible?</w:t>
            </w:r>
          </w:p>
        </w:tc>
        <w:tc>
          <w:tcPr>
            <w:tcW w:w="2389" w:type="dxa"/>
          </w:tcPr>
          <w:p w14:paraId="7CC0795E"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sz w:val="20"/>
                <w:szCs w:val="20"/>
              </w:rPr>
              <w:t>No</w:t>
            </w:r>
          </w:p>
          <w:p w14:paraId="7EFD0EA5"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rPr>
              <w:t>No, pero está en proceso</w:t>
            </w:r>
          </w:p>
          <w:p w14:paraId="4D27C7C0" w14:textId="77777777" w:rsidR="00CF38B4" w:rsidRPr="0076449F" w:rsidRDefault="00CF38B4" w:rsidP="00CF38B4">
            <w:pPr>
              <w:pStyle w:val="paragraph"/>
              <w:spacing w:before="0" w:beforeAutospacing="0" w:after="0" w:afterAutospacing="0"/>
              <w:ind w:left="360" w:hanging="360"/>
              <w:textAlignment w:val="baseline"/>
              <w:rPr>
                <w:rStyle w:val="eop"/>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0A26FBAD" w14:textId="77777777" w:rsidR="00CF38B4" w:rsidRPr="0076449F"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sz w:val="20"/>
                <w:szCs w:val="20"/>
              </w:rPr>
              <w:t>Sí, totalmente</w:t>
            </w:r>
          </w:p>
        </w:tc>
      </w:tr>
      <w:tr w:rsidR="00CF38B4" w:rsidRPr="0076449F" w14:paraId="05FC0744" w14:textId="77777777" w:rsidTr="00E1060F">
        <w:trPr>
          <w:cantSplit/>
          <w:trHeight w:val="752"/>
        </w:trPr>
        <w:tc>
          <w:tcPr>
            <w:tcW w:w="7545" w:type="dxa"/>
          </w:tcPr>
          <w:p w14:paraId="39F38781" w14:textId="297A3A75" w:rsidR="00CF38B4" w:rsidRPr="0076449F" w:rsidRDefault="008C1385" w:rsidP="00CF38B4">
            <w:pPr>
              <w:jc w:val="left"/>
              <w:rPr>
                <w:rStyle w:val="normaltextrun"/>
                <w:rFonts w:asciiTheme="majorBidi" w:hAnsiTheme="majorBidi" w:cstheme="majorBidi"/>
                <w:b/>
                <w:color w:val="000000"/>
                <w:sz w:val="20"/>
                <w:szCs w:val="20"/>
                <w:shd w:val="clear" w:color="auto" w:fill="FFFFFF"/>
              </w:rPr>
            </w:pPr>
            <w:r w:rsidRPr="0076449F">
              <w:rPr>
                <w:rStyle w:val="normaltextrun"/>
                <w:rFonts w:asciiTheme="majorBidi" w:hAnsiTheme="majorBidi"/>
                <w:color w:val="000000"/>
                <w:sz w:val="20"/>
                <w:szCs w:val="20"/>
                <w:shd w:val="clear" w:color="auto" w:fill="FFFFFF"/>
              </w:rPr>
              <w:t>[</w:t>
            </w:r>
            <w:r w:rsidRPr="0076449F">
              <w:rPr>
                <w:rStyle w:val="normaltextrun"/>
                <w:rFonts w:asciiTheme="majorBidi" w:hAnsiTheme="majorBidi"/>
                <w:b/>
                <w:color w:val="000000"/>
                <w:sz w:val="20"/>
                <w:szCs w:val="20"/>
                <w:shd w:val="clear" w:color="auto" w:fill="FFFFFF"/>
              </w:rPr>
              <w:t>16.3</w:t>
            </w:r>
            <w:r w:rsidRPr="0076449F">
              <w:rPr>
                <w:rStyle w:val="normaltextrun"/>
                <w:rFonts w:asciiTheme="majorBidi" w:hAnsiTheme="majorBidi"/>
                <w:b/>
                <w:color w:val="000000"/>
                <w:sz w:val="20"/>
                <w:szCs w:val="20"/>
                <w:shd w:val="clear" w:color="auto" w:fill="FFFFFF"/>
              </w:rPr>
              <w:tab/>
            </w:r>
            <w:r w:rsidRPr="0076449F">
              <w:rPr>
                <w:rStyle w:val="normaltextrun"/>
                <w:rFonts w:asciiTheme="majorBidi" w:hAnsiTheme="majorBidi"/>
                <w:color w:val="000000"/>
                <w:sz w:val="20"/>
                <w:szCs w:val="20"/>
                <w:shd w:val="clear" w:color="auto" w:fill="FFFFFF"/>
              </w:rPr>
              <w:t>¿Ha adoptado o aplicado su país instrumentos de políticas destinados a alentar y permitir que la población reduzca los impactos del consumo en la biodiversidad, en particular mediante la reducción del desperdicio de alimentos, el consumo excesivo y la generación de desechos?</w:t>
            </w:r>
          </w:p>
        </w:tc>
        <w:tc>
          <w:tcPr>
            <w:tcW w:w="2389" w:type="dxa"/>
          </w:tcPr>
          <w:p w14:paraId="4EA236C8" w14:textId="77777777" w:rsidR="00CF38B4" w:rsidRPr="0076449F"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a)</w:t>
            </w:r>
            <w:r w:rsidRPr="0076449F">
              <w:rPr>
                <w:rStyle w:val="normaltextrun"/>
                <w:rFonts w:asciiTheme="majorBidi" w:hAnsiTheme="majorBidi"/>
                <w:sz w:val="20"/>
                <w:szCs w:val="20"/>
              </w:rPr>
              <w:tab/>
              <w:t>No</w:t>
            </w:r>
          </w:p>
          <w:p w14:paraId="401C651B" w14:textId="77777777" w:rsidR="00CF38B4" w:rsidRPr="0076449F"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b)</w:t>
            </w:r>
            <w:r w:rsidRPr="0076449F">
              <w:rPr>
                <w:rStyle w:val="normaltextrun"/>
                <w:rFonts w:asciiTheme="majorBidi" w:hAnsiTheme="majorBidi"/>
                <w:sz w:val="20"/>
                <w:szCs w:val="20"/>
              </w:rPr>
              <w:tab/>
              <w:t>No, pero está en proceso</w:t>
            </w:r>
          </w:p>
          <w:p w14:paraId="1C5F9D78" w14:textId="77777777" w:rsidR="00CF38B4" w:rsidRPr="0076449F"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c)</w:t>
            </w:r>
            <w:r w:rsidRPr="0076449F">
              <w:rPr>
                <w:rStyle w:val="normaltextrun"/>
                <w:rFonts w:asciiTheme="majorBidi" w:hAnsiTheme="majorBidi"/>
                <w:sz w:val="20"/>
                <w:szCs w:val="20"/>
              </w:rPr>
              <w:tab/>
              <w:t>Sí, desglosado por sector</w:t>
            </w:r>
          </w:p>
          <w:p w14:paraId="66F2C520" w14:textId="77777777" w:rsidR="00A32ED6" w:rsidRPr="0076449F"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d)</w:t>
            </w:r>
            <w:r w:rsidRPr="0076449F">
              <w:rPr>
                <w:rStyle w:val="normaltextrun"/>
                <w:rFonts w:asciiTheme="majorBidi" w:hAnsiTheme="majorBidi"/>
                <w:sz w:val="20"/>
                <w:szCs w:val="20"/>
              </w:rPr>
              <w:tab/>
              <w:t>Sí, por grupo de consumidores</w:t>
            </w:r>
          </w:p>
          <w:p w14:paraId="1B28C436" w14:textId="512163EF" w:rsidR="00CF38B4" w:rsidRPr="0076449F" w:rsidRDefault="00A32ED6"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e)</w:t>
            </w:r>
            <w:r w:rsidRPr="0076449F">
              <w:rPr>
                <w:rStyle w:val="normaltextrun"/>
                <w:rFonts w:asciiTheme="majorBidi" w:hAnsiTheme="majorBidi"/>
                <w:sz w:val="20"/>
                <w:szCs w:val="20"/>
              </w:rPr>
              <w:tab/>
              <w:t>Sí, por sector y grupo]</w:t>
            </w:r>
          </w:p>
        </w:tc>
      </w:tr>
      <w:tr w:rsidR="00CF38B4" w:rsidRPr="0076449F" w14:paraId="52E7A4CD" w14:textId="77777777" w:rsidTr="00E1060F">
        <w:trPr>
          <w:cantSplit/>
          <w:trHeight w:val="300"/>
        </w:trPr>
        <w:tc>
          <w:tcPr>
            <w:tcW w:w="9934" w:type="dxa"/>
            <w:gridSpan w:val="2"/>
            <w:shd w:val="clear" w:color="auto" w:fill="F2F2F2" w:themeFill="background1" w:themeFillShade="F2"/>
          </w:tcPr>
          <w:p w14:paraId="30AF5F4C" w14:textId="77777777" w:rsidR="00CF38B4" w:rsidRPr="0076449F" w:rsidRDefault="00CF38B4" w:rsidP="00CF38B4">
            <w:pPr>
              <w:keepNext/>
              <w:jc w:val="left"/>
              <w:rPr>
                <w:rFonts w:asciiTheme="majorBidi" w:hAnsiTheme="majorBidi" w:cstheme="majorBidi"/>
                <w:b/>
                <w:bCs/>
                <w:sz w:val="20"/>
                <w:szCs w:val="20"/>
              </w:rPr>
            </w:pPr>
            <w:r w:rsidRPr="0076449F">
              <w:rPr>
                <w:sz w:val="20"/>
                <w:szCs w:val="20"/>
              </w:rPr>
              <w:br w:type="page"/>
            </w:r>
            <w:r w:rsidRPr="0076449F">
              <w:rPr>
                <w:rStyle w:val="normaltextrun"/>
                <w:rFonts w:asciiTheme="majorBidi" w:hAnsiTheme="majorBidi"/>
                <w:b/>
                <w:sz w:val="20"/>
                <w:szCs w:val="20"/>
              </w:rPr>
              <w:t xml:space="preserve">Meta 17: </w:t>
            </w:r>
            <w:r w:rsidRPr="0076449F">
              <w:rPr>
                <w:rFonts w:asciiTheme="majorBidi" w:hAnsiTheme="majorBidi"/>
                <w:b/>
                <w:sz w:val="20"/>
                <w:szCs w:val="20"/>
              </w:rPr>
              <w:t xml:space="preserve">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 </w:t>
            </w:r>
          </w:p>
        </w:tc>
      </w:tr>
      <w:tr w:rsidR="00CF38B4" w:rsidRPr="0076449F" w14:paraId="682DEC83" w14:textId="77777777" w:rsidTr="00E1060F">
        <w:trPr>
          <w:cantSplit/>
          <w:trHeight w:val="300"/>
        </w:trPr>
        <w:tc>
          <w:tcPr>
            <w:tcW w:w="9934" w:type="dxa"/>
            <w:gridSpan w:val="2"/>
            <w:shd w:val="clear" w:color="auto" w:fill="FFFFFF" w:themeFill="background1"/>
          </w:tcPr>
          <w:p w14:paraId="1BAA1D2C" w14:textId="77777777" w:rsidR="00CF38B4" w:rsidRPr="0076449F" w:rsidRDefault="00CF38B4" w:rsidP="00CF38B4">
            <w:pPr>
              <w:keepNext/>
              <w:jc w:val="left"/>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 xml:space="preserve">Texto propuesto </w:t>
            </w:r>
            <w:r w:rsidRPr="0076449F">
              <w:rPr>
                <w:rStyle w:val="normaltextrun"/>
                <w:rFonts w:asciiTheme="majorBidi" w:hAnsiTheme="majorBidi"/>
                <w:b/>
                <w:color w:val="000000" w:themeColor="text1"/>
                <w:sz w:val="20"/>
                <w:szCs w:val="20"/>
              </w:rPr>
              <w:t xml:space="preserve">para el indicador: </w:t>
            </w:r>
            <w:r w:rsidRPr="0076449F">
              <w:rPr>
                <w:rFonts w:asciiTheme="majorBidi" w:hAnsiTheme="majorBidi"/>
                <w:b/>
                <w:color w:val="000000" w:themeColor="text1"/>
                <w:sz w:val="20"/>
                <w:szCs w:val="20"/>
              </w:rPr>
              <w:t>Número de países que han emprendido acciones para aplicar medidas de seguridad de la biotecnología, tal como se establece en el artículo 8 g) del Convenio, y medidas para la gestión de la biotecnología y la distribución de sus beneficios, tal como se establece en el artículo 19 del Convenio.</w:t>
            </w:r>
          </w:p>
        </w:tc>
      </w:tr>
      <w:tr w:rsidR="00CF38B4" w:rsidRPr="0076449F" w14:paraId="51A317BD" w14:textId="77777777" w:rsidTr="00E1060F">
        <w:trPr>
          <w:cantSplit/>
          <w:trHeight w:val="972"/>
        </w:trPr>
        <w:tc>
          <w:tcPr>
            <w:tcW w:w="7545" w:type="dxa"/>
            <w:shd w:val="clear" w:color="auto" w:fill="auto"/>
          </w:tcPr>
          <w:p w14:paraId="44D73B07" w14:textId="7BDCECE7" w:rsidR="00CF38B4" w:rsidRPr="0076449F" w:rsidRDefault="00AF5D80" w:rsidP="00CF38B4">
            <w:pPr>
              <w:pStyle w:val="paragraph"/>
              <w:spacing w:before="0" w:beforeAutospacing="0" w:after="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w:t>
            </w:r>
            <w:r w:rsidRPr="0076449F">
              <w:rPr>
                <w:rStyle w:val="normaltextrun"/>
                <w:rFonts w:asciiTheme="majorBidi" w:hAnsiTheme="majorBidi"/>
                <w:b/>
                <w:sz w:val="20"/>
                <w:szCs w:val="20"/>
              </w:rPr>
              <w:t>17.1</w:t>
            </w:r>
            <w:r w:rsidRPr="0076449F">
              <w:rPr>
                <w:rStyle w:val="normaltextrun"/>
                <w:rFonts w:asciiTheme="majorBidi" w:hAnsiTheme="majorBidi"/>
                <w:sz w:val="20"/>
                <w:szCs w:val="20"/>
              </w:rPr>
              <w:tab/>
              <w:t>¿Ha adoptado [y aplicado] su país medidas [de políticas], jurídicas, administrativas y de otra índole [relacionadas con la seguridad de la biotecnología] [en cumplimiento del][tal como se establece en el] artículo 8 g) del Convenio?</w:t>
            </w:r>
          </w:p>
        </w:tc>
        <w:tc>
          <w:tcPr>
            <w:tcW w:w="2389" w:type="dxa"/>
            <w:shd w:val="clear" w:color="auto" w:fill="auto"/>
          </w:tcPr>
          <w:p w14:paraId="1000426E" w14:textId="07D0E945"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sz w:val="20"/>
                <w:szCs w:val="20"/>
                <w:shd w:val="clear" w:color="auto" w:fill="FFFFFF"/>
              </w:rPr>
              <w:t>No</w:t>
            </w:r>
          </w:p>
          <w:p w14:paraId="5190102F" w14:textId="77777777" w:rsidR="00F0566A" w:rsidRDefault="00CF38B4" w:rsidP="00CF38B4">
            <w:pPr>
              <w:ind w:left="360" w:hanging="360"/>
              <w:jc w:val="left"/>
              <w:rPr>
                <w:rStyle w:val="normaltextrun"/>
                <w:rFonts w:asciiTheme="majorBidi" w:hAnsiTheme="majorBidi"/>
                <w:sz w:val="20"/>
                <w:szCs w:val="20"/>
                <w:shd w:val="clear" w:color="auto" w:fill="FFFFFF"/>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shd w:val="clear" w:color="auto" w:fill="FFFFFF"/>
              </w:rPr>
              <w:t>No, pero está en proceso</w:t>
            </w:r>
          </w:p>
          <w:p w14:paraId="47A84A7B" w14:textId="5F8A23E6"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 xml:space="preserve">Sí, </w:t>
            </w:r>
            <w:r w:rsidRPr="0076449F">
              <w:rPr>
                <w:rStyle w:val="normaltextrun"/>
                <w:rFonts w:asciiTheme="majorBidi" w:hAnsiTheme="majorBidi"/>
                <w:sz w:val="20"/>
                <w:szCs w:val="20"/>
                <w:shd w:val="clear" w:color="auto" w:fill="FFFFFF"/>
              </w:rPr>
              <w:t>pero no se han puesto plenamente en práctica</w:t>
            </w:r>
          </w:p>
          <w:p w14:paraId="49EAD967" w14:textId="431AAFF8" w:rsidR="00CF38B4" w:rsidRPr="0076449F" w:rsidRDefault="00CF38B4" w:rsidP="00A32ED6">
            <w:pPr>
              <w:ind w:left="360" w:hanging="360"/>
              <w:jc w:val="left"/>
              <w:rPr>
                <w:rStyle w:val="normaltextrun"/>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sz w:val="20"/>
                <w:szCs w:val="20"/>
                <w:shd w:val="clear" w:color="auto" w:fill="FFFFFF"/>
              </w:rPr>
              <w:t>Sí, totalmente</w:t>
            </w:r>
            <w:r w:rsidRPr="0076449F">
              <w:rPr>
                <w:rFonts w:asciiTheme="majorBidi" w:hAnsiTheme="majorBidi"/>
                <w:sz w:val="20"/>
                <w:szCs w:val="20"/>
              </w:rPr>
              <w:t>]</w:t>
            </w:r>
          </w:p>
        </w:tc>
      </w:tr>
      <w:tr w:rsidR="00CF38B4" w:rsidRPr="0076449F" w14:paraId="3354E956" w14:textId="77777777" w:rsidTr="00E1060F">
        <w:trPr>
          <w:cantSplit/>
          <w:trHeight w:val="254"/>
        </w:trPr>
        <w:tc>
          <w:tcPr>
            <w:tcW w:w="7545" w:type="dxa"/>
            <w:shd w:val="clear" w:color="auto" w:fill="auto"/>
          </w:tcPr>
          <w:p w14:paraId="78D286E6" w14:textId="4D2BB0CF" w:rsidR="00CF38B4" w:rsidRPr="0076449F" w:rsidRDefault="00CF38B4" w:rsidP="00CF38B4">
            <w:pPr>
              <w:pStyle w:val="paragraph"/>
              <w:spacing w:before="0" w:beforeAutospacing="0" w:after="0" w:afterAutospacing="0"/>
              <w:textAlignment w:val="baseline"/>
              <w:rPr>
                <w:sz w:val="20"/>
                <w:szCs w:val="20"/>
              </w:rPr>
            </w:pPr>
            <w:r w:rsidRPr="0076449F">
              <w:rPr>
                <w:rStyle w:val="normaltextrun"/>
                <w:rFonts w:asciiTheme="majorBidi" w:hAnsiTheme="majorBidi"/>
                <w:b/>
                <w:sz w:val="20"/>
                <w:szCs w:val="20"/>
              </w:rPr>
              <w:t>17.2</w:t>
            </w:r>
            <w:r w:rsidRPr="0076449F">
              <w:rPr>
                <w:sz w:val="20"/>
                <w:szCs w:val="20"/>
              </w:rPr>
              <w:tab/>
              <w:t>[¿Cuenta [Tiene] su país [con] los instrumentos jurídicos [y/o la capacidad], [las medidas de políticas y administrativas] necesarios para] poner en práctica medidas [de seguridad de la biotecnología] [en cumplimiento del] [tal como se establece en el] artículo 8 g) del Convenio y [medidas para la gestión de la biotecnología y la distribución de sus beneficios tal como su establece en] el artículo 19][, en particular los párrafos 3 y 4]?</w:t>
            </w:r>
            <w:r w:rsidRPr="0076449F">
              <w:rPr>
                <w:rStyle w:val="normaltextrun"/>
                <w:rFonts w:asciiTheme="majorBidi" w:hAnsiTheme="majorBidi"/>
                <w:sz w:val="20"/>
                <w:szCs w:val="20"/>
              </w:rPr>
              <w:t xml:space="preserve"> </w:t>
            </w:r>
          </w:p>
        </w:tc>
        <w:tc>
          <w:tcPr>
            <w:tcW w:w="2389" w:type="dxa"/>
            <w:shd w:val="clear" w:color="auto" w:fill="auto"/>
          </w:tcPr>
          <w:p w14:paraId="3F8E0C35" w14:textId="1483D39C" w:rsidR="00CF38B4" w:rsidRPr="0076449F" w:rsidRDefault="00CF38B4" w:rsidP="00CF38B4">
            <w:pPr>
              <w:ind w:left="360" w:hanging="360"/>
              <w:jc w:val="left"/>
              <w:rPr>
                <w:rStyle w:val="normaltextrun"/>
                <w:rFonts w:asciiTheme="majorBidi" w:hAnsiTheme="majorBidi"/>
                <w:sz w:val="20"/>
                <w:szCs w:val="20"/>
                <w:shd w:val="clear" w:color="auto" w:fill="FFFFFF"/>
              </w:rPr>
            </w:pPr>
            <w:r w:rsidRPr="0076449F">
              <w:rPr>
                <w:rStyle w:val="normaltextrun"/>
                <w:rFonts w:asciiTheme="majorBidi" w:hAnsiTheme="majorBidi"/>
                <w:sz w:val="20"/>
                <w:szCs w:val="20"/>
              </w:rPr>
              <w:t>a)</w:t>
            </w:r>
            <w:r w:rsidRPr="0076449F">
              <w:rPr>
                <w:rStyle w:val="normaltextrun"/>
                <w:rFonts w:asciiTheme="majorBidi" w:hAnsiTheme="majorBidi"/>
                <w:sz w:val="20"/>
                <w:szCs w:val="20"/>
              </w:rPr>
              <w:tab/>
            </w:r>
            <w:r w:rsidRPr="0076449F">
              <w:rPr>
                <w:rStyle w:val="normaltextrun"/>
                <w:rFonts w:asciiTheme="majorBidi" w:hAnsiTheme="majorBidi"/>
                <w:sz w:val="20"/>
                <w:szCs w:val="20"/>
                <w:shd w:val="clear" w:color="auto" w:fill="FFFFFF"/>
              </w:rPr>
              <w:t>No</w:t>
            </w:r>
          </w:p>
          <w:p w14:paraId="47772166" w14:textId="77777777" w:rsidR="00CF38B4" w:rsidRPr="0076449F" w:rsidRDefault="00CF38B4" w:rsidP="00CF38B4">
            <w:pPr>
              <w:ind w:left="360" w:hanging="360"/>
              <w:jc w:val="left"/>
              <w:rPr>
                <w:rStyle w:val="normaltextrun"/>
                <w:rFonts w:asciiTheme="majorBidi" w:hAnsiTheme="majorBidi"/>
                <w:sz w:val="20"/>
                <w:szCs w:val="20"/>
                <w:shd w:val="clear" w:color="auto" w:fill="FFFFFF"/>
              </w:rPr>
            </w:pPr>
            <w:r w:rsidRPr="0076449F">
              <w:rPr>
                <w:rStyle w:val="normaltextrun"/>
                <w:rFonts w:asciiTheme="majorBidi" w:hAnsiTheme="majorBidi"/>
                <w:sz w:val="20"/>
                <w:szCs w:val="20"/>
              </w:rPr>
              <w:t>b)</w:t>
            </w:r>
            <w:r w:rsidRPr="0076449F">
              <w:rPr>
                <w:rStyle w:val="normaltextrun"/>
                <w:rFonts w:asciiTheme="majorBidi" w:hAnsiTheme="majorBidi"/>
                <w:sz w:val="20"/>
                <w:szCs w:val="20"/>
              </w:rPr>
              <w:tab/>
            </w:r>
            <w:r w:rsidRPr="0076449F">
              <w:rPr>
                <w:rStyle w:val="normaltextrun"/>
                <w:rFonts w:asciiTheme="majorBidi" w:hAnsiTheme="majorBidi"/>
                <w:sz w:val="20"/>
                <w:szCs w:val="20"/>
                <w:shd w:val="clear" w:color="auto" w:fill="FFFFFF"/>
              </w:rPr>
              <w:t>No, pero está en proceso</w:t>
            </w:r>
          </w:p>
          <w:p w14:paraId="40491F38" w14:textId="77777777" w:rsidR="00CF38B4" w:rsidRPr="0076449F" w:rsidRDefault="00CF38B4" w:rsidP="00CF38B4">
            <w:pPr>
              <w:ind w:left="360" w:hanging="360"/>
              <w:jc w:val="left"/>
              <w:rPr>
                <w:rStyle w:val="normaltextrun"/>
                <w:rFonts w:asciiTheme="majorBidi" w:hAnsiTheme="majorBidi"/>
                <w:sz w:val="20"/>
                <w:szCs w:val="20"/>
                <w:shd w:val="clear" w:color="auto" w:fill="FFFFFF"/>
              </w:rPr>
            </w:pPr>
            <w:r w:rsidRPr="0076449F">
              <w:rPr>
                <w:rStyle w:val="normaltextrun"/>
                <w:rFonts w:asciiTheme="majorBidi" w:hAnsiTheme="majorBidi"/>
                <w:sz w:val="20"/>
                <w:szCs w:val="20"/>
              </w:rPr>
              <w:t>c)</w:t>
            </w:r>
            <w:r w:rsidRPr="0076449F">
              <w:rPr>
                <w:rStyle w:val="normaltextrun"/>
                <w:rFonts w:asciiTheme="majorBidi" w:hAnsiTheme="majorBidi"/>
                <w:sz w:val="20"/>
                <w:szCs w:val="20"/>
              </w:rPr>
              <w:tab/>
              <w:t>Sí, parcialmente</w:t>
            </w:r>
          </w:p>
          <w:p w14:paraId="2095F140" w14:textId="3D5A53D9" w:rsidR="007030B2" w:rsidRPr="0076449F" w:rsidRDefault="00CF38B4" w:rsidP="00296F6C">
            <w:pPr>
              <w:ind w:left="360" w:hanging="360"/>
              <w:jc w:val="left"/>
              <w:rPr>
                <w:sz w:val="20"/>
                <w:szCs w:val="20"/>
                <w:u w:val="single"/>
              </w:rPr>
            </w:pPr>
            <w:r w:rsidRPr="0076449F">
              <w:rPr>
                <w:rStyle w:val="normaltextrun"/>
                <w:rFonts w:asciiTheme="majorBidi" w:hAnsiTheme="majorBidi"/>
                <w:sz w:val="20"/>
                <w:szCs w:val="20"/>
              </w:rPr>
              <w:t>d)</w:t>
            </w:r>
            <w:r w:rsidRPr="0076449F">
              <w:rPr>
                <w:rStyle w:val="normaltextrun"/>
                <w:rFonts w:asciiTheme="majorBidi" w:hAnsiTheme="majorBidi"/>
                <w:sz w:val="20"/>
                <w:szCs w:val="20"/>
              </w:rPr>
              <w:tab/>
            </w:r>
            <w:r w:rsidRPr="0076449F">
              <w:rPr>
                <w:rStyle w:val="normaltextrun"/>
                <w:rFonts w:asciiTheme="majorBidi" w:hAnsiTheme="majorBidi"/>
                <w:sz w:val="20"/>
                <w:szCs w:val="20"/>
                <w:shd w:val="clear" w:color="auto" w:fill="FFFFFF"/>
              </w:rPr>
              <w:t>Sí, totalmente</w:t>
            </w:r>
          </w:p>
        </w:tc>
      </w:tr>
      <w:tr w:rsidR="00CF38B4" w:rsidRPr="0076449F" w14:paraId="66119DB4" w14:textId="77777777" w:rsidTr="00331F5D">
        <w:trPr>
          <w:trHeight w:val="429"/>
        </w:trPr>
        <w:tc>
          <w:tcPr>
            <w:tcW w:w="7545" w:type="dxa"/>
            <w:shd w:val="clear" w:color="auto" w:fill="auto"/>
          </w:tcPr>
          <w:p w14:paraId="6C4FBA64" w14:textId="77777777" w:rsidR="00F80A86" w:rsidRPr="0076449F" w:rsidRDefault="00CF38B4" w:rsidP="002A1B2B">
            <w:pPr>
              <w:pStyle w:val="paragraph"/>
              <w:spacing w:before="0" w:beforeAutospacing="0" w:after="8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b/>
                <w:sz w:val="20"/>
                <w:szCs w:val="20"/>
              </w:rPr>
              <w:t>17.3</w:t>
            </w:r>
            <w:r w:rsidRPr="0076449F">
              <w:rPr>
                <w:rStyle w:val="normaltextrun"/>
                <w:rFonts w:asciiTheme="majorBidi" w:hAnsiTheme="majorBidi"/>
                <w:b/>
                <w:sz w:val="20"/>
                <w:szCs w:val="20"/>
              </w:rPr>
              <w:tab/>
            </w:r>
            <w:r w:rsidRPr="0076449F">
              <w:rPr>
                <w:rStyle w:val="normaltextrun"/>
                <w:rFonts w:asciiTheme="majorBidi" w:hAnsiTheme="majorBidi"/>
                <w:sz w:val="20"/>
                <w:szCs w:val="20"/>
              </w:rPr>
              <w:t>¿Ha adoptado su país medidas para la participación efectiva, el acceso [prioritario] a los resultados [y la distribución de beneficios derivados] de las actividades de investigación sobre biotecnología basadas en los recursos genéticos de otras Partes, tal como se establece en los párrafos 1 y 2 del artículo 19 del Convenio?</w:t>
            </w:r>
          </w:p>
          <w:p w14:paraId="12054496" w14:textId="7A320751" w:rsidR="00DB4CA1" w:rsidRPr="0076449F" w:rsidRDefault="00DB4CA1" w:rsidP="002A1B2B">
            <w:pPr>
              <w:pStyle w:val="paragraph"/>
              <w:tabs>
                <w:tab w:val="left" w:pos="738"/>
              </w:tabs>
              <w:spacing w:before="0" w:beforeAutospacing="0" w:after="12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w:t>
            </w:r>
            <w:r w:rsidRPr="0076449F">
              <w:rPr>
                <w:rStyle w:val="normaltextrun"/>
                <w:rFonts w:asciiTheme="majorBidi" w:hAnsiTheme="majorBidi"/>
                <w:b/>
                <w:sz w:val="20"/>
                <w:szCs w:val="20"/>
              </w:rPr>
              <w:t>17.3 alt.1</w:t>
            </w:r>
            <w:r w:rsidRPr="0076449F">
              <w:rPr>
                <w:rStyle w:val="normaltextrun"/>
                <w:rFonts w:asciiTheme="majorBidi" w:hAnsiTheme="majorBidi"/>
                <w:sz w:val="20"/>
                <w:szCs w:val="20"/>
              </w:rPr>
              <w:tab/>
              <w:t>¿Ha adoptado su país medidas jurídicas o administrativas para asegurar la participación efectiva en</w:t>
            </w:r>
            <w:r w:rsidRPr="0076449F">
              <w:rPr>
                <w:sz w:val="20"/>
                <w:szCs w:val="20"/>
              </w:rPr>
              <w:t xml:space="preserve"> </w:t>
            </w:r>
            <w:r w:rsidRPr="0076449F">
              <w:rPr>
                <w:rStyle w:val="normaltextrun"/>
                <w:rFonts w:asciiTheme="majorBidi" w:hAnsiTheme="majorBidi"/>
                <w:sz w:val="20"/>
                <w:szCs w:val="20"/>
              </w:rPr>
              <w:t>actividades de investigación sobre biotecnología, tal como se establece en el párrafo 1 del artículo 19?</w:t>
            </w:r>
          </w:p>
          <w:p w14:paraId="449F7731" w14:textId="77777777" w:rsidR="00F80A86" w:rsidRPr="0076449F" w:rsidRDefault="00FA43F7" w:rsidP="002A1B2B">
            <w:pPr>
              <w:widowControl w:val="0"/>
              <w:pBdr>
                <w:top w:val="nil"/>
                <w:left w:val="nil"/>
                <w:bottom w:val="nil"/>
                <w:right w:val="nil"/>
                <w:between w:val="nil"/>
              </w:pBdr>
              <w:tabs>
                <w:tab w:val="left" w:pos="551"/>
              </w:tabs>
              <w:spacing w:after="80"/>
              <w:jc w:val="left"/>
              <w:rPr>
                <w:rStyle w:val="normaltextrun"/>
                <w:rFonts w:asciiTheme="majorBidi" w:hAnsiTheme="majorBidi" w:cstheme="majorBidi"/>
                <w:sz w:val="20"/>
                <w:szCs w:val="20"/>
              </w:rPr>
            </w:pPr>
            <w:r w:rsidRPr="0076449F">
              <w:rPr>
                <w:rStyle w:val="normaltextrun"/>
                <w:rFonts w:asciiTheme="majorBidi" w:hAnsiTheme="majorBidi"/>
                <w:b/>
                <w:sz w:val="20"/>
                <w:szCs w:val="20"/>
              </w:rPr>
              <w:t xml:space="preserve">17.3 alt.1 </w:t>
            </w:r>
            <w:r w:rsidRPr="0076449F">
              <w:rPr>
                <w:rStyle w:val="normaltextrun"/>
                <w:rFonts w:asciiTheme="majorBidi" w:hAnsiTheme="majorBidi"/>
                <w:b/>
                <w:i/>
                <w:iCs/>
                <w:sz w:val="20"/>
                <w:szCs w:val="20"/>
              </w:rPr>
              <w:t>bis</w:t>
            </w:r>
            <w:r w:rsidRPr="0076449F">
              <w:rPr>
                <w:rStyle w:val="normaltextrun"/>
                <w:rFonts w:asciiTheme="majorBidi" w:hAnsiTheme="majorBidi"/>
                <w:b/>
                <w:sz w:val="20"/>
                <w:szCs w:val="20"/>
              </w:rPr>
              <w:t xml:space="preserve"> </w:t>
            </w:r>
            <w:r w:rsidRPr="0076449F">
              <w:rPr>
                <w:rStyle w:val="normaltextrun"/>
                <w:rFonts w:asciiTheme="majorBidi" w:hAnsiTheme="majorBidi"/>
                <w:sz w:val="20"/>
                <w:szCs w:val="20"/>
              </w:rPr>
              <w:t xml:space="preserve">¿Ha adoptado su país medidas prácticas para garantizar el acceso a los </w:t>
            </w:r>
            <w:r w:rsidRPr="0076449F">
              <w:rPr>
                <w:rStyle w:val="normaltextrun"/>
                <w:rFonts w:asciiTheme="majorBidi" w:hAnsiTheme="majorBidi"/>
                <w:sz w:val="20"/>
                <w:szCs w:val="20"/>
              </w:rPr>
              <w:lastRenderedPageBreak/>
              <w:t>resultados y beneficios derivados de las biotecnologías basadas en recursos genéticos aportados por las Partes, tal como se establece en el párrafo 2 del artículo 19?]</w:t>
            </w:r>
          </w:p>
          <w:p w14:paraId="582F25F6" w14:textId="77777777" w:rsidR="00F80A86" w:rsidRPr="0076449F" w:rsidRDefault="00CE327F" w:rsidP="00296F6C">
            <w:pPr>
              <w:widowControl w:val="0"/>
              <w:pBdr>
                <w:top w:val="nil"/>
                <w:left w:val="nil"/>
                <w:bottom w:val="nil"/>
                <w:right w:val="nil"/>
                <w:between w:val="nil"/>
              </w:pBdr>
              <w:tabs>
                <w:tab w:val="left" w:pos="551"/>
              </w:tabs>
              <w:spacing w:before="120" w:after="120"/>
              <w:jc w:val="left"/>
              <w:rPr>
                <w:rFonts w:ascii="Times" w:eastAsia="Times" w:hAnsi="Times" w:cs="Times"/>
                <w:color w:val="000000" w:themeColor="text1"/>
                <w:sz w:val="20"/>
                <w:szCs w:val="20"/>
              </w:rPr>
            </w:pPr>
            <w:r w:rsidRPr="0076449F">
              <w:rPr>
                <w:color w:val="000000" w:themeColor="text1"/>
                <w:sz w:val="20"/>
                <w:szCs w:val="20"/>
              </w:rPr>
              <w:t>[</w:t>
            </w:r>
            <w:r w:rsidRPr="0076449F">
              <w:rPr>
                <w:b/>
                <w:color w:val="000000" w:themeColor="text1"/>
                <w:sz w:val="20"/>
                <w:szCs w:val="20"/>
              </w:rPr>
              <w:t>17.3 alt.2</w:t>
            </w:r>
            <w:r w:rsidRPr="0076449F">
              <w:rPr>
                <w:color w:val="000000" w:themeColor="text1"/>
                <w:sz w:val="20"/>
                <w:szCs w:val="20"/>
              </w:rPr>
              <w:tab/>
              <w:t>¿Ha adoptado su país medidas legislativas, administrativas o políticas, según proceda, para asegurar la participación efectiva en las actividades de investigación sobre biotecnología de las Partes, en particular los países en desarrollo, que aportan recursos genéticos para tales investigaciones?]</w:t>
            </w:r>
          </w:p>
          <w:p w14:paraId="5B884DD9" w14:textId="34AC7C73" w:rsidR="00506CD4" w:rsidRPr="0076449F" w:rsidRDefault="009F50FA" w:rsidP="002A1B2B">
            <w:pPr>
              <w:widowControl w:val="0"/>
              <w:pBdr>
                <w:top w:val="nil"/>
                <w:left w:val="nil"/>
                <w:bottom w:val="nil"/>
                <w:right w:val="nil"/>
                <w:between w:val="nil"/>
              </w:pBdr>
              <w:tabs>
                <w:tab w:val="left" w:pos="880"/>
              </w:tabs>
              <w:spacing w:before="120"/>
              <w:jc w:val="left"/>
              <w:rPr>
                <w:rStyle w:val="normaltextrun"/>
                <w:rFonts w:asciiTheme="majorBidi" w:hAnsiTheme="majorBidi" w:cstheme="majorBidi"/>
                <w:sz w:val="20"/>
                <w:szCs w:val="20"/>
              </w:rPr>
            </w:pPr>
            <w:r w:rsidRPr="0076449F">
              <w:rPr>
                <w:color w:val="1D1D1D"/>
                <w:sz w:val="20"/>
                <w:szCs w:val="20"/>
              </w:rPr>
              <w:t>[</w:t>
            </w:r>
            <w:r w:rsidRPr="0076449F">
              <w:rPr>
                <w:b/>
                <w:bCs/>
                <w:color w:val="1D1D1D"/>
                <w:sz w:val="20"/>
                <w:szCs w:val="20"/>
              </w:rPr>
              <w:t>17.3 </w:t>
            </w:r>
            <w:r w:rsidRPr="0076449F">
              <w:rPr>
                <w:b/>
                <w:bCs/>
                <w:i/>
                <w:iCs/>
                <w:color w:val="1D1D1D"/>
                <w:sz w:val="20"/>
                <w:szCs w:val="20"/>
              </w:rPr>
              <w:t>bis</w:t>
            </w:r>
            <w:r w:rsidRPr="0076449F">
              <w:rPr>
                <w:color w:val="1D1D1D"/>
                <w:sz w:val="20"/>
                <w:szCs w:val="20"/>
              </w:rPr>
              <w:tab/>
              <w:t>¿Ha adoptado su país medidas practicables para [asegurar] [promover e impulsar] en condiciones justas y equitativas el acceso prioritario de las Partes, en particular los países en desarrollo, a los resultados y beneficios derivados de las biotecnologías basadas en los recursos genéticos aportados por esas Partes?]</w:t>
            </w:r>
          </w:p>
        </w:tc>
        <w:tc>
          <w:tcPr>
            <w:tcW w:w="2389" w:type="dxa"/>
            <w:shd w:val="clear" w:color="auto" w:fill="auto"/>
          </w:tcPr>
          <w:p w14:paraId="171F7439"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lastRenderedPageBreak/>
              <w:t>a)</w:t>
            </w:r>
            <w:r w:rsidRPr="0076449F">
              <w:rPr>
                <w:rFonts w:asciiTheme="majorBidi" w:hAnsiTheme="majorBidi"/>
                <w:sz w:val="20"/>
                <w:szCs w:val="20"/>
              </w:rPr>
              <w:tab/>
            </w:r>
            <w:r w:rsidRPr="0076449F">
              <w:rPr>
                <w:rStyle w:val="normaltextrun"/>
                <w:rFonts w:asciiTheme="majorBidi" w:hAnsiTheme="majorBidi"/>
                <w:sz w:val="20"/>
                <w:szCs w:val="20"/>
                <w:shd w:val="clear" w:color="auto" w:fill="FFFFFF"/>
              </w:rPr>
              <w:t>No</w:t>
            </w:r>
          </w:p>
          <w:p w14:paraId="2CBA61E2"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sz w:val="20"/>
                <w:szCs w:val="20"/>
                <w:shd w:val="clear" w:color="auto" w:fill="FFFFFF"/>
              </w:rPr>
              <w:t>No, pero está en proceso</w:t>
            </w:r>
          </w:p>
          <w:p w14:paraId="0549F74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019FAF3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 xml:space="preserve">Sí, </w:t>
            </w:r>
            <w:r w:rsidRPr="0076449F">
              <w:rPr>
                <w:rStyle w:val="normaltextrun"/>
                <w:rFonts w:asciiTheme="majorBidi" w:hAnsiTheme="majorBidi"/>
                <w:sz w:val="20"/>
                <w:szCs w:val="20"/>
                <w:shd w:val="clear" w:color="auto" w:fill="FFFFFF"/>
              </w:rPr>
              <w:t>totalmente,</w:t>
            </w:r>
            <w:r w:rsidRPr="0076449F">
              <w:rPr>
                <w:rStyle w:val="eop"/>
                <w:rFonts w:asciiTheme="majorBidi" w:hAnsiTheme="majorBidi"/>
                <w:sz w:val="20"/>
                <w:szCs w:val="20"/>
                <w:shd w:val="clear" w:color="auto" w:fill="FFFFFF"/>
              </w:rPr>
              <w:t xml:space="preserve"> y mi país ha puesto en práctica las medidas adoptadas</w:t>
            </w:r>
          </w:p>
        </w:tc>
      </w:tr>
      <w:tr w:rsidR="00CF38B4" w:rsidRPr="0076449F" w14:paraId="215DB38F" w14:textId="77777777" w:rsidTr="00E1060F">
        <w:trPr>
          <w:cantSplit/>
          <w:trHeight w:val="1134"/>
        </w:trPr>
        <w:tc>
          <w:tcPr>
            <w:tcW w:w="7545" w:type="dxa"/>
            <w:shd w:val="clear" w:color="auto" w:fill="auto"/>
          </w:tcPr>
          <w:p w14:paraId="4E973554" w14:textId="5D30A2F5" w:rsidR="007030B2" w:rsidRPr="0076449F" w:rsidRDefault="00A458F1" w:rsidP="004F1399">
            <w:pPr>
              <w:pStyle w:val="paragraph"/>
              <w:spacing w:before="60" w:beforeAutospacing="0" w:after="120" w:afterAutospacing="0"/>
              <w:textAlignment w:val="baseline"/>
              <w:rPr>
                <w:rStyle w:val="normaltextrun"/>
                <w:rFonts w:asciiTheme="majorBidi" w:hAnsiTheme="majorBidi" w:cstheme="majorBidi"/>
                <w:sz w:val="20"/>
                <w:szCs w:val="20"/>
              </w:rPr>
            </w:pPr>
            <w:r w:rsidRPr="0076449F">
              <w:rPr>
                <w:rFonts w:asciiTheme="majorBidi" w:hAnsiTheme="majorBidi"/>
                <w:sz w:val="20"/>
                <w:szCs w:val="20"/>
              </w:rPr>
              <w:t>[</w:t>
            </w:r>
            <w:r w:rsidRPr="0076449F">
              <w:rPr>
                <w:rFonts w:asciiTheme="majorBidi" w:hAnsiTheme="majorBidi"/>
                <w:b/>
                <w:sz w:val="20"/>
                <w:szCs w:val="20"/>
              </w:rPr>
              <w:t>17.4</w:t>
            </w:r>
            <w:r w:rsidRPr="0076449F">
              <w:rPr>
                <w:rFonts w:asciiTheme="majorBidi" w:hAnsiTheme="majorBidi"/>
                <w:b/>
                <w:sz w:val="20"/>
                <w:szCs w:val="20"/>
              </w:rPr>
              <w:tab/>
            </w:r>
            <w:r w:rsidRPr="0076449F">
              <w:rPr>
                <w:rStyle w:val="normaltextrun"/>
                <w:rFonts w:asciiTheme="majorBidi" w:hAnsiTheme="majorBidi"/>
                <w:sz w:val="20"/>
                <w:szCs w:val="20"/>
              </w:rPr>
              <w:t>¿Su país lleva a cabo evaluaciones del riesgo con arreglo a procedimientos científicos sólidos sobre el uso y la liberación de organismos vivos modificados [y gestiona los [posibles] riesgos detectados]]?</w:t>
            </w:r>
          </w:p>
          <w:p w14:paraId="6D1CD8AA" w14:textId="4CF3EE35" w:rsidR="007030B2" w:rsidRPr="0076449F" w:rsidRDefault="007030B2" w:rsidP="00F80A86">
            <w:pPr>
              <w:pStyle w:val="paragraph"/>
              <w:tabs>
                <w:tab w:val="left" w:pos="880"/>
              </w:tabs>
              <w:spacing w:before="120" w:beforeAutospacing="0" w:after="120" w:afterAutospacing="0"/>
              <w:textAlignment w:val="baseline"/>
              <w:rPr>
                <w:rStyle w:val="eop"/>
                <w:rFonts w:asciiTheme="majorBidi" w:hAnsiTheme="majorBidi" w:cstheme="majorBidi"/>
                <w:bCs/>
                <w:sz w:val="20"/>
                <w:szCs w:val="20"/>
              </w:rPr>
            </w:pPr>
            <w:r w:rsidRPr="0076449F">
              <w:rPr>
                <w:rStyle w:val="normaltextrun"/>
                <w:rFonts w:asciiTheme="majorBidi" w:hAnsiTheme="majorBidi"/>
                <w:sz w:val="20"/>
                <w:szCs w:val="20"/>
              </w:rPr>
              <w:t>[</w:t>
            </w:r>
            <w:r w:rsidRPr="0076449F">
              <w:rPr>
                <w:rStyle w:val="normaltextrun"/>
                <w:rFonts w:asciiTheme="majorBidi" w:hAnsiTheme="majorBidi"/>
                <w:b/>
                <w:bCs/>
                <w:sz w:val="20"/>
                <w:szCs w:val="20"/>
              </w:rPr>
              <w:t>17.4 alt.</w:t>
            </w:r>
            <w:r w:rsidRPr="0076449F">
              <w:rPr>
                <w:rStyle w:val="normaltextrun"/>
                <w:rFonts w:asciiTheme="majorBidi" w:hAnsiTheme="majorBidi"/>
                <w:sz w:val="20"/>
                <w:szCs w:val="20"/>
              </w:rPr>
              <w:tab/>
              <w:t>¿Gestiona su país los riesgos detectados de los organismos vivos modificados?]</w:t>
            </w:r>
          </w:p>
          <w:p w14:paraId="4D232FF6" w14:textId="7EAE44FC" w:rsidR="007030B2" w:rsidRPr="0076449F" w:rsidRDefault="009F50FA" w:rsidP="00A32ED6">
            <w:pPr>
              <w:pStyle w:val="paragraph"/>
              <w:spacing w:before="0" w:beforeAutospacing="0" w:after="0" w:afterAutospacing="0"/>
              <w:textAlignment w:val="baseline"/>
              <w:rPr>
                <w:rStyle w:val="normaltextrun"/>
                <w:rFonts w:asciiTheme="majorBidi" w:hAnsiTheme="majorBidi" w:cstheme="majorBidi"/>
                <w:sz w:val="20"/>
                <w:szCs w:val="20"/>
              </w:rPr>
            </w:pPr>
            <w:r w:rsidRPr="0076449F">
              <w:rPr>
                <w:rStyle w:val="eop"/>
                <w:rFonts w:asciiTheme="majorBidi" w:hAnsiTheme="majorBidi"/>
                <w:sz w:val="20"/>
                <w:szCs w:val="20"/>
              </w:rPr>
              <w:t>[</w:t>
            </w:r>
            <w:r w:rsidRPr="0076449F">
              <w:rPr>
                <w:rStyle w:val="eop"/>
                <w:rFonts w:asciiTheme="majorBidi" w:hAnsiTheme="majorBidi"/>
                <w:b/>
                <w:sz w:val="20"/>
                <w:szCs w:val="20"/>
              </w:rPr>
              <w:t xml:space="preserve">17.4 </w:t>
            </w:r>
            <w:r w:rsidRPr="0076449F">
              <w:rPr>
                <w:rStyle w:val="eop"/>
                <w:rFonts w:asciiTheme="majorBidi" w:hAnsiTheme="majorBidi"/>
                <w:b/>
                <w:i/>
                <w:iCs/>
                <w:sz w:val="20"/>
                <w:szCs w:val="20"/>
              </w:rPr>
              <w:t>bis</w:t>
            </w:r>
            <w:r w:rsidRPr="0076449F">
              <w:rPr>
                <w:rStyle w:val="eop"/>
                <w:rFonts w:asciiTheme="majorBidi" w:hAnsiTheme="majorBidi"/>
                <w:sz w:val="20"/>
                <w:szCs w:val="20"/>
              </w:rPr>
              <w:tab/>
              <w:t>¿Ha adoptado su país medidas para la distribución de los beneficios derivados de la biotecnología, tal como se establece en el artículo 19 del Convenio?]</w:t>
            </w:r>
          </w:p>
        </w:tc>
        <w:tc>
          <w:tcPr>
            <w:tcW w:w="2389" w:type="dxa"/>
            <w:shd w:val="clear" w:color="auto" w:fill="auto"/>
          </w:tcPr>
          <w:p w14:paraId="0F25EBBF"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3CD1AB7E"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52ACE7F3" w14:textId="23DEC86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para algunos organismos vivos modificados</w:t>
            </w:r>
          </w:p>
          <w:p w14:paraId="54CEECC2" w14:textId="3FE5E644" w:rsidR="00CF38B4" w:rsidRPr="0076449F" w:rsidRDefault="00CF38B4" w:rsidP="00A32ED6">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CF38B4" w:rsidRPr="0076449F" w14:paraId="6CAB37B3" w14:textId="77777777" w:rsidTr="00E1060F">
        <w:trPr>
          <w:cantSplit/>
          <w:trHeight w:val="744"/>
        </w:trPr>
        <w:tc>
          <w:tcPr>
            <w:tcW w:w="7545" w:type="dxa"/>
            <w:shd w:val="clear" w:color="auto" w:fill="auto"/>
          </w:tcPr>
          <w:p w14:paraId="1226D05A" w14:textId="2AD2B68D" w:rsidR="007030B2" w:rsidRPr="0076449F" w:rsidRDefault="00A51DAE" w:rsidP="00296F6C">
            <w:pPr>
              <w:pStyle w:val="paragraph"/>
              <w:spacing w:before="120" w:beforeAutospacing="0" w:after="12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w:t>
            </w:r>
            <w:r w:rsidRPr="0076449F">
              <w:rPr>
                <w:rStyle w:val="normaltextrun"/>
                <w:rFonts w:asciiTheme="majorBidi" w:hAnsiTheme="majorBidi"/>
                <w:b/>
                <w:sz w:val="20"/>
                <w:szCs w:val="20"/>
              </w:rPr>
              <w:t>17.5</w:t>
            </w:r>
            <w:r w:rsidRPr="0076449F">
              <w:rPr>
                <w:sz w:val="20"/>
                <w:szCs w:val="20"/>
              </w:rPr>
              <w:tab/>
            </w:r>
            <w:r w:rsidRPr="0076449F">
              <w:rPr>
                <w:rStyle w:val="normaltextrun"/>
                <w:rFonts w:asciiTheme="majorBidi" w:hAnsiTheme="majorBidi"/>
                <w:sz w:val="20"/>
                <w:szCs w:val="20"/>
              </w:rPr>
              <w:t>¿Proporciona su país acceso a información relacionada con la seguridad de la biotecnología para el uso seguro de organismos vivos modificados?</w:t>
            </w:r>
          </w:p>
          <w:p w14:paraId="22BE29B3" w14:textId="7A44BA52" w:rsidR="007030B2" w:rsidRPr="0076449F" w:rsidRDefault="007030B2" w:rsidP="00F80A86">
            <w:pPr>
              <w:pStyle w:val="paragraph"/>
              <w:tabs>
                <w:tab w:val="left" w:pos="1163"/>
              </w:tabs>
              <w:spacing w:before="120" w:beforeAutospacing="0" w:after="120" w:afterAutospacing="0"/>
              <w:textAlignment w:val="baseline"/>
              <w:rPr>
                <w:rStyle w:val="normaltextrun"/>
                <w:rFonts w:asciiTheme="majorBidi" w:hAnsiTheme="majorBidi" w:cstheme="majorBidi"/>
                <w:sz w:val="20"/>
                <w:szCs w:val="20"/>
              </w:rPr>
            </w:pPr>
            <w:r w:rsidRPr="0076449F">
              <w:rPr>
                <w:rStyle w:val="normaltextrun"/>
                <w:rFonts w:asciiTheme="majorBidi" w:hAnsiTheme="majorBidi"/>
                <w:sz w:val="20"/>
                <w:szCs w:val="20"/>
              </w:rPr>
              <w:t>[</w:t>
            </w:r>
            <w:r w:rsidRPr="0076449F">
              <w:rPr>
                <w:rStyle w:val="normaltextrun"/>
                <w:rFonts w:asciiTheme="majorBidi" w:hAnsiTheme="majorBidi"/>
                <w:b/>
                <w:sz w:val="20"/>
                <w:szCs w:val="20"/>
              </w:rPr>
              <w:t>17.5 alt.</w:t>
            </w:r>
            <w:r w:rsidRPr="0076449F">
              <w:rPr>
                <w:rStyle w:val="normaltextrun"/>
                <w:rFonts w:asciiTheme="majorBidi" w:hAnsiTheme="majorBidi"/>
                <w:sz w:val="20"/>
                <w:szCs w:val="20"/>
              </w:rPr>
              <w:tab/>
              <w:t>¿Tiene su país acceso suficiente a los recursos necesarios para reforzar la capacidad para aplicar los artículos 8 g) y 19 del Convenio?</w:t>
            </w:r>
          </w:p>
        </w:tc>
        <w:tc>
          <w:tcPr>
            <w:tcW w:w="2389" w:type="dxa"/>
            <w:shd w:val="clear" w:color="auto" w:fill="auto"/>
          </w:tcPr>
          <w:p w14:paraId="74528D11" w14:textId="481B58C6"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rPr>
              <w:t>No</w:t>
            </w:r>
          </w:p>
          <w:p w14:paraId="1DFACB99" w14:textId="3763DDB9"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rPr>
              <w:t>Sí, se dispone de algo de información</w:t>
            </w:r>
          </w:p>
          <w:p w14:paraId="39618154" w14:textId="5E7CA9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r>
            <w:r w:rsidRPr="0076449F">
              <w:rPr>
                <w:rStyle w:val="normaltextrun"/>
                <w:rFonts w:asciiTheme="majorBidi" w:hAnsiTheme="majorBidi"/>
                <w:color w:val="222222"/>
                <w:sz w:val="20"/>
                <w:szCs w:val="20"/>
              </w:rPr>
              <w:t>Sí, totalmente</w:t>
            </w:r>
            <w:r w:rsidRPr="0076449F">
              <w:rPr>
                <w:rFonts w:asciiTheme="majorBidi" w:hAnsiTheme="majorBidi"/>
                <w:sz w:val="20"/>
                <w:szCs w:val="20"/>
              </w:rPr>
              <w:t>]</w:t>
            </w:r>
          </w:p>
        </w:tc>
      </w:tr>
      <w:tr w:rsidR="00CF38B4" w:rsidRPr="0076449F" w14:paraId="20D7EE00" w14:textId="77777777" w:rsidTr="00E1060F">
        <w:trPr>
          <w:cantSplit/>
          <w:trHeight w:val="300"/>
        </w:trPr>
        <w:tc>
          <w:tcPr>
            <w:tcW w:w="9934" w:type="dxa"/>
            <w:gridSpan w:val="2"/>
            <w:shd w:val="clear" w:color="auto" w:fill="F2F2F2" w:themeFill="background1" w:themeFillShade="F2"/>
          </w:tcPr>
          <w:p w14:paraId="7F84B31A" w14:textId="77777777" w:rsidR="00CF38B4" w:rsidRPr="0076449F" w:rsidRDefault="00CF38B4" w:rsidP="00CF38B4">
            <w:pPr>
              <w:keepNext/>
              <w:jc w:val="left"/>
              <w:rPr>
                <w:rFonts w:asciiTheme="majorBidi" w:hAnsiTheme="majorBidi" w:cstheme="majorBidi"/>
                <w:b/>
                <w:sz w:val="20"/>
                <w:szCs w:val="20"/>
              </w:rPr>
            </w:pPr>
            <w:r w:rsidRPr="0076449F">
              <w:rPr>
                <w:rFonts w:asciiTheme="majorBidi" w:hAnsiTheme="majorBidi"/>
                <w:b/>
                <w:color w:val="1D2228"/>
                <w:sz w:val="20"/>
                <w:szCs w:val="20"/>
              </w:rPr>
              <w:t xml:space="preserve">Meta 20: </w:t>
            </w:r>
            <w:r w:rsidRPr="0076449F">
              <w:rPr>
                <w:rFonts w:asciiTheme="majorBidi" w:hAnsiTheme="majorBidi"/>
                <w:b/>
                <w:sz w:val="20"/>
                <w:szCs w:val="20"/>
              </w:rPr>
              <w:t>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las capacidades de investigación científica y de seguimiento, en forma acorde con el nivel de ambición de los objetivos y las metas del Marco.</w:t>
            </w:r>
          </w:p>
        </w:tc>
      </w:tr>
      <w:tr w:rsidR="00CF38B4" w:rsidRPr="0076449F" w14:paraId="17E43B1D" w14:textId="77777777" w:rsidTr="00E1060F">
        <w:trPr>
          <w:cantSplit/>
          <w:trHeight w:val="300"/>
        </w:trPr>
        <w:tc>
          <w:tcPr>
            <w:tcW w:w="9934" w:type="dxa"/>
            <w:gridSpan w:val="2"/>
            <w:shd w:val="clear" w:color="auto" w:fill="FFFFFF" w:themeFill="background1"/>
          </w:tcPr>
          <w:p w14:paraId="16D22BBA" w14:textId="1CDF7A0B" w:rsidR="00CF38B4" w:rsidRPr="0076449F" w:rsidRDefault="00CF38B4" w:rsidP="00CF38B4">
            <w:pPr>
              <w:jc w:val="left"/>
              <w:rPr>
                <w:rFonts w:asciiTheme="majorBidi" w:hAnsiTheme="majorBidi" w:cstheme="majorBidi"/>
                <w:b/>
                <w:bCs/>
                <w:color w:val="000000" w:themeColor="text1"/>
                <w:sz w:val="20"/>
                <w:szCs w:val="20"/>
              </w:rPr>
            </w:pPr>
            <w:r w:rsidRPr="0076449F">
              <w:rPr>
                <w:rFonts w:asciiTheme="majorBidi" w:hAnsiTheme="majorBidi"/>
                <w:b/>
                <w:color w:val="000000" w:themeColor="text1"/>
                <w:sz w:val="20"/>
                <w:szCs w:val="20"/>
              </w:rPr>
              <w:t>Texto propuesto para el indicador: Número de países que han adoptado medidas significativas para fortalecer la creación y el desarrollo de capacidad, el acceso a tecnología y la transferencia de tecnología y para promover el desarrollo y el acceso a la innovación y la cooperación científica y técnica.</w:t>
            </w:r>
          </w:p>
        </w:tc>
      </w:tr>
      <w:tr w:rsidR="00CF38B4" w:rsidRPr="0076449F" w14:paraId="0932A4A9" w14:textId="77777777" w:rsidTr="00E1060F">
        <w:trPr>
          <w:cantSplit/>
          <w:trHeight w:val="992"/>
        </w:trPr>
        <w:tc>
          <w:tcPr>
            <w:tcW w:w="7545" w:type="dxa"/>
            <w:shd w:val="clear" w:color="auto" w:fill="auto"/>
          </w:tcPr>
          <w:p w14:paraId="278597F5" w14:textId="3F2551DA" w:rsidR="00CF38B4" w:rsidRPr="0076449F" w:rsidRDefault="00DF46D2" w:rsidP="00A32ED6">
            <w:pPr>
              <w:shd w:val="clear" w:color="auto" w:fill="FFFFFF" w:themeFill="background1"/>
              <w:spacing w:line="233" w:lineRule="atLeast"/>
              <w:ind w:left="-36"/>
              <w:rPr>
                <w:rFonts w:asciiTheme="majorBidi" w:hAnsiTheme="majorBidi" w:cstheme="majorBidi"/>
                <w:color w:val="1D2228"/>
                <w:sz w:val="20"/>
                <w:szCs w:val="20"/>
              </w:rPr>
            </w:pPr>
            <w:r w:rsidRPr="0076449F">
              <w:rPr>
                <w:sz w:val="20"/>
                <w:szCs w:val="20"/>
              </w:rPr>
              <w:t>[</w:t>
            </w:r>
            <w:r w:rsidRPr="0076449F">
              <w:rPr>
                <w:b/>
                <w:sz w:val="20"/>
                <w:szCs w:val="20"/>
              </w:rPr>
              <w:t>20.1</w:t>
            </w:r>
            <w:r w:rsidRPr="0076449F">
              <w:rPr>
                <w:rFonts w:asciiTheme="majorBidi" w:hAnsiTheme="majorBidi"/>
                <w:color w:val="1D2228"/>
                <w:sz w:val="20"/>
                <w:szCs w:val="20"/>
              </w:rPr>
              <w:tab/>
              <w:t>¿Cuenta su país con un plan de acción nacional de creación y desarrollo de capacidad [u otra política o instrumento para evaluar las necesidades] en materia de biodiversidad?</w:t>
            </w:r>
          </w:p>
          <w:p w14:paraId="4B236566" w14:textId="15C1FF3A" w:rsidR="00CF38B4" w:rsidRPr="0076449F" w:rsidRDefault="00F24131" w:rsidP="00E1060F">
            <w:pPr>
              <w:shd w:val="clear" w:color="auto" w:fill="FFFFFF" w:themeFill="background1"/>
              <w:spacing w:beforeAutospacing="1" w:afterAutospacing="1" w:line="233" w:lineRule="atLeast"/>
              <w:ind w:left="-36"/>
              <w:rPr>
                <w:rFonts w:asciiTheme="majorBidi" w:hAnsiTheme="majorBidi" w:cstheme="majorBidi"/>
                <w:color w:val="1D2228"/>
                <w:sz w:val="20"/>
                <w:szCs w:val="20"/>
              </w:rPr>
            </w:pPr>
            <w:r w:rsidRPr="0076449F">
              <w:rPr>
                <w:rFonts w:asciiTheme="majorBidi" w:hAnsiTheme="majorBidi"/>
                <w:color w:val="1D2228"/>
                <w:sz w:val="20"/>
                <w:szCs w:val="20"/>
              </w:rPr>
              <w:t>[</w:t>
            </w:r>
            <w:r w:rsidRPr="0076449F">
              <w:rPr>
                <w:rFonts w:asciiTheme="majorBidi" w:hAnsiTheme="majorBidi"/>
                <w:b/>
                <w:color w:val="1D2228"/>
                <w:sz w:val="20"/>
                <w:szCs w:val="20"/>
              </w:rPr>
              <w:t xml:space="preserve">20.1 </w:t>
            </w:r>
            <w:r w:rsidRPr="0076449F">
              <w:rPr>
                <w:rFonts w:asciiTheme="majorBidi" w:hAnsiTheme="majorBidi"/>
                <w:b/>
                <w:i/>
                <w:iCs/>
                <w:color w:val="1D2228"/>
                <w:sz w:val="20"/>
                <w:szCs w:val="20"/>
              </w:rPr>
              <w:t>bis</w:t>
            </w:r>
            <w:r w:rsidRPr="0076449F">
              <w:rPr>
                <w:rFonts w:asciiTheme="majorBidi" w:hAnsiTheme="majorBidi"/>
                <w:color w:val="1D2228"/>
                <w:sz w:val="20"/>
                <w:szCs w:val="20"/>
              </w:rPr>
              <w:t xml:space="preserve"> ¿Incluyen esos planes creación y desarrollo de capacidad para [y por parte de] los pueblos indígenas y las comunidades locales, las mujeres y la juventud (seleccione todas las respuestas que se apliquen)]</w:t>
            </w:r>
          </w:p>
        </w:tc>
        <w:tc>
          <w:tcPr>
            <w:tcW w:w="2389" w:type="dxa"/>
            <w:shd w:val="clear" w:color="auto" w:fill="auto"/>
          </w:tcPr>
          <w:p w14:paraId="27F5DA4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1DC31EDF"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6184256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3EDB96BD" w14:textId="5CAE559D" w:rsidR="00CF38B4" w:rsidRPr="0076449F" w:rsidRDefault="00CF38B4" w:rsidP="00296F6C">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r w:rsidRPr="0076449F">
              <w:rPr>
                <w:rFonts w:asciiTheme="majorBidi" w:hAnsiTheme="majorBidi"/>
                <w:sz w:val="20"/>
                <w:szCs w:val="20"/>
              </w:rPr>
              <w:t>]</w:t>
            </w:r>
          </w:p>
        </w:tc>
      </w:tr>
      <w:tr w:rsidR="00CF38B4" w:rsidRPr="0076449F" w14:paraId="258FD146" w14:textId="77777777" w:rsidTr="00E1060F">
        <w:trPr>
          <w:cantSplit/>
          <w:trHeight w:val="992"/>
        </w:trPr>
        <w:tc>
          <w:tcPr>
            <w:tcW w:w="7545" w:type="dxa"/>
            <w:shd w:val="clear" w:color="auto" w:fill="auto"/>
          </w:tcPr>
          <w:p w14:paraId="76E38C42" w14:textId="77777777" w:rsidR="00CF38B4" w:rsidRPr="0076449F" w:rsidRDefault="00CF38B4" w:rsidP="00CF38B4">
            <w:pPr>
              <w:shd w:val="clear" w:color="auto" w:fill="FFFFFF" w:themeFill="background1"/>
              <w:spacing w:line="233" w:lineRule="atLeast"/>
              <w:rPr>
                <w:rFonts w:asciiTheme="majorBidi" w:hAnsiTheme="majorBidi" w:cstheme="majorBidi"/>
                <w:color w:val="1D2228"/>
                <w:sz w:val="20"/>
                <w:szCs w:val="20"/>
              </w:rPr>
            </w:pPr>
            <w:r w:rsidRPr="0076449F">
              <w:rPr>
                <w:rFonts w:asciiTheme="majorBidi" w:hAnsiTheme="majorBidi"/>
                <w:b/>
                <w:color w:val="1D2228"/>
                <w:sz w:val="20"/>
                <w:szCs w:val="20"/>
              </w:rPr>
              <w:t>20.2</w:t>
            </w:r>
            <w:r w:rsidRPr="0076449F">
              <w:rPr>
                <w:rFonts w:asciiTheme="majorBidi" w:hAnsiTheme="majorBidi"/>
                <w:color w:val="1D2228"/>
                <w:sz w:val="20"/>
                <w:szCs w:val="20"/>
              </w:rPr>
              <w:tab/>
              <w:t xml:space="preserve">¿Ha realizado su país una autoevaluación de la capacidad nacional como parte de la revisión de su </w:t>
            </w:r>
            <w:r w:rsidRPr="0076449F">
              <w:rPr>
                <w:rStyle w:val="normaltextrun"/>
                <w:rFonts w:asciiTheme="majorBidi" w:hAnsiTheme="majorBidi"/>
                <w:sz w:val="20"/>
                <w:szCs w:val="20"/>
              </w:rPr>
              <w:t>estrategia y plan de acción nacional en materia de biodiversidad</w:t>
            </w:r>
            <w:r w:rsidRPr="0076449F">
              <w:rPr>
                <w:rFonts w:asciiTheme="majorBidi" w:hAnsiTheme="majorBidi"/>
                <w:color w:val="1D2228"/>
                <w:sz w:val="20"/>
                <w:szCs w:val="20"/>
              </w:rPr>
              <w:t>?</w:t>
            </w:r>
          </w:p>
        </w:tc>
        <w:tc>
          <w:tcPr>
            <w:tcW w:w="2389" w:type="dxa"/>
            <w:shd w:val="clear" w:color="auto" w:fill="auto"/>
          </w:tcPr>
          <w:p w14:paraId="1288A7E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1F9E205D" w14:textId="77777777" w:rsidR="00CF38B4" w:rsidRPr="0076449F"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76449F">
              <w:rPr>
                <w:rStyle w:val="normaltextrun"/>
                <w:rFonts w:asciiTheme="majorBidi" w:hAnsiTheme="majorBidi"/>
                <w:color w:val="222222"/>
                <w:sz w:val="20"/>
                <w:szCs w:val="20"/>
              </w:rPr>
              <w:t>b)</w:t>
            </w:r>
            <w:r w:rsidRPr="0076449F">
              <w:rPr>
                <w:rStyle w:val="normaltextrun"/>
                <w:rFonts w:asciiTheme="majorBidi" w:hAnsiTheme="majorBidi"/>
                <w:color w:val="222222"/>
                <w:sz w:val="20"/>
                <w:szCs w:val="20"/>
              </w:rPr>
              <w:tab/>
            </w:r>
            <w:r w:rsidRPr="0076449F">
              <w:rPr>
                <w:rStyle w:val="normaltextrun"/>
                <w:rFonts w:asciiTheme="majorBidi" w:hAnsiTheme="majorBidi"/>
                <w:color w:val="222222"/>
                <w:sz w:val="20"/>
                <w:szCs w:val="20"/>
                <w:shd w:val="clear" w:color="auto" w:fill="FFFFFF"/>
              </w:rPr>
              <w:t>No, pero está en proceso</w:t>
            </w:r>
          </w:p>
          <w:p w14:paraId="104C424A"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53C772E6" w14:textId="75F02176" w:rsidR="00CF38B4" w:rsidRPr="0076449F" w:rsidRDefault="00CF38B4" w:rsidP="00CF38B4">
            <w:pPr>
              <w:ind w:left="360" w:hanging="360"/>
              <w:jc w:val="left"/>
              <w:rPr>
                <w:rStyle w:val="normaltextrun"/>
                <w:color w:val="222222"/>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CF38B4" w:rsidRPr="0076449F" w14:paraId="0560F1AD" w14:textId="77777777" w:rsidTr="00E1060F">
        <w:trPr>
          <w:cantSplit/>
          <w:trHeight w:val="1070"/>
        </w:trPr>
        <w:tc>
          <w:tcPr>
            <w:tcW w:w="7545" w:type="dxa"/>
            <w:shd w:val="clear" w:color="auto" w:fill="auto"/>
          </w:tcPr>
          <w:p w14:paraId="195C3D9A" w14:textId="0113A2F3" w:rsidR="00CF38B4" w:rsidRPr="0076449F" w:rsidRDefault="00CF38B4" w:rsidP="00CF38B4">
            <w:pPr>
              <w:shd w:val="clear" w:color="auto" w:fill="FFFFFF" w:themeFill="background1"/>
              <w:spacing w:line="233" w:lineRule="atLeast"/>
              <w:rPr>
                <w:rFonts w:asciiTheme="majorBidi" w:hAnsiTheme="majorBidi" w:cstheme="majorBidi"/>
                <w:sz w:val="20"/>
                <w:szCs w:val="20"/>
              </w:rPr>
            </w:pPr>
            <w:r w:rsidRPr="0076449F">
              <w:rPr>
                <w:rFonts w:asciiTheme="majorBidi" w:hAnsiTheme="majorBidi"/>
                <w:b/>
                <w:color w:val="1D2228"/>
                <w:sz w:val="20"/>
                <w:szCs w:val="20"/>
              </w:rPr>
              <w:t>20.3</w:t>
            </w:r>
            <w:r w:rsidRPr="0076449F">
              <w:rPr>
                <w:sz w:val="20"/>
                <w:szCs w:val="20"/>
              </w:rPr>
              <w:tab/>
              <w:t>¿Ha realizado su país una evaluación nacional de las necesidades de creación y desarrollo de capacidad [u otro proceso para evaluar las necesidades de capacidad] de los pueblos indígenas y las comunidades locales, [con su consentimiento libre, previo e informado], [para la conservación y la utilización sostenible de la diversidad biológica]?</w:t>
            </w:r>
          </w:p>
        </w:tc>
        <w:tc>
          <w:tcPr>
            <w:tcW w:w="2389" w:type="dxa"/>
            <w:shd w:val="clear" w:color="auto" w:fill="auto"/>
          </w:tcPr>
          <w:p w14:paraId="02B4084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4FAD47C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45A796E7"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49550531" w14:textId="77777777" w:rsidR="00CF38B4" w:rsidRPr="0076449F"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p w14:paraId="5DB50A8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No se aplica</w:t>
            </w:r>
          </w:p>
        </w:tc>
      </w:tr>
      <w:tr w:rsidR="00CF38B4" w:rsidRPr="0076449F" w14:paraId="62DAE5B4" w14:textId="77777777" w:rsidTr="00E1060F">
        <w:trPr>
          <w:cantSplit/>
          <w:trHeight w:val="420"/>
        </w:trPr>
        <w:tc>
          <w:tcPr>
            <w:tcW w:w="7545" w:type="dxa"/>
            <w:shd w:val="clear" w:color="auto" w:fill="auto"/>
          </w:tcPr>
          <w:p w14:paraId="73242228" w14:textId="65CEAD99" w:rsidR="00CF38B4" w:rsidRPr="0076449F" w:rsidRDefault="00CF38B4" w:rsidP="00CF38B4">
            <w:pPr>
              <w:shd w:val="clear" w:color="auto" w:fill="FFFFFF"/>
              <w:spacing w:after="160" w:line="233" w:lineRule="atLeast"/>
              <w:rPr>
                <w:rFonts w:asciiTheme="majorBidi" w:eastAsiaTheme="majorEastAsia" w:hAnsiTheme="majorBidi" w:cstheme="majorBidi"/>
                <w:b/>
                <w:color w:val="1D2228"/>
                <w:sz w:val="20"/>
                <w:szCs w:val="20"/>
              </w:rPr>
            </w:pPr>
            <w:r w:rsidRPr="0076449F">
              <w:rPr>
                <w:rFonts w:asciiTheme="majorBidi" w:hAnsiTheme="majorBidi"/>
                <w:b/>
                <w:color w:val="1D2228"/>
                <w:sz w:val="20"/>
                <w:szCs w:val="20"/>
              </w:rPr>
              <w:lastRenderedPageBreak/>
              <w:t>20.4</w:t>
            </w:r>
            <w:r w:rsidRPr="0076449F">
              <w:rPr>
                <w:rFonts w:asciiTheme="majorBidi" w:hAnsiTheme="majorBidi"/>
                <w:b/>
                <w:color w:val="1D2228"/>
                <w:sz w:val="20"/>
                <w:szCs w:val="20"/>
              </w:rPr>
              <w:tab/>
            </w:r>
            <w:r w:rsidRPr="0076449F">
              <w:rPr>
                <w:rFonts w:asciiTheme="majorBidi" w:hAnsiTheme="majorBidi"/>
                <w:color w:val="1D2228"/>
                <w:sz w:val="20"/>
                <w:szCs w:val="20"/>
              </w:rPr>
              <w:t>¿Ha evaluado su país sus necesidades de tecnología, incluido en lo que respecta a las tecnologías indígenas y tradicionales, si se aplica?</w:t>
            </w:r>
          </w:p>
        </w:tc>
        <w:tc>
          <w:tcPr>
            <w:tcW w:w="2389" w:type="dxa"/>
            <w:shd w:val="clear" w:color="auto" w:fill="auto"/>
          </w:tcPr>
          <w:p w14:paraId="4C3F4E1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33A3C869"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2D4C27E2"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5DA2C45E" w14:textId="77777777" w:rsidR="00CF38B4" w:rsidRPr="0076449F" w:rsidRDefault="00CF38B4" w:rsidP="00CF38B4">
            <w:pPr>
              <w:ind w:left="360" w:hanging="360"/>
              <w:jc w:val="left"/>
              <w:rPr>
                <w:rStyle w:val="normaltextrun"/>
                <w:rFonts w:asciiTheme="majorBidi" w:hAnsiTheme="majorBidi" w:cstheme="majorBidi"/>
                <w:color w:val="222222"/>
                <w:sz w:val="20"/>
                <w:szCs w:val="20"/>
              </w:rPr>
            </w:pPr>
            <w:r w:rsidRPr="0076449F">
              <w:rPr>
                <w:rStyle w:val="normaltextrun"/>
                <w:rFonts w:asciiTheme="majorBidi" w:hAnsiTheme="majorBidi"/>
                <w:color w:val="222222"/>
                <w:sz w:val="20"/>
                <w:szCs w:val="20"/>
              </w:rPr>
              <w:t>d)</w:t>
            </w:r>
            <w:r w:rsidRPr="0076449F">
              <w:rPr>
                <w:rStyle w:val="normaltextrun"/>
                <w:rFonts w:asciiTheme="majorBidi" w:hAnsiTheme="majorBidi"/>
                <w:color w:val="222222"/>
                <w:sz w:val="20"/>
                <w:szCs w:val="20"/>
              </w:rPr>
              <w:tab/>
            </w:r>
            <w:r w:rsidRPr="0076449F">
              <w:rPr>
                <w:rStyle w:val="normaltextrun"/>
                <w:rFonts w:asciiTheme="majorBidi" w:hAnsiTheme="majorBidi"/>
                <w:color w:val="222222"/>
                <w:sz w:val="20"/>
                <w:szCs w:val="20"/>
                <w:shd w:val="clear" w:color="auto" w:fill="FFFFFF"/>
              </w:rPr>
              <w:t>Sí, totalmente</w:t>
            </w:r>
          </w:p>
          <w:p w14:paraId="48543DFD" w14:textId="57D01F6D" w:rsidR="00CF38B4" w:rsidRPr="0076449F"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76449F">
              <w:rPr>
                <w:rStyle w:val="normaltextrun"/>
                <w:rFonts w:asciiTheme="majorBidi" w:hAnsiTheme="majorBidi"/>
                <w:color w:val="222222"/>
                <w:sz w:val="20"/>
                <w:szCs w:val="20"/>
              </w:rPr>
              <w:t>e)</w:t>
            </w:r>
            <w:r w:rsidRPr="0076449F">
              <w:rPr>
                <w:rStyle w:val="normaltextrun"/>
                <w:rFonts w:asciiTheme="majorBidi" w:hAnsiTheme="majorBidi"/>
                <w:color w:val="222222"/>
                <w:sz w:val="20"/>
                <w:szCs w:val="20"/>
              </w:rPr>
              <w:tab/>
              <w:t>No se aplica</w:t>
            </w:r>
          </w:p>
        </w:tc>
      </w:tr>
      <w:tr w:rsidR="00CF38B4" w:rsidRPr="0076449F" w14:paraId="2E68FECD" w14:textId="77777777" w:rsidTr="00E1060F">
        <w:trPr>
          <w:cantSplit/>
          <w:trHeight w:val="1037"/>
        </w:trPr>
        <w:tc>
          <w:tcPr>
            <w:tcW w:w="7545" w:type="dxa"/>
            <w:shd w:val="clear" w:color="auto" w:fill="auto"/>
          </w:tcPr>
          <w:p w14:paraId="7E52ED39" w14:textId="4086EC2B" w:rsidR="00CF38B4" w:rsidRPr="0076449F" w:rsidRDefault="00CF38B4" w:rsidP="00C66B69">
            <w:pPr>
              <w:shd w:val="clear" w:color="auto" w:fill="FFFFFF" w:themeFill="background1"/>
              <w:jc w:val="left"/>
              <w:rPr>
                <w:rFonts w:asciiTheme="majorBidi" w:eastAsiaTheme="majorEastAsia" w:hAnsiTheme="majorBidi" w:cstheme="majorBidi"/>
                <w:color w:val="1D2228"/>
                <w:sz w:val="20"/>
                <w:szCs w:val="20"/>
              </w:rPr>
            </w:pPr>
            <w:r w:rsidRPr="0076449F">
              <w:rPr>
                <w:rFonts w:asciiTheme="majorBidi" w:hAnsiTheme="majorBidi"/>
                <w:b/>
                <w:color w:val="1D2228"/>
                <w:sz w:val="20"/>
                <w:szCs w:val="20"/>
              </w:rPr>
              <w:t>20.5</w:t>
            </w:r>
            <w:r w:rsidRPr="0076449F">
              <w:rPr>
                <w:sz w:val="20"/>
                <w:szCs w:val="20"/>
              </w:rPr>
              <w:tab/>
            </w:r>
            <w:r w:rsidRPr="0076449F">
              <w:rPr>
                <w:rFonts w:asciiTheme="majorBidi" w:hAnsiTheme="majorBidi"/>
                <w:color w:val="1D2228"/>
                <w:sz w:val="20"/>
                <w:szCs w:val="20"/>
              </w:rPr>
              <w:t xml:space="preserve">¿Participa </w:t>
            </w:r>
            <w:r w:rsidRPr="0076449F">
              <w:rPr>
                <w:rFonts w:asciiTheme="majorBidi" w:hAnsiTheme="majorBidi"/>
                <w:sz w:val="20"/>
                <w:szCs w:val="20"/>
              </w:rPr>
              <w:t>su país en actividades conjuntas de creación y desarrollo de capacidad, promoción y acceso a la innovación, la cooperación científica y técnica y la transferencia de tecnología con otros países, para la conservación y la utilización sostenible de la diversidad biológica?</w:t>
            </w:r>
          </w:p>
          <w:p w14:paraId="48C9636C" w14:textId="77777777" w:rsidR="000143E5" w:rsidRPr="0076449F" w:rsidRDefault="000143E5" w:rsidP="00C66B69">
            <w:pPr>
              <w:shd w:val="clear" w:color="auto" w:fill="FFFFFF" w:themeFill="background1"/>
              <w:jc w:val="left"/>
              <w:rPr>
                <w:rFonts w:eastAsiaTheme="majorEastAsia"/>
                <w:sz w:val="20"/>
                <w:szCs w:val="20"/>
              </w:rPr>
            </w:pPr>
          </w:p>
          <w:p w14:paraId="79E74DE6" w14:textId="03644E83" w:rsidR="00F24131" w:rsidRPr="0076449F" w:rsidRDefault="009F50FA" w:rsidP="00C66B69">
            <w:pPr>
              <w:shd w:val="clear" w:color="auto" w:fill="FFFFFF" w:themeFill="background1"/>
              <w:jc w:val="left"/>
              <w:rPr>
                <w:rFonts w:asciiTheme="majorBidi" w:hAnsiTheme="majorBidi" w:cstheme="majorBidi"/>
                <w:color w:val="1D2228"/>
                <w:sz w:val="20"/>
                <w:szCs w:val="20"/>
              </w:rPr>
            </w:pPr>
            <w:r w:rsidRPr="0076449F">
              <w:rPr>
                <w:sz w:val="20"/>
                <w:szCs w:val="20"/>
              </w:rPr>
              <w:t>[</w:t>
            </w:r>
            <w:r w:rsidRPr="0076449F">
              <w:rPr>
                <w:b/>
                <w:sz w:val="20"/>
                <w:szCs w:val="20"/>
              </w:rPr>
              <w:t>20.5 alt.</w:t>
            </w:r>
            <w:r w:rsidRPr="0076449F">
              <w:rPr>
                <w:sz w:val="20"/>
                <w:szCs w:val="20"/>
              </w:rPr>
              <w:tab/>
              <w:t>¿Ha establecido su país asociaciones para fomentar el desarrollo conjunto de tecnología y programas conjuntos de investigación científica para la conservación y la utilización sostenible de la diversidad biológica y el fortalecimiento de las capacidades para la investigación científica y el seguimiento con otros países?]</w:t>
            </w:r>
          </w:p>
        </w:tc>
        <w:tc>
          <w:tcPr>
            <w:tcW w:w="2389" w:type="dxa"/>
            <w:shd w:val="clear" w:color="auto" w:fill="auto"/>
          </w:tcPr>
          <w:p w14:paraId="39A4684B"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3E0B45C3" w14:textId="468A6545" w:rsidR="00493B06" w:rsidRPr="0076449F" w:rsidRDefault="00CF38B4" w:rsidP="00CF38B4">
            <w:pPr>
              <w:ind w:left="360" w:hanging="360"/>
              <w:jc w:val="left"/>
              <w:rPr>
                <w:rStyle w:val="normaltextrun"/>
                <w:color w:val="222222"/>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586F8CDD" w14:textId="77777777" w:rsidR="00CF38B4" w:rsidRPr="0076449F"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76449F">
              <w:rPr>
                <w:rFonts w:asciiTheme="majorBidi" w:hAnsiTheme="majorBidi"/>
                <w:sz w:val="20"/>
                <w:szCs w:val="20"/>
              </w:rPr>
              <w:t>c)</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w:t>
            </w:r>
          </w:p>
          <w:p w14:paraId="3F13B9CE" w14:textId="77777777" w:rsidR="00F0566A" w:rsidRDefault="00F24131" w:rsidP="00CF38B4">
            <w:pPr>
              <w:ind w:left="360" w:hanging="360"/>
              <w:jc w:val="left"/>
              <w:rPr>
                <w:sz w:val="20"/>
                <w:szCs w:val="20"/>
              </w:rPr>
            </w:pPr>
            <w:r w:rsidRPr="0076449F">
              <w:rPr>
                <w:sz w:val="20"/>
                <w:szCs w:val="20"/>
              </w:rPr>
              <w:t>[c) alt. Sí, para la cooperación Sur-Sur,</w:t>
            </w:r>
          </w:p>
          <w:p w14:paraId="12C34A89" w14:textId="77777777" w:rsidR="00F0566A" w:rsidRDefault="00E7326F" w:rsidP="00412091">
            <w:pPr>
              <w:ind w:left="360" w:hanging="360"/>
              <w:jc w:val="left"/>
              <w:rPr>
                <w:sz w:val="20"/>
                <w:szCs w:val="20"/>
              </w:rPr>
            </w:pPr>
            <w:r w:rsidRPr="0076449F">
              <w:rPr>
                <w:sz w:val="20"/>
                <w:szCs w:val="20"/>
              </w:rPr>
              <w:t>c) alt</w:t>
            </w:r>
            <w:r w:rsidRPr="0076449F">
              <w:rPr>
                <w:i/>
                <w:iCs/>
                <w:sz w:val="20"/>
                <w:szCs w:val="20"/>
              </w:rPr>
              <w:t xml:space="preserve"> bis</w:t>
            </w:r>
            <w:r w:rsidRPr="0076449F">
              <w:rPr>
                <w:sz w:val="20"/>
                <w:szCs w:val="20"/>
              </w:rPr>
              <w:t xml:space="preserve"> Sí, para la cooperación triangular,</w:t>
            </w:r>
          </w:p>
          <w:p w14:paraId="404EE9B8" w14:textId="72CBE2A8" w:rsidR="00F24131" w:rsidRPr="0076449F" w:rsidRDefault="00E7326F" w:rsidP="00CF38B4">
            <w:pPr>
              <w:ind w:left="360" w:hanging="360"/>
              <w:jc w:val="left"/>
              <w:rPr>
                <w:rFonts w:asciiTheme="majorBidi" w:hAnsiTheme="majorBidi" w:cstheme="majorBidi"/>
                <w:sz w:val="20"/>
                <w:szCs w:val="20"/>
              </w:rPr>
            </w:pPr>
            <w:r w:rsidRPr="0076449F">
              <w:rPr>
                <w:sz w:val="20"/>
                <w:szCs w:val="20"/>
              </w:rPr>
              <w:t xml:space="preserve">c) alt </w:t>
            </w:r>
            <w:r w:rsidRPr="0076449F">
              <w:rPr>
                <w:i/>
                <w:iCs/>
                <w:sz w:val="20"/>
                <w:szCs w:val="20"/>
              </w:rPr>
              <w:t>ter</w:t>
            </w:r>
            <w:r w:rsidRPr="0076449F">
              <w:rPr>
                <w:sz w:val="20"/>
                <w:szCs w:val="20"/>
              </w:rPr>
              <w:t>. Sí, para la cooperación Norte-Sur]</w:t>
            </w:r>
          </w:p>
        </w:tc>
      </w:tr>
      <w:tr w:rsidR="00CF38B4" w:rsidRPr="0076449F" w14:paraId="67A265D4" w14:textId="77777777" w:rsidTr="00E1060F">
        <w:trPr>
          <w:cantSplit/>
          <w:trHeight w:val="300"/>
        </w:trPr>
        <w:tc>
          <w:tcPr>
            <w:tcW w:w="9934" w:type="dxa"/>
            <w:gridSpan w:val="2"/>
            <w:shd w:val="clear" w:color="auto" w:fill="F2F2F2" w:themeFill="background1" w:themeFillShade="F2"/>
          </w:tcPr>
          <w:p w14:paraId="0D03D8D7" w14:textId="77777777" w:rsidR="00CF38B4" w:rsidRPr="0076449F" w:rsidRDefault="00CF38B4" w:rsidP="00CF38B4">
            <w:pPr>
              <w:jc w:val="left"/>
              <w:rPr>
                <w:rFonts w:asciiTheme="majorBidi" w:hAnsiTheme="majorBidi" w:cstheme="majorBidi"/>
                <w:b/>
                <w:bCs/>
                <w:sz w:val="20"/>
                <w:szCs w:val="20"/>
              </w:rPr>
            </w:pPr>
            <w:r w:rsidRPr="0076449F">
              <w:rPr>
                <w:rFonts w:asciiTheme="majorBidi" w:hAnsiTheme="majorBidi"/>
                <w:b/>
                <w:sz w:val="20"/>
                <w:szCs w:val="20"/>
              </w:rPr>
              <w:br w:type="page"/>
              <w:t xml:space="preserve">Meta 22: 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 </w:t>
            </w:r>
          </w:p>
        </w:tc>
      </w:tr>
      <w:tr w:rsidR="00CF38B4" w:rsidRPr="0076449F" w14:paraId="0DF1CB6A" w14:textId="77777777" w:rsidTr="00E1060F">
        <w:trPr>
          <w:cantSplit/>
          <w:trHeight w:val="300"/>
        </w:trPr>
        <w:tc>
          <w:tcPr>
            <w:tcW w:w="9934" w:type="dxa"/>
            <w:gridSpan w:val="2"/>
            <w:shd w:val="clear" w:color="auto" w:fill="FFFFFF" w:themeFill="background1"/>
          </w:tcPr>
          <w:p w14:paraId="2CE5FB98" w14:textId="6A1445E3" w:rsidR="00CF38B4" w:rsidRPr="0076449F" w:rsidRDefault="00CF38B4" w:rsidP="00A32ED6">
            <w:pPr>
              <w:jc w:val="left"/>
              <w:rPr>
                <w:rFonts w:ascii="Calibri" w:eastAsia="Calibri" w:hAnsi="Calibri"/>
                <w:b/>
                <w:sz w:val="20"/>
                <w:szCs w:val="20"/>
                <w:u w:val="single"/>
              </w:rPr>
            </w:pPr>
            <w:r w:rsidRPr="0076449F">
              <w:rPr>
                <w:rFonts w:asciiTheme="majorBidi" w:hAnsiTheme="majorBidi"/>
                <w:b/>
                <w:color w:val="000000" w:themeColor="text1"/>
                <w:sz w:val="20"/>
                <w:szCs w:val="20"/>
              </w:rPr>
              <w:t xml:space="preserve">Texto propuesto para el indicador: </w:t>
            </w:r>
            <w:r w:rsidRPr="0076449F">
              <w:rPr>
                <w:rFonts w:asciiTheme="majorBidi" w:hAnsiTheme="majorBidi"/>
                <w:b/>
                <w:sz w:val="20"/>
                <w:szCs w:val="20"/>
              </w:rPr>
              <w:t>Número de países que [promueven la representación y participación plena, equitativa, inclusiva, efectiva y con perspectiva de género] y [reconocen los derechos de los pueblos indígenas y las comunidades locales con respecto a sus territorios, culturas y prácticas tradicionales, así como los derechos de los defensores y las defensoras de los derechos humanos relacionados con el medio ambiente, las mujeres, la juventud y las personas con discapacidad,] [garantizando la representación y la participación en la toma de decisiones y el acceso a la justicia y a la información en relación con la biodiversidad, garantizando los derechos legales de los pueblos indígenas y las comunidades locales, incluido mediante el respeto de sus derechos sobre las tierras, los territorios, los recursos y los conocimientos tradicionales, las mujeres y las niñas, la infancia y la juventud y las personas con discapacidad, y garantizando la plena protección de los derechos humanos de los defensores y las defensoras del medio ambiente.]</w:t>
            </w:r>
          </w:p>
        </w:tc>
      </w:tr>
      <w:tr w:rsidR="00CF38B4" w:rsidRPr="0076449F" w14:paraId="6A539752" w14:textId="77777777" w:rsidTr="00E1060F">
        <w:trPr>
          <w:cantSplit/>
          <w:trHeight w:val="300"/>
        </w:trPr>
        <w:tc>
          <w:tcPr>
            <w:tcW w:w="7545" w:type="dxa"/>
          </w:tcPr>
          <w:p w14:paraId="10156924" w14:textId="77777777"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22.1</w:t>
            </w:r>
            <w:r w:rsidRPr="0076449F">
              <w:rPr>
                <w:rFonts w:asciiTheme="majorBidi" w:hAnsiTheme="majorBidi"/>
                <w:sz w:val="20"/>
                <w:szCs w:val="20"/>
              </w:rPr>
              <w:tab/>
              <w:t>¿Cuenta su país con marcos administrativos, legislativos y de políticas a nivel nacional y subnacional que:</w:t>
            </w:r>
          </w:p>
        </w:tc>
        <w:tc>
          <w:tcPr>
            <w:tcW w:w="2389" w:type="dxa"/>
          </w:tcPr>
          <w:p w14:paraId="206F566F" w14:textId="77777777" w:rsidR="00CF38B4" w:rsidRPr="0076449F" w:rsidRDefault="00CF38B4" w:rsidP="00CF38B4">
            <w:pPr>
              <w:jc w:val="left"/>
              <w:rPr>
                <w:rFonts w:asciiTheme="majorBidi" w:hAnsiTheme="majorBidi" w:cstheme="majorBidi"/>
                <w:sz w:val="20"/>
                <w:szCs w:val="20"/>
              </w:rPr>
            </w:pPr>
          </w:p>
        </w:tc>
      </w:tr>
      <w:tr w:rsidR="00CF38B4" w:rsidRPr="0076449F" w14:paraId="34634E87" w14:textId="77777777" w:rsidTr="00E1060F">
        <w:trPr>
          <w:cantSplit/>
          <w:trHeight w:val="1180"/>
        </w:trPr>
        <w:tc>
          <w:tcPr>
            <w:tcW w:w="7545" w:type="dxa"/>
          </w:tcPr>
          <w:p w14:paraId="23E10B11" w14:textId="26C9F3E0" w:rsidR="00CF38B4" w:rsidRPr="0076449F" w:rsidRDefault="00CF38B4" w:rsidP="00CF38B4">
            <w:pPr>
              <w:tabs>
                <w:tab w:val="left" w:pos="360"/>
              </w:tabs>
              <w:ind w:hanging="720"/>
              <w:jc w:val="left"/>
              <w:rPr>
                <w:rFonts w:asciiTheme="majorBidi" w:hAnsiTheme="majorBidi" w:cstheme="majorBidi"/>
                <w:sz w:val="20"/>
                <w:szCs w:val="20"/>
              </w:rPr>
            </w:pPr>
            <w:r w:rsidRPr="0076449F">
              <w:rPr>
                <w:rFonts w:asciiTheme="majorBidi" w:hAnsiTheme="majorBidi"/>
                <w:sz w:val="20"/>
                <w:szCs w:val="20"/>
              </w:rPr>
              <w:t>1.</w:t>
            </w:r>
            <w:r w:rsidRPr="0076449F">
              <w:rPr>
                <w:sz w:val="20"/>
                <w:szCs w:val="20"/>
              </w:rPr>
              <w:tab/>
            </w:r>
            <w:r w:rsidRPr="0076449F">
              <w:rPr>
                <w:rFonts w:asciiTheme="majorBidi" w:hAnsiTheme="majorBidi"/>
                <w:sz w:val="20"/>
                <w:szCs w:val="20"/>
              </w:rPr>
              <w:t>a)</w:t>
            </w:r>
            <w:r w:rsidRPr="0076449F">
              <w:rPr>
                <w:sz w:val="20"/>
                <w:szCs w:val="20"/>
              </w:rPr>
              <w:tab/>
            </w:r>
            <w:r w:rsidRPr="0076449F">
              <w:rPr>
                <w:rFonts w:asciiTheme="majorBidi" w:hAnsiTheme="majorBidi"/>
                <w:sz w:val="20"/>
                <w:szCs w:val="20"/>
              </w:rPr>
              <w:t>garanticen la representación y participación plena, equitativa, inclusiva, efectiva y con perspectiva de género en la toma de decisiones en materia de biodiversidad de los grupos indicados a continuación? (Seleccione todas las respuestas que se apliquen)</w:t>
            </w:r>
          </w:p>
        </w:tc>
        <w:tc>
          <w:tcPr>
            <w:tcW w:w="2389" w:type="dxa"/>
          </w:tcPr>
          <w:p w14:paraId="0B7262B2"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Pueblos indígenas y comunidades locales</w:t>
            </w:r>
          </w:p>
          <w:p w14:paraId="3E410022"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Mujeres y niñas</w:t>
            </w:r>
          </w:p>
          <w:p w14:paraId="5EAEFE67"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Infancia y juventud</w:t>
            </w:r>
          </w:p>
          <w:p w14:paraId="7A629E6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Personas con discapacidad</w:t>
            </w:r>
          </w:p>
        </w:tc>
      </w:tr>
      <w:tr w:rsidR="00CF38B4" w:rsidRPr="0076449F" w14:paraId="1126310F" w14:textId="77777777" w:rsidTr="00E1060F">
        <w:trPr>
          <w:cantSplit/>
          <w:trHeight w:val="300"/>
        </w:trPr>
        <w:tc>
          <w:tcPr>
            <w:tcW w:w="7545" w:type="dxa"/>
          </w:tcPr>
          <w:p w14:paraId="7FA2E0D8" w14:textId="7836EEBC" w:rsidR="00CF38B4" w:rsidRPr="0076449F" w:rsidRDefault="00CF38B4" w:rsidP="00AF6E1B">
            <w:pPr>
              <w:pStyle w:val="ListParagraph"/>
              <w:tabs>
                <w:tab w:val="left" w:pos="326"/>
              </w:tabs>
              <w:ind w:left="0"/>
              <w:jc w:val="left"/>
              <w:rPr>
                <w:rFonts w:asciiTheme="majorBidi" w:hAnsiTheme="majorBidi" w:cstheme="majorBidi"/>
                <w:sz w:val="20"/>
                <w:szCs w:val="20"/>
              </w:rPr>
            </w:pPr>
            <w:r w:rsidRPr="0076449F">
              <w:rPr>
                <w:rFonts w:asciiTheme="majorBidi" w:hAnsiTheme="majorBidi"/>
                <w:sz w:val="20"/>
                <w:szCs w:val="20"/>
              </w:rPr>
              <w:t>b)</w:t>
            </w:r>
            <w:r w:rsidRPr="0076449F">
              <w:rPr>
                <w:sz w:val="20"/>
                <w:szCs w:val="20"/>
              </w:rPr>
              <w:tab/>
            </w:r>
            <w:r w:rsidR="003D3F6F" w:rsidRPr="003D3F6F">
              <w:rPr>
                <w:rFonts w:asciiTheme="majorBidi" w:hAnsiTheme="majorBidi"/>
                <w:sz w:val="20"/>
                <w:szCs w:val="20"/>
              </w:rPr>
              <w:t xml:space="preserve">respeten, para garantizar la representación y participación en la toma de decisiones en materia de biodiversidad, los siguientes aspectos </w:t>
            </w:r>
            <w:r w:rsidR="00F95E2D">
              <w:rPr>
                <w:rFonts w:asciiTheme="majorBidi" w:hAnsiTheme="majorBidi"/>
                <w:sz w:val="20"/>
                <w:szCs w:val="20"/>
              </w:rPr>
              <w:t>de</w:t>
            </w:r>
            <w:r w:rsidR="003D3F6F" w:rsidRPr="003D3F6F">
              <w:rPr>
                <w:rFonts w:asciiTheme="majorBidi" w:hAnsiTheme="majorBidi"/>
                <w:sz w:val="20"/>
                <w:szCs w:val="20"/>
              </w:rPr>
              <w:t xml:space="preserve"> los pueblos indígenas y las comunidades locales</w:t>
            </w:r>
            <w:r w:rsidRPr="0076449F">
              <w:rPr>
                <w:rFonts w:asciiTheme="majorBidi" w:hAnsiTheme="majorBidi"/>
                <w:sz w:val="20"/>
                <w:szCs w:val="20"/>
              </w:rPr>
              <w:t>? (Seleccione todas las respuestas que se apliquen)</w:t>
            </w:r>
          </w:p>
        </w:tc>
        <w:tc>
          <w:tcPr>
            <w:tcW w:w="2389" w:type="dxa"/>
          </w:tcPr>
          <w:p w14:paraId="2698C21F" w14:textId="4CD782B3"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Cultura y prácticas</w:t>
            </w:r>
          </w:p>
          <w:p w14:paraId="4D5BD848" w14:textId="3C6FFC55"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 xml:space="preserve">Derechos sobre </w:t>
            </w:r>
            <w:r w:rsidR="00F95E2D">
              <w:rPr>
                <w:rFonts w:asciiTheme="majorBidi" w:hAnsiTheme="majorBidi"/>
                <w:sz w:val="20"/>
                <w:szCs w:val="20"/>
              </w:rPr>
              <w:t xml:space="preserve">las </w:t>
            </w:r>
            <w:r w:rsidRPr="0076449F">
              <w:rPr>
                <w:rFonts w:asciiTheme="majorBidi" w:hAnsiTheme="majorBidi"/>
                <w:sz w:val="20"/>
                <w:szCs w:val="20"/>
              </w:rPr>
              <w:t>tierras y territorios</w:t>
            </w:r>
          </w:p>
          <w:p w14:paraId="578524C3" w14:textId="30A3CB44"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Derechos sobre los recursos</w:t>
            </w:r>
          </w:p>
          <w:p w14:paraId="29E0282E"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Derechos sobre los conocimientos tradicionales</w:t>
            </w:r>
          </w:p>
          <w:p w14:paraId="12B3A74F" w14:textId="51F85F95" w:rsidR="00CF38B4" w:rsidRPr="0076449F" w:rsidRDefault="00CF38B4" w:rsidP="00A32ED6">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No se aplica</w:t>
            </w:r>
          </w:p>
        </w:tc>
      </w:tr>
      <w:tr w:rsidR="00CF38B4" w:rsidRPr="0076449F" w14:paraId="077C999C" w14:textId="77777777" w:rsidTr="00E1060F">
        <w:trPr>
          <w:cantSplit/>
          <w:trHeight w:val="300"/>
        </w:trPr>
        <w:tc>
          <w:tcPr>
            <w:tcW w:w="7545" w:type="dxa"/>
          </w:tcPr>
          <w:p w14:paraId="0134B823" w14:textId="77777777" w:rsidR="00CF38B4" w:rsidRPr="0076449F" w:rsidRDefault="00CF38B4" w:rsidP="00CF38B4">
            <w:pPr>
              <w:pStyle w:val="ListParagraph"/>
              <w:tabs>
                <w:tab w:val="left" w:pos="326"/>
              </w:tabs>
              <w:ind w:left="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b/>
                <w:sz w:val="20"/>
                <w:szCs w:val="20"/>
              </w:rPr>
              <w:tab/>
            </w:r>
            <w:r w:rsidRPr="0076449F">
              <w:rPr>
                <w:rFonts w:asciiTheme="majorBidi" w:hAnsiTheme="majorBidi"/>
                <w:sz w:val="20"/>
                <w:szCs w:val="20"/>
              </w:rPr>
              <w:t>garanticen la protección plena de los defensores y las defensoras de los derechos humanos relacionados con el medio ambiente?</w:t>
            </w:r>
          </w:p>
        </w:tc>
        <w:tc>
          <w:tcPr>
            <w:tcW w:w="2389" w:type="dxa"/>
          </w:tcPr>
          <w:p w14:paraId="5E88C63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4029325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Sí</w:t>
            </w:r>
          </w:p>
        </w:tc>
      </w:tr>
      <w:tr w:rsidR="00CF38B4" w:rsidRPr="0076449F" w14:paraId="7138C8F8" w14:textId="77777777" w:rsidTr="00E1060F">
        <w:trPr>
          <w:cantSplit/>
          <w:trHeight w:val="300"/>
        </w:trPr>
        <w:tc>
          <w:tcPr>
            <w:tcW w:w="7545" w:type="dxa"/>
          </w:tcPr>
          <w:p w14:paraId="521DA806" w14:textId="432B3055" w:rsidR="00CF38B4" w:rsidRPr="0076449F" w:rsidRDefault="00CF38B4" w:rsidP="00296F6C">
            <w:pPr>
              <w:pStyle w:val="ListParagraph"/>
              <w:tabs>
                <w:tab w:val="left" w:pos="326"/>
              </w:tabs>
              <w:ind w:left="0"/>
              <w:jc w:val="left"/>
              <w:rPr>
                <w:rFonts w:asciiTheme="majorBidi" w:hAnsiTheme="majorBidi" w:cstheme="majorBidi"/>
                <w:sz w:val="20"/>
                <w:szCs w:val="20"/>
              </w:rPr>
            </w:pPr>
            <w:r w:rsidRPr="0076449F">
              <w:rPr>
                <w:rFonts w:asciiTheme="majorBidi" w:hAnsiTheme="majorBidi"/>
                <w:sz w:val="20"/>
                <w:szCs w:val="20"/>
              </w:rPr>
              <w:lastRenderedPageBreak/>
              <w:t>d)</w:t>
            </w:r>
            <w:r w:rsidRPr="0076449F">
              <w:rPr>
                <w:sz w:val="20"/>
                <w:szCs w:val="20"/>
              </w:rPr>
              <w:tab/>
            </w:r>
            <w:r w:rsidRPr="0076449F">
              <w:rPr>
                <w:rFonts w:asciiTheme="majorBidi" w:hAnsiTheme="majorBidi"/>
                <w:sz w:val="20"/>
                <w:szCs w:val="20"/>
              </w:rPr>
              <w:t>garanticen el acceso público a información relacionada con la biodiversidad por los pueblos indígenas y la</w:t>
            </w:r>
            <w:r w:rsidR="0076449F" w:rsidRPr="0076449F">
              <w:rPr>
                <w:rFonts w:asciiTheme="majorBidi" w:hAnsiTheme="majorBidi"/>
                <w:sz w:val="20"/>
                <w:szCs w:val="20"/>
              </w:rPr>
              <w:t>s</w:t>
            </w:r>
            <w:r w:rsidRPr="0076449F">
              <w:rPr>
                <w:rFonts w:asciiTheme="majorBidi" w:hAnsiTheme="majorBidi"/>
                <w:sz w:val="20"/>
                <w:szCs w:val="20"/>
              </w:rPr>
              <w:t xml:space="preserve"> comunidades locales, las mujeres y las niñas, la infancia, la juventud y las personas con discapacidad? </w:t>
            </w:r>
            <w:r w:rsidRPr="0076449F">
              <w:rPr>
                <w:sz w:val="20"/>
                <w:szCs w:val="20"/>
              </w:rPr>
              <w:t>(Seleccione todas las respuestas que se apliquen)</w:t>
            </w:r>
          </w:p>
          <w:p w14:paraId="56C3CA6A" w14:textId="77777777" w:rsidR="00CF38B4" w:rsidRPr="0076449F" w:rsidRDefault="00CF38B4" w:rsidP="00CF38B4">
            <w:pPr>
              <w:pStyle w:val="ListParagraph"/>
              <w:tabs>
                <w:tab w:val="left" w:pos="326"/>
              </w:tabs>
              <w:ind w:left="0"/>
              <w:jc w:val="left"/>
              <w:rPr>
                <w:rFonts w:asciiTheme="majorBidi" w:hAnsiTheme="majorBidi" w:cstheme="majorBidi"/>
                <w:sz w:val="20"/>
                <w:szCs w:val="20"/>
              </w:rPr>
            </w:pPr>
          </w:p>
        </w:tc>
        <w:tc>
          <w:tcPr>
            <w:tcW w:w="2389" w:type="dxa"/>
          </w:tcPr>
          <w:p w14:paraId="029FDA0C" w14:textId="77777777" w:rsidR="00F0566A" w:rsidRDefault="00412091" w:rsidP="00296F6C">
            <w:pPr>
              <w:ind w:left="360" w:hanging="360"/>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Pueblos indígenas y comunidades locales,</w:t>
            </w:r>
          </w:p>
          <w:p w14:paraId="4FDBEF1F" w14:textId="77777777" w:rsidR="00F0566A" w:rsidRDefault="00412091" w:rsidP="00296F6C">
            <w:pPr>
              <w:ind w:left="360" w:hanging="360"/>
              <w:jc w:val="left"/>
              <w:rPr>
                <w:rFonts w:asciiTheme="majorBidi" w:hAnsiTheme="majorBidi"/>
                <w:sz w:val="20"/>
                <w:szCs w:val="20"/>
              </w:rPr>
            </w:pPr>
            <w:r w:rsidRPr="0076449F">
              <w:rPr>
                <w:rFonts w:asciiTheme="majorBidi" w:hAnsiTheme="majorBidi"/>
                <w:sz w:val="20"/>
                <w:szCs w:val="20"/>
              </w:rPr>
              <w:t>b)</w:t>
            </w:r>
            <w:r w:rsidRPr="0076449F">
              <w:rPr>
                <w:rFonts w:asciiTheme="majorBidi" w:hAnsiTheme="majorBidi"/>
                <w:sz w:val="20"/>
                <w:szCs w:val="20"/>
              </w:rPr>
              <w:tab/>
              <w:t>Mujeres y niñas,</w:t>
            </w:r>
          </w:p>
          <w:p w14:paraId="705B7F1A" w14:textId="77777777" w:rsidR="00F0566A" w:rsidRDefault="00412091" w:rsidP="00296F6C">
            <w:pPr>
              <w:ind w:left="360" w:hanging="360"/>
              <w:jc w:val="left"/>
              <w:rPr>
                <w:rFonts w:asciiTheme="majorBidi" w:hAnsiTheme="majorBidi"/>
                <w:sz w:val="20"/>
                <w:szCs w:val="20"/>
              </w:rPr>
            </w:pPr>
            <w:r w:rsidRPr="0076449F">
              <w:rPr>
                <w:rFonts w:asciiTheme="majorBidi" w:hAnsiTheme="majorBidi"/>
                <w:sz w:val="20"/>
                <w:szCs w:val="20"/>
              </w:rPr>
              <w:t>c)</w:t>
            </w:r>
            <w:r w:rsidRPr="0076449F">
              <w:rPr>
                <w:rFonts w:asciiTheme="majorBidi" w:hAnsiTheme="majorBidi"/>
                <w:sz w:val="20"/>
                <w:szCs w:val="20"/>
              </w:rPr>
              <w:tab/>
              <w:t>Infancia y juventud,</w:t>
            </w:r>
          </w:p>
          <w:p w14:paraId="0EB2822E" w14:textId="437165CF" w:rsidR="00CF38B4" w:rsidRPr="0076449F" w:rsidRDefault="00412091" w:rsidP="00FF78AD">
            <w:pPr>
              <w:tabs>
                <w:tab w:val="left" w:pos="417"/>
              </w:tabs>
              <w:ind w:left="417" w:hanging="417"/>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Personas con discapacidad</w:t>
            </w:r>
          </w:p>
        </w:tc>
      </w:tr>
      <w:tr w:rsidR="00CF38B4" w:rsidRPr="0076449F" w14:paraId="184BE717" w14:textId="77777777" w:rsidTr="00E1060F">
        <w:trPr>
          <w:cantSplit/>
          <w:trHeight w:val="300"/>
        </w:trPr>
        <w:tc>
          <w:tcPr>
            <w:tcW w:w="7545" w:type="dxa"/>
          </w:tcPr>
          <w:p w14:paraId="2A82BD05" w14:textId="32055E6D" w:rsidR="00CF38B4" w:rsidRPr="0076449F" w:rsidRDefault="00CF38B4" w:rsidP="00CF38B4">
            <w:pPr>
              <w:pStyle w:val="ListParagraph"/>
              <w:tabs>
                <w:tab w:val="left" w:pos="326"/>
              </w:tabs>
              <w:ind w:left="0"/>
              <w:jc w:val="left"/>
              <w:rPr>
                <w:rFonts w:asciiTheme="majorBidi" w:hAnsiTheme="majorBidi" w:cstheme="majorBidi"/>
                <w:sz w:val="20"/>
                <w:szCs w:val="20"/>
              </w:rPr>
            </w:pPr>
            <w:r w:rsidRPr="0076449F">
              <w:rPr>
                <w:rFonts w:asciiTheme="majorBidi" w:hAnsiTheme="majorBidi"/>
                <w:sz w:val="20"/>
                <w:szCs w:val="20"/>
              </w:rPr>
              <w:t>e)</w:t>
            </w:r>
            <w:r w:rsidRPr="0076449F">
              <w:rPr>
                <w:sz w:val="20"/>
                <w:szCs w:val="20"/>
              </w:rPr>
              <w:tab/>
            </w:r>
            <w:r w:rsidRPr="0076449F">
              <w:rPr>
                <w:rFonts w:asciiTheme="majorBidi" w:hAnsiTheme="majorBidi"/>
                <w:sz w:val="20"/>
                <w:szCs w:val="20"/>
              </w:rPr>
              <w:t>brinden acceso a la justicia para una o más de las siguientes categorías? (Seleccione todas las respuestas que se apliquen)</w:t>
            </w:r>
          </w:p>
        </w:tc>
        <w:tc>
          <w:tcPr>
            <w:tcW w:w="2389" w:type="dxa"/>
          </w:tcPr>
          <w:p w14:paraId="749A2415"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Pueblos indígenas y comunidades locales</w:t>
            </w:r>
          </w:p>
          <w:p w14:paraId="58672D7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Mujeres y niñas</w:t>
            </w:r>
          </w:p>
          <w:p w14:paraId="0948278B"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Infancia y juventud</w:t>
            </w:r>
          </w:p>
          <w:p w14:paraId="3021B5E5"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Personas con discapacidad</w:t>
            </w:r>
          </w:p>
        </w:tc>
      </w:tr>
      <w:tr w:rsidR="00CF38B4" w:rsidRPr="0076449F" w14:paraId="7FD20AD4" w14:textId="77777777" w:rsidTr="00E1060F">
        <w:trPr>
          <w:cantSplit/>
          <w:trHeight w:val="300"/>
        </w:trPr>
        <w:tc>
          <w:tcPr>
            <w:tcW w:w="7545" w:type="dxa"/>
          </w:tcPr>
          <w:p w14:paraId="32ED091D" w14:textId="77777777"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22.2</w:t>
            </w:r>
            <w:r w:rsidRPr="0076449F">
              <w:rPr>
                <w:rFonts w:asciiTheme="majorBidi" w:hAnsiTheme="majorBidi"/>
                <w:b/>
                <w:sz w:val="20"/>
                <w:szCs w:val="20"/>
              </w:rPr>
              <w:tab/>
            </w:r>
            <w:r w:rsidRPr="0076449F">
              <w:rPr>
                <w:rFonts w:asciiTheme="majorBidi" w:hAnsiTheme="majorBidi"/>
                <w:sz w:val="20"/>
                <w:szCs w:val="20"/>
              </w:rPr>
              <w:t>¿Cuenta su país con marcos y mecanismos en funcionamiento relacionados con los marcos administrativos, legislativos y de políticas enumerados en la pregunta 22.1?</w:t>
            </w:r>
          </w:p>
        </w:tc>
        <w:tc>
          <w:tcPr>
            <w:tcW w:w="2389" w:type="dxa"/>
          </w:tcPr>
          <w:p w14:paraId="765C8B6F"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30FA6A60" w14:textId="0127FE89"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No, pero está en proceso</w:t>
            </w:r>
          </w:p>
          <w:p w14:paraId="11CFB2E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680E1895"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Sí, totalmente</w:t>
            </w:r>
          </w:p>
        </w:tc>
      </w:tr>
      <w:tr w:rsidR="00CF38B4" w:rsidRPr="0076449F" w14:paraId="494131F9" w14:textId="77777777" w:rsidTr="00E1060F">
        <w:trPr>
          <w:cantSplit/>
          <w:trHeight w:val="300"/>
        </w:trPr>
        <w:tc>
          <w:tcPr>
            <w:tcW w:w="7545" w:type="dxa"/>
          </w:tcPr>
          <w:p w14:paraId="37F66D23" w14:textId="32425C4D" w:rsidR="00CF38B4" w:rsidRPr="0076449F" w:rsidRDefault="00FC3847" w:rsidP="00CF38B4">
            <w:pPr>
              <w:jc w:val="left"/>
              <w:rPr>
                <w:rFonts w:asciiTheme="majorBidi" w:hAnsiTheme="majorBidi" w:cstheme="majorBidi"/>
                <w:sz w:val="20"/>
                <w:szCs w:val="20"/>
              </w:rPr>
            </w:pPr>
            <w:r w:rsidRPr="0076449F">
              <w:rPr>
                <w:rFonts w:asciiTheme="majorBidi" w:hAnsiTheme="majorBidi"/>
                <w:sz w:val="20"/>
                <w:szCs w:val="20"/>
              </w:rPr>
              <w:t>[</w:t>
            </w:r>
            <w:r w:rsidRPr="0076449F">
              <w:rPr>
                <w:rFonts w:asciiTheme="majorBidi" w:hAnsiTheme="majorBidi"/>
                <w:b/>
                <w:sz w:val="20"/>
                <w:szCs w:val="20"/>
              </w:rPr>
              <w:t>22.3</w:t>
            </w:r>
            <w:r w:rsidRPr="0076449F">
              <w:rPr>
                <w:sz w:val="20"/>
                <w:szCs w:val="20"/>
              </w:rPr>
              <w:tab/>
            </w:r>
            <w:r w:rsidR="003C5766">
              <w:rPr>
                <w:sz w:val="20"/>
                <w:szCs w:val="20"/>
              </w:rPr>
              <w:t>¿</w:t>
            </w:r>
            <w:r w:rsidRPr="0076449F">
              <w:rPr>
                <w:rFonts w:asciiTheme="majorBidi" w:hAnsiTheme="majorBidi"/>
                <w:sz w:val="20"/>
                <w:szCs w:val="20"/>
              </w:rPr>
              <w:t>Dispone su país de recursos financieros o presupuestos para los marcos enumerados en las preguntas 22.1 y 22.2? (Seleccione todas las respuestas que se apliquen)</w:t>
            </w:r>
          </w:p>
        </w:tc>
        <w:tc>
          <w:tcPr>
            <w:tcW w:w="2389" w:type="dxa"/>
          </w:tcPr>
          <w:p w14:paraId="4E4AD702" w14:textId="77777777" w:rsidR="00F0566A" w:rsidRDefault="00CF38B4" w:rsidP="00CF38B4">
            <w:pPr>
              <w:tabs>
                <w:tab w:val="left" w:pos="390"/>
              </w:tabs>
              <w:jc w:val="left"/>
              <w:rPr>
                <w:rFonts w:asciiTheme="majorBidi" w:hAnsiTheme="majorBidi"/>
                <w:sz w:val="20"/>
                <w:szCs w:val="20"/>
              </w:rPr>
            </w:pPr>
            <w:r w:rsidRPr="0076449F">
              <w:rPr>
                <w:rFonts w:asciiTheme="majorBidi" w:hAnsiTheme="majorBidi"/>
                <w:sz w:val="20"/>
                <w:szCs w:val="20"/>
              </w:rPr>
              <w:t>a)</w:t>
            </w:r>
            <w:r w:rsidRPr="0076449F">
              <w:rPr>
                <w:sz w:val="20"/>
                <w:szCs w:val="20"/>
              </w:rPr>
              <w:tab/>
            </w:r>
            <w:r w:rsidRPr="0076449F">
              <w:rPr>
                <w:rFonts w:asciiTheme="majorBidi" w:hAnsiTheme="majorBidi"/>
                <w:sz w:val="20"/>
                <w:szCs w:val="20"/>
              </w:rPr>
              <w:t>No</w:t>
            </w:r>
          </w:p>
          <w:p w14:paraId="53085CF2" w14:textId="575E0DF8" w:rsidR="00CF38B4" w:rsidRPr="0076449F" w:rsidRDefault="00CF38B4" w:rsidP="00296F6C">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sz w:val="20"/>
                <w:szCs w:val="20"/>
              </w:rPr>
              <w:tab/>
            </w:r>
            <w:r w:rsidRPr="0076449F">
              <w:rPr>
                <w:rFonts w:asciiTheme="majorBidi" w:hAnsiTheme="majorBidi"/>
                <w:sz w:val="20"/>
                <w:szCs w:val="20"/>
              </w:rPr>
              <w:t>Sí, asignaciones financieras del presupuesto nacional</w:t>
            </w:r>
          </w:p>
          <w:p w14:paraId="02E2937F" w14:textId="77777777" w:rsidR="00CF38B4" w:rsidRPr="0076449F" w:rsidRDefault="00CF38B4" w:rsidP="00296F6C">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asignaciones financieras de otras fuentes]</w:t>
            </w:r>
          </w:p>
        </w:tc>
      </w:tr>
      <w:tr w:rsidR="00CF38B4" w:rsidRPr="0076449F" w14:paraId="0ACC2EF4" w14:textId="77777777" w:rsidTr="00E1060F">
        <w:trPr>
          <w:cantSplit/>
          <w:trHeight w:val="300"/>
        </w:trPr>
        <w:tc>
          <w:tcPr>
            <w:tcW w:w="7545" w:type="dxa"/>
          </w:tcPr>
          <w:p w14:paraId="6526F832" w14:textId="627F3E7F" w:rsidR="00CF38B4" w:rsidRPr="0076449F" w:rsidRDefault="00CF38B4" w:rsidP="00CF38B4">
            <w:pPr>
              <w:jc w:val="left"/>
              <w:rPr>
                <w:rFonts w:asciiTheme="majorBidi" w:hAnsiTheme="majorBidi" w:cstheme="majorBidi"/>
                <w:b/>
                <w:sz w:val="20"/>
                <w:szCs w:val="20"/>
              </w:rPr>
            </w:pPr>
            <w:r w:rsidRPr="0076449F">
              <w:rPr>
                <w:rFonts w:asciiTheme="majorBidi" w:hAnsiTheme="majorBidi"/>
                <w:sz w:val="20"/>
                <w:szCs w:val="20"/>
              </w:rPr>
              <w:t>[</w:t>
            </w:r>
            <w:r w:rsidRPr="0076449F">
              <w:rPr>
                <w:rFonts w:asciiTheme="majorBidi" w:hAnsiTheme="majorBidi"/>
                <w:b/>
                <w:sz w:val="20"/>
                <w:szCs w:val="20"/>
              </w:rPr>
              <w:t>22.4</w:t>
            </w:r>
            <w:r w:rsidRPr="0076449F">
              <w:rPr>
                <w:rFonts w:asciiTheme="majorBidi" w:hAnsiTheme="majorBidi"/>
                <w:sz w:val="20"/>
                <w:szCs w:val="20"/>
              </w:rPr>
              <w:tab/>
              <w:t>¿Ha emprendido su país actividades de creación de capacidad para los marcos enumerados en las preguntas 22.1 y 22.2?</w:t>
            </w:r>
          </w:p>
        </w:tc>
        <w:tc>
          <w:tcPr>
            <w:tcW w:w="2389" w:type="dxa"/>
          </w:tcPr>
          <w:p w14:paraId="0508497B" w14:textId="77777777" w:rsidR="00F0566A" w:rsidRDefault="00CF38B4" w:rsidP="00CF38B4">
            <w:pPr>
              <w:tabs>
                <w:tab w:val="left" w:pos="390"/>
              </w:tabs>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32734288" w14:textId="2827417E" w:rsidR="00CF38B4" w:rsidRPr="0076449F" w:rsidRDefault="00CF38B4" w:rsidP="00CF38B4">
            <w:pPr>
              <w:tabs>
                <w:tab w:val="left" w:pos="390"/>
              </w:tabs>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Sí]</w:t>
            </w:r>
          </w:p>
        </w:tc>
      </w:tr>
      <w:tr w:rsidR="00CF38B4" w:rsidRPr="0076449F" w14:paraId="57A62CCC" w14:textId="77777777" w:rsidTr="00E1060F">
        <w:trPr>
          <w:cantSplit/>
          <w:trHeight w:val="380"/>
        </w:trPr>
        <w:tc>
          <w:tcPr>
            <w:tcW w:w="7545" w:type="dxa"/>
            <w:vAlign w:val="center"/>
          </w:tcPr>
          <w:p w14:paraId="56320E6C" w14:textId="1EF65823" w:rsidR="00CF38B4" w:rsidRPr="0076449F" w:rsidRDefault="00027224" w:rsidP="00CF38B4">
            <w:pPr>
              <w:keepNext/>
              <w:jc w:val="left"/>
              <w:rPr>
                <w:rFonts w:asciiTheme="majorBidi" w:hAnsiTheme="majorBidi" w:cstheme="majorBidi"/>
                <w:sz w:val="20"/>
                <w:szCs w:val="20"/>
              </w:rPr>
            </w:pPr>
            <w:r w:rsidRPr="0076449F">
              <w:rPr>
                <w:rFonts w:asciiTheme="majorBidi" w:hAnsiTheme="majorBidi"/>
                <w:sz w:val="20"/>
                <w:szCs w:val="20"/>
              </w:rPr>
              <w:t>[</w:t>
            </w:r>
            <w:r w:rsidRPr="0076449F">
              <w:rPr>
                <w:rFonts w:asciiTheme="majorBidi" w:hAnsiTheme="majorBidi"/>
                <w:b/>
                <w:sz w:val="20"/>
                <w:szCs w:val="20"/>
              </w:rPr>
              <w:t>22.5</w:t>
            </w:r>
            <w:r w:rsidRPr="0076449F">
              <w:rPr>
                <w:rFonts w:asciiTheme="majorBidi" w:hAnsiTheme="majorBidi"/>
                <w:sz w:val="20"/>
                <w:szCs w:val="20"/>
              </w:rPr>
              <w:tab/>
              <w:t>Indique si su país hace un seguimiento de lo que se enumera a continuación:</w:t>
            </w:r>
          </w:p>
        </w:tc>
        <w:tc>
          <w:tcPr>
            <w:tcW w:w="2389" w:type="dxa"/>
            <w:vAlign w:val="center"/>
          </w:tcPr>
          <w:p w14:paraId="59601F86" w14:textId="77777777" w:rsidR="00CF38B4" w:rsidRPr="0076449F" w:rsidRDefault="00CF38B4" w:rsidP="00CF38B4">
            <w:pPr>
              <w:jc w:val="left"/>
              <w:rPr>
                <w:rFonts w:asciiTheme="majorBidi" w:hAnsiTheme="majorBidi" w:cstheme="majorBidi"/>
                <w:sz w:val="20"/>
                <w:szCs w:val="20"/>
              </w:rPr>
            </w:pPr>
          </w:p>
        </w:tc>
      </w:tr>
      <w:tr w:rsidR="00CF38B4" w:rsidRPr="0076449F" w14:paraId="2F47A481" w14:textId="77777777" w:rsidTr="00E1060F">
        <w:trPr>
          <w:cantSplit/>
          <w:trHeight w:val="300"/>
        </w:trPr>
        <w:tc>
          <w:tcPr>
            <w:tcW w:w="7545" w:type="dxa"/>
          </w:tcPr>
          <w:p w14:paraId="1D117523" w14:textId="77777777" w:rsidR="00CF38B4" w:rsidRPr="0076449F" w:rsidRDefault="00CF38B4" w:rsidP="00CF38B4">
            <w:pPr>
              <w:pStyle w:val="ListParagraph"/>
              <w:tabs>
                <w:tab w:val="left" w:pos="339"/>
              </w:tabs>
              <w:ind w:left="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b/>
                <w:sz w:val="20"/>
                <w:szCs w:val="20"/>
              </w:rPr>
              <w:tab/>
            </w:r>
            <w:r w:rsidRPr="0076449F">
              <w:rPr>
                <w:rFonts w:asciiTheme="majorBidi" w:hAnsiTheme="majorBidi"/>
                <w:sz w:val="20"/>
                <w:szCs w:val="20"/>
              </w:rPr>
              <w:t>La representación y participación plena, equitativa, inclusiva, efectiva y con perspectiva de género en la toma de decisiones en materia de biodiversidad de los grupos enumerados a continuación: (Seleccione todas las respuestas que se apliquen)</w:t>
            </w:r>
          </w:p>
        </w:tc>
        <w:tc>
          <w:tcPr>
            <w:tcW w:w="2389" w:type="dxa"/>
          </w:tcPr>
          <w:p w14:paraId="41C79030"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Pueblos indígenas y comunidades locales</w:t>
            </w:r>
          </w:p>
          <w:p w14:paraId="1FF35E6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Mujeres y niñas</w:t>
            </w:r>
          </w:p>
          <w:p w14:paraId="567A3F0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Infancia y juventud</w:t>
            </w:r>
          </w:p>
          <w:p w14:paraId="2AD10208"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Personas con discapacidad</w:t>
            </w:r>
          </w:p>
        </w:tc>
      </w:tr>
      <w:tr w:rsidR="00CF38B4" w:rsidRPr="0076449F" w14:paraId="7570B0EF" w14:textId="77777777" w:rsidTr="00E1060F">
        <w:trPr>
          <w:cantSplit/>
          <w:trHeight w:val="1262"/>
        </w:trPr>
        <w:tc>
          <w:tcPr>
            <w:tcW w:w="7545" w:type="dxa"/>
          </w:tcPr>
          <w:p w14:paraId="6A7EBA29" w14:textId="77777777" w:rsidR="00CF38B4" w:rsidRPr="0076449F" w:rsidRDefault="00CF38B4" w:rsidP="00CF38B4">
            <w:pPr>
              <w:pStyle w:val="ListParagraph"/>
              <w:tabs>
                <w:tab w:val="left" w:pos="326"/>
              </w:tabs>
              <w:ind w:left="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b/>
                <w:sz w:val="20"/>
                <w:szCs w:val="20"/>
              </w:rPr>
              <w:tab/>
            </w:r>
            <w:r w:rsidRPr="0076449F">
              <w:rPr>
                <w:rFonts w:asciiTheme="majorBidi" w:hAnsiTheme="majorBidi"/>
                <w:sz w:val="20"/>
                <w:szCs w:val="20"/>
              </w:rPr>
              <w:t>La cultura y los derechos siguientes de los pueblos indígenas y las comunidades locales (Seleccione todas las respuestas que se apliquen)</w:t>
            </w:r>
          </w:p>
        </w:tc>
        <w:tc>
          <w:tcPr>
            <w:tcW w:w="2389" w:type="dxa"/>
          </w:tcPr>
          <w:p w14:paraId="1D617B3B" w14:textId="77777777" w:rsidR="00F0566A" w:rsidRDefault="00CF38B4" w:rsidP="00CF38B4">
            <w:pPr>
              <w:ind w:left="360" w:hanging="360"/>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Cultura y prácticas</w:t>
            </w:r>
          </w:p>
          <w:p w14:paraId="360B28AB" w14:textId="29F7AAD5"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Derechos sobre tierras y territorios</w:t>
            </w:r>
          </w:p>
          <w:p w14:paraId="6523F200" w14:textId="2706D87E"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sz w:val="20"/>
                <w:szCs w:val="20"/>
              </w:rPr>
              <w:tab/>
            </w:r>
            <w:r w:rsidRPr="0076449F">
              <w:rPr>
                <w:rFonts w:asciiTheme="majorBidi" w:hAnsiTheme="majorBidi"/>
                <w:sz w:val="20"/>
                <w:szCs w:val="20"/>
              </w:rPr>
              <w:t>Derechos sobre los recursos naturales</w:t>
            </w:r>
          </w:p>
          <w:p w14:paraId="2F07C796"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t>Derechos sobre los conocimientos tradicionales</w:t>
            </w:r>
          </w:p>
          <w:p w14:paraId="58ACBA37" w14:textId="50DA5E00" w:rsidR="00CF38B4" w:rsidRPr="0076449F" w:rsidRDefault="00CF38B4" w:rsidP="007A68C5">
            <w:pPr>
              <w:ind w:left="360" w:hanging="360"/>
              <w:jc w:val="left"/>
              <w:rPr>
                <w:rFonts w:asciiTheme="majorBidi" w:hAnsiTheme="majorBidi" w:cstheme="majorBidi"/>
                <w:sz w:val="20"/>
                <w:szCs w:val="20"/>
              </w:rPr>
            </w:pPr>
            <w:r w:rsidRPr="0076449F">
              <w:rPr>
                <w:rFonts w:asciiTheme="majorBidi" w:hAnsiTheme="majorBidi"/>
                <w:sz w:val="20"/>
                <w:szCs w:val="20"/>
              </w:rPr>
              <w:t>e)</w:t>
            </w:r>
            <w:r w:rsidRPr="0076449F">
              <w:rPr>
                <w:rFonts w:asciiTheme="majorBidi" w:hAnsiTheme="majorBidi"/>
                <w:sz w:val="20"/>
                <w:szCs w:val="20"/>
              </w:rPr>
              <w:tab/>
              <w:t>No se aplica</w:t>
            </w:r>
          </w:p>
        </w:tc>
      </w:tr>
      <w:tr w:rsidR="00CF38B4" w:rsidRPr="0076449F" w14:paraId="0CDBA70A" w14:textId="77777777" w:rsidTr="00E1060F">
        <w:trPr>
          <w:cantSplit/>
          <w:trHeight w:val="300"/>
        </w:trPr>
        <w:tc>
          <w:tcPr>
            <w:tcW w:w="7545" w:type="dxa"/>
          </w:tcPr>
          <w:p w14:paraId="7F40C2AC" w14:textId="774FF2CB" w:rsidR="00CF38B4" w:rsidRPr="0076449F" w:rsidRDefault="00CF38B4" w:rsidP="00CF38B4">
            <w:pPr>
              <w:pStyle w:val="ListParagraph"/>
              <w:tabs>
                <w:tab w:val="left" w:pos="326"/>
              </w:tabs>
              <w:ind w:left="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b/>
                <w:sz w:val="20"/>
                <w:szCs w:val="20"/>
              </w:rPr>
              <w:tab/>
            </w:r>
            <w:r w:rsidRPr="0076449F">
              <w:rPr>
                <w:rFonts w:asciiTheme="majorBidi" w:hAnsiTheme="majorBidi"/>
                <w:sz w:val="20"/>
                <w:szCs w:val="20"/>
              </w:rPr>
              <w:t>La protección plena de los defensores y las defensoras de los derechos humanos relacionados con el medio ambiente</w:t>
            </w:r>
          </w:p>
        </w:tc>
        <w:tc>
          <w:tcPr>
            <w:tcW w:w="2389" w:type="dxa"/>
          </w:tcPr>
          <w:p w14:paraId="7279387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2F773FE9" w14:textId="72A9CDFA"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Sí]</w:t>
            </w:r>
          </w:p>
        </w:tc>
      </w:tr>
      <w:tr w:rsidR="00CF38B4" w:rsidRPr="0076449F" w14:paraId="64CF1DE3" w14:textId="77777777" w:rsidTr="00E1060F">
        <w:trPr>
          <w:cantSplit/>
          <w:trHeight w:val="300"/>
        </w:trPr>
        <w:tc>
          <w:tcPr>
            <w:tcW w:w="9934" w:type="dxa"/>
            <w:gridSpan w:val="2"/>
            <w:shd w:val="clear" w:color="auto" w:fill="F2F2F2" w:themeFill="background1" w:themeFillShade="F2"/>
          </w:tcPr>
          <w:p w14:paraId="61A3D27E" w14:textId="77777777" w:rsidR="00CF38B4" w:rsidRPr="0076449F" w:rsidRDefault="00CF38B4" w:rsidP="00CF38B4">
            <w:pPr>
              <w:keepNext/>
              <w:jc w:val="left"/>
              <w:rPr>
                <w:rFonts w:asciiTheme="majorBidi" w:hAnsiTheme="majorBidi" w:cstheme="majorBidi"/>
                <w:b/>
                <w:bCs/>
                <w:sz w:val="20"/>
                <w:szCs w:val="20"/>
              </w:rPr>
            </w:pPr>
            <w:r w:rsidRPr="0076449F">
              <w:rPr>
                <w:rFonts w:asciiTheme="majorBidi" w:hAnsiTheme="majorBidi"/>
                <w:b/>
                <w:sz w:val="20"/>
                <w:szCs w:val="20"/>
              </w:rPr>
              <w:lastRenderedPageBreak/>
              <w:br w:type="page"/>
              <w:t>Meta 23: 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informados en todos los niveles de acción, participación, formulación de políticas y toma de decisiones relacionados con la biodiversidad</w:t>
            </w:r>
          </w:p>
        </w:tc>
      </w:tr>
      <w:tr w:rsidR="00CF38B4" w:rsidRPr="0076449F" w14:paraId="25C5E2B8" w14:textId="77777777" w:rsidTr="00E1060F">
        <w:trPr>
          <w:cantSplit/>
          <w:trHeight w:val="300"/>
        </w:trPr>
        <w:tc>
          <w:tcPr>
            <w:tcW w:w="9934" w:type="dxa"/>
            <w:gridSpan w:val="2"/>
            <w:shd w:val="clear" w:color="auto" w:fill="FFFFFF" w:themeFill="background1"/>
          </w:tcPr>
          <w:p w14:paraId="7701E155" w14:textId="77777777" w:rsidR="00F0566A" w:rsidRDefault="00CF38B4" w:rsidP="00CF38B4">
            <w:pPr>
              <w:keepNext/>
              <w:jc w:val="left"/>
              <w:rPr>
                <w:rFonts w:asciiTheme="majorBidi" w:hAnsiTheme="majorBidi"/>
                <w:b/>
                <w:color w:val="000000" w:themeColor="text1"/>
                <w:sz w:val="20"/>
                <w:szCs w:val="20"/>
              </w:rPr>
            </w:pPr>
            <w:r w:rsidRPr="0076449F">
              <w:rPr>
                <w:rFonts w:asciiTheme="majorBidi" w:hAnsiTheme="majorBidi"/>
                <w:b/>
                <w:color w:val="000000" w:themeColor="text1"/>
                <w:sz w:val="20"/>
                <w:szCs w:val="20"/>
              </w:rPr>
              <w:t>Texto propuesto para el indicador: Número de países que cuentan con marcos jurídicos, administrativos o de políticas, incluido el Plan de Acción sobre Género, así como asignan recursos financieros específicos, para garantizar que todas las mujeres y las niñas tengan igualdad de oportunidades y capacidad para contribuir a los tres objetivos del Convenio, entre otras cosas, garantizando la igualdad de derechos y acceso de las mujeres a la tierra y los recursos naturales.</w:t>
            </w:r>
          </w:p>
          <w:p w14:paraId="78BA7FCD" w14:textId="3FC155B5" w:rsidR="00CF38B4" w:rsidRPr="0076449F" w:rsidRDefault="00CF38B4" w:rsidP="00CF38B4">
            <w:pPr>
              <w:keepNext/>
              <w:jc w:val="left"/>
              <w:rPr>
                <w:rFonts w:asciiTheme="majorBidi" w:hAnsiTheme="majorBidi" w:cstheme="majorBidi"/>
                <w:b/>
                <w:bCs/>
                <w:color w:val="000000" w:themeColor="text1"/>
                <w:sz w:val="20"/>
                <w:szCs w:val="20"/>
              </w:rPr>
            </w:pPr>
          </w:p>
        </w:tc>
      </w:tr>
      <w:tr w:rsidR="00CF38B4" w:rsidRPr="0076449F" w14:paraId="158D9D4F" w14:textId="77777777" w:rsidTr="00E1060F">
        <w:trPr>
          <w:cantSplit/>
          <w:trHeight w:val="947"/>
        </w:trPr>
        <w:tc>
          <w:tcPr>
            <w:tcW w:w="7545" w:type="dxa"/>
          </w:tcPr>
          <w:p w14:paraId="33978170" w14:textId="77777777"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23.1</w:t>
            </w:r>
            <w:r w:rsidRPr="0076449F">
              <w:rPr>
                <w:sz w:val="20"/>
                <w:szCs w:val="20"/>
              </w:rPr>
              <w:tab/>
            </w:r>
            <w:r w:rsidRPr="0076449F">
              <w:rPr>
                <w:rFonts w:asciiTheme="majorBidi" w:hAnsiTheme="majorBidi"/>
                <w:sz w:val="20"/>
                <w:szCs w:val="20"/>
              </w:rPr>
              <w:t>¿Dispone su país de mecanismos para facilitar la participación y el liderazgo plenos, equitativos, significativos e informados de todas las mujeres y las niñas en todos los niveles de acción, participación, formulación de políticas y toma de decisiones relacionados con la biodiversidad?</w:t>
            </w:r>
          </w:p>
        </w:tc>
        <w:tc>
          <w:tcPr>
            <w:tcW w:w="2389" w:type="dxa"/>
          </w:tcPr>
          <w:p w14:paraId="564D824C"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768C8AE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08BAA6D4"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7B9EC8E3"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CF38B4" w:rsidRPr="0076449F" w14:paraId="6397DB3D" w14:textId="77777777" w:rsidTr="00E1060F">
        <w:trPr>
          <w:cantSplit/>
          <w:trHeight w:val="992"/>
        </w:trPr>
        <w:tc>
          <w:tcPr>
            <w:tcW w:w="7545" w:type="dxa"/>
          </w:tcPr>
          <w:p w14:paraId="74D8A874" w14:textId="00CDFE49"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23.2</w:t>
            </w:r>
            <w:r w:rsidRPr="0076449F">
              <w:rPr>
                <w:sz w:val="20"/>
                <w:szCs w:val="20"/>
              </w:rPr>
              <w:tab/>
            </w:r>
            <w:r w:rsidRPr="0076449F">
              <w:rPr>
                <w:rFonts w:asciiTheme="majorBidi" w:hAnsiTheme="majorBidi"/>
                <w:sz w:val="20"/>
                <w:szCs w:val="20"/>
              </w:rPr>
              <w:t>¿Ha adoptado su país legislación o medidas de políticas que reconozcan y protejan explícitamente los derechos y el acceso de todas las mujeres y las niñas a la tierra y a los recursos naturales o de la biodiversidad?</w:t>
            </w:r>
          </w:p>
        </w:tc>
        <w:tc>
          <w:tcPr>
            <w:tcW w:w="2389" w:type="dxa"/>
          </w:tcPr>
          <w:p w14:paraId="36C3524B"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7E38CD4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6428FCCE"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1377522A"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CF38B4" w:rsidRPr="0076449F" w14:paraId="01B632CD" w14:textId="77777777" w:rsidTr="00E1060F">
        <w:trPr>
          <w:cantSplit/>
          <w:trHeight w:val="911"/>
        </w:trPr>
        <w:tc>
          <w:tcPr>
            <w:tcW w:w="7545" w:type="dxa"/>
          </w:tcPr>
          <w:p w14:paraId="53C2A606" w14:textId="6B9FEEE9"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23.3</w:t>
            </w:r>
            <w:r w:rsidRPr="0076449F">
              <w:rPr>
                <w:rFonts w:asciiTheme="majorBidi" w:hAnsiTheme="majorBidi"/>
                <w:sz w:val="20"/>
                <w:szCs w:val="20"/>
              </w:rPr>
              <w:tab/>
              <w:t>¿Adopta su país un enfoque con perspectiva de género en la implementación nacional del Marco?</w:t>
            </w:r>
          </w:p>
        </w:tc>
        <w:tc>
          <w:tcPr>
            <w:tcW w:w="2389" w:type="dxa"/>
          </w:tcPr>
          <w:p w14:paraId="6D681F79"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4E8C695B"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7BB2A065"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0EC048D1"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CF38B4" w:rsidRPr="0076449F" w14:paraId="5A916F0E" w14:textId="77777777" w:rsidTr="00E1060F">
        <w:trPr>
          <w:cantSplit/>
          <w:trHeight w:val="947"/>
        </w:trPr>
        <w:tc>
          <w:tcPr>
            <w:tcW w:w="7545" w:type="dxa"/>
          </w:tcPr>
          <w:p w14:paraId="45C790C7" w14:textId="392CA989" w:rsidR="00CF38B4" w:rsidRPr="0076449F" w:rsidRDefault="008E256A" w:rsidP="00CF38B4">
            <w:pPr>
              <w:jc w:val="left"/>
              <w:rPr>
                <w:rFonts w:asciiTheme="majorBidi" w:hAnsiTheme="majorBidi" w:cstheme="majorBidi"/>
                <w:sz w:val="20"/>
                <w:szCs w:val="20"/>
              </w:rPr>
            </w:pPr>
            <w:r w:rsidRPr="0076449F">
              <w:rPr>
                <w:rFonts w:asciiTheme="majorBidi" w:hAnsiTheme="majorBidi"/>
                <w:sz w:val="20"/>
                <w:szCs w:val="20"/>
              </w:rPr>
              <w:t>[</w:t>
            </w:r>
            <w:r w:rsidRPr="0076449F">
              <w:rPr>
                <w:rFonts w:asciiTheme="majorBidi" w:hAnsiTheme="majorBidi"/>
                <w:b/>
                <w:sz w:val="20"/>
                <w:szCs w:val="20"/>
              </w:rPr>
              <w:t>23.4</w:t>
            </w:r>
            <w:r w:rsidRPr="0076449F">
              <w:rPr>
                <w:sz w:val="20"/>
                <w:szCs w:val="20"/>
              </w:rPr>
              <w:tab/>
            </w:r>
            <w:r w:rsidRPr="0076449F">
              <w:rPr>
                <w:rFonts w:asciiTheme="majorBidi" w:hAnsiTheme="majorBidi"/>
                <w:sz w:val="20"/>
                <w:szCs w:val="20"/>
              </w:rPr>
              <w:t>¿Ha asignado su país recursos financieros específicos para apoyar programas e iniciativas con perspectiva de género dirigidos a promover la participación y el liderazgo de las mujeres en la conservación de la diversidad biológica?</w:t>
            </w:r>
          </w:p>
        </w:tc>
        <w:tc>
          <w:tcPr>
            <w:tcW w:w="2389" w:type="dxa"/>
          </w:tcPr>
          <w:p w14:paraId="78D4A060" w14:textId="77777777" w:rsidR="00F0566A" w:rsidRDefault="00CF38B4" w:rsidP="00296F6C">
            <w:pPr>
              <w:ind w:left="360" w:hanging="360"/>
              <w:jc w:val="left"/>
              <w:rPr>
                <w:rStyle w:val="normaltextrun"/>
                <w:color w:val="222222"/>
                <w:sz w:val="20"/>
                <w:szCs w:val="20"/>
                <w:shd w:val="clear" w:color="auto" w:fill="FFFFFF"/>
              </w:rPr>
            </w:pPr>
            <w:r w:rsidRPr="0076449F">
              <w:rPr>
                <w:sz w:val="20"/>
                <w:szCs w:val="20"/>
              </w:rPr>
              <w:t>a)</w:t>
            </w:r>
            <w:r w:rsidRPr="0076449F">
              <w:rPr>
                <w:sz w:val="20"/>
                <w:szCs w:val="20"/>
              </w:rPr>
              <w:tab/>
            </w:r>
            <w:r w:rsidRPr="0076449F">
              <w:rPr>
                <w:rStyle w:val="normaltextrun"/>
                <w:color w:val="222222"/>
                <w:sz w:val="20"/>
                <w:szCs w:val="20"/>
                <w:shd w:val="clear" w:color="auto" w:fill="FFFFFF"/>
              </w:rPr>
              <w:t>No</w:t>
            </w:r>
          </w:p>
          <w:p w14:paraId="5F903C36" w14:textId="1E2E7F41" w:rsidR="00CF38B4" w:rsidRPr="0076449F" w:rsidRDefault="00CF38B4" w:rsidP="00296F6C">
            <w:pPr>
              <w:ind w:left="360" w:hanging="360"/>
              <w:jc w:val="left"/>
              <w:rPr>
                <w:rStyle w:val="normaltextrun"/>
                <w:color w:val="222222"/>
                <w:sz w:val="20"/>
                <w:szCs w:val="20"/>
                <w:shd w:val="clear" w:color="auto" w:fill="FFFFFF"/>
              </w:rPr>
            </w:pPr>
            <w:r w:rsidRPr="0076449F">
              <w:rPr>
                <w:rStyle w:val="normaltextrun"/>
                <w:color w:val="222222"/>
                <w:sz w:val="20"/>
                <w:szCs w:val="20"/>
                <w:shd w:val="clear" w:color="auto" w:fill="FFFFFF"/>
              </w:rPr>
              <w:t>b)</w:t>
            </w:r>
            <w:r w:rsidRPr="0076449F">
              <w:rPr>
                <w:rStyle w:val="normaltextrun"/>
                <w:color w:val="222222"/>
                <w:sz w:val="20"/>
                <w:szCs w:val="20"/>
                <w:shd w:val="clear" w:color="auto" w:fill="FFFFFF"/>
              </w:rPr>
              <w:tab/>
              <w:t>Sí, asignaciones financieras del presupuesto nacional</w:t>
            </w:r>
          </w:p>
          <w:p w14:paraId="3B62DBA7" w14:textId="77777777" w:rsidR="00CF38B4" w:rsidRPr="0076449F" w:rsidRDefault="00CF38B4" w:rsidP="00296F6C">
            <w:pPr>
              <w:ind w:left="360" w:hanging="360"/>
              <w:jc w:val="left"/>
              <w:rPr>
                <w:sz w:val="20"/>
                <w:szCs w:val="20"/>
              </w:rPr>
            </w:pPr>
            <w:r w:rsidRPr="0076449F">
              <w:rPr>
                <w:rStyle w:val="normaltextrun"/>
                <w:color w:val="222222"/>
                <w:sz w:val="20"/>
                <w:szCs w:val="20"/>
                <w:shd w:val="clear" w:color="auto" w:fill="FFFFFF"/>
              </w:rPr>
              <w:t>c)</w:t>
            </w:r>
            <w:r w:rsidRPr="0076449F">
              <w:rPr>
                <w:sz w:val="20"/>
                <w:szCs w:val="20"/>
              </w:rPr>
              <w:tab/>
              <w:t>Sí, asignaciones financieras de otras fuentes]</w:t>
            </w:r>
          </w:p>
        </w:tc>
      </w:tr>
      <w:tr w:rsidR="00CF38B4" w:rsidRPr="0076449F" w14:paraId="4E6899C4" w14:textId="77777777" w:rsidTr="00E1060F">
        <w:trPr>
          <w:cantSplit/>
          <w:trHeight w:val="785"/>
        </w:trPr>
        <w:tc>
          <w:tcPr>
            <w:tcW w:w="7545" w:type="dxa"/>
          </w:tcPr>
          <w:p w14:paraId="185E60AD" w14:textId="0170B348" w:rsidR="00CF38B4" w:rsidRPr="0076449F" w:rsidRDefault="00CF38B4" w:rsidP="00CF38B4">
            <w:pPr>
              <w:jc w:val="left"/>
              <w:rPr>
                <w:rFonts w:asciiTheme="majorBidi" w:hAnsiTheme="majorBidi" w:cstheme="majorBidi"/>
                <w:b/>
                <w:sz w:val="20"/>
                <w:szCs w:val="20"/>
              </w:rPr>
            </w:pPr>
            <w:r w:rsidRPr="0076449F">
              <w:rPr>
                <w:rFonts w:asciiTheme="majorBidi" w:hAnsiTheme="majorBidi"/>
                <w:sz w:val="20"/>
                <w:szCs w:val="20"/>
              </w:rPr>
              <w:t>[</w:t>
            </w:r>
            <w:r w:rsidRPr="0076449F">
              <w:rPr>
                <w:rFonts w:asciiTheme="majorBidi" w:hAnsiTheme="majorBidi"/>
                <w:b/>
                <w:sz w:val="20"/>
                <w:szCs w:val="20"/>
              </w:rPr>
              <w:t>23.5</w:t>
            </w:r>
            <w:r w:rsidRPr="0076449F">
              <w:rPr>
                <w:rFonts w:asciiTheme="majorBidi" w:hAnsiTheme="majorBidi"/>
                <w:sz w:val="20"/>
                <w:szCs w:val="20"/>
              </w:rPr>
              <w:tab/>
              <w:t>¿Ha emprendido su país actividades de creación de capacidad para apoyar programas e iniciativas con perspectiva de género dirigidos a promover la participación y el liderazgo de las mujeres en la conservación de la diversidad biológica?</w:t>
            </w:r>
          </w:p>
        </w:tc>
        <w:tc>
          <w:tcPr>
            <w:tcW w:w="2389" w:type="dxa"/>
          </w:tcPr>
          <w:p w14:paraId="3B56A427" w14:textId="77777777" w:rsidR="00F0566A" w:rsidRDefault="00CF38B4" w:rsidP="00CF38B4">
            <w:pPr>
              <w:tabs>
                <w:tab w:val="left" w:pos="390"/>
              </w:tabs>
              <w:jc w:val="left"/>
              <w:rPr>
                <w:rFonts w:asciiTheme="majorBidi" w:hAnsiTheme="majorBidi"/>
                <w:sz w:val="20"/>
                <w:szCs w:val="20"/>
              </w:rPr>
            </w:pPr>
            <w:r w:rsidRPr="0076449F">
              <w:rPr>
                <w:rFonts w:asciiTheme="majorBidi" w:hAnsiTheme="majorBidi"/>
                <w:sz w:val="20"/>
                <w:szCs w:val="20"/>
              </w:rPr>
              <w:t>a)</w:t>
            </w:r>
            <w:r w:rsidRPr="0076449F">
              <w:rPr>
                <w:rFonts w:asciiTheme="majorBidi" w:hAnsiTheme="majorBidi"/>
                <w:sz w:val="20"/>
                <w:szCs w:val="20"/>
              </w:rPr>
              <w:tab/>
              <w:t>No</w:t>
            </w:r>
          </w:p>
          <w:p w14:paraId="267E17ED" w14:textId="101972D2" w:rsidR="00CF38B4" w:rsidRPr="0076449F" w:rsidRDefault="00CF38B4" w:rsidP="00CF38B4">
            <w:pPr>
              <w:tabs>
                <w:tab w:val="left" w:pos="390"/>
              </w:tabs>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t>Sí]</w:t>
            </w:r>
          </w:p>
        </w:tc>
      </w:tr>
      <w:tr w:rsidR="00CF38B4" w:rsidRPr="0076449F" w14:paraId="3D47E2EE" w14:textId="77777777" w:rsidTr="00E1060F">
        <w:trPr>
          <w:cantSplit/>
          <w:trHeight w:val="979"/>
        </w:trPr>
        <w:tc>
          <w:tcPr>
            <w:tcW w:w="7545" w:type="dxa"/>
          </w:tcPr>
          <w:p w14:paraId="1DDFD6A9" w14:textId="79A0E532"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23.6</w:t>
            </w:r>
            <w:r w:rsidRPr="0076449F">
              <w:rPr>
                <w:sz w:val="20"/>
                <w:szCs w:val="20"/>
              </w:rPr>
              <w:tab/>
            </w:r>
            <w:r w:rsidRPr="0076449F">
              <w:rPr>
                <w:rFonts w:asciiTheme="majorBidi" w:hAnsiTheme="majorBidi"/>
                <w:sz w:val="20"/>
                <w:szCs w:val="20"/>
              </w:rPr>
              <w:t>¿Ha realizado su país recopilaciones y análisis de datos desglosados por sexo [de manera periódica] para evaluar los efectos diferenciados de políticas y programas en materia de biodiversidad?</w:t>
            </w:r>
          </w:p>
        </w:tc>
        <w:tc>
          <w:tcPr>
            <w:tcW w:w="2389" w:type="dxa"/>
          </w:tcPr>
          <w:p w14:paraId="2F3ADECC"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1F6D42C6" w14:textId="77777777" w:rsidR="00F0566A" w:rsidRDefault="00CF38B4" w:rsidP="00CF38B4">
            <w:pPr>
              <w:ind w:left="360" w:hanging="360"/>
              <w:jc w:val="left"/>
              <w:rPr>
                <w:rStyle w:val="normaltextrun"/>
                <w:rFonts w:asciiTheme="majorBidi" w:hAnsiTheme="majorBidi"/>
                <w:color w:val="222222"/>
                <w:sz w:val="20"/>
                <w:szCs w:val="20"/>
                <w:shd w:val="clear" w:color="auto" w:fill="FFFFFF"/>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 pero está en proceso</w:t>
            </w:r>
          </w:p>
          <w:p w14:paraId="16DDE123" w14:textId="05E4390C"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t>Sí, parcialmente</w:t>
            </w:r>
          </w:p>
          <w:p w14:paraId="5912B21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d)</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r w:rsidR="00CF38B4" w:rsidRPr="0076449F" w14:paraId="4A43839E" w14:textId="77777777" w:rsidTr="00E1060F">
        <w:trPr>
          <w:cantSplit/>
          <w:trHeight w:val="577"/>
        </w:trPr>
        <w:tc>
          <w:tcPr>
            <w:tcW w:w="7545" w:type="dxa"/>
          </w:tcPr>
          <w:p w14:paraId="09D9A546" w14:textId="5B9A81B5" w:rsidR="00CF38B4" w:rsidRPr="0076449F" w:rsidRDefault="00CF38B4" w:rsidP="00CF38B4">
            <w:pPr>
              <w:jc w:val="left"/>
              <w:rPr>
                <w:rFonts w:asciiTheme="majorBidi" w:hAnsiTheme="majorBidi" w:cstheme="majorBidi"/>
                <w:sz w:val="20"/>
                <w:szCs w:val="20"/>
              </w:rPr>
            </w:pPr>
            <w:r w:rsidRPr="0076449F">
              <w:rPr>
                <w:rFonts w:asciiTheme="majorBidi" w:hAnsiTheme="majorBidi"/>
                <w:b/>
                <w:sz w:val="20"/>
                <w:szCs w:val="20"/>
              </w:rPr>
              <w:t>23.7</w:t>
            </w:r>
            <w:r w:rsidRPr="0076449F">
              <w:rPr>
                <w:sz w:val="20"/>
                <w:szCs w:val="20"/>
              </w:rPr>
              <w:tab/>
              <w:t>¿Se consideran e incorporan [las contribuciones y funciones de las mujeres y las niñas][perspectivas de género] en los informes nacionales o en la estrategia y plan de acción nacional en materia de biodiversidad de su país?</w:t>
            </w:r>
          </w:p>
        </w:tc>
        <w:tc>
          <w:tcPr>
            <w:tcW w:w="2389" w:type="dxa"/>
          </w:tcPr>
          <w:p w14:paraId="7DA6159D"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a)</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No</w:t>
            </w:r>
          </w:p>
          <w:p w14:paraId="67982829" w14:textId="77777777"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b)</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parcialmente</w:t>
            </w:r>
          </w:p>
          <w:p w14:paraId="53499E1C" w14:textId="328D17A1" w:rsidR="00CF38B4" w:rsidRPr="0076449F" w:rsidRDefault="00CF38B4" w:rsidP="00CF38B4">
            <w:pPr>
              <w:ind w:left="360" w:hanging="360"/>
              <w:jc w:val="left"/>
              <w:rPr>
                <w:rFonts w:asciiTheme="majorBidi" w:hAnsiTheme="majorBidi" w:cstheme="majorBidi"/>
                <w:sz w:val="20"/>
                <w:szCs w:val="20"/>
              </w:rPr>
            </w:pPr>
            <w:r w:rsidRPr="0076449F">
              <w:rPr>
                <w:rFonts w:asciiTheme="majorBidi" w:hAnsiTheme="majorBidi"/>
                <w:sz w:val="20"/>
                <w:szCs w:val="20"/>
              </w:rPr>
              <w:t>c)</w:t>
            </w:r>
            <w:r w:rsidRPr="0076449F">
              <w:rPr>
                <w:rFonts w:asciiTheme="majorBidi" w:hAnsiTheme="majorBidi"/>
                <w:sz w:val="20"/>
                <w:szCs w:val="20"/>
              </w:rPr>
              <w:tab/>
            </w:r>
            <w:r w:rsidRPr="0076449F">
              <w:rPr>
                <w:rStyle w:val="normaltextrun"/>
                <w:rFonts w:asciiTheme="majorBidi" w:hAnsiTheme="majorBidi"/>
                <w:color w:val="222222"/>
                <w:sz w:val="20"/>
                <w:szCs w:val="20"/>
                <w:shd w:val="clear" w:color="auto" w:fill="FFFFFF"/>
              </w:rPr>
              <w:t>Sí, totalmente</w:t>
            </w:r>
          </w:p>
        </w:tc>
      </w:tr>
    </w:tbl>
    <w:p w14:paraId="51C30AA6" w14:textId="02B2596C" w:rsidR="000A6E43" w:rsidRPr="0076449F" w:rsidRDefault="000A6E43" w:rsidP="00C9161D">
      <w:pPr>
        <w:rPr>
          <w:sz w:val="20"/>
          <w:szCs w:val="20"/>
        </w:rPr>
      </w:pPr>
    </w:p>
    <w:p w14:paraId="47EA6470" w14:textId="50C65A3D" w:rsidR="00401892" w:rsidRPr="0076449F" w:rsidRDefault="00401892" w:rsidP="00C9161D">
      <w:pPr>
        <w:rPr>
          <w:sz w:val="20"/>
          <w:szCs w:val="20"/>
        </w:rPr>
      </w:pPr>
      <w:r w:rsidRPr="0076449F">
        <w:rPr>
          <w:sz w:val="20"/>
          <w:szCs w:val="20"/>
        </w:rPr>
        <w:t>]</w:t>
      </w:r>
    </w:p>
    <w:bookmarkEnd w:id="0"/>
    <w:p w14:paraId="59DCC8B6" w14:textId="2A26B67E" w:rsidR="000A6E43" w:rsidRPr="0076449F" w:rsidRDefault="00F44A10" w:rsidP="00E1060F">
      <w:pPr>
        <w:jc w:val="center"/>
        <w:rPr>
          <w:b/>
          <w:sz w:val="20"/>
          <w:szCs w:val="20"/>
        </w:rPr>
      </w:pPr>
      <w:r w:rsidRPr="0076449F">
        <w:rPr>
          <w:b/>
          <w:sz w:val="20"/>
          <w:szCs w:val="20"/>
        </w:rPr>
        <w:t>__________</w:t>
      </w:r>
    </w:p>
    <w:sectPr w:rsidR="000A6E43" w:rsidRPr="0076449F" w:rsidSect="00E1060F">
      <w:headerReference w:type="even" r:id="rId26"/>
      <w:pgSz w:w="12240" w:h="15840"/>
      <w:pgMar w:top="1134" w:right="1389" w:bottom="567"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A290" w14:textId="77777777" w:rsidR="009E3AB0" w:rsidRDefault="009E3AB0" w:rsidP="00CF1848">
      <w:r>
        <w:separator/>
      </w:r>
    </w:p>
  </w:endnote>
  <w:endnote w:type="continuationSeparator" w:id="0">
    <w:p w14:paraId="05A6F31F" w14:textId="77777777" w:rsidR="009E3AB0" w:rsidRDefault="009E3AB0" w:rsidP="00CF1848">
      <w:r>
        <w:continuationSeparator/>
      </w:r>
    </w:p>
  </w:endnote>
  <w:endnote w:type="continuationNotice" w:id="1">
    <w:p w14:paraId="0160EE94" w14:textId="77777777" w:rsidR="009E3AB0" w:rsidRDefault="009E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1986"/>
      <w:docPartObj>
        <w:docPartGallery w:val="Page Numbers (Top of Page)"/>
        <w:docPartUnique/>
      </w:docPartObj>
    </w:sdtPr>
    <w:sdtEndPr/>
    <w:sdtContent>
      <w:p w14:paraId="160C72AD" w14:textId="08E9797B" w:rsidR="00831E74" w:rsidRDefault="000F646E" w:rsidP="00E1060F">
        <w:pPr>
          <w:pStyle w:val="Footer"/>
          <w:tabs>
            <w:tab w:val="center" w:pos="4680"/>
            <w:tab w:val="right" w:pos="9360"/>
          </w:tabs>
          <w:jc w:val="left"/>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3</w:t>
        </w:r>
        <w:r w:rsidRPr="002B559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06703"/>
      <w:docPartObj>
        <w:docPartGallery w:val="Page Numbers (Top of Page)"/>
        <w:docPartUnique/>
      </w:docPartObj>
    </w:sdtPr>
    <w:sdtEndPr/>
    <w:sdtContent>
      <w:p w14:paraId="71DFD955" w14:textId="1FDE34E4" w:rsidR="00C36B7F" w:rsidRDefault="00C36B7F" w:rsidP="00E1060F">
        <w:pPr>
          <w:pStyle w:val="Footer"/>
          <w:tabs>
            <w:tab w:val="center" w:pos="4680"/>
            <w:tab w:val="right" w:pos="9360"/>
          </w:tabs>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18</w:t>
        </w:r>
        <w:r w:rsidRPr="002B559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105F92D6" w14:textId="7DB9F976" w:rsidR="00831E74" w:rsidRDefault="000F646E" w:rsidP="00E1060F">
        <w:pPr>
          <w:pStyle w:val="Footer"/>
          <w:tabs>
            <w:tab w:val="center" w:pos="4680"/>
            <w:tab w:val="right" w:pos="9360"/>
          </w:tabs>
        </w:pPr>
        <w:r w:rsidRPr="002B559C">
          <w:rPr>
            <w:sz w:val="20"/>
          </w:rPr>
          <w:fldChar w:fldCharType="begin"/>
        </w:r>
        <w:r w:rsidRPr="002B559C">
          <w:rPr>
            <w:sz w:val="20"/>
          </w:rPr>
          <w:instrText xml:space="preserve"> PAGE </w:instrText>
        </w:r>
        <w:r w:rsidRPr="002B559C">
          <w:rPr>
            <w:sz w:val="20"/>
          </w:rPr>
          <w:fldChar w:fldCharType="separate"/>
        </w:r>
        <w:r>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Pr>
            <w:sz w:val="20"/>
          </w:rPr>
          <w:t>3</w:t>
        </w:r>
        <w:r w:rsidRPr="002B559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332E" w14:textId="77777777" w:rsidR="009E3AB0" w:rsidRDefault="009E3AB0" w:rsidP="00CF1848">
      <w:r>
        <w:separator/>
      </w:r>
    </w:p>
  </w:footnote>
  <w:footnote w:type="continuationSeparator" w:id="0">
    <w:p w14:paraId="429A518C" w14:textId="77777777" w:rsidR="009E3AB0" w:rsidRDefault="009E3AB0" w:rsidP="00CF1848">
      <w:r>
        <w:continuationSeparator/>
      </w:r>
    </w:p>
  </w:footnote>
  <w:footnote w:type="continuationNotice" w:id="1">
    <w:p w14:paraId="235927C8" w14:textId="77777777" w:rsidR="009E3AB0" w:rsidRDefault="009E3AB0"/>
  </w:footnote>
  <w:footnote w:id="2">
    <w:p w14:paraId="1659AA69" w14:textId="77777777" w:rsidR="005650B4" w:rsidRPr="00F3189F" w:rsidRDefault="005650B4" w:rsidP="00296F6C">
      <w:pPr>
        <w:pStyle w:val="FootnoteText"/>
        <w:ind w:firstLine="0"/>
        <w:rPr>
          <w:szCs w:val="18"/>
        </w:rPr>
      </w:pPr>
      <w:r>
        <w:rPr>
          <w:rStyle w:val="FootnoteReference"/>
          <w:sz w:val="18"/>
          <w:szCs w:val="18"/>
        </w:rPr>
        <w:footnoteRef/>
      </w:r>
      <w:r>
        <w:t xml:space="preserve"> Específicamente, las metas 1, 6, 12 y 15.</w:t>
      </w:r>
    </w:p>
  </w:footnote>
  <w:footnote w:id="3">
    <w:p w14:paraId="5F713669" w14:textId="65799542" w:rsidR="002E6BA2" w:rsidRPr="00F3189F" w:rsidRDefault="002E6BA2" w:rsidP="00296F6C">
      <w:pPr>
        <w:pStyle w:val="FootnoteText"/>
        <w:spacing w:after="0"/>
        <w:ind w:firstLine="0"/>
        <w:rPr>
          <w:szCs w:val="18"/>
        </w:rPr>
      </w:pPr>
      <w:r>
        <w:rPr>
          <w:rStyle w:val="FootnoteReference"/>
          <w:rFonts w:eastAsiaTheme="majorEastAsia"/>
          <w:sz w:val="18"/>
          <w:szCs w:val="18"/>
        </w:rPr>
        <w:footnoteRef/>
      </w:r>
      <w:r>
        <w:t xml:space="preserve"> El objetivo C no tiene un indicador mundial propio elaborado a partir de respuestas binarias, pero el indicador para la meta 13 también es pertinente para el objetivo C.</w:t>
      </w:r>
    </w:p>
  </w:footnote>
  <w:footnote w:id="4">
    <w:p w14:paraId="15414D63" w14:textId="2619FA44" w:rsidR="002E6BA2" w:rsidRPr="00F3189F" w:rsidRDefault="002E6BA2" w:rsidP="00296F6C">
      <w:pPr>
        <w:pStyle w:val="FootnoteText"/>
        <w:spacing w:after="0"/>
        <w:ind w:firstLine="0"/>
        <w:rPr>
          <w:color w:val="000000" w:themeColor="text1"/>
          <w:szCs w:val="18"/>
        </w:rPr>
      </w:pPr>
      <w:r>
        <w:rPr>
          <w:rStyle w:val="FootnoteReference"/>
          <w:rFonts w:eastAsiaTheme="majorEastAsia"/>
          <w:sz w:val="18"/>
          <w:szCs w:val="18"/>
        </w:rPr>
        <w:footnoteRef/>
      </w:r>
      <w:r>
        <w:t xml:space="preserve"> La meta 20 figura en esta lista aunque no se incluyó en la lista de indicadores elaborados a partir de respuestas binarias que figura en la decisión </w:t>
      </w:r>
      <w:r w:rsidRPr="009F1696">
        <w:t>15/5</w:t>
      </w:r>
      <w:r>
        <w:t>, probablemente debido a que esta meta se añadió en las últimas etapas del proceso de elaboración del Marco. No obstante, el Grupo de Expertos recomienda que se incluya en la lista.</w:t>
      </w:r>
    </w:p>
  </w:footnote>
  <w:footnote w:id="5">
    <w:p w14:paraId="640C881F" w14:textId="77777777" w:rsidR="00F0566A" w:rsidRDefault="002E6BA2" w:rsidP="00296F6C">
      <w:pPr>
        <w:pStyle w:val="FootnoteText"/>
        <w:spacing w:after="0"/>
        <w:ind w:firstLine="0"/>
      </w:pPr>
      <w:r>
        <w:rPr>
          <w:rStyle w:val="FootnoteReference"/>
          <w:rFonts w:eastAsiaTheme="majorEastAsia"/>
          <w:sz w:val="18"/>
          <w:szCs w:val="18"/>
        </w:rPr>
        <w:footnoteRef/>
      </w:r>
      <w:r>
        <w:t xml:space="preserve"> El Grupo de Expertos no ha elaborado aún la información explicativa adicional; no obstante, la elaborará durante el período entre reuniones, de manera que la información se ponga a disposición de las Partes con antelación a la 26ª reunión del Órgano Subsidiario de Asesoramiento Científico, Técnico y Tecnológico a fin de que se la considere en esa reunión.</w:t>
      </w:r>
    </w:p>
    <w:p w14:paraId="05429062" w14:textId="32EDB383" w:rsidR="002E6BA2" w:rsidRPr="00F3189F" w:rsidRDefault="002E6BA2" w:rsidP="00296F6C">
      <w:pPr>
        <w:pStyle w:val="FootnoteText"/>
        <w:spacing w:after="0"/>
        <w:ind w:firstLine="0"/>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EB3" w14:textId="426DF712" w:rsidR="00534681" w:rsidRPr="00A53D24" w:rsidRDefault="003A53F1" w:rsidP="00A53D24">
    <w:pPr>
      <w:pStyle w:val="Header"/>
      <w:pBdr>
        <w:bottom w:val="single" w:sz="4" w:space="1" w:color="auto"/>
      </w:pBdr>
      <w:spacing w:after="240"/>
      <w:rPr>
        <w:sz w:val="20"/>
        <w:szCs w:val="20"/>
      </w:rPr>
    </w:pPr>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DF0BE1">
          <w:rPr>
            <w:sz w:val="20"/>
            <w:szCs w:val="20"/>
            <w:lang w:val="fr-FR"/>
          </w:rPr>
          <w:t>CBD/SBSTTA/REC/25/1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00E" w14:textId="5FCF0D7F" w:rsidR="009505C9" w:rsidRPr="00C36B7F" w:rsidRDefault="00F44A10" w:rsidP="00E1060F">
    <w:pPr>
      <w:pStyle w:val="Header"/>
      <w:pBdr>
        <w:bottom w:val="single" w:sz="4" w:space="1" w:color="auto"/>
      </w:pBdr>
      <w:spacing w:after="240"/>
      <w:ind w:left="142"/>
      <w:jc w:val="right"/>
      <w:rPr>
        <w:sz w:val="20"/>
        <w:szCs w:val="20"/>
      </w:rPr>
    </w:pPr>
    <w:r>
      <w:rPr>
        <w:sz w:val="20"/>
      </w:rPr>
      <w:t>CBD/SBSTTA/REC/25/1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E21A" w14:textId="4562FD24" w:rsidR="00DE33E8" w:rsidRPr="00E1060F" w:rsidRDefault="00DE33E8" w:rsidP="00E1060F">
    <w:pPr>
      <w:pStyle w:val="Header"/>
      <w:spacing w:after="120"/>
      <w:ind w:left="-142"/>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025475938"/>
      <w:placeholder>
        <w:docPart w:val="66F33B3E54A5F546AC3AD0444A675449"/>
      </w:placeholder>
      <w:dataBinding w:prefixMappings="xmlns:ns0='http://purl.org/dc/elements/1.1/' xmlns:ns1='http://schemas.openxmlformats.org/package/2006/metadata/core-properties' " w:xpath="/ns1:coreProperties[1]/ns0:subject[1]" w:storeItemID="{6C3C8BC8-F283-45AE-878A-BAB7291924A1}"/>
      <w:text/>
    </w:sdtPr>
    <w:sdtEndPr/>
    <w:sdtContent>
      <w:p w14:paraId="2B29B1DB" w14:textId="15C801ED" w:rsidR="003909F1" w:rsidRPr="00C36B7F" w:rsidRDefault="00DF0BE1" w:rsidP="00C36B7F">
        <w:pPr>
          <w:pStyle w:val="Header"/>
          <w:pBdr>
            <w:bottom w:val="single" w:sz="4" w:space="1" w:color="auto"/>
          </w:pBdr>
          <w:rPr>
            <w:sz w:val="20"/>
            <w:szCs w:val="20"/>
            <w:lang w:val="fr-FR"/>
          </w:rPr>
        </w:pPr>
        <w:r>
          <w:rPr>
            <w:sz w:val="20"/>
            <w:szCs w:val="20"/>
            <w:lang w:val="fr-FR"/>
          </w:rPr>
          <w:t>CBD/SBSTTA/REC/25/1</w:t>
        </w:r>
      </w:p>
    </w:sdtContent>
  </w:sdt>
  <w:p w14:paraId="791FD985" w14:textId="77777777" w:rsidR="003909F1" w:rsidRPr="00E1060F" w:rsidRDefault="003909F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F3E"/>
    <w:multiLevelType w:val="hybridMultilevel"/>
    <w:tmpl w:val="7F9276BE"/>
    <w:lvl w:ilvl="0" w:tplc="1C96EA68">
      <w:start w:val="1"/>
      <w:numFmt w:val="decimal"/>
      <w:lvlText w:val="%1."/>
      <w:lvlJc w:val="left"/>
      <w:pPr>
        <w:tabs>
          <w:tab w:val="num" w:pos="1080"/>
        </w:tabs>
        <w:ind w:left="1080" w:hanging="72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0409001B">
      <w:start w:val="1"/>
      <w:numFmt w:val="lowerRoman"/>
      <w:lvlText w:val="%3."/>
      <w:lvlJc w:val="right"/>
      <w:pPr>
        <w:tabs>
          <w:tab w:val="num" w:pos="2160"/>
        </w:tabs>
        <w:ind w:left="2160" w:hanging="180"/>
      </w:pPr>
    </w:lvl>
    <w:lvl w:ilvl="3" w:tplc="F91A17CE">
      <w:start w:val="1"/>
      <w:numFmt w:val="decimal"/>
      <w:lvlText w:val="%4."/>
      <w:lvlJc w:val="left"/>
      <w:pPr>
        <w:tabs>
          <w:tab w:val="num" w:pos="2880"/>
        </w:tabs>
        <w:ind w:left="2880" w:hanging="360"/>
      </w:pPr>
      <w:rPr>
        <w:i w:val="0"/>
        <w:i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64A5A"/>
    <w:multiLevelType w:val="hybridMultilevel"/>
    <w:tmpl w:val="E4B0E7C8"/>
    <w:lvl w:ilvl="0" w:tplc="05669A6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B2257B9"/>
    <w:multiLevelType w:val="hybridMultilevel"/>
    <w:tmpl w:val="38FEB22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10467C68"/>
    <w:multiLevelType w:val="hybridMultilevel"/>
    <w:tmpl w:val="0F928F0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200D86"/>
    <w:multiLevelType w:val="hybridMultilevel"/>
    <w:tmpl w:val="883877C8"/>
    <w:lvl w:ilvl="0" w:tplc="069291EE">
      <w:start w:val="1"/>
      <w:numFmt w:val="lowerLetter"/>
      <w:lvlText w:val="(%1)"/>
      <w:lvlJc w:val="left"/>
      <w:pPr>
        <w:ind w:left="1890" w:hanging="720"/>
      </w:pPr>
      <w:rPr>
        <w:rFonts w:asciiTheme="majorBidi" w:eastAsia="Times New Roman" w:hAnsiTheme="majorBidi" w:cstheme="majorBidi"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0" w15:restartNumberingAfterBreak="0">
    <w:nsid w:val="14367F5F"/>
    <w:multiLevelType w:val="hybridMultilevel"/>
    <w:tmpl w:val="710AF7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71D4A"/>
    <w:multiLevelType w:val="hybridMultilevel"/>
    <w:tmpl w:val="6EA8AC2E"/>
    <w:lvl w:ilvl="0" w:tplc="E4E25D4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62A4857"/>
    <w:multiLevelType w:val="hybridMultilevel"/>
    <w:tmpl w:val="5030DB70"/>
    <w:lvl w:ilvl="0" w:tplc="4B50C0F0">
      <w:start w:val="17"/>
      <w:numFmt w:val="bullet"/>
      <w:lvlText w:val="-"/>
      <w:lvlJc w:val="left"/>
      <w:pPr>
        <w:ind w:left="720" w:hanging="360"/>
      </w:pPr>
      <w:rPr>
        <w:rFonts w:ascii="Times New Roman" w:eastAsia="DengXi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6172BA"/>
    <w:multiLevelType w:val="hybridMultilevel"/>
    <w:tmpl w:val="50E4982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0C5335"/>
    <w:multiLevelType w:val="hybridMultilevel"/>
    <w:tmpl w:val="ABDA65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EAC3D0E"/>
    <w:multiLevelType w:val="hybridMultilevel"/>
    <w:tmpl w:val="125A723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DB5453"/>
    <w:multiLevelType w:val="hybridMultilevel"/>
    <w:tmpl w:val="6ACEE74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381BA1"/>
    <w:multiLevelType w:val="hybridMultilevel"/>
    <w:tmpl w:val="2D0EE6E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7B248EF"/>
    <w:multiLevelType w:val="hybridMultilevel"/>
    <w:tmpl w:val="6A36207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DF6C9B"/>
    <w:multiLevelType w:val="hybridMultilevel"/>
    <w:tmpl w:val="ADB0C4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D4C320C"/>
    <w:multiLevelType w:val="hybridMultilevel"/>
    <w:tmpl w:val="143A4E2A"/>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DD52F34"/>
    <w:multiLevelType w:val="hybridMultilevel"/>
    <w:tmpl w:val="65BA1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2"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2770D"/>
    <w:multiLevelType w:val="hybridMultilevel"/>
    <w:tmpl w:val="CBA039EA"/>
    <w:lvl w:ilvl="0" w:tplc="71427D6A">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9F7710"/>
    <w:multiLevelType w:val="hybridMultilevel"/>
    <w:tmpl w:val="1D28013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2958AE"/>
    <w:multiLevelType w:val="hybridMultilevel"/>
    <w:tmpl w:val="61C6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9B430A"/>
    <w:multiLevelType w:val="hybridMultilevel"/>
    <w:tmpl w:val="A7782856"/>
    <w:lvl w:ilvl="0" w:tplc="1009000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1"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AC2B44"/>
    <w:multiLevelType w:val="hybridMultilevel"/>
    <w:tmpl w:val="1042FE46"/>
    <w:lvl w:ilvl="0" w:tplc="FFFFFFFF">
      <w:start w:val="1"/>
      <w:numFmt w:val="decimal"/>
      <w:lvlText w:val="%1."/>
      <w:lvlJc w:val="left"/>
      <w:pPr>
        <w:ind w:left="720" w:hanging="360"/>
      </w:pPr>
      <w:rPr>
        <w:rFonts w:hint="default"/>
      </w:rPr>
    </w:lvl>
    <w:lvl w:ilvl="1" w:tplc="EDE6376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5CC1B61"/>
    <w:multiLevelType w:val="hybridMultilevel"/>
    <w:tmpl w:val="BC2434C6"/>
    <w:lvl w:ilvl="0" w:tplc="FB78C65A">
      <w:start w:val="2"/>
      <w:numFmt w:val="upperLetter"/>
      <w:lvlText w:val="%1."/>
      <w:lvlJc w:val="left"/>
      <w:pPr>
        <w:ind w:left="720" w:hanging="360"/>
      </w:pPr>
      <w:rPr>
        <w:rFonts w:hint="default"/>
        <w:b/>
        <w:bCs/>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8" w15:restartNumberingAfterBreak="0">
    <w:nsid w:val="6617567C"/>
    <w:multiLevelType w:val="hybridMultilevel"/>
    <w:tmpl w:val="434407E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7767A17"/>
    <w:multiLevelType w:val="hybridMultilevel"/>
    <w:tmpl w:val="415256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B70991"/>
    <w:multiLevelType w:val="hybridMultilevel"/>
    <w:tmpl w:val="6A54AB70"/>
    <w:lvl w:ilvl="0" w:tplc="66CAC67E">
      <w:start w:val="1"/>
      <w:numFmt w:val="decimal"/>
      <w:pStyle w:val="Para10"/>
      <w:lvlText w:val="%1."/>
      <w:lvlJc w:val="left"/>
      <w:pPr>
        <w:ind w:left="927" w:hanging="360"/>
      </w:pPr>
      <w:rPr>
        <w:rFonts w:hint="default"/>
        <w:b w:val="0"/>
        <w:bCs/>
      </w:rPr>
    </w:lvl>
    <w:lvl w:ilvl="1" w:tplc="DF42636C">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2"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B3A4E45"/>
    <w:multiLevelType w:val="hybridMultilevel"/>
    <w:tmpl w:val="DADEFD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E9E05CD"/>
    <w:multiLevelType w:val="hybridMultilevel"/>
    <w:tmpl w:val="5066DF2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2"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A992569"/>
    <w:multiLevelType w:val="hybridMultilevel"/>
    <w:tmpl w:val="D82821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D61AE1"/>
    <w:multiLevelType w:val="hybridMultilevel"/>
    <w:tmpl w:val="D83C207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BED7FA2"/>
    <w:multiLevelType w:val="hybridMultilevel"/>
    <w:tmpl w:val="77DE140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BFA04DB"/>
    <w:multiLevelType w:val="hybridMultilevel"/>
    <w:tmpl w:val="10224DA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A73A26"/>
    <w:multiLevelType w:val="hybridMultilevel"/>
    <w:tmpl w:val="1E8C3F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2966059">
    <w:abstractNumId w:val="32"/>
  </w:num>
  <w:num w:numId="2" w16cid:durableId="837842270">
    <w:abstractNumId w:val="48"/>
  </w:num>
  <w:num w:numId="3" w16cid:durableId="1427000885">
    <w:abstractNumId w:val="45"/>
  </w:num>
  <w:num w:numId="4" w16cid:durableId="2116509579">
    <w:abstractNumId w:val="77"/>
  </w:num>
  <w:num w:numId="5" w16cid:durableId="2060595108">
    <w:abstractNumId w:val="58"/>
  </w:num>
  <w:num w:numId="6" w16cid:durableId="2069499237">
    <w:abstractNumId w:val="71"/>
  </w:num>
  <w:num w:numId="7" w16cid:durableId="199586161">
    <w:abstractNumId w:val="60"/>
  </w:num>
  <w:num w:numId="8" w16cid:durableId="1480611021">
    <w:abstractNumId w:val="87"/>
  </w:num>
  <w:num w:numId="9" w16cid:durableId="849028461">
    <w:abstractNumId w:val="37"/>
  </w:num>
  <w:num w:numId="10" w16cid:durableId="1680428774">
    <w:abstractNumId w:val="3"/>
  </w:num>
  <w:num w:numId="11" w16cid:durableId="2107263727">
    <w:abstractNumId w:val="62"/>
  </w:num>
  <w:num w:numId="12" w16cid:durableId="2050370327">
    <w:abstractNumId w:val="42"/>
  </w:num>
  <w:num w:numId="13" w16cid:durableId="1334139419">
    <w:abstractNumId w:val="56"/>
  </w:num>
  <w:num w:numId="14" w16cid:durableId="888805926">
    <w:abstractNumId w:val="47"/>
  </w:num>
  <w:num w:numId="15" w16cid:durableId="1166481263">
    <w:abstractNumId w:val="12"/>
  </w:num>
  <w:num w:numId="16" w16cid:durableId="632054707">
    <w:abstractNumId w:val="66"/>
  </w:num>
  <w:num w:numId="17" w16cid:durableId="92322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304991">
    <w:abstractNumId w:val="65"/>
  </w:num>
  <w:num w:numId="19" w16cid:durableId="951594750">
    <w:abstractNumId w:val="27"/>
  </w:num>
  <w:num w:numId="20" w16cid:durableId="1910723746">
    <w:abstractNumId w:val="49"/>
  </w:num>
  <w:num w:numId="21" w16cid:durableId="262154826">
    <w:abstractNumId w:val="68"/>
  </w:num>
  <w:num w:numId="22" w16cid:durableId="262230038">
    <w:abstractNumId w:val="55"/>
  </w:num>
  <w:num w:numId="23" w16cid:durableId="845091743">
    <w:abstractNumId w:val="80"/>
  </w:num>
  <w:num w:numId="24" w16cid:durableId="2008239363">
    <w:abstractNumId w:val="5"/>
  </w:num>
  <w:num w:numId="25" w16cid:durableId="915671605">
    <w:abstractNumId w:val="34"/>
  </w:num>
  <w:num w:numId="26" w16cid:durableId="1120146158">
    <w:abstractNumId w:val="35"/>
  </w:num>
  <w:num w:numId="27" w16cid:durableId="1475027433">
    <w:abstractNumId w:val="63"/>
  </w:num>
  <w:num w:numId="28" w16cid:durableId="308678151">
    <w:abstractNumId w:val="70"/>
  </w:num>
  <w:num w:numId="29" w16cid:durableId="1628926707">
    <w:abstractNumId w:val="82"/>
  </w:num>
  <w:num w:numId="30" w16cid:durableId="794493216">
    <w:abstractNumId w:val="16"/>
  </w:num>
  <w:num w:numId="31" w16cid:durableId="1401560774">
    <w:abstractNumId w:val="30"/>
  </w:num>
  <w:num w:numId="32" w16cid:durableId="1478448606">
    <w:abstractNumId w:val="6"/>
  </w:num>
  <w:num w:numId="33" w16cid:durableId="1658727508">
    <w:abstractNumId w:val="52"/>
  </w:num>
  <w:num w:numId="34" w16cid:durableId="1603537322">
    <w:abstractNumId w:val="23"/>
  </w:num>
  <w:num w:numId="35" w16cid:durableId="2093768382">
    <w:abstractNumId w:val="39"/>
  </w:num>
  <w:num w:numId="36" w16cid:durableId="1574007432">
    <w:abstractNumId w:val="85"/>
  </w:num>
  <w:num w:numId="37" w16cid:durableId="556862288">
    <w:abstractNumId w:val="43"/>
  </w:num>
  <w:num w:numId="38" w16cid:durableId="749499982">
    <w:abstractNumId w:val="83"/>
  </w:num>
  <w:num w:numId="39" w16cid:durableId="1405637727">
    <w:abstractNumId w:val="73"/>
  </w:num>
  <w:num w:numId="40" w16cid:durableId="261688868">
    <w:abstractNumId w:val="89"/>
  </w:num>
  <w:num w:numId="41" w16cid:durableId="642543107">
    <w:abstractNumId w:val="84"/>
  </w:num>
  <w:num w:numId="42" w16cid:durableId="1094397644">
    <w:abstractNumId w:val="44"/>
  </w:num>
  <w:num w:numId="43" w16cid:durableId="1978217566">
    <w:abstractNumId w:val="10"/>
  </w:num>
  <w:num w:numId="44" w16cid:durableId="1260135233">
    <w:abstractNumId w:val="8"/>
  </w:num>
  <w:num w:numId="45" w16cid:durableId="497885138">
    <w:abstractNumId w:val="41"/>
  </w:num>
  <w:num w:numId="46" w16cid:durableId="1960915633">
    <w:abstractNumId w:val="28"/>
  </w:num>
  <w:num w:numId="47" w16cid:durableId="1802382325">
    <w:abstractNumId w:val="75"/>
  </w:num>
  <w:num w:numId="48" w16cid:durableId="271978435">
    <w:abstractNumId w:val="36"/>
  </w:num>
  <w:num w:numId="49" w16cid:durableId="1501501784">
    <w:abstractNumId w:val="31"/>
  </w:num>
  <w:num w:numId="50" w16cid:durableId="78328487">
    <w:abstractNumId w:val="69"/>
  </w:num>
  <w:num w:numId="51" w16cid:durableId="1700281884">
    <w:abstractNumId w:val="11"/>
  </w:num>
  <w:num w:numId="52" w16cid:durableId="124012987">
    <w:abstractNumId w:val="57"/>
  </w:num>
  <w:num w:numId="53" w16cid:durableId="1393314108">
    <w:abstractNumId w:val="15"/>
  </w:num>
  <w:num w:numId="54" w16cid:durableId="908927676">
    <w:abstractNumId w:val="18"/>
  </w:num>
  <w:num w:numId="55" w16cid:durableId="986906979">
    <w:abstractNumId w:val="1"/>
  </w:num>
  <w:num w:numId="56" w16cid:durableId="1634557443">
    <w:abstractNumId w:val="88"/>
  </w:num>
  <w:num w:numId="57" w16cid:durableId="1496530308">
    <w:abstractNumId w:val="2"/>
  </w:num>
  <w:num w:numId="58" w16cid:durableId="766727944">
    <w:abstractNumId w:val="14"/>
  </w:num>
  <w:num w:numId="59" w16cid:durableId="150413807">
    <w:abstractNumId w:val="4"/>
  </w:num>
  <w:num w:numId="60" w16cid:durableId="69349561">
    <w:abstractNumId w:val="38"/>
  </w:num>
  <w:num w:numId="61" w16cid:durableId="1835759575">
    <w:abstractNumId w:val="61"/>
  </w:num>
  <w:num w:numId="62" w16cid:durableId="1379356096">
    <w:abstractNumId w:val="53"/>
  </w:num>
  <w:num w:numId="63" w16cid:durableId="2101677133">
    <w:abstractNumId w:val="40"/>
  </w:num>
  <w:num w:numId="64" w16cid:durableId="491798804">
    <w:abstractNumId w:val="86"/>
  </w:num>
  <w:num w:numId="65" w16cid:durableId="1260455578">
    <w:abstractNumId w:val="74"/>
  </w:num>
  <w:num w:numId="66" w16cid:durableId="1868979948">
    <w:abstractNumId w:val="17"/>
  </w:num>
  <w:num w:numId="67" w16cid:durableId="1261403864">
    <w:abstractNumId w:val="13"/>
  </w:num>
  <w:num w:numId="68" w16cid:durableId="72045466">
    <w:abstractNumId w:val="33"/>
  </w:num>
  <w:num w:numId="69" w16cid:durableId="42408348">
    <w:abstractNumId w:val="29"/>
  </w:num>
  <w:num w:numId="70" w16cid:durableId="739447002">
    <w:abstractNumId w:val="20"/>
  </w:num>
  <w:num w:numId="71" w16cid:durableId="648902921">
    <w:abstractNumId w:val="76"/>
  </w:num>
  <w:num w:numId="72" w16cid:durableId="260262444">
    <w:abstractNumId w:val="50"/>
  </w:num>
  <w:num w:numId="73" w16cid:durableId="747508277">
    <w:abstractNumId w:val="78"/>
  </w:num>
  <w:num w:numId="74" w16cid:durableId="663703713">
    <w:abstractNumId w:val="72"/>
  </w:num>
  <w:num w:numId="75" w16cid:durableId="1736053474">
    <w:abstractNumId w:val="79"/>
  </w:num>
  <w:num w:numId="76" w16cid:durableId="379089030">
    <w:abstractNumId w:val="42"/>
    <w:lvlOverride w:ilvl="0">
      <w:startOverride w:val="1"/>
    </w:lvlOverride>
  </w:num>
  <w:num w:numId="77" w16cid:durableId="1848136449">
    <w:abstractNumId w:val="71"/>
    <w:lvlOverride w:ilvl="0">
      <w:startOverride w:val="1"/>
    </w:lvlOverride>
  </w:num>
  <w:num w:numId="78" w16cid:durableId="752287939">
    <w:abstractNumId w:val="60"/>
    <w:lvlOverride w:ilvl="0">
      <w:startOverride w:val="1"/>
    </w:lvlOverride>
  </w:num>
  <w:num w:numId="79" w16cid:durableId="914513692">
    <w:abstractNumId w:val="46"/>
  </w:num>
  <w:num w:numId="80" w16cid:durableId="1238705407">
    <w:abstractNumId w:val="26"/>
  </w:num>
  <w:num w:numId="81" w16cid:durableId="1299609750">
    <w:abstractNumId w:val="81"/>
  </w:num>
  <w:num w:numId="82" w16cid:durableId="1692804803">
    <w:abstractNumId w:val="19"/>
  </w:num>
  <w:num w:numId="83" w16cid:durableId="1387337788">
    <w:abstractNumId w:val="21"/>
  </w:num>
  <w:num w:numId="84" w16cid:durableId="1909150921">
    <w:abstractNumId w:val="25"/>
  </w:num>
  <w:num w:numId="85" w16cid:durableId="2019116806">
    <w:abstractNumId w:val="67"/>
  </w:num>
  <w:num w:numId="86" w16cid:durableId="2061052140">
    <w:abstractNumId w:val="64"/>
  </w:num>
  <w:num w:numId="87" w16cid:durableId="726494299">
    <w:abstractNumId w:val="51"/>
  </w:num>
  <w:num w:numId="88" w16cid:durableId="908423176">
    <w:abstractNumId w:val="24"/>
  </w:num>
  <w:num w:numId="89" w16cid:durableId="1263953771">
    <w:abstractNumId w:val="24"/>
    <w:lvlOverride w:ilvl="0">
      <w:startOverride w:val="1"/>
    </w:lvlOverride>
  </w:num>
  <w:num w:numId="90" w16cid:durableId="1376001245">
    <w:abstractNumId w:val="60"/>
    <w:lvlOverride w:ilvl="0">
      <w:startOverride w:val="1"/>
    </w:lvlOverride>
  </w:num>
  <w:num w:numId="91" w16cid:durableId="1967006738">
    <w:abstractNumId w:val="71"/>
    <w:lvlOverride w:ilvl="0">
      <w:startOverride w:val="1"/>
    </w:lvlOverride>
  </w:num>
  <w:num w:numId="92" w16cid:durableId="323556548">
    <w:abstractNumId w:val="71"/>
    <w:lvlOverride w:ilvl="0">
      <w:startOverride w:val="1"/>
    </w:lvlOverride>
  </w:num>
  <w:num w:numId="93" w16cid:durableId="16066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08860228">
    <w:abstractNumId w:val="59"/>
  </w:num>
  <w:num w:numId="95" w16cid:durableId="230163047">
    <w:abstractNumId w:val="22"/>
  </w:num>
  <w:num w:numId="96" w16cid:durableId="1472865054">
    <w:abstractNumId w:val="0"/>
  </w:num>
  <w:num w:numId="97" w16cid:durableId="1634555617">
    <w:abstractNumId w:val="54"/>
  </w:num>
  <w:num w:numId="98" w16cid:durableId="1092239694">
    <w:abstractNumId w:val="9"/>
  </w:num>
  <w:num w:numId="99" w16cid:durableId="1077172939">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3169"/>
    <w:rsid w:val="000044AD"/>
    <w:rsid w:val="00004E4A"/>
    <w:rsid w:val="00005F1C"/>
    <w:rsid w:val="00007E4B"/>
    <w:rsid w:val="00011B74"/>
    <w:rsid w:val="00012B29"/>
    <w:rsid w:val="00013567"/>
    <w:rsid w:val="0001417A"/>
    <w:rsid w:val="000143E5"/>
    <w:rsid w:val="000157F7"/>
    <w:rsid w:val="0001585B"/>
    <w:rsid w:val="0001710D"/>
    <w:rsid w:val="00017FC8"/>
    <w:rsid w:val="0002015B"/>
    <w:rsid w:val="000209F1"/>
    <w:rsid w:val="0002235C"/>
    <w:rsid w:val="00022381"/>
    <w:rsid w:val="00022A56"/>
    <w:rsid w:val="00023708"/>
    <w:rsid w:val="00023798"/>
    <w:rsid w:val="00024547"/>
    <w:rsid w:val="00025025"/>
    <w:rsid w:val="00025707"/>
    <w:rsid w:val="00027224"/>
    <w:rsid w:val="00027D68"/>
    <w:rsid w:val="00030E8F"/>
    <w:rsid w:val="00031027"/>
    <w:rsid w:val="0003129A"/>
    <w:rsid w:val="00031723"/>
    <w:rsid w:val="000345D7"/>
    <w:rsid w:val="0003474D"/>
    <w:rsid w:val="00040598"/>
    <w:rsid w:val="00041F19"/>
    <w:rsid w:val="00044557"/>
    <w:rsid w:val="00044699"/>
    <w:rsid w:val="00044E2C"/>
    <w:rsid w:val="0005082F"/>
    <w:rsid w:val="000523B7"/>
    <w:rsid w:val="00053C67"/>
    <w:rsid w:val="000540F2"/>
    <w:rsid w:val="0005635D"/>
    <w:rsid w:val="0005702F"/>
    <w:rsid w:val="000576E1"/>
    <w:rsid w:val="00060E1D"/>
    <w:rsid w:val="000616F9"/>
    <w:rsid w:val="000672F1"/>
    <w:rsid w:val="00070085"/>
    <w:rsid w:val="000700F9"/>
    <w:rsid w:val="00075591"/>
    <w:rsid w:val="000769AE"/>
    <w:rsid w:val="0008174C"/>
    <w:rsid w:val="00082517"/>
    <w:rsid w:val="000827CE"/>
    <w:rsid w:val="000829E9"/>
    <w:rsid w:val="00083D22"/>
    <w:rsid w:val="00083E15"/>
    <w:rsid w:val="00084E96"/>
    <w:rsid w:val="000863BC"/>
    <w:rsid w:val="00086D48"/>
    <w:rsid w:val="000905FA"/>
    <w:rsid w:val="00091AC9"/>
    <w:rsid w:val="00093239"/>
    <w:rsid w:val="0009404A"/>
    <w:rsid w:val="00094F56"/>
    <w:rsid w:val="0009668E"/>
    <w:rsid w:val="000A10DC"/>
    <w:rsid w:val="000A112F"/>
    <w:rsid w:val="000A1ADD"/>
    <w:rsid w:val="000A385D"/>
    <w:rsid w:val="000A4FDF"/>
    <w:rsid w:val="000A5093"/>
    <w:rsid w:val="000A598D"/>
    <w:rsid w:val="000A6A05"/>
    <w:rsid w:val="000A6E43"/>
    <w:rsid w:val="000A7193"/>
    <w:rsid w:val="000B017D"/>
    <w:rsid w:val="000B2446"/>
    <w:rsid w:val="000B2FC5"/>
    <w:rsid w:val="000B6AFC"/>
    <w:rsid w:val="000B7563"/>
    <w:rsid w:val="000C0297"/>
    <w:rsid w:val="000C27E2"/>
    <w:rsid w:val="000C2A97"/>
    <w:rsid w:val="000C6783"/>
    <w:rsid w:val="000C696D"/>
    <w:rsid w:val="000D2EAB"/>
    <w:rsid w:val="000D3249"/>
    <w:rsid w:val="000D533C"/>
    <w:rsid w:val="000D57AD"/>
    <w:rsid w:val="000D5E7C"/>
    <w:rsid w:val="000D6C71"/>
    <w:rsid w:val="000D7169"/>
    <w:rsid w:val="000E1806"/>
    <w:rsid w:val="000E191B"/>
    <w:rsid w:val="000E20BE"/>
    <w:rsid w:val="000E2786"/>
    <w:rsid w:val="000E5E11"/>
    <w:rsid w:val="000E66AB"/>
    <w:rsid w:val="000E673A"/>
    <w:rsid w:val="000F02AF"/>
    <w:rsid w:val="000F1202"/>
    <w:rsid w:val="000F2ED5"/>
    <w:rsid w:val="000F646E"/>
    <w:rsid w:val="000F74F5"/>
    <w:rsid w:val="0010005E"/>
    <w:rsid w:val="0010255D"/>
    <w:rsid w:val="00104290"/>
    <w:rsid w:val="00105045"/>
    <w:rsid w:val="00105372"/>
    <w:rsid w:val="00113578"/>
    <w:rsid w:val="001142C5"/>
    <w:rsid w:val="00115348"/>
    <w:rsid w:val="001163B0"/>
    <w:rsid w:val="001166A7"/>
    <w:rsid w:val="001208B4"/>
    <w:rsid w:val="001259AC"/>
    <w:rsid w:val="00131C1F"/>
    <w:rsid w:val="00131CA4"/>
    <w:rsid w:val="00131E7A"/>
    <w:rsid w:val="00132533"/>
    <w:rsid w:val="00132581"/>
    <w:rsid w:val="0013495C"/>
    <w:rsid w:val="00135D51"/>
    <w:rsid w:val="001363A7"/>
    <w:rsid w:val="001409A3"/>
    <w:rsid w:val="00141B3B"/>
    <w:rsid w:val="0014265B"/>
    <w:rsid w:val="0014305C"/>
    <w:rsid w:val="00143B9F"/>
    <w:rsid w:val="00143C96"/>
    <w:rsid w:val="001441F6"/>
    <w:rsid w:val="00144DCF"/>
    <w:rsid w:val="00145427"/>
    <w:rsid w:val="00146A3B"/>
    <w:rsid w:val="00146CA9"/>
    <w:rsid w:val="0015191D"/>
    <w:rsid w:val="00151F3B"/>
    <w:rsid w:val="00154314"/>
    <w:rsid w:val="0015491A"/>
    <w:rsid w:val="0015564B"/>
    <w:rsid w:val="001578A9"/>
    <w:rsid w:val="00160B60"/>
    <w:rsid w:val="00162619"/>
    <w:rsid w:val="00162E47"/>
    <w:rsid w:val="001644E8"/>
    <w:rsid w:val="00164671"/>
    <w:rsid w:val="00164E82"/>
    <w:rsid w:val="00165B67"/>
    <w:rsid w:val="00166073"/>
    <w:rsid w:val="0017153D"/>
    <w:rsid w:val="00172315"/>
    <w:rsid w:val="001725AB"/>
    <w:rsid w:val="00172AF6"/>
    <w:rsid w:val="00172B1B"/>
    <w:rsid w:val="00172C04"/>
    <w:rsid w:val="00172FDF"/>
    <w:rsid w:val="001730B4"/>
    <w:rsid w:val="00176CEE"/>
    <w:rsid w:val="001804E9"/>
    <w:rsid w:val="00181CA8"/>
    <w:rsid w:val="00182556"/>
    <w:rsid w:val="00183A6E"/>
    <w:rsid w:val="00183A75"/>
    <w:rsid w:val="00184909"/>
    <w:rsid w:val="00184D3C"/>
    <w:rsid w:val="00185577"/>
    <w:rsid w:val="00185A9B"/>
    <w:rsid w:val="00185E1F"/>
    <w:rsid w:val="001863EC"/>
    <w:rsid w:val="00187740"/>
    <w:rsid w:val="00187E73"/>
    <w:rsid w:val="00192A3C"/>
    <w:rsid w:val="00193515"/>
    <w:rsid w:val="0019649A"/>
    <w:rsid w:val="0019699B"/>
    <w:rsid w:val="00197322"/>
    <w:rsid w:val="001A3F26"/>
    <w:rsid w:val="001A43F4"/>
    <w:rsid w:val="001A4F04"/>
    <w:rsid w:val="001A5120"/>
    <w:rsid w:val="001A6C4F"/>
    <w:rsid w:val="001A6C8B"/>
    <w:rsid w:val="001A7E95"/>
    <w:rsid w:val="001B003B"/>
    <w:rsid w:val="001B0BE7"/>
    <w:rsid w:val="001B1790"/>
    <w:rsid w:val="001B5528"/>
    <w:rsid w:val="001B6418"/>
    <w:rsid w:val="001B6AE8"/>
    <w:rsid w:val="001C1E82"/>
    <w:rsid w:val="001C2D37"/>
    <w:rsid w:val="001C3615"/>
    <w:rsid w:val="001C38F1"/>
    <w:rsid w:val="001C414F"/>
    <w:rsid w:val="001C543C"/>
    <w:rsid w:val="001C6F9D"/>
    <w:rsid w:val="001C751E"/>
    <w:rsid w:val="001D078A"/>
    <w:rsid w:val="001D0831"/>
    <w:rsid w:val="001D087D"/>
    <w:rsid w:val="001D1165"/>
    <w:rsid w:val="001D2020"/>
    <w:rsid w:val="001D3F10"/>
    <w:rsid w:val="001D4D9A"/>
    <w:rsid w:val="001D59EC"/>
    <w:rsid w:val="001D6C4D"/>
    <w:rsid w:val="001D700A"/>
    <w:rsid w:val="001E0E23"/>
    <w:rsid w:val="001E15AE"/>
    <w:rsid w:val="001E2142"/>
    <w:rsid w:val="001E224D"/>
    <w:rsid w:val="001E3525"/>
    <w:rsid w:val="001E36EC"/>
    <w:rsid w:val="001E483C"/>
    <w:rsid w:val="001E498F"/>
    <w:rsid w:val="001E4F80"/>
    <w:rsid w:val="001E52AA"/>
    <w:rsid w:val="001F067F"/>
    <w:rsid w:val="001F1B87"/>
    <w:rsid w:val="001F6483"/>
    <w:rsid w:val="00200879"/>
    <w:rsid w:val="00200CA0"/>
    <w:rsid w:val="0020149E"/>
    <w:rsid w:val="00202BFD"/>
    <w:rsid w:val="00202CC1"/>
    <w:rsid w:val="0020305C"/>
    <w:rsid w:val="00203FF1"/>
    <w:rsid w:val="00207D27"/>
    <w:rsid w:val="00207DD5"/>
    <w:rsid w:val="00210180"/>
    <w:rsid w:val="0021295F"/>
    <w:rsid w:val="0021408E"/>
    <w:rsid w:val="00214E30"/>
    <w:rsid w:val="00216B45"/>
    <w:rsid w:val="0021782A"/>
    <w:rsid w:val="00220518"/>
    <w:rsid w:val="00221D0A"/>
    <w:rsid w:val="00226954"/>
    <w:rsid w:val="00227358"/>
    <w:rsid w:val="00227A42"/>
    <w:rsid w:val="00227F3A"/>
    <w:rsid w:val="002345C9"/>
    <w:rsid w:val="00234D3F"/>
    <w:rsid w:val="00237F30"/>
    <w:rsid w:val="002408E5"/>
    <w:rsid w:val="00241CA7"/>
    <w:rsid w:val="00241E12"/>
    <w:rsid w:val="002432DB"/>
    <w:rsid w:val="0024487A"/>
    <w:rsid w:val="0024499E"/>
    <w:rsid w:val="00247315"/>
    <w:rsid w:val="00250460"/>
    <w:rsid w:val="00253B65"/>
    <w:rsid w:val="0025440B"/>
    <w:rsid w:val="0025484D"/>
    <w:rsid w:val="00255822"/>
    <w:rsid w:val="00256217"/>
    <w:rsid w:val="00257CB3"/>
    <w:rsid w:val="00263229"/>
    <w:rsid w:val="002642C1"/>
    <w:rsid w:val="002643FB"/>
    <w:rsid w:val="00264CA8"/>
    <w:rsid w:val="00271452"/>
    <w:rsid w:val="002743E6"/>
    <w:rsid w:val="00275381"/>
    <w:rsid w:val="00275783"/>
    <w:rsid w:val="0027708D"/>
    <w:rsid w:val="002776DC"/>
    <w:rsid w:val="002827E4"/>
    <w:rsid w:val="00282E50"/>
    <w:rsid w:val="00285E10"/>
    <w:rsid w:val="002864F3"/>
    <w:rsid w:val="00292A68"/>
    <w:rsid w:val="002931A6"/>
    <w:rsid w:val="002951FE"/>
    <w:rsid w:val="002959E7"/>
    <w:rsid w:val="002965D6"/>
    <w:rsid w:val="00296F6C"/>
    <w:rsid w:val="00297471"/>
    <w:rsid w:val="002978AE"/>
    <w:rsid w:val="002A1B2B"/>
    <w:rsid w:val="002A1C72"/>
    <w:rsid w:val="002A73B6"/>
    <w:rsid w:val="002B009E"/>
    <w:rsid w:val="002B00CA"/>
    <w:rsid w:val="002B2128"/>
    <w:rsid w:val="002B3562"/>
    <w:rsid w:val="002B42B3"/>
    <w:rsid w:val="002B4605"/>
    <w:rsid w:val="002B559C"/>
    <w:rsid w:val="002C5319"/>
    <w:rsid w:val="002C561A"/>
    <w:rsid w:val="002C615B"/>
    <w:rsid w:val="002D0F07"/>
    <w:rsid w:val="002D4F67"/>
    <w:rsid w:val="002D53D5"/>
    <w:rsid w:val="002D6828"/>
    <w:rsid w:val="002D6E82"/>
    <w:rsid w:val="002E2E1D"/>
    <w:rsid w:val="002E301D"/>
    <w:rsid w:val="002E5C99"/>
    <w:rsid w:val="002E62B6"/>
    <w:rsid w:val="002E6BA2"/>
    <w:rsid w:val="002F197A"/>
    <w:rsid w:val="002F2ABF"/>
    <w:rsid w:val="002F4490"/>
    <w:rsid w:val="002F5FF1"/>
    <w:rsid w:val="002F6EB6"/>
    <w:rsid w:val="002F7AA6"/>
    <w:rsid w:val="003001A3"/>
    <w:rsid w:val="0030107A"/>
    <w:rsid w:val="00302B26"/>
    <w:rsid w:val="00302C0B"/>
    <w:rsid w:val="00302DF6"/>
    <w:rsid w:val="00303D45"/>
    <w:rsid w:val="00304E8C"/>
    <w:rsid w:val="00305D06"/>
    <w:rsid w:val="00306342"/>
    <w:rsid w:val="0030758B"/>
    <w:rsid w:val="00310608"/>
    <w:rsid w:val="00310DC4"/>
    <w:rsid w:val="00311DAE"/>
    <w:rsid w:val="00313DC6"/>
    <w:rsid w:val="00315498"/>
    <w:rsid w:val="003161AA"/>
    <w:rsid w:val="003161B8"/>
    <w:rsid w:val="00316AD7"/>
    <w:rsid w:val="0031742C"/>
    <w:rsid w:val="00317534"/>
    <w:rsid w:val="00321353"/>
    <w:rsid w:val="0032241D"/>
    <w:rsid w:val="00323D4C"/>
    <w:rsid w:val="00323F22"/>
    <w:rsid w:val="0032425D"/>
    <w:rsid w:val="00324F1A"/>
    <w:rsid w:val="003255BB"/>
    <w:rsid w:val="003259F5"/>
    <w:rsid w:val="0033063C"/>
    <w:rsid w:val="00331F5D"/>
    <w:rsid w:val="00333745"/>
    <w:rsid w:val="00334DD0"/>
    <w:rsid w:val="00340180"/>
    <w:rsid w:val="00340785"/>
    <w:rsid w:val="0034383E"/>
    <w:rsid w:val="00344991"/>
    <w:rsid w:val="00344A1A"/>
    <w:rsid w:val="0034650B"/>
    <w:rsid w:val="003476A9"/>
    <w:rsid w:val="00351978"/>
    <w:rsid w:val="00353D74"/>
    <w:rsid w:val="003549C9"/>
    <w:rsid w:val="00354FA1"/>
    <w:rsid w:val="00355A10"/>
    <w:rsid w:val="00355C35"/>
    <w:rsid w:val="00360279"/>
    <w:rsid w:val="00360CBD"/>
    <w:rsid w:val="0036108B"/>
    <w:rsid w:val="00362CA2"/>
    <w:rsid w:val="003675F5"/>
    <w:rsid w:val="0037057D"/>
    <w:rsid w:val="00372F74"/>
    <w:rsid w:val="00374AEA"/>
    <w:rsid w:val="00376B8A"/>
    <w:rsid w:val="00380BEF"/>
    <w:rsid w:val="00381D3A"/>
    <w:rsid w:val="0038270F"/>
    <w:rsid w:val="00384700"/>
    <w:rsid w:val="00384E90"/>
    <w:rsid w:val="003866D3"/>
    <w:rsid w:val="00386997"/>
    <w:rsid w:val="0039039C"/>
    <w:rsid w:val="003903A5"/>
    <w:rsid w:val="003909F1"/>
    <w:rsid w:val="00392D74"/>
    <w:rsid w:val="00395DB1"/>
    <w:rsid w:val="003965EE"/>
    <w:rsid w:val="003A3D45"/>
    <w:rsid w:val="003A53F1"/>
    <w:rsid w:val="003A6E8F"/>
    <w:rsid w:val="003A7475"/>
    <w:rsid w:val="003B015C"/>
    <w:rsid w:val="003B0DDB"/>
    <w:rsid w:val="003B41BC"/>
    <w:rsid w:val="003B6C8D"/>
    <w:rsid w:val="003B6D12"/>
    <w:rsid w:val="003C0E84"/>
    <w:rsid w:val="003C1E23"/>
    <w:rsid w:val="003C3845"/>
    <w:rsid w:val="003C387A"/>
    <w:rsid w:val="003C4274"/>
    <w:rsid w:val="003C5766"/>
    <w:rsid w:val="003C5AFC"/>
    <w:rsid w:val="003C6F10"/>
    <w:rsid w:val="003D0401"/>
    <w:rsid w:val="003D05DF"/>
    <w:rsid w:val="003D0625"/>
    <w:rsid w:val="003D3F6F"/>
    <w:rsid w:val="003E2641"/>
    <w:rsid w:val="003E2681"/>
    <w:rsid w:val="003E3656"/>
    <w:rsid w:val="003E3EB2"/>
    <w:rsid w:val="003E4221"/>
    <w:rsid w:val="003E58B4"/>
    <w:rsid w:val="003E734A"/>
    <w:rsid w:val="003E7539"/>
    <w:rsid w:val="003E777B"/>
    <w:rsid w:val="003F000B"/>
    <w:rsid w:val="003F08B0"/>
    <w:rsid w:val="003F3E48"/>
    <w:rsid w:val="003F57A5"/>
    <w:rsid w:val="003F690B"/>
    <w:rsid w:val="003F7224"/>
    <w:rsid w:val="00400A6D"/>
    <w:rsid w:val="00401892"/>
    <w:rsid w:val="00402C73"/>
    <w:rsid w:val="00405957"/>
    <w:rsid w:val="0041030C"/>
    <w:rsid w:val="00411B10"/>
    <w:rsid w:val="00412091"/>
    <w:rsid w:val="00412ED4"/>
    <w:rsid w:val="00413F23"/>
    <w:rsid w:val="00414D0D"/>
    <w:rsid w:val="00414DD0"/>
    <w:rsid w:val="0041583F"/>
    <w:rsid w:val="004200F1"/>
    <w:rsid w:val="00421E1C"/>
    <w:rsid w:val="00423FA0"/>
    <w:rsid w:val="00424565"/>
    <w:rsid w:val="00425138"/>
    <w:rsid w:val="00426467"/>
    <w:rsid w:val="00426888"/>
    <w:rsid w:val="00427248"/>
    <w:rsid w:val="00427D21"/>
    <w:rsid w:val="00427DAF"/>
    <w:rsid w:val="00427E07"/>
    <w:rsid w:val="0043261A"/>
    <w:rsid w:val="004332B5"/>
    <w:rsid w:val="004335E2"/>
    <w:rsid w:val="00433668"/>
    <w:rsid w:val="004354FC"/>
    <w:rsid w:val="0043596C"/>
    <w:rsid w:val="00435A96"/>
    <w:rsid w:val="00435E91"/>
    <w:rsid w:val="00435F6D"/>
    <w:rsid w:val="004401EB"/>
    <w:rsid w:val="004412D0"/>
    <w:rsid w:val="00441837"/>
    <w:rsid w:val="004426C4"/>
    <w:rsid w:val="004429A7"/>
    <w:rsid w:val="0044328B"/>
    <w:rsid w:val="004473AE"/>
    <w:rsid w:val="00447D76"/>
    <w:rsid w:val="004510FD"/>
    <w:rsid w:val="00453D1D"/>
    <w:rsid w:val="0045748A"/>
    <w:rsid w:val="00460655"/>
    <w:rsid w:val="00460BD3"/>
    <w:rsid w:val="00460DDF"/>
    <w:rsid w:val="00461444"/>
    <w:rsid w:val="004620E0"/>
    <w:rsid w:val="00462315"/>
    <w:rsid w:val="00462B90"/>
    <w:rsid w:val="004644C2"/>
    <w:rsid w:val="00464762"/>
    <w:rsid w:val="00466654"/>
    <w:rsid w:val="00466707"/>
    <w:rsid w:val="004668AE"/>
    <w:rsid w:val="00467F9C"/>
    <w:rsid w:val="004701EE"/>
    <w:rsid w:val="00471523"/>
    <w:rsid w:val="004720DE"/>
    <w:rsid w:val="00472B3C"/>
    <w:rsid w:val="00473B0D"/>
    <w:rsid w:val="004750E4"/>
    <w:rsid w:val="00475241"/>
    <w:rsid w:val="00476DB6"/>
    <w:rsid w:val="0048058A"/>
    <w:rsid w:val="00482303"/>
    <w:rsid w:val="004855F9"/>
    <w:rsid w:val="004858C3"/>
    <w:rsid w:val="004859D8"/>
    <w:rsid w:val="00485DFA"/>
    <w:rsid w:val="00485E81"/>
    <w:rsid w:val="004870F4"/>
    <w:rsid w:val="00493B06"/>
    <w:rsid w:val="00495A8A"/>
    <w:rsid w:val="00497648"/>
    <w:rsid w:val="004977B2"/>
    <w:rsid w:val="004A015B"/>
    <w:rsid w:val="004A04F1"/>
    <w:rsid w:val="004A0BEE"/>
    <w:rsid w:val="004A2A2D"/>
    <w:rsid w:val="004A4D62"/>
    <w:rsid w:val="004A7A34"/>
    <w:rsid w:val="004A7D05"/>
    <w:rsid w:val="004B057F"/>
    <w:rsid w:val="004B2AFA"/>
    <w:rsid w:val="004B40D9"/>
    <w:rsid w:val="004B5160"/>
    <w:rsid w:val="004B5CB6"/>
    <w:rsid w:val="004B6DD6"/>
    <w:rsid w:val="004C00AF"/>
    <w:rsid w:val="004C2112"/>
    <w:rsid w:val="004C56CE"/>
    <w:rsid w:val="004C5749"/>
    <w:rsid w:val="004C59FA"/>
    <w:rsid w:val="004C6C49"/>
    <w:rsid w:val="004C71A9"/>
    <w:rsid w:val="004C774F"/>
    <w:rsid w:val="004C7B8A"/>
    <w:rsid w:val="004C7E92"/>
    <w:rsid w:val="004D1A7D"/>
    <w:rsid w:val="004D32B5"/>
    <w:rsid w:val="004D459E"/>
    <w:rsid w:val="004D4716"/>
    <w:rsid w:val="004D4CC6"/>
    <w:rsid w:val="004D5527"/>
    <w:rsid w:val="004D64C1"/>
    <w:rsid w:val="004E3BB5"/>
    <w:rsid w:val="004E7ED2"/>
    <w:rsid w:val="004E7F62"/>
    <w:rsid w:val="004F1399"/>
    <w:rsid w:val="004F1B9F"/>
    <w:rsid w:val="004F310C"/>
    <w:rsid w:val="004F39DF"/>
    <w:rsid w:val="004F68B2"/>
    <w:rsid w:val="004F6D7B"/>
    <w:rsid w:val="004F77FC"/>
    <w:rsid w:val="004F7EE6"/>
    <w:rsid w:val="0050163A"/>
    <w:rsid w:val="00501FF2"/>
    <w:rsid w:val="0050272E"/>
    <w:rsid w:val="0050289C"/>
    <w:rsid w:val="005030EE"/>
    <w:rsid w:val="00506CD4"/>
    <w:rsid w:val="00507D14"/>
    <w:rsid w:val="0051208F"/>
    <w:rsid w:val="0051416F"/>
    <w:rsid w:val="00521B2E"/>
    <w:rsid w:val="00525535"/>
    <w:rsid w:val="00525C9E"/>
    <w:rsid w:val="00526189"/>
    <w:rsid w:val="00526954"/>
    <w:rsid w:val="00526A62"/>
    <w:rsid w:val="005278EF"/>
    <w:rsid w:val="00530A54"/>
    <w:rsid w:val="00530C3C"/>
    <w:rsid w:val="005313FD"/>
    <w:rsid w:val="00531BFF"/>
    <w:rsid w:val="00534681"/>
    <w:rsid w:val="005358AC"/>
    <w:rsid w:val="00537248"/>
    <w:rsid w:val="00537C46"/>
    <w:rsid w:val="00537E1F"/>
    <w:rsid w:val="005402CE"/>
    <w:rsid w:val="0054082B"/>
    <w:rsid w:val="005433A5"/>
    <w:rsid w:val="00543942"/>
    <w:rsid w:val="00543FE7"/>
    <w:rsid w:val="00545C2D"/>
    <w:rsid w:val="0054766F"/>
    <w:rsid w:val="00547979"/>
    <w:rsid w:val="005510D4"/>
    <w:rsid w:val="00551EBC"/>
    <w:rsid w:val="005569DB"/>
    <w:rsid w:val="00557107"/>
    <w:rsid w:val="005575CF"/>
    <w:rsid w:val="005600A0"/>
    <w:rsid w:val="00560BA8"/>
    <w:rsid w:val="00560F11"/>
    <w:rsid w:val="00562488"/>
    <w:rsid w:val="00562E10"/>
    <w:rsid w:val="00562EB8"/>
    <w:rsid w:val="005650B4"/>
    <w:rsid w:val="00565925"/>
    <w:rsid w:val="00565B10"/>
    <w:rsid w:val="00566832"/>
    <w:rsid w:val="00570012"/>
    <w:rsid w:val="005760B5"/>
    <w:rsid w:val="0058066B"/>
    <w:rsid w:val="00581071"/>
    <w:rsid w:val="00583EB3"/>
    <w:rsid w:val="005860A8"/>
    <w:rsid w:val="00586294"/>
    <w:rsid w:val="00590086"/>
    <w:rsid w:val="0059184E"/>
    <w:rsid w:val="00592E63"/>
    <w:rsid w:val="00594E56"/>
    <w:rsid w:val="0059607E"/>
    <w:rsid w:val="005966FA"/>
    <w:rsid w:val="00596818"/>
    <w:rsid w:val="00597CF4"/>
    <w:rsid w:val="005A0E61"/>
    <w:rsid w:val="005A0EF2"/>
    <w:rsid w:val="005A1091"/>
    <w:rsid w:val="005A1CA0"/>
    <w:rsid w:val="005A206E"/>
    <w:rsid w:val="005A231F"/>
    <w:rsid w:val="005A44BC"/>
    <w:rsid w:val="005A4DA8"/>
    <w:rsid w:val="005A74B1"/>
    <w:rsid w:val="005B1607"/>
    <w:rsid w:val="005B31E2"/>
    <w:rsid w:val="005B6118"/>
    <w:rsid w:val="005B660B"/>
    <w:rsid w:val="005B6F08"/>
    <w:rsid w:val="005B7131"/>
    <w:rsid w:val="005B78F8"/>
    <w:rsid w:val="005B7B1C"/>
    <w:rsid w:val="005C05AA"/>
    <w:rsid w:val="005C17B0"/>
    <w:rsid w:val="005C642E"/>
    <w:rsid w:val="005C6A49"/>
    <w:rsid w:val="005D03D2"/>
    <w:rsid w:val="005D2D3F"/>
    <w:rsid w:val="005D4346"/>
    <w:rsid w:val="005D4B0A"/>
    <w:rsid w:val="005D4D8B"/>
    <w:rsid w:val="005D513B"/>
    <w:rsid w:val="005D60AE"/>
    <w:rsid w:val="005D75E5"/>
    <w:rsid w:val="005D7A42"/>
    <w:rsid w:val="005E1068"/>
    <w:rsid w:val="005E1C6D"/>
    <w:rsid w:val="005E2605"/>
    <w:rsid w:val="005E3491"/>
    <w:rsid w:val="005E38A6"/>
    <w:rsid w:val="005E53EB"/>
    <w:rsid w:val="005E6996"/>
    <w:rsid w:val="005F0D53"/>
    <w:rsid w:val="005F1701"/>
    <w:rsid w:val="005F17AA"/>
    <w:rsid w:val="005F1BCB"/>
    <w:rsid w:val="005F3942"/>
    <w:rsid w:val="006001BD"/>
    <w:rsid w:val="0060176A"/>
    <w:rsid w:val="00601D88"/>
    <w:rsid w:val="00604DF0"/>
    <w:rsid w:val="006061E2"/>
    <w:rsid w:val="00607714"/>
    <w:rsid w:val="0060798C"/>
    <w:rsid w:val="00610E51"/>
    <w:rsid w:val="006122BA"/>
    <w:rsid w:val="00614781"/>
    <w:rsid w:val="00615679"/>
    <w:rsid w:val="006163AB"/>
    <w:rsid w:val="006175BF"/>
    <w:rsid w:val="00617999"/>
    <w:rsid w:val="00617D8A"/>
    <w:rsid w:val="0062015D"/>
    <w:rsid w:val="0062024A"/>
    <w:rsid w:val="00621A3B"/>
    <w:rsid w:val="00622640"/>
    <w:rsid w:val="00622961"/>
    <w:rsid w:val="00622B3C"/>
    <w:rsid w:val="00622B51"/>
    <w:rsid w:val="0062463B"/>
    <w:rsid w:val="006304D4"/>
    <w:rsid w:val="00631983"/>
    <w:rsid w:val="0063244C"/>
    <w:rsid w:val="006329D1"/>
    <w:rsid w:val="00634335"/>
    <w:rsid w:val="00634A10"/>
    <w:rsid w:val="00635747"/>
    <w:rsid w:val="006404E6"/>
    <w:rsid w:val="00641F5B"/>
    <w:rsid w:val="00646854"/>
    <w:rsid w:val="00653DD7"/>
    <w:rsid w:val="0065451C"/>
    <w:rsid w:val="00655D15"/>
    <w:rsid w:val="00656E72"/>
    <w:rsid w:val="00657ED6"/>
    <w:rsid w:val="00662128"/>
    <w:rsid w:val="006625D3"/>
    <w:rsid w:val="00665106"/>
    <w:rsid w:val="006654E8"/>
    <w:rsid w:val="006656B8"/>
    <w:rsid w:val="006672D0"/>
    <w:rsid w:val="00667E5A"/>
    <w:rsid w:val="00674F51"/>
    <w:rsid w:val="006777D1"/>
    <w:rsid w:val="00677F31"/>
    <w:rsid w:val="00680ABE"/>
    <w:rsid w:val="00680AF3"/>
    <w:rsid w:val="00681D7C"/>
    <w:rsid w:val="0068222C"/>
    <w:rsid w:val="00682792"/>
    <w:rsid w:val="00682E81"/>
    <w:rsid w:val="00682FA5"/>
    <w:rsid w:val="00683514"/>
    <w:rsid w:val="00683EF4"/>
    <w:rsid w:val="0068422F"/>
    <w:rsid w:val="006868E2"/>
    <w:rsid w:val="006869A8"/>
    <w:rsid w:val="00687202"/>
    <w:rsid w:val="006908CB"/>
    <w:rsid w:val="00691903"/>
    <w:rsid w:val="00692884"/>
    <w:rsid w:val="00693F74"/>
    <w:rsid w:val="0069678B"/>
    <w:rsid w:val="006A0911"/>
    <w:rsid w:val="006A1F8E"/>
    <w:rsid w:val="006A223C"/>
    <w:rsid w:val="006A7394"/>
    <w:rsid w:val="006A75FF"/>
    <w:rsid w:val="006A7B57"/>
    <w:rsid w:val="006B0CCA"/>
    <w:rsid w:val="006B1EB8"/>
    <w:rsid w:val="006B1FCF"/>
    <w:rsid w:val="006B2181"/>
    <w:rsid w:val="006B2290"/>
    <w:rsid w:val="006B293D"/>
    <w:rsid w:val="006B3740"/>
    <w:rsid w:val="006B41F9"/>
    <w:rsid w:val="006B4926"/>
    <w:rsid w:val="006B5FFA"/>
    <w:rsid w:val="006B67CD"/>
    <w:rsid w:val="006B723C"/>
    <w:rsid w:val="006B7737"/>
    <w:rsid w:val="006C012B"/>
    <w:rsid w:val="006C28B7"/>
    <w:rsid w:val="006C41A8"/>
    <w:rsid w:val="006C42F9"/>
    <w:rsid w:val="006C4313"/>
    <w:rsid w:val="006C4AFB"/>
    <w:rsid w:val="006C6D49"/>
    <w:rsid w:val="006C7860"/>
    <w:rsid w:val="006D562F"/>
    <w:rsid w:val="006D7454"/>
    <w:rsid w:val="006E041F"/>
    <w:rsid w:val="006E0C0F"/>
    <w:rsid w:val="006E4F32"/>
    <w:rsid w:val="006E758B"/>
    <w:rsid w:val="006E7700"/>
    <w:rsid w:val="006F15E4"/>
    <w:rsid w:val="006F2FE7"/>
    <w:rsid w:val="006F75C8"/>
    <w:rsid w:val="006F7C4D"/>
    <w:rsid w:val="00700074"/>
    <w:rsid w:val="007004C1"/>
    <w:rsid w:val="00700733"/>
    <w:rsid w:val="00700DF9"/>
    <w:rsid w:val="00701795"/>
    <w:rsid w:val="00701C06"/>
    <w:rsid w:val="007030B2"/>
    <w:rsid w:val="007037AC"/>
    <w:rsid w:val="007051EF"/>
    <w:rsid w:val="0070564C"/>
    <w:rsid w:val="007101DD"/>
    <w:rsid w:val="00710DBD"/>
    <w:rsid w:val="007137C5"/>
    <w:rsid w:val="0071606A"/>
    <w:rsid w:val="0071728B"/>
    <w:rsid w:val="00717D88"/>
    <w:rsid w:val="0072144C"/>
    <w:rsid w:val="00721EB3"/>
    <w:rsid w:val="00722CA8"/>
    <w:rsid w:val="00722DDB"/>
    <w:rsid w:val="00723040"/>
    <w:rsid w:val="00725EB3"/>
    <w:rsid w:val="00731030"/>
    <w:rsid w:val="00731E0C"/>
    <w:rsid w:val="00732A93"/>
    <w:rsid w:val="00734354"/>
    <w:rsid w:val="0073440C"/>
    <w:rsid w:val="00734A3F"/>
    <w:rsid w:val="00735021"/>
    <w:rsid w:val="00736C23"/>
    <w:rsid w:val="007408D3"/>
    <w:rsid w:val="0074128C"/>
    <w:rsid w:val="00741416"/>
    <w:rsid w:val="00747222"/>
    <w:rsid w:val="00747BC6"/>
    <w:rsid w:val="00750956"/>
    <w:rsid w:val="00753132"/>
    <w:rsid w:val="0075314A"/>
    <w:rsid w:val="0075443C"/>
    <w:rsid w:val="00755098"/>
    <w:rsid w:val="00755A18"/>
    <w:rsid w:val="00756EB1"/>
    <w:rsid w:val="00760E51"/>
    <w:rsid w:val="007620B3"/>
    <w:rsid w:val="007628A2"/>
    <w:rsid w:val="00762E7F"/>
    <w:rsid w:val="0076449F"/>
    <w:rsid w:val="00764F88"/>
    <w:rsid w:val="00765B5F"/>
    <w:rsid w:val="00771D06"/>
    <w:rsid w:val="00775A27"/>
    <w:rsid w:val="0077617A"/>
    <w:rsid w:val="007764C5"/>
    <w:rsid w:val="007767EC"/>
    <w:rsid w:val="00776A02"/>
    <w:rsid w:val="00776EDD"/>
    <w:rsid w:val="00777C40"/>
    <w:rsid w:val="00783592"/>
    <w:rsid w:val="0078472F"/>
    <w:rsid w:val="00786CC8"/>
    <w:rsid w:val="00791E7D"/>
    <w:rsid w:val="00791E98"/>
    <w:rsid w:val="00793558"/>
    <w:rsid w:val="00793916"/>
    <w:rsid w:val="007942D3"/>
    <w:rsid w:val="007A0251"/>
    <w:rsid w:val="007A28EB"/>
    <w:rsid w:val="007A5AE5"/>
    <w:rsid w:val="007A5D22"/>
    <w:rsid w:val="007A68C5"/>
    <w:rsid w:val="007B016D"/>
    <w:rsid w:val="007B2969"/>
    <w:rsid w:val="007B2FDE"/>
    <w:rsid w:val="007B41E4"/>
    <w:rsid w:val="007B47C6"/>
    <w:rsid w:val="007B493E"/>
    <w:rsid w:val="007B5823"/>
    <w:rsid w:val="007B6601"/>
    <w:rsid w:val="007B6B99"/>
    <w:rsid w:val="007B6C09"/>
    <w:rsid w:val="007B6E6E"/>
    <w:rsid w:val="007B6ECF"/>
    <w:rsid w:val="007C0FA3"/>
    <w:rsid w:val="007C1B91"/>
    <w:rsid w:val="007C1F6D"/>
    <w:rsid w:val="007C28E1"/>
    <w:rsid w:val="007C318F"/>
    <w:rsid w:val="007C46DC"/>
    <w:rsid w:val="007C5CC7"/>
    <w:rsid w:val="007C5DEA"/>
    <w:rsid w:val="007C622D"/>
    <w:rsid w:val="007C6B66"/>
    <w:rsid w:val="007C77BC"/>
    <w:rsid w:val="007D04D5"/>
    <w:rsid w:val="007D2E66"/>
    <w:rsid w:val="007D34A8"/>
    <w:rsid w:val="007D4E30"/>
    <w:rsid w:val="007D5569"/>
    <w:rsid w:val="007D7EEF"/>
    <w:rsid w:val="007E09DA"/>
    <w:rsid w:val="007E0D40"/>
    <w:rsid w:val="007E12B9"/>
    <w:rsid w:val="007E2728"/>
    <w:rsid w:val="007E36C7"/>
    <w:rsid w:val="007E395F"/>
    <w:rsid w:val="007E4B1A"/>
    <w:rsid w:val="007E5CCD"/>
    <w:rsid w:val="007E6DAD"/>
    <w:rsid w:val="007E7238"/>
    <w:rsid w:val="007E7B0C"/>
    <w:rsid w:val="007F03FA"/>
    <w:rsid w:val="007F0608"/>
    <w:rsid w:val="007F1104"/>
    <w:rsid w:val="007F3256"/>
    <w:rsid w:val="007F43B7"/>
    <w:rsid w:val="007F4511"/>
    <w:rsid w:val="007F48FF"/>
    <w:rsid w:val="007F66BF"/>
    <w:rsid w:val="007F6BED"/>
    <w:rsid w:val="007F725D"/>
    <w:rsid w:val="007F7D0C"/>
    <w:rsid w:val="0080235B"/>
    <w:rsid w:val="0080454D"/>
    <w:rsid w:val="0080506C"/>
    <w:rsid w:val="00807920"/>
    <w:rsid w:val="0081000F"/>
    <w:rsid w:val="00811E3F"/>
    <w:rsid w:val="008139C7"/>
    <w:rsid w:val="008140D4"/>
    <w:rsid w:val="00814F75"/>
    <w:rsid w:val="00816AD9"/>
    <w:rsid w:val="008178B6"/>
    <w:rsid w:val="0082019B"/>
    <w:rsid w:val="008203DE"/>
    <w:rsid w:val="008209B4"/>
    <w:rsid w:val="00821AE6"/>
    <w:rsid w:val="008220FC"/>
    <w:rsid w:val="0082280D"/>
    <w:rsid w:val="00822F35"/>
    <w:rsid w:val="00822F98"/>
    <w:rsid w:val="0082319D"/>
    <w:rsid w:val="0082322E"/>
    <w:rsid w:val="008241D9"/>
    <w:rsid w:val="00824F21"/>
    <w:rsid w:val="00825624"/>
    <w:rsid w:val="008259C4"/>
    <w:rsid w:val="00827B64"/>
    <w:rsid w:val="00830061"/>
    <w:rsid w:val="008302D6"/>
    <w:rsid w:val="00831E74"/>
    <w:rsid w:val="00834460"/>
    <w:rsid w:val="0083575F"/>
    <w:rsid w:val="008359B2"/>
    <w:rsid w:val="00837F5D"/>
    <w:rsid w:val="00841E63"/>
    <w:rsid w:val="0084251D"/>
    <w:rsid w:val="00843CFA"/>
    <w:rsid w:val="00844706"/>
    <w:rsid w:val="008448FA"/>
    <w:rsid w:val="0084571F"/>
    <w:rsid w:val="00846AC8"/>
    <w:rsid w:val="00846EEF"/>
    <w:rsid w:val="008470AA"/>
    <w:rsid w:val="008527EA"/>
    <w:rsid w:val="00853B75"/>
    <w:rsid w:val="00855479"/>
    <w:rsid w:val="00856196"/>
    <w:rsid w:val="0085674E"/>
    <w:rsid w:val="008617F7"/>
    <w:rsid w:val="00861EE5"/>
    <w:rsid w:val="00864582"/>
    <w:rsid w:val="008651D4"/>
    <w:rsid w:val="00865B74"/>
    <w:rsid w:val="008668EE"/>
    <w:rsid w:val="008674B8"/>
    <w:rsid w:val="008708E0"/>
    <w:rsid w:val="00873ED6"/>
    <w:rsid w:val="00874541"/>
    <w:rsid w:val="0087456D"/>
    <w:rsid w:val="00874A7D"/>
    <w:rsid w:val="00875ECB"/>
    <w:rsid w:val="008768DF"/>
    <w:rsid w:val="00877423"/>
    <w:rsid w:val="00880859"/>
    <w:rsid w:val="00883C94"/>
    <w:rsid w:val="00884686"/>
    <w:rsid w:val="00884E5E"/>
    <w:rsid w:val="00885691"/>
    <w:rsid w:val="0088687C"/>
    <w:rsid w:val="0088771B"/>
    <w:rsid w:val="008900B5"/>
    <w:rsid w:val="0089036E"/>
    <w:rsid w:val="008903DF"/>
    <w:rsid w:val="00891042"/>
    <w:rsid w:val="00894160"/>
    <w:rsid w:val="00894761"/>
    <w:rsid w:val="00894A7D"/>
    <w:rsid w:val="00895F96"/>
    <w:rsid w:val="00897FBC"/>
    <w:rsid w:val="008A2B5D"/>
    <w:rsid w:val="008A3CAA"/>
    <w:rsid w:val="008A4D6A"/>
    <w:rsid w:val="008A4F0C"/>
    <w:rsid w:val="008A6B54"/>
    <w:rsid w:val="008B050B"/>
    <w:rsid w:val="008B0D0F"/>
    <w:rsid w:val="008B106C"/>
    <w:rsid w:val="008B328B"/>
    <w:rsid w:val="008B3831"/>
    <w:rsid w:val="008B7F5B"/>
    <w:rsid w:val="008C0346"/>
    <w:rsid w:val="008C0CDF"/>
    <w:rsid w:val="008C1385"/>
    <w:rsid w:val="008C1A1C"/>
    <w:rsid w:val="008C380E"/>
    <w:rsid w:val="008C453D"/>
    <w:rsid w:val="008C4790"/>
    <w:rsid w:val="008C5559"/>
    <w:rsid w:val="008C5F6B"/>
    <w:rsid w:val="008C68D4"/>
    <w:rsid w:val="008C6DE4"/>
    <w:rsid w:val="008D1844"/>
    <w:rsid w:val="008D254B"/>
    <w:rsid w:val="008D2FB1"/>
    <w:rsid w:val="008D3BB9"/>
    <w:rsid w:val="008D5DBC"/>
    <w:rsid w:val="008D6CD8"/>
    <w:rsid w:val="008E0581"/>
    <w:rsid w:val="008E0715"/>
    <w:rsid w:val="008E0945"/>
    <w:rsid w:val="008E1AB4"/>
    <w:rsid w:val="008E2056"/>
    <w:rsid w:val="008E256A"/>
    <w:rsid w:val="008E2B9E"/>
    <w:rsid w:val="008E3FDB"/>
    <w:rsid w:val="008E4945"/>
    <w:rsid w:val="008E6B9D"/>
    <w:rsid w:val="008E7434"/>
    <w:rsid w:val="008F072B"/>
    <w:rsid w:val="008F0C28"/>
    <w:rsid w:val="008F4A9C"/>
    <w:rsid w:val="008F6A24"/>
    <w:rsid w:val="008F774B"/>
    <w:rsid w:val="008F7FCD"/>
    <w:rsid w:val="009038CD"/>
    <w:rsid w:val="00904172"/>
    <w:rsid w:val="0090464E"/>
    <w:rsid w:val="00905415"/>
    <w:rsid w:val="00905CCF"/>
    <w:rsid w:val="00907438"/>
    <w:rsid w:val="00907484"/>
    <w:rsid w:val="00907DFF"/>
    <w:rsid w:val="0091315E"/>
    <w:rsid w:val="009152A2"/>
    <w:rsid w:val="00915C9B"/>
    <w:rsid w:val="009215FC"/>
    <w:rsid w:val="00923E84"/>
    <w:rsid w:val="00925E37"/>
    <w:rsid w:val="00926463"/>
    <w:rsid w:val="0092687E"/>
    <w:rsid w:val="00930BA1"/>
    <w:rsid w:val="0093112C"/>
    <w:rsid w:val="0093169E"/>
    <w:rsid w:val="00934895"/>
    <w:rsid w:val="00934F7E"/>
    <w:rsid w:val="00935461"/>
    <w:rsid w:val="00937B4B"/>
    <w:rsid w:val="0094327B"/>
    <w:rsid w:val="009449AD"/>
    <w:rsid w:val="00950458"/>
    <w:rsid w:val="009505C9"/>
    <w:rsid w:val="009509A7"/>
    <w:rsid w:val="009521E9"/>
    <w:rsid w:val="00952CDB"/>
    <w:rsid w:val="00952F3F"/>
    <w:rsid w:val="009539BE"/>
    <w:rsid w:val="009552CA"/>
    <w:rsid w:val="0095570E"/>
    <w:rsid w:val="00956519"/>
    <w:rsid w:val="00956FD2"/>
    <w:rsid w:val="00960326"/>
    <w:rsid w:val="009632E8"/>
    <w:rsid w:val="00963DCD"/>
    <w:rsid w:val="00964037"/>
    <w:rsid w:val="00964144"/>
    <w:rsid w:val="00964FBC"/>
    <w:rsid w:val="00965F25"/>
    <w:rsid w:val="009667ED"/>
    <w:rsid w:val="0096683F"/>
    <w:rsid w:val="00967943"/>
    <w:rsid w:val="00977683"/>
    <w:rsid w:val="00977D98"/>
    <w:rsid w:val="0098121A"/>
    <w:rsid w:val="00985F1B"/>
    <w:rsid w:val="00986565"/>
    <w:rsid w:val="009877BA"/>
    <w:rsid w:val="0099035B"/>
    <w:rsid w:val="00990A28"/>
    <w:rsid w:val="009910AB"/>
    <w:rsid w:val="009917E7"/>
    <w:rsid w:val="0099205C"/>
    <w:rsid w:val="00992405"/>
    <w:rsid w:val="009924CE"/>
    <w:rsid w:val="00992E64"/>
    <w:rsid w:val="00992F3C"/>
    <w:rsid w:val="00995742"/>
    <w:rsid w:val="00995DDC"/>
    <w:rsid w:val="009A4E99"/>
    <w:rsid w:val="009A6495"/>
    <w:rsid w:val="009A791A"/>
    <w:rsid w:val="009A7E7F"/>
    <w:rsid w:val="009B034C"/>
    <w:rsid w:val="009B4B2A"/>
    <w:rsid w:val="009B4C2E"/>
    <w:rsid w:val="009B526E"/>
    <w:rsid w:val="009B5E23"/>
    <w:rsid w:val="009B744A"/>
    <w:rsid w:val="009C1006"/>
    <w:rsid w:val="009C1114"/>
    <w:rsid w:val="009C2783"/>
    <w:rsid w:val="009C3517"/>
    <w:rsid w:val="009C4456"/>
    <w:rsid w:val="009C4B6F"/>
    <w:rsid w:val="009C568B"/>
    <w:rsid w:val="009C5C04"/>
    <w:rsid w:val="009D372D"/>
    <w:rsid w:val="009D3C8C"/>
    <w:rsid w:val="009D3EB2"/>
    <w:rsid w:val="009D467A"/>
    <w:rsid w:val="009D53B5"/>
    <w:rsid w:val="009D6DD7"/>
    <w:rsid w:val="009E0744"/>
    <w:rsid w:val="009E3AB0"/>
    <w:rsid w:val="009E5F46"/>
    <w:rsid w:val="009E6022"/>
    <w:rsid w:val="009F00E1"/>
    <w:rsid w:val="009F10D6"/>
    <w:rsid w:val="009F1696"/>
    <w:rsid w:val="009F1724"/>
    <w:rsid w:val="009F1B2E"/>
    <w:rsid w:val="009F50FA"/>
    <w:rsid w:val="009F6B3A"/>
    <w:rsid w:val="009F7E45"/>
    <w:rsid w:val="00A0112C"/>
    <w:rsid w:val="00A0154A"/>
    <w:rsid w:val="00A01609"/>
    <w:rsid w:val="00A01821"/>
    <w:rsid w:val="00A019A9"/>
    <w:rsid w:val="00A03153"/>
    <w:rsid w:val="00A05FD4"/>
    <w:rsid w:val="00A06D45"/>
    <w:rsid w:val="00A13084"/>
    <w:rsid w:val="00A13353"/>
    <w:rsid w:val="00A1640A"/>
    <w:rsid w:val="00A17112"/>
    <w:rsid w:val="00A2011A"/>
    <w:rsid w:val="00A20AE9"/>
    <w:rsid w:val="00A20EEF"/>
    <w:rsid w:val="00A22517"/>
    <w:rsid w:val="00A27146"/>
    <w:rsid w:val="00A32C3E"/>
    <w:rsid w:val="00A32ED6"/>
    <w:rsid w:val="00A3378D"/>
    <w:rsid w:val="00A34F2C"/>
    <w:rsid w:val="00A3675F"/>
    <w:rsid w:val="00A40E3E"/>
    <w:rsid w:val="00A40F7C"/>
    <w:rsid w:val="00A41653"/>
    <w:rsid w:val="00A42244"/>
    <w:rsid w:val="00A42E66"/>
    <w:rsid w:val="00A43A94"/>
    <w:rsid w:val="00A44373"/>
    <w:rsid w:val="00A458F1"/>
    <w:rsid w:val="00A46685"/>
    <w:rsid w:val="00A47F94"/>
    <w:rsid w:val="00A50E50"/>
    <w:rsid w:val="00A5103D"/>
    <w:rsid w:val="00A51DAE"/>
    <w:rsid w:val="00A526F0"/>
    <w:rsid w:val="00A534CE"/>
    <w:rsid w:val="00A53D24"/>
    <w:rsid w:val="00A5423F"/>
    <w:rsid w:val="00A54FA0"/>
    <w:rsid w:val="00A56980"/>
    <w:rsid w:val="00A6067C"/>
    <w:rsid w:val="00A61EDE"/>
    <w:rsid w:val="00A63AF7"/>
    <w:rsid w:val="00A64440"/>
    <w:rsid w:val="00A67841"/>
    <w:rsid w:val="00A72CFD"/>
    <w:rsid w:val="00A73F32"/>
    <w:rsid w:val="00A742C3"/>
    <w:rsid w:val="00A742DB"/>
    <w:rsid w:val="00A7508C"/>
    <w:rsid w:val="00A80886"/>
    <w:rsid w:val="00A81AFE"/>
    <w:rsid w:val="00A81CDD"/>
    <w:rsid w:val="00A831A2"/>
    <w:rsid w:val="00A84892"/>
    <w:rsid w:val="00A86E6A"/>
    <w:rsid w:val="00A90478"/>
    <w:rsid w:val="00A95663"/>
    <w:rsid w:val="00A96B21"/>
    <w:rsid w:val="00A970B3"/>
    <w:rsid w:val="00A971B5"/>
    <w:rsid w:val="00AA19E8"/>
    <w:rsid w:val="00AA7EF2"/>
    <w:rsid w:val="00AB01A3"/>
    <w:rsid w:val="00AB73CB"/>
    <w:rsid w:val="00AB752F"/>
    <w:rsid w:val="00AC070E"/>
    <w:rsid w:val="00AC37FB"/>
    <w:rsid w:val="00AC48DA"/>
    <w:rsid w:val="00AD08F7"/>
    <w:rsid w:val="00AD2931"/>
    <w:rsid w:val="00AD5F23"/>
    <w:rsid w:val="00AD657E"/>
    <w:rsid w:val="00AD758F"/>
    <w:rsid w:val="00AE1A95"/>
    <w:rsid w:val="00AE226D"/>
    <w:rsid w:val="00AE3277"/>
    <w:rsid w:val="00AE7058"/>
    <w:rsid w:val="00AE7202"/>
    <w:rsid w:val="00AF5951"/>
    <w:rsid w:val="00AF5D80"/>
    <w:rsid w:val="00AF5E7C"/>
    <w:rsid w:val="00AF6E1B"/>
    <w:rsid w:val="00B004C5"/>
    <w:rsid w:val="00B01C59"/>
    <w:rsid w:val="00B03BC7"/>
    <w:rsid w:val="00B0467A"/>
    <w:rsid w:val="00B05451"/>
    <w:rsid w:val="00B0563E"/>
    <w:rsid w:val="00B05F47"/>
    <w:rsid w:val="00B06249"/>
    <w:rsid w:val="00B06328"/>
    <w:rsid w:val="00B06388"/>
    <w:rsid w:val="00B0736B"/>
    <w:rsid w:val="00B111BF"/>
    <w:rsid w:val="00B150B8"/>
    <w:rsid w:val="00B16665"/>
    <w:rsid w:val="00B21076"/>
    <w:rsid w:val="00B23C06"/>
    <w:rsid w:val="00B24C04"/>
    <w:rsid w:val="00B302AF"/>
    <w:rsid w:val="00B306BE"/>
    <w:rsid w:val="00B3194E"/>
    <w:rsid w:val="00B3369F"/>
    <w:rsid w:val="00B33DDB"/>
    <w:rsid w:val="00B36A57"/>
    <w:rsid w:val="00B36EA9"/>
    <w:rsid w:val="00B37DDE"/>
    <w:rsid w:val="00B40B22"/>
    <w:rsid w:val="00B43A97"/>
    <w:rsid w:val="00B45C28"/>
    <w:rsid w:val="00B45F6D"/>
    <w:rsid w:val="00B4691C"/>
    <w:rsid w:val="00B51419"/>
    <w:rsid w:val="00B51588"/>
    <w:rsid w:val="00B54D6D"/>
    <w:rsid w:val="00B5504E"/>
    <w:rsid w:val="00B55E69"/>
    <w:rsid w:val="00B56538"/>
    <w:rsid w:val="00B57C34"/>
    <w:rsid w:val="00B609EC"/>
    <w:rsid w:val="00B60EEA"/>
    <w:rsid w:val="00B61094"/>
    <w:rsid w:val="00B617E3"/>
    <w:rsid w:val="00B64FD9"/>
    <w:rsid w:val="00B65051"/>
    <w:rsid w:val="00B65C9F"/>
    <w:rsid w:val="00B7039D"/>
    <w:rsid w:val="00B70B50"/>
    <w:rsid w:val="00B712D3"/>
    <w:rsid w:val="00B725A1"/>
    <w:rsid w:val="00B7350C"/>
    <w:rsid w:val="00B74061"/>
    <w:rsid w:val="00B74CE0"/>
    <w:rsid w:val="00B75758"/>
    <w:rsid w:val="00B75817"/>
    <w:rsid w:val="00B77352"/>
    <w:rsid w:val="00B812BA"/>
    <w:rsid w:val="00B8250E"/>
    <w:rsid w:val="00B82F8D"/>
    <w:rsid w:val="00B86190"/>
    <w:rsid w:val="00B871A2"/>
    <w:rsid w:val="00B874BE"/>
    <w:rsid w:val="00B918BA"/>
    <w:rsid w:val="00B92D23"/>
    <w:rsid w:val="00B931AB"/>
    <w:rsid w:val="00B93729"/>
    <w:rsid w:val="00B951DF"/>
    <w:rsid w:val="00B95662"/>
    <w:rsid w:val="00B95687"/>
    <w:rsid w:val="00BA2558"/>
    <w:rsid w:val="00BA3752"/>
    <w:rsid w:val="00BA5108"/>
    <w:rsid w:val="00BA6E9E"/>
    <w:rsid w:val="00BB048F"/>
    <w:rsid w:val="00BB1013"/>
    <w:rsid w:val="00BB1039"/>
    <w:rsid w:val="00BB1BCF"/>
    <w:rsid w:val="00BB20BA"/>
    <w:rsid w:val="00BB4108"/>
    <w:rsid w:val="00BB505C"/>
    <w:rsid w:val="00BC06A2"/>
    <w:rsid w:val="00BD22D1"/>
    <w:rsid w:val="00BD25D3"/>
    <w:rsid w:val="00BD270A"/>
    <w:rsid w:val="00BD33F6"/>
    <w:rsid w:val="00BD436A"/>
    <w:rsid w:val="00BD474F"/>
    <w:rsid w:val="00BD4A9A"/>
    <w:rsid w:val="00BD4F83"/>
    <w:rsid w:val="00BD5B6C"/>
    <w:rsid w:val="00BD6833"/>
    <w:rsid w:val="00BE0B1F"/>
    <w:rsid w:val="00BE3FCB"/>
    <w:rsid w:val="00BE4B2F"/>
    <w:rsid w:val="00BE4D59"/>
    <w:rsid w:val="00BE5248"/>
    <w:rsid w:val="00BE65C4"/>
    <w:rsid w:val="00BF2313"/>
    <w:rsid w:val="00BF41D6"/>
    <w:rsid w:val="00BF53D1"/>
    <w:rsid w:val="00BF60B0"/>
    <w:rsid w:val="00BF6C19"/>
    <w:rsid w:val="00BF7DC2"/>
    <w:rsid w:val="00C003F2"/>
    <w:rsid w:val="00C00FBD"/>
    <w:rsid w:val="00C041B6"/>
    <w:rsid w:val="00C04BF2"/>
    <w:rsid w:val="00C06615"/>
    <w:rsid w:val="00C07501"/>
    <w:rsid w:val="00C105BF"/>
    <w:rsid w:val="00C10CA3"/>
    <w:rsid w:val="00C1348A"/>
    <w:rsid w:val="00C13EC4"/>
    <w:rsid w:val="00C14011"/>
    <w:rsid w:val="00C14422"/>
    <w:rsid w:val="00C1482A"/>
    <w:rsid w:val="00C20320"/>
    <w:rsid w:val="00C2254F"/>
    <w:rsid w:val="00C22BC3"/>
    <w:rsid w:val="00C2354A"/>
    <w:rsid w:val="00C23EF7"/>
    <w:rsid w:val="00C24B2C"/>
    <w:rsid w:val="00C24FB8"/>
    <w:rsid w:val="00C2553C"/>
    <w:rsid w:val="00C27B54"/>
    <w:rsid w:val="00C27F01"/>
    <w:rsid w:val="00C32D10"/>
    <w:rsid w:val="00C32E07"/>
    <w:rsid w:val="00C32FAC"/>
    <w:rsid w:val="00C36B7F"/>
    <w:rsid w:val="00C37106"/>
    <w:rsid w:val="00C402F2"/>
    <w:rsid w:val="00C40EF9"/>
    <w:rsid w:val="00C419B5"/>
    <w:rsid w:val="00C45CBF"/>
    <w:rsid w:val="00C509E8"/>
    <w:rsid w:val="00C528BE"/>
    <w:rsid w:val="00C539B3"/>
    <w:rsid w:val="00C5654B"/>
    <w:rsid w:val="00C56F98"/>
    <w:rsid w:val="00C57310"/>
    <w:rsid w:val="00C608B0"/>
    <w:rsid w:val="00C6270B"/>
    <w:rsid w:val="00C641E2"/>
    <w:rsid w:val="00C66B69"/>
    <w:rsid w:val="00C66E8A"/>
    <w:rsid w:val="00C677CC"/>
    <w:rsid w:val="00C72460"/>
    <w:rsid w:val="00C7264F"/>
    <w:rsid w:val="00C7280B"/>
    <w:rsid w:val="00C74BB9"/>
    <w:rsid w:val="00C8021F"/>
    <w:rsid w:val="00C81DA7"/>
    <w:rsid w:val="00C8201D"/>
    <w:rsid w:val="00C82179"/>
    <w:rsid w:val="00C8323C"/>
    <w:rsid w:val="00C84CFF"/>
    <w:rsid w:val="00C8505D"/>
    <w:rsid w:val="00C8656A"/>
    <w:rsid w:val="00C86B8D"/>
    <w:rsid w:val="00C872C7"/>
    <w:rsid w:val="00C90452"/>
    <w:rsid w:val="00C90780"/>
    <w:rsid w:val="00C910B7"/>
    <w:rsid w:val="00C9161D"/>
    <w:rsid w:val="00CA5112"/>
    <w:rsid w:val="00CA5CCB"/>
    <w:rsid w:val="00CA6F7B"/>
    <w:rsid w:val="00CA7D8A"/>
    <w:rsid w:val="00CB2587"/>
    <w:rsid w:val="00CB2DB5"/>
    <w:rsid w:val="00CB2FF3"/>
    <w:rsid w:val="00CB364A"/>
    <w:rsid w:val="00CB41CA"/>
    <w:rsid w:val="00CB52DD"/>
    <w:rsid w:val="00CB799F"/>
    <w:rsid w:val="00CC000C"/>
    <w:rsid w:val="00CC1908"/>
    <w:rsid w:val="00CC1BB0"/>
    <w:rsid w:val="00CC29A2"/>
    <w:rsid w:val="00CC44CC"/>
    <w:rsid w:val="00CC44DB"/>
    <w:rsid w:val="00CC49C9"/>
    <w:rsid w:val="00CC4D38"/>
    <w:rsid w:val="00CC5C49"/>
    <w:rsid w:val="00CC7663"/>
    <w:rsid w:val="00CC7937"/>
    <w:rsid w:val="00CD1CB6"/>
    <w:rsid w:val="00CD23FF"/>
    <w:rsid w:val="00CD253D"/>
    <w:rsid w:val="00CD32C2"/>
    <w:rsid w:val="00CD5870"/>
    <w:rsid w:val="00CD775D"/>
    <w:rsid w:val="00CD7C44"/>
    <w:rsid w:val="00CE125C"/>
    <w:rsid w:val="00CE257A"/>
    <w:rsid w:val="00CE327F"/>
    <w:rsid w:val="00CE4C2B"/>
    <w:rsid w:val="00CE4FFE"/>
    <w:rsid w:val="00CE5599"/>
    <w:rsid w:val="00CE57E7"/>
    <w:rsid w:val="00CE6143"/>
    <w:rsid w:val="00CF0D6D"/>
    <w:rsid w:val="00CF146F"/>
    <w:rsid w:val="00CF17F8"/>
    <w:rsid w:val="00CF1848"/>
    <w:rsid w:val="00CF1F71"/>
    <w:rsid w:val="00CF244B"/>
    <w:rsid w:val="00CF38B4"/>
    <w:rsid w:val="00CF3EC3"/>
    <w:rsid w:val="00CF70AB"/>
    <w:rsid w:val="00D0178B"/>
    <w:rsid w:val="00D02D6F"/>
    <w:rsid w:val="00D03D9D"/>
    <w:rsid w:val="00D05C0F"/>
    <w:rsid w:val="00D07BA5"/>
    <w:rsid w:val="00D07EA2"/>
    <w:rsid w:val="00D117F3"/>
    <w:rsid w:val="00D12044"/>
    <w:rsid w:val="00D125BE"/>
    <w:rsid w:val="00D131BC"/>
    <w:rsid w:val="00D132F7"/>
    <w:rsid w:val="00D13501"/>
    <w:rsid w:val="00D13B87"/>
    <w:rsid w:val="00D14C6D"/>
    <w:rsid w:val="00D14FAE"/>
    <w:rsid w:val="00D161EC"/>
    <w:rsid w:val="00D163F5"/>
    <w:rsid w:val="00D17A38"/>
    <w:rsid w:val="00D17B8C"/>
    <w:rsid w:val="00D17EC2"/>
    <w:rsid w:val="00D20178"/>
    <w:rsid w:val="00D2446E"/>
    <w:rsid w:val="00D272D0"/>
    <w:rsid w:val="00D3059B"/>
    <w:rsid w:val="00D32761"/>
    <w:rsid w:val="00D3287B"/>
    <w:rsid w:val="00D36978"/>
    <w:rsid w:val="00D37570"/>
    <w:rsid w:val="00D437BD"/>
    <w:rsid w:val="00D44470"/>
    <w:rsid w:val="00D45C2C"/>
    <w:rsid w:val="00D46F0A"/>
    <w:rsid w:val="00D519C3"/>
    <w:rsid w:val="00D51C9B"/>
    <w:rsid w:val="00D55290"/>
    <w:rsid w:val="00D5759B"/>
    <w:rsid w:val="00D60046"/>
    <w:rsid w:val="00D61F81"/>
    <w:rsid w:val="00D6203C"/>
    <w:rsid w:val="00D636CC"/>
    <w:rsid w:val="00D63D2E"/>
    <w:rsid w:val="00D664DA"/>
    <w:rsid w:val="00D66FE5"/>
    <w:rsid w:val="00D70FC9"/>
    <w:rsid w:val="00D71B60"/>
    <w:rsid w:val="00D71FFB"/>
    <w:rsid w:val="00D728F8"/>
    <w:rsid w:val="00D73356"/>
    <w:rsid w:val="00D73B6A"/>
    <w:rsid w:val="00D73E4D"/>
    <w:rsid w:val="00D7584A"/>
    <w:rsid w:val="00D759B4"/>
    <w:rsid w:val="00D75E8C"/>
    <w:rsid w:val="00D767D6"/>
    <w:rsid w:val="00D76A18"/>
    <w:rsid w:val="00D76B5F"/>
    <w:rsid w:val="00D77512"/>
    <w:rsid w:val="00D80E78"/>
    <w:rsid w:val="00D811C6"/>
    <w:rsid w:val="00D81306"/>
    <w:rsid w:val="00D84188"/>
    <w:rsid w:val="00D87A81"/>
    <w:rsid w:val="00D92997"/>
    <w:rsid w:val="00D9413F"/>
    <w:rsid w:val="00D94211"/>
    <w:rsid w:val="00D964B0"/>
    <w:rsid w:val="00DA049A"/>
    <w:rsid w:val="00DA1052"/>
    <w:rsid w:val="00DA2769"/>
    <w:rsid w:val="00DA4696"/>
    <w:rsid w:val="00DA7C2A"/>
    <w:rsid w:val="00DB0CE5"/>
    <w:rsid w:val="00DB1761"/>
    <w:rsid w:val="00DB4864"/>
    <w:rsid w:val="00DB4CA1"/>
    <w:rsid w:val="00DC0939"/>
    <w:rsid w:val="00DC1038"/>
    <w:rsid w:val="00DC55AA"/>
    <w:rsid w:val="00DC660A"/>
    <w:rsid w:val="00DC67C2"/>
    <w:rsid w:val="00DC782B"/>
    <w:rsid w:val="00DC7CB5"/>
    <w:rsid w:val="00DD118C"/>
    <w:rsid w:val="00DD2775"/>
    <w:rsid w:val="00DD3866"/>
    <w:rsid w:val="00DD3E5F"/>
    <w:rsid w:val="00DD476F"/>
    <w:rsid w:val="00DD609F"/>
    <w:rsid w:val="00DD6363"/>
    <w:rsid w:val="00DD7163"/>
    <w:rsid w:val="00DD75CB"/>
    <w:rsid w:val="00DD7A1A"/>
    <w:rsid w:val="00DE09A7"/>
    <w:rsid w:val="00DE21F0"/>
    <w:rsid w:val="00DE33E8"/>
    <w:rsid w:val="00DE4E5D"/>
    <w:rsid w:val="00DF0BE1"/>
    <w:rsid w:val="00DF0C7C"/>
    <w:rsid w:val="00DF1419"/>
    <w:rsid w:val="00DF2640"/>
    <w:rsid w:val="00DF46D2"/>
    <w:rsid w:val="00DF7F09"/>
    <w:rsid w:val="00E024D2"/>
    <w:rsid w:val="00E02610"/>
    <w:rsid w:val="00E0267D"/>
    <w:rsid w:val="00E02D5E"/>
    <w:rsid w:val="00E04045"/>
    <w:rsid w:val="00E06871"/>
    <w:rsid w:val="00E1060F"/>
    <w:rsid w:val="00E113DE"/>
    <w:rsid w:val="00E1597C"/>
    <w:rsid w:val="00E20DA1"/>
    <w:rsid w:val="00E214B9"/>
    <w:rsid w:val="00E23B11"/>
    <w:rsid w:val="00E2664F"/>
    <w:rsid w:val="00E26659"/>
    <w:rsid w:val="00E27DA8"/>
    <w:rsid w:val="00E31ECB"/>
    <w:rsid w:val="00E3435A"/>
    <w:rsid w:val="00E352DA"/>
    <w:rsid w:val="00E35E5D"/>
    <w:rsid w:val="00E37984"/>
    <w:rsid w:val="00E40148"/>
    <w:rsid w:val="00E4055B"/>
    <w:rsid w:val="00E41A46"/>
    <w:rsid w:val="00E42CC8"/>
    <w:rsid w:val="00E433D6"/>
    <w:rsid w:val="00E46FB4"/>
    <w:rsid w:val="00E509F0"/>
    <w:rsid w:val="00E510E0"/>
    <w:rsid w:val="00E51663"/>
    <w:rsid w:val="00E519F8"/>
    <w:rsid w:val="00E556D0"/>
    <w:rsid w:val="00E5767D"/>
    <w:rsid w:val="00E578A4"/>
    <w:rsid w:val="00E57D69"/>
    <w:rsid w:val="00E603AB"/>
    <w:rsid w:val="00E60DCF"/>
    <w:rsid w:val="00E638F1"/>
    <w:rsid w:val="00E63F9A"/>
    <w:rsid w:val="00E6562F"/>
    <w:rsid w:val="00E66235"/>
    <w:rsid w:val="00E6719C"/>
    <w:rsid w:val="00E70588"/>
    <w:rsid w:val="00E70D52"/>
    <w:rsid w:val="00E711D2"/>
    <w:rsid w:val="00E71517"/>
    <w:rsid w:val="00E724BE"/>
    <w:rsid w:val="00E72F2C"/>
    <w:rsid w:val="00E7326F"/>
    <w:rsid w:val="00E7471D"/>
    <w:rsid w:val="00E748EF"/>
    <w:rsid w:val="00E76348"/>
    <w:rsid w:val="00E81508"/>
    <w:rsid w:val="00E82260"/>
    <w:rsid w:val="00E833D8"/>
    <w:rsid w:val="00E83C24"/>
    <w:rsid w:val="00E850E6"/>
    <w:rsid w:val="00E86703"/>
    <w:rsid w:val="00E87E6E"/>
    <w:rsid w:val="00E917AB"/>
    <w:rsid w:val="00E9318D"/>
    <w:rsid w:val="00E93530"/>
    <w:rsid w:val="00E94982"/>
    <w:rsid w:val="00E94A6F"/>
    <w:rsid w:val="00E966BD"/>
    <w:rsid w:val="00EA05A7"/>
    <w:rsid w:val="00EA1D64"/>
    <w:rsid w:val="00EA25D9"/>
    <w:rsid w:val="00EA3362"/>
    <w:rsid w:val="00EA5352"/>
    <w:rsid w:val="00EA7E93"/>
    <w:rsid w:val="00EB0ABC"/>
    <w:rsid w:val="00EB102B"/>
    <w:rsid w:val="00EB2ED4"/>
    <w:rsid w:val="00EB417B"/>
    <w:rsid w:val="00EB56B1"/>
    <w:rsid w:val="00EC0720"/>
    <w:rsid w:val="00EC2E90"/>
    <w:rsid w:val="00EC432D"/>
    <w:rsid w:val="00EC4B61"/>
    <w:rsid w:val="00EC5015"/>
    <w:rsid w:val="00EC51EE"/>
    <w:rsid w:val="00EC529F"/>
    <w:rsid w:val="00EC594A"/>
    <w:rsid w:val="00EC6A3E"/>
    <w:rsid w:val="00EC6CFD"/>
    <w:rsid w:val="00EC70D8"/>
    <w:rsid w:val="00ED3849"/>
    <w:rsid w:val="00ED45A0"/>
    <w:rsid w:val="00ED6EE8"/>
    <w:rsid w:val="00ED70C9"/>
    <w:rsid w:val="00EE0E4A"/>
    <w:rsid w:val="00EE1099"/>
    <w:rsid w:val="00EE29EE"/>
    <w:rsid w:val="00EE2A4F"/>
    <w:rsid w:val="00EE581F"/>
    <w:rsid w:val="00EF59B1"/>
    <w:rsid w:val="00EF5C80"/>
    <w:rsid w:val="00EF7064"/>
    <w:rsid w:val="00F004D9"/>
    <w:rsid w:val="00F01705"/>
    <w:rsid w:val="00F0282F"/>
    <w:rsid w:val="00F03553"/>
    <w:rsid w:val="00F0566A"/>
    <w:rsid w:val="00F06055"/>
    <w:rsid w:val="00F06CBA"/>
    <w:rsid w:val="00F07334"/>
    <w:rsid w:val="00F10419"/>
    <w:rsid w:val="00F1089C"/>
    <w:rsid w:val="00F136F0"/>
    <w:rsid w:val="00F13E9A"/>
    <w:rsid w:val="00F14D20"/>
    <w:rsid w:val="00F14D74"/>
    <w:rsid w:val="00F16EB2"/>
    <w:rsid w:val="00F17835"/>
    <w:rsid w:val="00F2035B"/>
    <w:rsid w:val="00F207C6"/>
    <w:rsid w:val="00F20B7E"/>
    <w:rsid w:val="00F2399A"/>
    <w:rsid w:val="00F24131"/>
    <w:rsid w:val="00F256B2"/>
    <w:rsid w:val="00F258FB"/>
    <w:rsid w:val="00F2663A"/>
    <w:rsid w:val="00F309B0"/>
    <w:rsid w:val="00F31620"/>
    <w:rsid w:val="00F3189F"/>
    <w:rsid w:val="00F329F2"/>
    <w:rsid w:val="00F33B61"/>
    <w:rsid w:val="00F34B43"/>
    <w:rsid w:val="00F3541D"/>
    <w:rsid w:val="00F35A61"/>
    <w:rsid w:val="00F35CA4"/>
    <w:rsid w:val="00F35E6A"/>
    <w:rsid w:val="00F35EE4"/>
    <w:rsid w:val="00F40931"/>
    <w:rsid w:val="00F4116D"/>
    <w:rsid w:val="00F41F58"/>
    <w:rsid w:val="00F4212C"/>
    <w:rsid w:val="00F44A10"/>
    <w:rsid w:val="00F44B92"/>
    <w:rsid w:val="00F45030"/>
    <w:rsid w:val="00F45C74"/>
    <w:rsid w:val="00F468E1"/>
    <w:rsid w:val="00F47FBF"/>
    <w:rsid w:val="00F5034A"/>
    <w:rsid w:val="00F55E64"/>
    <w:rsid w:val="00F56125"/>
    <w:rsid w:val="00F56924"/>
    <w:rsid w:val="00F570AC"/>
    <w:rsid w:val="00F579F8"/>
    <w:rsid w:val="00F60441"/>
    <w:rsid w:val="00F613FA"/>
    <w:rsid w:val="00F61AD8"/>
    <w:rsid w:val="00F62541"/>
    <w:rsid w:val="00F62F2A"/>
    <w:rsid w:val="00F65775"/>
    <w:rsid w:val="00F70B81"/>
    <w:rsid w:val="00F71E9D"/>
    <w:rsid w:val="00F72386"/>
    <w:rsid w:val="00F74305"/>
    <w:rsid w:val="00F75E68"/>
    <w:rsid w:val="00F76981"/>
    <w:rsid w:val="00F76DB5"/>
    <w:rsid w:val="00F76F3B"/>
    <w:rsid w:val="00F77AC8"/>
    <w:rsid w:val="00F77E3C"/>
    <w:rsid w:val="00F80A86"/>
    <w:rsid w:val="00F8202A"/>
    <w:rsid w:val="00F83165"/>
    <w:rsid w:val="00F837EE"/>
    <w:rsid w:val="00F83C7A"/>
    <w:rsid w:val="00F84E5A"/>
    <w:rsid w:val="00F85457"/>
    <w:rsid w:val="00F85EF5"/>
    <w:rsid w:val="00F872FC"/>
    <w:rsid w:val="00F87783"/>
    <w:rsid w:val="00F9041F"/>
    <w:rsid w:val="00F92712"/>
    <w:rsid w:val="00F93AF1"/>
    <w:rsid w:val="00F94774"/>
    <w:rsid w:val="00F95AE1"/>
    <w:rsid w:val="00F95E2D"/>
    <w:rsid w:val="00FA18C9"/>
    <w:rsid w:val="00FA2BE0"/>
    <w:rsid w:val="00FA43F7"/>
    <w:rsid w:val="00FA50BA"/>
    <w:rsid w:val="00FA5F38"/>
    <w:rsid w:val="00FA69CA"/>
    <w:rsid w:val="00FA7D15"/>
    <w:rsid w:val="00FB0BED"/>
    <w:rsid w:val="00FB15C2"/>
    <w:rsid w:val="00FB1BEA"/>
    <w:rsid w:val="00FB2EBD"/>
    <w:rsid w:val="00FB3C71"/>
    <w:rsid w:val="00FB43A2"/>
    <w:rsid w:val="00FB4B35"/>
    <w:rsid w:val="00FB7CD6"/>
    <w:rsid w:val="00FC0594"/>
    <w:rsid w:val="00FC11EF"/>
    <w:rsid w:val="00FC2DE0"/>
    <w:rsid w:val="00FC3847"/>
    <w:rsid w:val="00FC53DB"/>
    <w:rsid w:val="00FC6E32"/>
    <w:rsid w:val="00FD2726"/>
    <w:rsid w:val="00FD4A66"/>
    <w:rsid w:val="00FD636B"/>
    <w:rsid w:val="00FD699B"/>
    <w:rsid w:val="00FD7AE9"/>
    <w:rsid w:val="00FD7B47"/>
    <w:rsid w:val="00FD7FD7"/>
    <w:rsid w:val="00FE11BD"/>
    <w:rsid w:val="00FE23DF"/>
    <w:rsid w:val="00FE257B"/>
    <w:rsid w:val="00FE366A"/>
    <w:rsid w:val="00FE5692"/>
    <w:rsid w:val="00FE60E4"/>
    <w:rsid w:val="00FE6473"/>
    <w:rsid w:val="00FF0710"/>
    <w:rsid w:val="00FF2506"/>
    <w:rsid w:val="00FF259D"/>
    <w:rsid w:val="00FF4157"/>
    <w:rsid w:val="00FF5370"/>
    <w:rsid w:val="00FF57D7"/>
    <w:rsid w:val="00FF59F2"/>
    <w:rsid w:val="00FF616B"/>
    <w:rsid w:val="00FF78A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965A1"/>
  <w15:docId w15:val="{1A3B1BF3-F549-4198-82BA-AE641941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2D"/>
    <w:pPr>
      <w:jc w:val="both"/>
    </w:pPr>
    <w:rPr>
      <w:rFonts w:ascii="Times New Roman" w:eastAsia="Times New Roman" w:hAnsi="Times New Roman" w:cs="Times New Roman"/>
      <w:sz w:val="22"/>
    </w:rPr>
  </w:style>
  <w:style w:type="paragraph" w:styleId="Heading1">
    <w:name w:val="heading 1"/>
    <w:basedOn w:val="Normal"/>
    <w:next w:val="Heading2"/>
    <w:link w:val="Heading1Char"/>
    <w:uiPriority w:val="9"/>
    <w:qFormat/>
    <w:rsid w:val="00EC432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EC432D"/>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EC432D"/>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EC432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EC432D"/>
    <w:pPr>
      <w:keepNext/>
      <w:numPr>
        <w:ilvl w:val="4"/>
        <w:numId w:val="1"/>
      </w:numPr>
      <w:tabs>
        <w:tab w:val="clear" w:pos="720"/>
      </w:tabs>
      <w:spacing w:before="120" w:after="120"/>
      <w:ind w:left="3600" w:hanging="36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EC432D"/>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uiPriority w:val="99"/>
    <w:rsid w:val="00EC432D"/>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EC43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EC432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s-ES"/>
    </w:rPr>
  </w:style>
  <w:style w:type="paragraph" w:styleId="BodyText">
    <w:name w:val="Body Text"/>
    <w:basedOn w:val="Normal"/>
    <w:link w:val="BodyTextChar"/>
    <w:uiPriority w:val="99"/>
    <w:rsid w:val="00EC432D"/>
    <w:pPr>
      <w:spacing w:before="120" w:after="120"/>
      <w:ind w:firstLine="720"/>
    </w:pPr>
    <w:rPr>
      <w:iCs/>
    </w:rPr>
  </w:style>
  <w:style w:type="character" w:customStyle="1" w:styleId="BodyTextChar">
    <w:name w:val="Body Text Char"/>
    <w:basedOn w:val="DefaultParagraphFont"/>
    <w:link w:val="BodyText"/>
    <w:uiPriority w:val="99"/>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uiPriority w:val="99"/>
    <w:semiHidden/>
    <w:rsid w:val="00EC432D"/>
    <w:rPr>
      <w:sz w:val="16"/>
    </w:rPr>
  </w:style>
  <w:style w:type="paragraph" w:styleId="CommentText">
    <w:name w:val="annotation text"/>
    <w:basedOn w:val="Normal"/>
    <w:link w:val="CommentTextChar"/>
    <w:uiPriority w:val="99"/>
    <w:rsid w:val="00EC432D"/>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EC432D"/>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uiPriority w:val="99"/>
    <w:rsid w:val="00EC432D"/>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fn3"/>
    <w:basedOn w:val="Normal"/>
    <w:link w:val="FootnoteTextChar"/>
    <w:qFormat/>
    <w:rsid w:val="00EC432D"/>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EC432D"/>
    <w:pPr>
      <w:spacing w:after="160" w:line="240" w:lineRule="exact"/>
      <w:jc w:val="left"/>
    </w:pPr>
    <w:rPr>
      <w:rFonts w:asciiTheme="minorHAnsi" w:eastAsiaTheme="minorEastAsia" w:hAnsiTheme="minorHAnsi" w:cstheme="minorBidi"/>
      <w:vertAlign w:val="superscript"/>
    </w:rPr>
  </w:style>
  <w:style w:type="paragraph" w:styleId="Revision">
    <w:name w:val="Revision"/>
    <w:hidden/>
    <w:uiPriority w:val="99"/>
    <w:semiHidden/>
    <w:rsid w:val="00EC432D"/>
    <w:rPr>
      <w:rFonts w:ascii="Times New Roman" w:eastAsia="Times New Roman" w:hAnsi="Times New Roman" w:cs="Times New Roman"/>
      <w:sz w:val="22"/>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43596C"/>
    <w:rPr>
      <w:rFonts w:ascii="Times New Roman" w:eastAsia="Times New Roman" w:hAnsi="Times New Roman" w:cs="Times New Roman"/>
      <w:sz w:val="22"/>
      <w:lang w:val="es-ES"/>
    </w:rPr>
  </w:style>
  <w:style w:type="paragraph" w:customStyle="1" w:styleId="Style1">
    <w:name w:val="Style1"/>
    <w:basedOn w:val="Heading2"/>
    <w:qFormat/>
    <w:rsid w:val="00530A54"/>
    <w:rPr>
      <w:i/>
    </w:rPr>
  </w:style>
  <w:style w:type="character" w:customStyle="1" w:styleId="UnresolvedMention1">
    <w:name w:val="Unresolved Mention1"/>
    <w:basedOn w:val="DefaultParagraphFont"/>
    <w:uiPriority w:val="99"/>
    <w:semiHidden/>
    <w:unhideWhenUsed/>
    <w:rsid w:val="00530A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C432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30A54"/>
    <w:rPr>
      <w:rFonts w:ascii="Times New Roman" w:eastAsia="Times New Roman" w:hAnsi="Times New Roman" w:cs="Times New Roman"/>
      <w:b/>
      <w:bCs/>
      <w:sz w:val="20"/>
      <w:szCs w:val="20"/>
      <w:lang w:val="es-ES"/>
    </w:rPr>
  </w:style>
  <w:style w:type="character" w:customStyle="1" w:styleId="UnresolvedMention2">
    <w:name w:val="Unresolved Mention2"/>
    <w:basedOn w:val="DefaultParagraphFont"/>
    <w:uiPriority w:val="99"/>
    <w:semiHidden/>
    <w:unhideWhenUsed/>
    <w:rsid w:val="00530A54"/>
    <w:rPr>
      <w:color w:val="605E5C"/>
      <w:shd w:val="clear" w:color="auto" w:fill="E1DFDD"/>
    </w:rPr>
  </w:style>
  <w:style w:type="character" w:customStyle="1" w:styleId="normaltextrun">
    <w:name w:val="normaltextrun"/>
    <w:basedOn w:val="DefaultParagraphFont"/>
    <w:rsid w:val="00530A54"/>
  </w:style>
  <w:style w:type="character" w:customStyle="1" w:styleId="eop">
    <w:name w:val="eop"/>
    <w:basedOn w:val="DefaultParagraphFont"/>
    <w:rsid w:val="00530A54"/>
  </w:style>
  <w:style w:type="character" w:styleId="Strong">
    <w:name w:val="Strong"/>
    <w:basedOn w:val="DefaultParagraphFont"/>
    <w:uiPriority w:val="22"/>
    <w:qFormat/>
    <w:rsid w:val="00530A54"/>
    <w:rPr>
      <w:b/>
      <w:bCs/>
    </w:rPr>
  </w:style>
  <w:style w:type="character" w:customStyle="1" w:styleId="preferred">
    <w:name w:val="preferred"/>
    <w:basedOn w:val="DefaultParagraphFont"/>
    <w:rsid w:val="00530A54"/>
  </w:style>
  <w:style w:type="paragraph" w:customStyle="1" w:styleId="Default">
    <w:name w:val="Default"/>
    <w:rsid w:val="00530A54"/>
    <w:pPr>
      <w:autoSpaceDE w:val="0"/>
      <w:autoSpaceDN w:val="0"/>
      <w:adjustRightInd w:val="0"/>
    </w:pPr>
    <w:rPr>
      <w:rFonts w:ascii="Times New Roman" w:eastAsiaTheme="minorHAnsi" w:hAnsi="Times New Roman" w:cs="Times New Roman"/>
      <w:color w:val="000000"/>
    </w:rPr>
  </w:style>
  <w:style w:type="character" w:customStyle="1" w:styleId="UnresolvedMention3">
    <w:name w:val="Unresolved Mention3"/>
    <w:basedOn w:val="DefaultParagraphFont"/>
    <w:uiPriority w:val="99"/>
    <w:semiHidden/>
    <w:unhideWhenUsed/>
    <w:rsid w:val="00530A54"/>
    <w:rPr>
      <w:color w:val="605E5C"/>
      <w:shd w:val="clear" w:color="auto" w:fill="E1DFDD"/>
    </w:rPr>
  </w:style>
  <w:style w:type="numbering" w:customStyle="1" w:styleId="NoList1">
    <w:name w:val="No List1"/>
    <w:next w:val="NoList"/>
    <w:uiPriority w:val="99"/>
    <w:semiHidden/>
    <w:unhideWhenUsed/>
    <w:rsid w:val="00530A54"/>
  </w:style>
  <w:style w:type="paragraph" w:customStyle="1" w:styleId="Title1">
    <w:name w:val="Title1"/>
    <w:basedOn w:val="Normal"/>
    <w:next w:val="Normal"/>
    <w:uiPriority w:val="10"/>
    <w:qFormat/>
    <w:rsid w:val="00530A54"/>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530A54"/>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530A5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30A54"/>
    <w:rPr>
      <w:rFonts w:eastAsiaTheme="minorEastAsia"/>
      <w:color w:val="5A5A5A" w:themeColor="text1" w:themeTint="A5"/>
      <w:spacing w:val="15"/>
    </w:rPr>
  </w:style>
  <w:style w:type="paragraph" w:customStyle="1" w:styleId="Para10">
    <w:name w:val="Para 1"/>
    <w:basedOn w:val="Normal"/>
    <w:qFormat/>
    <w:rsid w:val="002E6BA2"/>
    <w:pPr>
      <w:numPr>
        <w:numId w:val="6"/>
      </w:numPr>
      <w:tabs>
        <w:tab w:val="left" w:pos="1134"/>
      </w:tabs>
      <w:spacing w:before="120" w:after="120"/>
    </w:pPr>
  </w:style>
  <w:style w:type="paragraph" w:customStyle="1" w:styleId="Para2">
    <w:name w:val="Para 2"/>
    <w:qFormat/>
    <w:rsid w:val="00EC432D"/>
    <w:pPr>
      <w:numPr>
        <w:numId w:val="7"/>
      </w:numPr>
      <w:tabs>
        <w:tab w:val="left" w:pos="1701"/>
      </w:tabs>
      <w:spacing w:before="120" w:after="120"/>
      <w:jc w:val="both"/>
    </w:pPr>
    <w:rPr>
      <w:rFonts w:ascii="Times New Roman" w:eastAsia="Times New Roman" w:hAnsi="Times New Roman" w:cs="Times New Roman"/>
      <w:sz w:val="22"/>
    </w:rPr>
  </w:style>
  <w:style w:type="paragraph" w:customStyle="1" w:styleId="Annex">
    <w:name w:val="Annex"/>
    <w:basedOn w:val="Normal"/>
    <w:qFormat/>
    <w:rsid w:val="002E6BA2"/>
    <w:rPr>
      <w:b/>
      <w:sz w:val="28"/>
    </w:rPr>
  </w:style>
  <w:style w:type="paragraph" w:customStyle="1" w:styleId="Item">
    <w:name w:val="Item"/>
    <w:basedOn w:val="BodyText"/>
    <w:qFormat/>
    <w:rsid w:val="00EC432D"/>
    <w:pPr>
      <w:suppressLineNumbers/>
      <w:suppressAutoHyphens/>
      <w:ind w:firstLine="0"/>
      <w:jc w:val="left"/>
    </w:pPr>
    <w:rPr>
      <w:b/>
      <w:snapToGrid w:val="0"/>
      <w:kern w:val="22"/>
      <w:sz w:val="24"/>
      <w:szCs w:val="22"/>
    </w:rPr>
  </w:style>
  <w:style w:type="table" w:customStyle="1" w:styleId="TableGrid1">
    <w:name w:val="Table Grid1"/>
    <w:basedOn w:val="TableNormal"/>
    <w:next w:val="TableGrid"/>
    <w:uiPriority w:val="59"/>
    <w:rsid w:val="00747B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EC432D"/>
    <w:pPr>
      <w:ind w:left="0" w:firstLine="0"/>
    </w:pPr>
    <w:rPr>
      <w:bCs/>
      <w:szCs w:val="22"/>
    </w:rPr>
  </w:style>
  <w:style w:type="paragraph" w:customStyle="1" w:styleId="Footnote">
    <w:name w:val="Footnote"/>
    <w:basedOn w:val="FootnoteText"/>
    <w:qFormat/>
    <w:rsid w:val="00EC432D"/>
    <w:pPr>
      <w:keepLines w:val="0"/>
      <w:spacing w:after="0"/>
      <w:ind w:firstLine="0"/>
    </w:pPr>
    <w:rPr>
      <w:szCs w:val="18"/>
    </w:rPr>
  </w:style>
  <w:style w:type="paragraph" w:customStyle="1" w:styleId="Cornernotation-Item">
    <w:name w:val="Corner notation - Item"/>
    <w:basedOn w:val="Venuedate"/>
    <w:qFormat/>
    <w:rsid w:val="00747BC6"/>
    <w:rPr>
      <w:b/>
    </w:rPr>
  </w:style>
  <w:style w:type="paragraph" w:customStyle="1" w:styleId="Para30">
    <w:name w:val="Para 3"/>
    <w:basedOn w:val="Normal"/>
    <w:qFormat/>
    <w:rsid w:val="00747BC6"/>
    <w:pPr>
      <w:numPr>
        <w:numId w:val="8"/>
      </w:numPr>
      <w:tabs>
        <w:tab w:val="left" w:pos="1701"/>
      </w:tabs>
      <w:spacing w:before="120" w:after="120"/>
      <w:ind w:left="1134" w:firstLine="0"/>
    </w:pPr>
  </w:style>
  <w:style w:type="paragraph" w:customStyle="1" w:styleId="CBD-Para">
    <w:name w:val="CBD-Para"/>
    <w:basedOn w:val="Normal"/>
    <w:link w:val="CBD-ParaCharChar"/>
    <w:uiPriority w:val="99"/>
    <w:rsid w:val="00747BC6"/>
    <w:pPr>
      <w:keepLines/>
      <w:numPr>
        <w:numId w:val="9"/>
      </w:numPr>
      <w:spacing w:before="120" w:after="120"/>
    </w:pPr>
    <w:rPr>
      <w:szCs w:val="22"/>
    </w:rPr>
  </w:style>
  <w:style w:type="character" w:customStyle="1" w:styleId="CBD-ParaCharChar">
    <w:name w:val="CBD-Para Char Char"/>
    <w:link w:val="CBD-Para"/>
    <w:uiPriority w:val="99"/>
    <w:rsid w:val="00747BC6"/>
    <w:rPr>
      <w:rFonts w:ascii="Times New Roman" w:eastAsia="Times New Roman" w:hAnsi="Times New Roman" w:cs="Times New Roman"/>
      <w:sz w:val="22"/>
      <w:szCs w:val="22"/>
      <w:lang w:val="es-ES"/>
    </w:rPr>
  </w:style>
  <w:style w:type="paragraph" w:customStyle="1" w:styleId="CBD-Sub-Item">
    <w:name w:val="CBD-Sub-Item"/>
    <w:basedOn w:val="Normal"/>
    <w:uiPriority w:val="99"/>
    <w:rsid w:val="00747BC6"/>
    <w:pPr>
      <w:keepNext/>
      <w:spacing w:before="240" w:after="120"/>
      <w:ind w:left="1134" w:hanging="1134"/>
      <w:jc w:val="center"/>
    </w:pPr>
    <w:rPr>
      <w:b/>
      <w:i/>
      <w:szCs w:val="22"/>
    </w:rPr>
  </w:style>
  <w:style w:type="table" w:customStyle="1" w:styleId="TableGrid2">
    <w:name w:val="Table Grid2"/>
    <w:basedOn w:val="TableNormal"/>
    <w:next w:val="TableGrid"/>
    <w:uiPriority w:val="59"/>
    <w:qFormat/>
    <w:rsid w:val="00747B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BC6"/>
    <w:rPr>
      <w:color w:val="605E5C"/>
      <w:shd w:val="clear" w:color="auto" w:fill="E1DFDD"/>
    </w:rPr>
  </w:style>
  <w:style w:type="paragraph" w:customStyle="1" w:styleId="paragraph">
    <w:name w:val="paragraph"/>
    <w:basedOn w:val="Normal"/>
    <w:rsid w:val="00747BC6"/>
    <w:pPr>
      <w:spacing w:before="100" w:beforeAutospacing="1" w:after="100" w:afterAutospacing="1"/>
      <w:jc w:val="left"/>
    </w:pPr>
    <w:rPr>
      <w:sz w:val="24"/>
    </w:rPr>
  </w:style>
  <w:style w:type="character" w:customStyle="1" w:styleId="ui-provider">
    <w:name w:val="ui-provider"/>
    <w:basedOn w:val="DefaultParagraphFont"/>
    <w:rsid w:val="00A17112"/>
  </w:style>
  <w:style w:type="paragraph" w:customStyle="1" w:styleId="CBD-title-recommendationdecision">
    <w:name w:val="CBD-title-recommendation/decision"/>
    <w:basedOn w:val="Title"/>
    <w:qFormat/>
    <w:rsid w:val="00F92712"/>
    <w:pPr>
      <w:keepNext/>
      <w:pBdr>
        <w:bottom w:val="none" w:sz="0" w:space="0" w:color="auto"/>
      </w:pBdr>
      <w:spacing w:before="240" w:after="240"/>
      <w:ind w:left="630"/>
      <w:contextualSpacing w:val="0"/>
      <w:jc w:val="left"/>
    </w:pPr>
    <w:rPr>
      <w:rFonts w:ascii="Times New Roman Bold" w:hAnsi="Times New Roman Bold" w:cs="Times New Roman"/>
      <w:b/>
      <w:bCs/>
      <w:color w:val="auto"/>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8555">
      <w:bodyDiv w:val="1"/>
      <w:marLeft w:val="0"/>
      <w:marRight w:val="0"/>
      <w:marTop w:val="0"/>
      <w:marBottom w:val="0"/>
      <w:divBdr>
        <w:top w:val="none" w:sz="0" w:space="0" w:color="auto"/>
        <w:left w:val="none" w:sz="0" w:space="0" w:color="auto"/>
        <w:bottom w:val="none" w:sz="0" w:space="0" w:color="auto"/>
        <w:right w:val="none" w:sz="0" w:space="0" w:color="auto"/>
      </w:divBdr>
    </w:div>
    <w:div w:id="1095512907">
      <w:bodyDiv w:val="1"/>
      <w:marLeft w:val="0"/>
      <w:marRight w:val="0"/>
      <w:marTop w:val="0"/>
      <w:marBottom w:val="0"/>
      <w:divBdr>
        <w:top w:val="none" w:sz="0" w:space="0" w:color="auto"/>
        <w:left w:val="none" w:sz="0" w:space="0" w:color="auto"/>
        <w:bottom w:val="none" w:sz="0" w:space="0" w:color="auto"/>
        <w:right w:val="none" w:sz="0" w:space="0" w:color="auto"/>
      </w:divBdr>
    </w:div>
    <w:div w:id="1366448696">
      <w:bodyDiv w:val="1"/>
      <w:marLeft w:val="0"/>
      <w:marRight w:val="0"/>
      <w:marTop w:val="0"/>
      <w:marBottom w:val="0"/>
      <w:divBdr>
        <w:top w:val="none" w:sz="0" w:space="0" w:color="auto"/>
        <w:left w:val="none" w:sz="0" w:space="0" w:color="auto"/>
        <w:bottom w:val="none" w:sz="0" w:space="0" w:color="auto"/>
        <w:right w:val="none" w:sz="0" w:space="0" w:color="auto"/>
      </w:divBdr>
    </w:div>
    <w:div w:id="1561283419">
      <w:bodyDiv w:val="1"/>
      <w:marLeft w:val="0"/>
      <w:marRight w:val="0"/>
      <w:marTop w:val="0"/>
      <w:marBottom w:val="0"/>
      <w:divBdr>
        <w:top w:val="none" w:sz="0" w:space="0" w:color="auto"/>
        <w:left w:val="none" w:sz="0" w:space="0" w:color="auto"/>
        <w:bottom w:val="none" w:sz="0" w:space="0" w:color="auto"/>
        <w:right w:val="none" w:sz="0" w:space="0" w:color="auto"/>
      </w:divBdr>
    </w:div>
    <w:div w:id="186104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bd.int/doc/decisions/cop-15/cop-15-dec-05-es.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cbd.int/doc/decisions/cop-15/cop-15-dec-06-es.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3B3E54A5F546AC3AD0444A675449"/>
        <w:category>
          <w:name w:val="General"/>
          <w:gallery w:val="placeholder"/>
        </w:category>
        <w:types>
          <w:type w:val="bbPlcHdr"/>
        </w:types>
        <w:behaviors>
          <w:behavior w:val="content"/>
        </w:behaviors>
        <w:guid w:val="{C702022C-7578-4845-A298-95F0D582C9E9}"/>
      </w:docPartPr>
      <w:docPartBody>
        <w:p w:rsidR="006E52C6" w:rsidRDefault="00325FFC" w:rsidP="00325FFC">
          <w:pPr>
            <w:pStyle w:val="66F33B3E54A5F546AC3AD0444A675449"/>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2F1D"/>
    <w:rsid w:val="00054922"/>
    <w:rsid w:val="0011607F"/>
    <w:rsid w:val="001A22D1"/>
    <w:rsid w:val="002609EC"/>
    <w:rsid w:val="0026366E"/>
    <w:rsid w:val="0029796B"/>
    <w:rsid w:val="00325FFC"/>
    <w:rsid w:val="0034501C"/>
    <w:rsid w:val="003E2121"/>
    <w:rsid w:val="00402F42"/>
    <w:rsid w:val="00437B3B"/>
    <w:rsid w:val="00437C03"/>
    <w:rsid w:val="00450E34"/>
    <w:rsid w:val="004845B2"/>
    <w:rsid w:val="0048791F"/>
    <w:rsid w:val="004B0B23"/>
    <w:rsid w:val="004C193B"/>
    <w:rsid w:val="00500A2B"/>
    <w:rsid w:val="0058288D"/>
    <w:rsid w:val="005C6BFE"/>
    <w:rsid w:val="005F2ED1"/>
    <w:rsid w:val="006801B3"/>
    <w:rsid w:val="006A1334"/>
    <w:rsid w:val="006B7756"/>
    <w:rsid w:val="006E52C6"/>
    <w:rsid w:val="007B0864"/>
    <w:rsid w:val="007C1060"/>
    <w:rsid w:val="00810A55"/>
    <w:rsid w:val="00813DF7"/>
    <w:rsid w:val="008B0B06"/>
    <w:rsid w:val="008C6619"/>
    <w:rsid w:val="008D420E"/>
    <w:rsid w:val="0091636A"/>
    <w:rsid w:val="0097234D"/>
    <w:rsid w:val="0097243D"/>
    <w:rsid w:val="009768C0"/>
    <w:rsid w:val="009836A2"/>
    <w:rsid w:val="0098642F"/>
    <w:rsid w:val="00986B77"/>
    <w:rsid w:val="009C23F8"/>
    <w:rsid w:val="009F4334"/>
    <w:rsid w:val="009F532D"/>
    <w:rsid w:val="00A35A93"/>
    <w:rsid w:val="00A453C4"/>
    <w:rsid w:val="00A50D9F"/>
    <w:rsid w:val="00A55FBE"/>
    <w:rsid w:val="00A664D8"/>
    <w:rsid w:val="00A94C9F"/>
    <w:rsid w:val="00AB2149"/>
    <w:rsid w:val="00AE23E3"/>
    <w:rsid w:val="00B11ABE"/>
    <w:rsid w:val="00B24221"/>
    <w:rsid w:val="00C0037C"/>
    <w:rsid w:val="00C71C00"/>
    <w:rsid w:val="00D33001"/>
    <w:rsid w:val="00D47C61"/>
    <w:rsid w:val="00D54EB3"/>
    <w:rsid w:val="00DF58C0"/>
    <w:rsid w:val="00E04746"/>
    <w:rsid w:val="00E933B4"/>
    <w:rsid w:val="00EA236D"/>
    <w:rsid w:val="00ED59F9"/>
    <w:rsid w:val="00EF0F31"/>
    <w:rsid w:val="00F40A81"/>
    <w:rsid w:val="00F65640"/>
    <w:rsid w:val="00FB53B6"/>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121"/>
    <w:rPr>
      <w:color w:val="808080"/>
    </w:rPr>
  </w:style>
  <w:style w:type="paragraph" w:customStyle="1" w:styleId="66F33B3E54A5F546AC3AD0444A675449">
    <w:name w:val="66F33B3E54A5F546AC3AD0444A675449"/>
    <w:rsid w:val="00325FFC"/>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8DEDF-7B4A-4483-B412-B60023BC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5.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6.xml><?xml version="1.0" encoding="utf-8"?>
<ds:datastoreItem xmlns:ds="http://schemas.openxmlformats.org/officeDocument/2006/customXml" ds:itemID="{36E64159-370F-4234-AAE6-7B2ABB64E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03B2F0C-1215-4FAD-80D6-2512DD544CE0}">
  <ds:schemaRefs>
    <ds:schemaRef ds:uri="http://schemas.openxmlformats.org/officeDocument/2006/bibliography"/>
  </ds:schemaRefs>
</ds:datastoreItem>
</file>

<file path=customXml/itemProps8.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15</Pages>
  <Words>7313</Words>
  <Characters>41688</Characters>
  <Application>Microsoft Office Word</Application>
  <DocSecurity>0</DocSecurity>
  <Lines>347</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25/1.	Monitoring framework for the Kunming-Montreal Global Biodiversity Framework</vt:lpstr>
      <vt:lpstr>25/1.	Monitoring framework for the Kunming-Montreal Global Biodiversity Framework</vt:lpstr>
    </vt:vector>
  </TitlesOfParts>
  <Company>SCBD</Company>
  <LinksUpToDate>false</LinksUpToDate>
  <CharactersWithSpaces>48904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Monitoring framework for the Kunming-Montreal Global Biodiversity Framework</dc:title>
  <dc:subject>CBD/SBSTTA/REC/25/1</dc:subject>
  <dc:creator>SCBD</dc:creator>
  <cp:keywords/>
  <dc:description/>
  <cp:lastModifiedBy>Tatiana Zavarzina</cp:lastModifiedBy>
  <cp:revision>9</cp:revision>
  <dcterms:created xsi:type="dcterms:W3CDTF">2023-12-14T02:32:00Z</dcterms:created>
  <dcterms:modified xsi:type="dcterms:W3CDTF">2023-12-21T21:47:00Z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GrammarlyDocumentId">
    <vt:lpwstr>9c4933fa557b48862a29c675961f3117da8c0130ca229d90da17675172de9881</vt:lpwstr>
  </property>
  <property fmtid="{D5CDD505-2E9C-101B-9397-08002B2CF9AE}" pid="4" name="MediaServiceImageTags">
    <vt:lpwstr/>
  </property>
</Properties>
</file>