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21" w:rsidRPr="00413272" w:rsidRDefault="00754921">
      <w:pPr>
        <w:rPr>
          <w:rFonts w:ascii="SimSun" w:hAnsi="SimSun"/>
          <w:sz w:val="24"/>
        </w:rPr>
      </w:pPr>
    </w:p>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5840FC" w:rsidRPr="005737FF" w:rsidTr="003B438E">
        <w:tc>
          <w:tcPr>
            <w:tcW w:w="993" w:type="dxa"/>
            <w:tcBorders>
              <w:top w:val="nil"/>
              <w:bottom w:val="single" w:sz="12" w:space="0" w:color="000000"/>
              <w:right w:val="nil"/>
            </w:tcBorders>
          </w:tcPr>
          <w:p w:rsidR="005840FC" w:rsidRPr="005737FF" w:rsidRDefault="005840FC" w:rsidP="003B438E">
            <w:pPr>
              <w:pStyle w:val="BodyText2"/>
              <w:rPr>
                <w:snapToGrid w:val="0"/>
                <w:kern w:val="22"/>
              </w:rPr>
            </w:pPr>
            <w:r w:rsidRPr="005737FF">
              <w:rPr>
                <w:b/>
                <w:noProof/>
                <w:snapToGrid w:val="0"/>
                <w:kern w:val="22"/>
                <w:lang w:val="en-US" w:eastAsia="zh-CN"/>
              </w:rPr>
              <w:drawing>
                <wp:inline distT="0" distB="0" distL="0" distR="0">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rsidR="005840FC" w:rsidRPr="005737FF" w:rsidRDefault="005840FC" w:rsidP="003B438E">
            <w:pPr>
              <w:rPr>
                <w:snapToGrid w:val="0"/>
                <w:kern w:val="22"/>
              </w:rPr>
            </w:pPr>
            <w:r w:rsidRPr="005737FF">
              <w:rPr>
                <w:noProof/>
                <w:snapToGrid w:val="0"/>
                <w:kern w:val="22"/>
                <w:lang w:val="en-US" w:eastAsia="zh-CN"/>
              </w:rPr>
              <w:drawing>
                <wp:inline distT="0" distB="0" distL="0" distR="0">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rsidR="005840FC" w:rsidRPr="004D5A9A" w:rsidRDefault="005840FC" w:rsidP="003B438E">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rsidR="005840FC" w:rsidRPr="0039145D" w:rsidRDefault="005840FC" w:rsidP="003B438E">
            <w:pPr>
              <w:jc w:val="left"/>
              <w:rPr>
                <w:b/>
                <w:snapToGrid w:val="0"/>
                <w:kern w:val="22"/>
                <w:sz w:val="28"/>
              </w:rPr>
            </w:pPr>
          </w:p>
        </w:tc>
      </w:tr>
      <w:tr w:rsidR="005840FC" w:rsidRPr="005737FF" w:rsidTr="003B438E">
        <w:trPr>
          <w:trHeight w:val="1693"/>
        </w:trPr>
        <w:tc>
          <w:tcPr>
            <w:tcW w:w="6227" w:type="dxa"/>
            <w:gridSpan w:val="3"/>
            <w:tcBorders>
              <w:top w:val="nil"/>
              <w:bottom w:val="single" w:sz="36" w:space="0" w:color="000000"/>
            </w:tcBorders>
          </w:tcPr>
          <w:p w:rsidR="005840FC" w:rsidRPr="00CE773B" w:rsidRDefault="005840FC" w:rsidP="003B438E">
            <w:pPr>
              <w:rPr>
                <w:snapToGrid w:val="0"/>
                <w:kern w:val="22"/>
                <w:sz w:val="16"/>
              </w:rPr>
            </w:pPr>
          </w:p>
          <w:p w:rsidR="005840FC" w:rsidRPr="004D5A9A" w:rsidRDefault="005840FC" w:rsidP="003B438E">
            <w:pPr>
              <w:rPr>
                <w:snapToGrid w:val="0"/>
                <w:kern w:val="22"/>
              </w:rPr>
            </w:pPr>
            <w:r w:rsidRPr="002B2DA3">
              <w:rPr>
                <w:noProof/>
                <w:snapToGrid w:val="0"/>
                <w:kern w:val="22"/>
                <w:lang w:val="en-US" w:eastAsia="zh-CN"/>
              </w:rPr>
              <w:drawing>
                <wp:inline distT="0" distB="0" distL="0" distR="0">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rsidR="005840FC" w:rsidRPr="0039145D" w:rsidRDefault="005840FC" w:rsidP="003B438E">
            <w:pPr>
              <w:rPr>
                <w:rFonts w:ascii="Univers" w:hAnsi="Univers"/>
                <w:snapToGrid w:val="0"/>
                <w:kern w:val="22"/>
                <w:sz w:val="32"/>
              </w:rPr>
            </w:pPr>
          </w:p>
        </w:tc>
        <w:tc>
          <w:tcPr>
            <w:tcW w:w="1144" w:type="dxa"/>
            <w:tcBorders>
              <w:top w:val="nil"/>
              <w:bottom w:val="single" w:sz="36" w:space="0" w:color="000000"/>
            </w:tcBorders>
          </w:tcPr>
          <w:p w:rsidR="005840FC" w:rsidRPr="00674721" w:rsidRDefault="005840FC" w:rsidP="003B438E">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rsidR="005840FC" w:rsidRPr="002B2DA3" w:rsidRDefault="005840FC" w:rsidP="003B438E">
            <w:pPr>
              <w:spacing w:before="120"/>
              <w:ind w:left="58"/>
              <w:rPr>
                <w:snapToGrid w:val="0"/>
                <w:kern w:val="22"/>
                <w:sz w:val="24"/>
              </w:rPr>
            </w:pPr>
            <w:r w:rsidRPr="002B2DA3">
              <w:rPr>
                <w:snapToGrid w:val="0"/>
                <w:kern w:val="22"/>
                <w:sz w:val="24"/>
              </w:rPr>
              <w:t>Distr.</w:t>
            </w:r>
          </w:p>
          <w:p w:rsidR="005840FC" w:rsidRPr="002B2DA3" w:rsidRDefault="005A320D" w:rsidP="003B438E">
            <w:pPr>
              <w:ind w:left="63"/>
              <w:rPr>
                <w:snapToGrid w:val="0"/>
                <w:kern w:val="22"/>
                <w:sz w:val="24"/>
              </w:rPr>
            </w:pPr>
            <w:r>
              <w:rPr>
                <w:snapToGrid w:val="0"/>
                <w:kern w:val="22"/>
                <w:sz w:val="24"/>
              </w:rPr>
              <w:t>GENERAL</w:t>
            </w:r>
          </w:p>
          <w:p w:rsidR="005840FC" w:rsidRPr="005840FC" w:rsidRDefault="005840FC" w:rsidP="003B438E">
            <w:pPr>
              <w:ind w:left="63"/>
              <w:rPr>
                <w:snapToGrid w:val="0"/>
                <w:kern w:val="22"/>
                <w:sz w:val="20"/>
              </w:rPr>
            </w:pPr>
          </w:p>
          <w:sdt>
            <w:sdtPr>
              <w:rPr>
                <w:snapToGrid w:val="0"/>
                <w:kern w:val="22"/>
                <w:sz w:val="24"/>
              </w:rPr>
              <w:alias w:val="Subject"/>
              <w:tag w:val=""/>
              <w:id w:val="-1160078856"/>
              <w:placeholder>
                <w:docPart w:val="AC7CBDD3A6E04D9BBAD5A138C0376D3F"/>
              </w:placeholder>
              <w:dataBinding w:prefixMappings="xmlns:ns0='http://purl.org/dc/elements/1.1/' xmlns:ns1='http://schemas.openxmlformats.org/package/2006/metadata/core-properties' " w:xpath="/ns1:coreProperties[1]/ns0:subject[1]" w:storeItemID="{6C3C8BC8-F283-45AE-878A-BAB7291924A1}"/>
              <w:text/>
            </w:sdtPr>
            <w:sdtEndPr/>
            <w:sdtContent>
              <w:p w:rsidR="005840FC" w:rsidRPr="002B2DA3" w:rsidRDefault="005840FC" w:rsidP="003B438E">
                <w:pPr>
                  <w:ind w:left="63"/>
                  <w:rPr>
                    <w:snapToGrid w:val="0"/>
                    <w:kern w:val="22"/>
                    <w:sz w:val="24"/>
                  </w:rPr>
                </w:pPr>
                <w:r>
                  <w:rPr>
                    <w:snapToGrid w:val="0"/>
                    <w:kern w:val="22"/>
                    <w:sz w:val="24"/>
                  </w:rPr>
                  <w:t>CBD/SBSTTA/</w:t>
                </w:r>
                <w:r w:rsidR="00CE773B">
                  <w:rPr>
                    <w:snapToGrid w:val="0"/>
                    <w:kern w:val="22"/>
                    <w:sz w:val="24"/>
                  </w:rPr>
                  <w:t>REC/</w:t>
                </w:r>
                <w:r>
                  <w:rPr>
                    <w:snapToGrid w:val="0"/>
                    <w:kern w:val="22"/>
                    <w:sz w:val="24"/>
                  </w:rPr>
                  <w:t>22/</w:t>
                </w:r>
                <w:r w:rsidR="00CE773B">
                  <w:rPr>
                    <w:snapToGrid w:val="0"/>
                    <w:kern w:val="22"/>
                    <w:sz w:val="24"/>
                  </w:rPr>
                  <w:t>9</w:t>
                </w:r>
              </w:p>
            </w:sdtContent>
          </w:sdt>
          <w:p w:rsidR="005840FC" w:rsidRPr="002B2DA3" w:rsidRDefault="00CE773B" w:rsidP="003B438E">
            <w:pPr>
              <w:ind w:left="63"/>
              <w:rPr>
                <w:snapToGrid w:val="0"/>
                <w:kern w:val="22"/>
                <w:sz w:val="24"/>
              </w:rPr>
            </w:pPr>
            <w:r>
              <w:rPr>
                <w:snapToGrid w:val="0"/>
                <w:kern w:val="22"/>
                <w:sz w:val="24"/>
              </w:rPr>
              <w:t>7</w:t>
            </w:r>
            <w:r w:rsidR="005840FC" w:rsidRPr="002B2DA3">
              <w:rPr>
                <w:snapToGrid w:val="0"/>
                <w:kern w:val="22"/>
                <w:sz w:val="24"/>
              </w:rPr>
              <w:t xml:space="preserve"> July 2018</w:t>
            </w:r>
          </w:p>
          <w:p w:rsidR="005840FC" w:rsidRPr="005840FC" w:rsidRDefault="005840FC" w:rsidP="003B438E">
            <w:pPr>
              <w:ind w:left="63"/>
              <w:rPr>
                <w:snapToGrid w:val="0"/>
                <w:kern w:val="22"/>
                <w:sz w:val="20"/>
              </w:rPr>
            </w:pPr>
          </w:p>
          <w:p w:rsidR="005840FC" w:rsidRPr="002B2DA3" w:rsidRDefault="005840FC" w:rsidP="003B438E">
            <w:pPr>
              <w:ind w:left="63"/>
              <w:rPr>
                <w:snapToGrid w:val="0"/>
                <w:kern w:val="22"/>
                <w:sz w:val="24"/>
              </w:rPr>
            </w:pPr>
            <w:r w:rsidRPr="002B2DA3">
              <w:rPr>
                <w:sz w:val="24"/>
              </w:rPr>
              <w:t>CHINESE</w:t>
            </w:r>
          </w:p>
          <w:p w:rsidR="005840FC" w:rsidRPr="005737FF" w:rsidRDefault="005840FC" w:rsidP="003B438E">
            <w:pPr>
              <w:ind w:left="63"/>
              <w:rPr>
                <w:snapToGrid w:val="0"/>
                <w:kern w:val="22"/>
                <w:szCs w:val="22"/>
                <w:u w:val="single"/>
              </w:rPr>
            </w:pPr>
            <w:r w:rsidRPr="002B2DA3">
              <w:rPr>
                <w:snapToGrid w:val="0"/>
                <w:kern w:val="22"/>
                <w:sz w:val="24"/>
              </w:rPr>
              <w:t>ORIGINAL:ENGLISH</w:t>
            </w:r>
          </w:p>
        </w:tc>
      </w:tr>
    </w:tbl>
    <w:p w:rsidR="005D4374" w:rsidRPr="00E23256" w:rsidRDefault="005D4374" w:rsidP="005840FC">
      <w:pPr>
        <w:pStyle w:val="Cornernotation"/>
        <w:overflowPunct w:val="0"/>
        <w:autoSpaceDE w:val="0"/>
        <w:autoSpaceDN w:val="0"/>
        <w:spacing w:before="60"/>
        <w:ind w:left="173" w:right="4536" w:hanging="173"/>
        <w:rPr>
          <w:sz w:val="24"/>
          <w:lang w:eastAsia="zh-CN"/>
        </w:rPr>
      </w:pPr>
      <w:r w:rsidRPr="00E23256">
        <w:rPr>
          <w:sz w:val="24"/>
          <w:lang w:eastAsia="zh-CN"/>
        </w:rPr>
        <w:t>科学、技术和工艺咨询附属机构</w:t>
      </w:r>
    </w:p>
    <w:p w:rsidR="005D4374" w:rsidRPr="00112C36" w:rsidRDefault="005D4374" w:rsidP="005D4374">
      <w:pPr>
        <w:pStyle w:val="Cornernotation"/>
        <w:ind w:right="4115"/>
        <w:rPr>
          <w:sz w:val="24"/>
          <w:lang w:eastAsia="zh-CN"/>
        </w:rPr>
      </w:pPr>
      <w:r w:rsidRPr="00112C36">
        <w:rPr>
          <w:sz w:val="24"/>
          <w:lang w:eastAsia="zh-CN"/>
        </w:rPr>
        <w:t>第二十二次会议</w:t>
      </w:r>
    </w:p>
    <w:p w:rsidR="005D4374" w:rsidRPr="00112C36" w:rsidRDefault="005D4374" w:rsidP="005D4374">
      <w:pPr>
        <w:pStyle w:val="Cornernotation"/>
        <w:ind w:right="3548"/>
        <w:rPr>
          <w:sz w:val="24"/>
          <w:lang w:val="en-US" w:eastAsia="zh-CN"/>
        </w:rPr>
      </w:pPr>
      <w:r w:rsidRPr="00112C36">
        <w:rPr>
          <w:sz w:val="24"/>
          <w:lang w:val="en-US" w:eastAsia="zh-CN"/>
        </w:rPr>
        <w:t>2018</w:t>
      </w:r>
      <w:r w:rsidRPr="00112C36">
        <w:rPr>
          <w:sz w:val="24"/>
          <w:lang w:val="en-US" w:eastAsia="zh-CN"/>
        </w:rPr>
        <w:t>年</w:t>
      </w:r>
      <w:r w:rsidRPr="00112C36">
        <w:rPr>
          <w:sz w:val="24"/>
          <w:lang w:val="en-US" w:eastAsia="zh-CN"/>
        </w:rPr>
        <w:t>7</w:t>
      </w:r>
      <w:r w:rsidRPr="00112C36">
        <w:rPr>
          <w:sz w:val="24"/>
          <w:lang w:val="en-US" w:eastAsia="zh-CN"/>
        </w:rPr>
        <w:t>月</w:t>
      </w:r>
      <w:r w:rsidRPr="00112C36">
        <w:rPr>
          <w:sz w:val="24"/>
          <w:lang w:val="en-US" w:eastAsia="zh-CN"/>
        </w:rPr>
        <w:t>2</w:t>
      </w:r>
      <w:r w:rsidRPr="00112C36">
        <w:rPr>
          <w:sz w:val="24"/>
          <w:lang w:val="en-US" w:eastAsia="zh-CN"/>
        </w:rPr>
        <w:t>日至</w:t>
      </w:r>
      <w:r w:rsidRPr="00112C36">
        <w:rPr>
          <w:sz w:val="24"/>
          <w:lang w:val="en-US" w:eastAsia="zh-CN"/>
        </w:rPr>
        <w:t>7</w:t>
      </w:r>
      <w:r w:rsidRPr="00112C36">
        <w:rPr>
          <w:sz w:val="24"/>
          <w:lang w:val="en-US" w:eastAsia="zh-CN"/>
        </w:rPr>
        <w:t>日，加拿大蒙特利尔</w:t>
      </w:r>
    </w:p>
    <w:p w:rsidR="005D4374" w:rsidRDefault="005D4374" w:rsidP="005D4374">
      <w:pPr>
        <w:pStyle w:val="Cornernotation"/>
        <w:overflowPunct w:val="0"/>
        <w:autoSpaceDE w:val="0"/>
        <w:autoSpaceDN w:val="0"/>
        <w:rPr>
          <w:sz w:val="24"/>
          <w:lang w:eastAsia="zh-CN"/>
        </w:rPr>
      </w:pPr>
      <w:r w:rsidRPr="00E23256">
        <w:rPr>
          <w:sz w:val="24"/>
          <w:lang w:eastAsia="zh-CN"/>
        </w:rPr>
        <w:t>议程项目</w:t>
      </w:r>
      <w:r>
        <w:rPr>
          <w:sz w:val="24"/>
          <w:lang w:eastAsia="zh-CN"/>
        </w:rPr>
        <w:t>11</w:t>
      </w:r>
    </w:p>
    <w:p w:rsidR="000C1AD3" w:rsidRDefault="000C1AD3" w:rsidP="000C1AD3">
      <w:pPr>
        <w:pStyle w:val="a"/>
        <w:spacing w:before="360" w:after="240"/>
        <w:rPr>
          <w:rFonts w:ascii="SimHei" w:hAnsi="SimHei"/>
          <w:b/>
          <w:kern w:val="22"/>
          <w:szCs w:val="28"/>
          <w:lang w:val="zh-CN"/>
        </w:rPr>
      </w:pPr>
      <w:r>
        <w:rPr>
          <w:rFonts w:ascii="SimHei" w:hAnsi="SimHei" w:hint="eastAsia"/>
          <w:b/>
          <w:kern w:val="22"/>
          <w:szCs w:val="28"/>
          <w:lang w:val="zh-CN"/>
        </w:rPr>
        <w:t>科学</w:t>
      </w:r>
      <w:r>
        <w:rPr>
          <w:rFonts w:ascii="SimHei" w:hAnsi="SimHei"/>
          <w:b/>
          <w:kern w:val="22"/>
          <w:szCs w:val="28"/>
          <w:lang w:val="zh-CN"/>
        </w:rPr>
        <w:t>、技术和工艺咨询附属机构通过的建议</w:t>
      </w:r>
    </w:p>
    <w:p w:rsidR="00406BC6" w:rsidRPr="000C1AD3" w:rsidRDefault="00D06AA1" w:rsidP="00D06AA1">
      <w:pPr>
        <w:pStyle w:val="a"/>
        <w:spacing w:before="240" w:after="240"/>
        <w:rPr>
          <w:rFonts w:eastAsiaTheme="minorEastAsia"/>
          <w:b/>
          <w:kern w:val="22"/>
          <w:sz w:val="24"/>
          <w:szCs w:val="28"/>
          <w:lang w:val="en-US"/>
        </w:rPr>
      </w:pPr>
      <w:r>
        <w:rPr>
          <w:rFonts w:eastAsiaTheme="minorEastAsia"/>
          <w:b/>
          <w:kern w:val="22"/>
          <w:sz w:val="24"/>
          <w:szCs w:val="28"/>
          <w:lang w:val="en-US"/>
        </w:rPr>
        <w:t>22</w:t>
      </w:r>
      <w:r w:rsidR="000C1AD3" w:rsidRPr="005D517B">
        <w:rPr>
          <w:rFonts w:eastAsiaTheme="minorEastAsia"/>
          <w:b/>
          <w:kern w:val="22"/>
          <w:sz w:val="24"/>
          <w:szCs w:val="28"/>
          <w:lang w:val="en-US"/>
        </w:rPr>
        <w:t>/</w:t>
      </w:r>
      <w:r>
        <w:rPr>
          <w:rFonts w:eastAsiaTheme="minorEastAsia"/>
          <w:b/>
          <w:kern w:val="22"/>
          <w:sz w:val="24"/>
          <w:szCs w:val="28"/>
          <w:lang w:val="en-US"/>
        </w:rPr>
        <w:t>9</w:t>
      </w:r>
      <w:r w:rsidR="000C1AD3" w:rsidRPr="005D517B">
        <w:rPr>
          <w:rFonts w:eastAsiaTheme="minorEastAsia"/>
          <w:b/>
          <w:kern w:val="22"/>
          <w:sz w:val="24"/>
          <w:szCs w:val="28"/>
          <w:lang w:val="en-US"/>
        </w:rPr>
        <w:t xml:space="preserve">.  </w:t>
      </w:r>
      <w:r w:rsidR="000C1AD3">
        <w:rPr>
          <w:rFonts w:eastAsiaTheme="minorEastAsia"/>
          <w:b/>
          <w:kern w:val="22"/>
          <w:sz w:val="24"/>
          <w:szCs w:val="28"/>
          <w:lang w:val="en-US"/>
        </w:rPr>
        <w:tab/>
      </w:r>
      <w:sdt>
        <w:sdtPr>
          <w:rPr>
            <w:rFonts w:ascii="SimSun" w:eastAsia="SimSun" w:hAnsi="SimSun" w:hint="eastAsia"/>
            <w:b/>
            <w:sz w:val="24"/>
            <w:szCs w:val="28"/>
          </w:rPr>
          <w:alias w:val="Title"/>
          <w:tag w:val=""/>
          <w:id w:val="301582339"/>
          <w:placeholder>
            <w:docPart w:val="A79ABB9F55644AE3BB8290E8CB7F8968"/>
          </w:placeholder>
          <w:dataBinding w:prefixMappings="xmlns:ns0='http://purl.org/dc/elements/1.1/' xmlns:ns1='http://schemas.openxmlformats.org/package/2006/metadata/core-properties' " w:xpath="/ns1:coreProperties[1]/ns0:title[1]" w:storeItemID="{6C3C8BC8-F283-45AE-878A-BAB7291924A1}"/>
          <w:text/>
        </w:sdtPr>
        <w:sdtEndPr/>
        <w:sdtContent>
          <w:r w:rsidR="00AF7302" w:rsidRPr="00AF7302">
            <w:rPr>
              <w:rFonts w:ascii="SimSun" w:eastAsia="SimSun" w:hAnsi="SimSun" w:hint="eastAsia"/>
              <w:b/>
              <w:sz w:val="24"/>
              <w:szCs w:val="28"/>
            </w:rPr>
            <w:t>保护与可持续利用授粉媒介</w:t>
          </w:r>
        </w:sdtContent>
      </w:sdt>
    </w:p>
    <w:p w:rsidR="00505CEF" w:rsidRPr="00BA14B2" w:rsidRDefault="00D7494A" w:rsidP="00D06AA1">
      <w:pPr>
        <w:pStyle w:val="Para1"/>
        <w:numPr>
          <w:ilvl w:val="0"/>
          <w:numId w:val="0"/>
        </w:numPr>
        <w:ind w:firstLine="720"/>
        <w:rPr>
          <w:rFonts w:ascii="KaiTi" w:eastAsia="KaiTi" w:hAnsi="KaiTi"/>
          <w:kern w:val="22"/>
          <w:sz w:val="24"/>
          <w:szCs w:val="24"/>
          <w:lang w:eastAsia="zh-CN"/>
        </w:rPr>
      </w:pPr>
      <w:r w:rsidRPr="00BA14B2">
        <w:rPr>
          <w:rFonts w:ascii="KaiTi" w:eastAsia="KaiTi" w:hAnsi="KaiTi"/>
          <w:sz w:val="24"/>
          <w:szCs w:val="24"/>
          <w:lang w:eastAsia="zh-CN"/>
        </w:rPr>
        <w:t>科学、技术和工艺咨询附属机</w:t>
      </w:r>
      <w:r w:rsidRPr="00BA14B2">
        <w:rPr>
          <w:rFonts w:ascii="KaiTi" w:eastAsia="KaiTi" w:hAnsi="KaiTi" w:cs="SimSun" w:hint="eastAsia"/>
          <w:sz w:val="24"/>
          <w:szCs w:val="24"/>
          <w:lang w:eastAsia="zh-CN"/>
        </w:rPr>
        <w:t>构</w:t>
      </w:r>
      <w:r w:rsidR="00BA14B2" w:rsidRPr="00BA14B2">
        <w:rPr>
          <w:rFonts w:ascii="KaiTi" w:eastAsia="KaiTi" w:hAnsi="KaiTi" w:cs="SimSun" w:hint="eastAsia"/>
          <w:sz w:val="24"/>
          <w:szCs w:val="24"/>
          <w:lang w:eastAsia="zh-CN"/>
        </w:rPr>
        <w:t>，</w:t>
      </w:r>
      <w:r w:rsidR="0089512D">
        <w:rPr>
          <w:rFonts w:ascii="KaiTi" w:eastAsia="KaiTi" w:hAnsi="KaiTi" w:cs="SimSun" w:hint="eastAsia"/>
          <w:sz w:val="24"/>
          <w:szCs w:val="24"/>
          <w:lang w:eastAsia="zh-CN"/>
        </w:rPr>
        <w:t xml:space="preserve"> </w:t>
      </w:r>
    </w:p>
    <w:p w:rsidR="007144AF" w:rsidRPr="00413272" w:rsidRDefault="00D7494A" w:rsidP="00D06AA1">
      <w:pPr>
        <w:pStyle w:val="Para1"/>
        <w:numPr>
          <w:ilvl w:val="3"/>
          <w:numId w:val="6"/>
        </w:numPr>
        <w:tabs>
          <w:tab w:val="left" w:pos="1440"/>
        </w:tabs>
        <w:spacing w:before="0"/>
        <w:ind w:left="0" w:firstLine="720"/>
        <w:rPr>
          <w:rFonts w:ascii="SimSun" w:hAnsi="SimSun"/>
          <w:kern w:val="22"/>
          <w:sz w:val="24"/>
          <w:szCs w:val="24"/>
          <w:lang w:eastAsia="zh-CN"/>
        </w:rPr>
      </w:pPr>
      <w:r w:rsidRPr="00BA14B2">
        <w:rPr>
          <w:rFonts w:ascii="KaiTi" w:eastAsia="KaiTi" w:hAnsi="KaiTi" w:hint="eastAsia"/>
          <w:kern w:val="22"/>
          <w:sz w:val="24"/>
          <w:szCs w:val="24"/>
          <w:lang w:eastAsia="zh-CN"/>
        </w:rPr>
        <w:t>欢迎</w:t>
      </w:r>
      <w:r w:rsidRPr="00413272">
        <w:rPr>
          <w:rFonts w:ascii="SimSun" w:hAnsi="SimSun" w:hint="eastAsia"/>
          <w:kern w:val="22"/>
          <w:sz w:val="24"/>
          <w:szCs w:val="24"/>
          <w:lang w:eastAsia="zh-CN"/>
        </w:rPr>
        <w:t>本建议附件一所载</w:t>
      </w:r>
      <w:r w:rsidR="00281CFF" w:rsidRPr="00413272">
        <w:rPr>
          <w:rFonts w:ascii="SimSun" w:hAnsi="SimSun" w:hint="eastAsia"/>
          <w:kern w:val="22"/>
          <w:sz w:val="24"/>
          <w:szCs w:val="24"/>
          <w:lang w:eastAsia="zh-CN"/>
        </w:rPr>
        <w:t>《</w:t>
      </w:r>
      <w:r w:rsidRPr="00413272">
        <w:rPr>
          <w:rFonts w:ascii="SimSun" w:hAnsi="SimSun" w:hint="eastAsia"/>
          <w:kern w:val="22"/>
          <w:sz w:val="24"/>
          <w:szCs w:val="24"/>
          <w:lang w:eastAsia="zh-CN"/>
        </w:rPr>
        <w:t>保护</w:t>
      </w:r>
      <w:r w:rsidR="00A15482" w:rsidRPr="00413272">
        <w:rPr>
          <w:rFonts w:ascii="SimSun" w:hAnsi="SimSun" w:hint="eastAsia"/>
          <w:kern w:val="22"/>
          <w:sz w:val="24"/>
          <w:szCs w:val="24"/>
          <w:lang w:eastAsia="zh-CN"/>
        </w:rPr>
        <w:t>与</w:t>
      </w:r>
      <w:r w:rsidRPr="00413272">
        <w:rPr>
          <w:rFonts w:ascii="SimSun" w:hAnsi="SimSun" w:hint="eastAsia"/>
          <w:kern w:val="22"/>
          <w:sz w:val="24"/>
          <w:szCs w:val="24"/>
          <w:lang w:eastAsia="zh-CN"/>
        </w:rPr>
        <w:t>可持续利用授粉媒介国际倡议</w:t>
      </w:r>
      <w:r w:rsidRPr="00DF2DDB">
        <w:rPr>
          <w:kern w:val="22"/>
          <w:sz w:val="24"/>
          <w:szCs w:val="24"/>
          <w:lang w:eastAsia="zh-CN"/>
        </w:rPr>
        <w:t>2018-2030</w:t>
      </w:r>
      <w:r w:rsidRPr="00413272">
        <w:rPr>
          <w:rFonts w:ascii="SimSun" w:hAnsi="SimSun" w:hint="eastAsia"/>
          <w:kern w:val="22"/>
          <w:sz w:val="24"/>
          <w:szCs w:val="24"/>
          <w:lang w:eastAsia="zh-CN"/>
        </w:rPr>
        <w:t>年行动计划</w:t>
      </w:r>
      <w:r w:rsidR="00281CFF" w:rsidRPr="00413272">
        <w:rPr>
          <w:rFonts w:ascii="SimSun" w:hAnsi="SimSun" w:hint="eastAsia"/>
          <w:kern w:val="22"/>
          <w:sz w:val="24"/>
          <w:szCs w:val="24"/>
          <w:lang w:eastAsia="zh-CN"/>
        </w:rPr>
        <w:t>》</w:t>
      </w:r>
      <w:r w:rsidRPr="00413272">
        <w:rPr>
          <w:rFonts w:ascii="SimSun" w:hAnsi="SimSun" w:hint="eastAsia"/>
          <w:kern w:val="22"/>
          <w:sz w:val="24"/>
          <w:szCs w:val="24"/>
          <w:lang w:eastAsia="zh-CN"/>
        </w:rPr>
        <w:t>草案；</w:t>
      </w:r>
    </w:p>
    <w:p w:rsidR="007144AF" w:rsidRPr="00413272" w:rsidRDefault="00BA14B2" w:rsidP="00D06AA1">
      <w:pPr>
        <w:pStyle w:val="Para1"/>
        <w:numPr>
          <w:ilvl w:val="3"/>
          <w:numId w:val="6"/>
        </w:numPr>
        <w:tabs>
          <w:tab w:val="left" w:pos="1440"/>
        </w:tabs>
        <w:spacing w:before="0"/>
        <w:ind w:left="0" w:firstLine="720"/>
        <w:rPr>
          <w:rFonts w:ascii="SimSun" w:hAnsi="SimSun"/>
          <w:kern w:val="22"/>
          <w:sz w:val="24"/>
          <w:szCs w:val="24"/>
          <w:lang w:eastAsia="zh-CN"/>
        </w:rPr>
      </w:pPr>
      <w:r>
        <w:rPr>
          <w:rFonts w:ascii="KaiTi" w:eastAsia="KaiTi" w:hAnsi="KaiTi" w:hint="eastAsia"/>
          <w:kern w:val="22"/>
          <w:sz w:val="24"/>
          <w:szCs w:val="24"/>
          <w:lang w:eastAsia="zh-CN"/>
        </w:rPr>
        <w:t>表示</w:t>
      </w:r>
      <w:r w:rsidR="00D7494A" w:rsidRPr="00BA14B2">
        <w:rPr>
          <w:rFonts w:ascii="KaiTi" w:eastAsia="KaiTi" w:hAnsi="KaiTi" w:hint="eastAsia"/>
          <w:kern w:val="22"/>
          <w:sz w:val="24"/>
          <w:szCs w:val="24"/>
          <w:lang w:eastAsia="zh-CN"/>
        </w:rPr>
        <w:t>注意到</w:t>
      </w:r>
      <w:r w:rsidR="00864F2C" w:rsidRPr="00413272">
        <w:rPr>
          <w:rFonts w:ascii="SimSun" w:hAnsi="SimSun" w:hint="eastAsia"/>
          <w:kern w:val="22"/>
          <w:sz w:val="24"/>
          <w:szCs w:val="24"/>
          <w:lang w:eastAsia="zh-CN"/>
        </w:rPr>
        <w:t>本建议附件二所载</w:t>
      </w:r>
      <w:r w:rsidR="00034069" w:rsidRPr="00413272">
        <w:rPr>
          <w:rFonts w:ascii="SimSun" w:hAnsi="SimSun" w:hint="eastAsia"/>
          <w:sz w:val="24"/>
          <w:szCs w:val="24"/>
          <w:lang w:eastAsia="zh-CN"/>
        </w:rPr>
        <w:t>关于授粉媒介和授粉在农业和粮食生产中的作用外与所有生态系统中保护和可持续利用生物多样性相关的信息摘要</w:t>
      </w:r>
      <w:r w:rsidR="00864F2C" w:rsidRPr="00413272">
        <w:rPr>
          <w:rFonts w:ascii="SimSun" w:hAnsi="SimSun" w:hint="eastAsia"/>
          <w:kern w:val="22"/>
          <w:sz w:val="24"/>
          <w:szCs w:val="24"/>
          <w:lang w:eastAsia="zh-CN"/>
        </w:rPr>
        <w:t>；</w:t>
      </w:r>
    </w:p>
    <w:p w:rsidR="00505CEF" w:rsidRPr="00413272" w:rsidRDefault="00864F2C" w:rsidP="00D06AA1">
      <w:pPr>
        <w:pStyle w:val="Para1"/>
        <w:numPr>
          <w:ilvl w:val="3"/>
          <w:numId w:val="6"/>
        </w:numPr>
        <w:tabs>
          <w:tab w:val="left" w:pos="1440"/>
        </w:tabs>
        <w:spacing w:before="0"/>
        <w:ind w:left="0" w:firstLine="720"/>
        <w:rPr>
          <w:rFonts w:ascii="SimSun" w:hAnsi="SimSun"/>
          <w:kern w:val="22"/>
          <w:sz w:val="24"/>
          <w:szCs w:val="24"/>
          <w:lang w:eastAsia="zh-CN"/>
        </w:rPr>
      </w:pPr>
      <w:r w:rsidRPr="00BA14B2">
        <w:rPr>
          <w:rFonts w:ascii="KaiTi" w:eastAsia="KaiTi" w:hAnsi="KaiTi" w:hint="eastAsia"/>
          <w:kern w:val="22"/>
          <w:sz w:val="24"/>
          <w:szCs w:val="24"/>
          <w:lang w:eastAsia="zh-CN"/>
        </w:rPr>
        <w:t>又</w:t>
      </w:r>
      <w:r w:rsidR="00BA14B2">
        <w:rPr>
          <w:rFonts w:ascii="KaiTi" w:eastAsia="KaiTi" w:hAnsi="KaiTi" w:hint="eastAsia"/>
          <w:kern w:val="22"/>
          <w:sz w:val="24"/>
          <w:szCs w:val="24"/>
          <w:lang w:eastAsia="zh-CN"/>
        </w:rPr>
        <w:t>表示</w:t>
      </w:r>
      <w:r w:rsidRPr="00BA14B2">
        <w:rPr>
          <w:rFonts w:ascii="KaiTi" w:eastAsia="KaiTi" w:hAnsi="KaiTi" w:hint="eastAsia"/>
          <w:kern w:val="22"/>
          <w:sz w:val="24"/>
          <w:szCs w:val="24"/>
          <w:lang w:eastAsia="zh-CN"/>
        </w:rPr>
        <w:t>注意到</w:t>
      </w:r>
      <w:r w:rsidRPr="00413272">
        <w:rPr>
          <w:rFonts w:ascii="SimSun" w:hAnsi="SimSun" w:hint="eastAsia"/>
          <w:kern w:val="22"/>
          <w:sz w:val="24"/>
          <w:szCs w:val="24"/>
          <w:lang w:eastAsia="zh-CN"/>
        </w:rPr>
        <w:t>关于</w:t>
      </w:r>
      <w:r w:rsidRPr="00413272">
        <w:rPr>
          <w:rFonts w:ascii="SimSun" w:hAnsi="SimSun" w:hint="eastAsia"/>
          <w:sz w:val="24"/>
          <w:szCs w:val="24"/>
          <w:lang w:eastAsia="zh-CN"/>
        </w:rPr>
        <w:t>授粉媒介和授粉</w:t>
      </w:r>
      <w:r w:rsidR="00FB77F0" w:rsidRPr="00413272">
        <w:rPr>
          <w:rFonts w:ascii="SimSun" w:hAnsi="SimSun" w:hint="eastAsia"/>
          <w:sz w:val="24"/>
          <w:szCs w:val="24"/>
          <w:lang w:eastAsia="zh-CN"/>
        </w:rPr>
        <w:t>在农业和粮食生产中的作用外</w:t>
      </w:r>
      <w:r w:rsidRPr="00413272">
        <w:rPr>
          <w:rFonts w:ascii="SimSun" w:hAnsi="SimSun" w:hint="eastAsia"/>
          <w:sz w:val="24"/>
          <w:szCs w:val="24"/>
          <w:lang w:eastAsia="zh-CN"/>
        </w:rPr>
        <w:t>与所有生态系统中保护和可持续利用生物多样性相关的完整报告草案</w:t>
      </w:r>
      <w:r w:rsidR="00C519A9">
        <w:rPr>
          <w:rFonts w:ascii="SimSun" w:hAnsi="SimSun" w:hint="eastAsia"/>
          <w:sz w:val="24"/>
          <w:szCs w:val="24"/>
          <w:lang w:eastAsia="zh-CN"/>
        </w:rPr>
        <w:t>，</w:t>
      </w:r>
      <w:r w:rsidR="007248A0" w:rsidRPr="00C519A9">
        <w:rPr>
          <w:rStyle w:val="FootnoteReference"/>
          <w:kern w:val="22"/>
          <w:sz w:val="24"/>
          <w:szCs w:val="24"/>
          <w:lang w:eastAsia="zh-CN"/>
        </w:rPr>
        <w:footnoteReference w:id="1"/>
      </w:r>
      <w:r w:rsidR="00C519A9" w:rsidRPr="00C519A9">
        <w:rPr>
          <w:sz w:val="28"/>
          <w:szCs w:val="24"/>
          <w:lang w:eastAsia="zh-CN"/>
        </w:rPr>
        <w:t xml:space="preserve"> </w:t>
      </w:r>
      <w:r w:rsidRPr="00BA14B2">
        <w:rPr>
          <w:rFonts w:ascii="KaiTi" w:eastAsia="KaiTi" w:hAnsi="KaiTi" w:hint="eastAsia"/>
          <w:kern w:val="22"/>
          <w:sz w:val="24"/>
          <w:szCs w:val="24"/>
          <w:lang w:eastAsia="zh-CN"/>
        </w:rPr>
        <w:t>请</w:t>
      </w:r>
      <w:r w:rsidRPr="00413272">
        <w:rPr>
          <w:rFonts w:ascii="SimSun" w:hAnsi="SimSun" w:hint="eastAsia"/>
          <w:kern w:val="22"/>
          <w:sz w:val="24"/>
          <w:szCs w:val="24"/>
          <w:lang w:eastAsia="zh-CN"/>
        </w:rPr>
        <w:t>执行秘书</w:t>
      </w:r>
      <w:r w:rsidR="003A1BE3">
        <w:rPr>
          <w:rFonts w:ascii="SimSun" w:hAnsi="SimSun" w:hint="eastAsia"/>
          <w:kern w:val="22"/>
          <w:sz w:val="24"/>
          <w:szCs w:val="24"/>
          <w:lang w:eastAsia="zh-CN"/>
        </w:rPr>
        <w:t>视</w:t>
      </w:r>
      <w:r w:rsidR="000106D3">
        <w:rPr>
          <w:rFonts w:ascii="SimSun" w:hAnsi="SimSun" w:hint="eastAsia"/>
          <w:kern w:val="22"/>
          <w:sz w:val="24"/>
          <w:szCs w:val="24"/>
          <w:lang w:eastAsia="zh-CN"/>
        </w:rPr>
        <w:t>可用资源</w:t>
      </w:r>
      <w:r w:rsidR="003A1BE3">
        <w:rPr>
          <w:rFonts w:ascii="SimSun" w:hAnsi="SimSun" w:hint="eastAsia"/>
          <w:kern w:val="22"/>
          <w:sz w:val="24"/>
          <w:szCs w:val="24"/>
          <w:lang w:eastAsia="zh-CN"/>
        </w:rPr>
        <w:t>情况</w:t>
      </w:r>
      <w:r w:rsidR="000106D3">
        <w:rPr>
          <w:rFonts w:ascii="SimSun" w:hAnsi="SimSun" w:hint="eastAsia"/>
          <w:kern w:val="22"/>
          <w:sz w:val="24"/>
          <w:szCs w:val="24"/>
          <w:lang w:eastAsia="zh-CN"/>
        </w:rPr>
        <w:t>，</w:t>
      </w:r>
      <w:r w:rsidR="003A1BE3">
        <w:rPr>
          <w:rFonts w:ascii="SimSun" w:hAnsi="SimSun" w:hint="eastAsia"/>
          <w:kern w:val="22"/>
          <w:sz w:val="24"/>
          <w:szCs w:val="24"/>
          <w:lang w:eastAsia="zh-CN"/>
        </w:rPr>
        <w:t>在</w:t>
      </w:r>
      <w:r w:rsidRPr="00413272">
        <w:rPr>
          <w:rFonts w:ascii="SimSun" w:hAnsi="SimSun" w:hint="eastAsia"/>
          <w:kern w:val="22"/>
          <w:sz w:val="24"/>
          <w:szCs w:val="24"/>
          <w:lang w:eastAsia="zh-CN"/>
        </w:rPr>
        <w:t>考虑到同行审议意见后完成报告</w:t>
      </w:r>
      <w:r w:rsidR="000106D3">
        <w:rPr>
          <w:rFonts w:ascii="SimSun" w:hAnsi="SimSun" w:hint="eastAsia"/>
          <w:kern w:val="22"/>
          <w:sz w:val="24"/>
          <w:szCs w:val="24"/>
          <w:lang w:eastAsia="zh-CN"/>
        </w:rPr>
        <w:t>，并提交</w:t>
      </w:r>
      <w:r w:rsidR="000106D3" w:rsidRPr="00413272">
        <w:rPr>
          <w:rFonts w:ascii="SimSun" w:hAnsi="SimSun" w:hint="eastAsia"/>
          <w:kern w:val="22"/>
          <w:sz w:val="24"/>
          <w:szCs w:val="24"/>
          <w:lang w:eastAsia="zh-CN"/>
        </w:rPr>
        <w:t>缔约方大会第十四届会议</w:t>
      </w:r>
      <w:r w:rsidRPr="00413272">
        <w:rPr>
          <w:rFonts w:ascii="SimSun" w:hAnsi="SimSun" w:hint="eastAsia"/>
          <w:kern w:val="22"/>
          <w:sz w:val="24"/>
          <w:szCs w:val="24"/>
          <w:lang w:eastAsia="zh-CN"/>
        </w:rPr>
        <w:t>；</w:t>
      </w:r>
    </w:p>
    <w:p w:rsidR="008A154B" w:rsidRPr="00413272" w:rsidRDefault="00E7460A" w:rsidP="00D06AA1">
      <w:pPr>
        <w:pStyle w:val="Para1"/>
        <w:numPr>
          <w:ilvl w:val="3"/>
          <w:numId w:val="6"/>
        </w:numPr>
        <w:tabs>
          <w:tab w:val="left" w:pos="1440"/>
        </w:tabs>
        <w:spacing w:before="0"/>
        <w:ind w:left="0" w:firstLine="720"/>
        <w:rPr>
          <w:rFonts w:ascii="SimSun" w:hAnsi="SimSun"/>
          <w:kern w:val="22"/>
          <w:sz w:val="24"/>
          <w:szCs w:val="24"/>
          <w:lang w:eastAsia="zh-CN"/>
        </w:rPr>
      </w:pPr>
      <w:r w:rsidRPr="00BA14B2">
        <w:rPr>
          <w:rFonts w:ascii="KaiTi" w:eastAsia="KaiTi" w:hAnsi="KaiTi" w:hint="eastAsia"/>
          <w:kern w:val="22"/>
          <w:sz w:val="24"/>
          <w:szCs w:val="24"/>
          <w:lang w:eastAsia="zh-CN"/>
        </w:rPr>
        <w:t>建议</w:t>
      </w:r>
      <w:r w:rsidRPr="00413272">
        <w:rPr>
          <w:rFonts w:ascii="SimSun" w:hAnsi="SimSun" w:hint="eastAsia"/>
          <w:kern w:val="22"/>
          <w:sz w:val="24"/>
          <w:szCs w:val="24"/>
          <w:lang w:eastAsia="zh-CN"/>
        </w:rPr>
        <w:t>缔约方大会第十四届会议</w:t>
      </w:r>
      <w:r w:rsidRPr="00413272">
        <w:rPr>
          <w:rFonts w:ascii="SimSun" w:hAnsi="SimSun"/>
          <w:sz w:val="24"/>
          <w:szCs w:val="24"/>
          <w:lang w:eastAsia="zh-CN"/>
        </w:rPr>
        <w:t>通过一项措辞大致如下的决定</w:t>
      </w:r>
      <w:r w:rsidRPr="00413272">
        <w:rPr>
          <w:rFonts w:ascii="SimSun" w:hAnsi="SimSun" w:cs="SimSun" w:hint="eastAsia"/>
          <w:sz w:val="24"/>
          <w:szCs w:val="24"/>
          <w:lang w:eastAsia="zh-CN"/>
        </w:rPr>
        <w:t>：</w:t>
      </w:r>
    </w:p>
    <w:p w:rsidR="00A5682F" w:rsidRPr="00BA14B2" w:rsidRDefault="00E7460A" w:rsidP="00D06AA1">
      <w:pPr>
        <w:pStyle w:val="Para1"/>
        <w:numPr>
          <w:ilvl w:val="0"/>
          <w:numId w:val="0"/>
        </w:numPr>
        <w:tabs>
          <w:tab w:val="left" w:pos="2160"/>
        </w:tabs>
        <w:spacing w:before="0"/>
        <w:ind w:left="720" w:firstLine="720"/>
        <w:rPr>
          <w:rFonts w:ascii="KaiTi" w:eastAsia="KaiTi" w:hAnsi="KaiTi"/>
          <w:kern w:val="22"/>
          <w:sz w:val="24"/>
          <w:szCs w:val="24"/>
          <w:lang w:eastAsia="zh-CN"/>
        </w:rPr>
      </w:pPr>
      <w:r w:rsidRPr="00BA14B2">
        <w:rPr>
          <w:rFonts w:ascii="KaiTi" w:eastAsia="KaiTi" w:hAnsi="KaiTi" w:hint="eastAsia"/>
          <w:kern w:val="22"/>
          <w:sz w:val="24"/>
          <w:szCs w:val="24"/>
          <w:lang w:eastAsia="zh-CN"/>
        </w:rPr>
        <w:t>缔约方大会</w:t>
      </w:r>
      <w:r w:rsidR="00A5682F" w:rsidRPr="00BA14B2">
        <w:rPr>
          <w:rFonts w:ascii="KaiTi" w:eastAsia="KaiTi" w:hAnsi="KaiTi"/>
          <w:kern w:val="22"/>
          <w:sz w:val="24"/>
          <w:szCs w:val="24"/>
          <w:lang w:eastAsia="zh-CN"/>
        </w:rPr>
        <w:t>,</w:t>
      </w:r>
    </w:p>
    <w:p w:rsidR="00A5682F" w:rsidRPr="009470EE" w:rsidRDefault="00E46483" w:rsidP="00D06AA1">
      <w:pPr>
        <w:suppressLineNumbers/>
        <w:tabs>
          <w:tab w:val="left" w:pos="2160"/>
        </w:tabs>
        <w:suppressAutoHyphens/>
        <w:adjustRightInd w:val="0"/>
        <w:snapToGrid w:val="0"/>
        <w:spacing w:before="120" w:after="120"/>
        <w:ind w:left="720" w:firstLine="720"/>
        <w:rPr>
          <w:rStyle w:val="Hyperlink"/>
          <w:lang w:eastAsia="zh-CN"/>
        </w:rPr>
      </w:pPr>
      <w:r w:rsidRPr="00BA14B2">
        <w:rPr>
          <w:rFonts w:ascii="KaiTi" w:eastAsia="KaiTi" w:hAnsi="KaiTi" w:hint="eastAsia"/>
          <w:snapToGrid w:val="0"/>
          <w:kern w:val="22"/>
          <w:sz w:val="24"/>
          <w:lang w:eastAsia="zh-CN"/>
        </w:rPr>
        <w:t>回顾</w:t>
      </w:r>
      <w:r w:rsidRPr="0011521B">
        <w:rPr>
          <w:rFonts w:ascii="SimSun" w:hAnsi="SimSun" w:hint="eastAsia"/>
          <w:snapToGrid w:val="0"/>
          <w:kern w:val="22"/>
          <w:sz w:val="24"/>
          <w:lang w:eastAsia="zh-CN"/>
        </w:rPr>
        <w:t>第</w:t>
      </w:r>
      <w:hyperlink r:id="rId11" w:history="1">
        <w:r w:rsidR="00913E3A" w:rsidRPr="00913E3A">
          <w:rPr>
            <w:rStyle w:val="Hyperlink"/>
            <w:spacing w:val="-4"/>
            <w:kern w:val="22"/>
            <w:sz w:val="24"/>
            <w:szCs w:val="22"/>
            <w:lang w:eastAsia="zh-CN"/>
          </w:rPr>
          <w:t>III/11</w:t>
        </w:r>
      </w:hyperlink>
      <w:r w:rsidRPr="0011521B">
        <w:rPr>
          <w:rFonts w:ascii="SimSun" w:hAnsi="SimSun" w:hint="eastAsia"/>
          <w:snapToGrid w:val="0"/>
          <w:kern w:val="22"/>
          <w:sz w:val="24"/>
          <w:lang w:eastAsia="zh-CN"/>
        </w:rPr>
        <w:t>号决定</w:t>
      </w:r>
      <w:r w:rsidRPr="00413272">
        <w:rPr>
          <w:rFonts w:ascii="SimSun" w:hAnsi="SimSun" w:hint="eastAsia"/>
          <w:snapToGrid w:val="0"/>
          <w:kern w:val="22"/>
          <w:sz w:val="24"/>
          <w:lang w:eastAsia="zh-CN"/>
        </w:rPr>
        <w:t>附件三、</w:t>
      </w:r>
      <w:r w:rsidR="00913E3A" w:rsidRPr="0011521B">
        <w:rPr>
          <w:rFonts w:ascii="SimSun" w:hAnsi="SimSun" w:hint="eastAsia"/>
          <w:snapToGrid w:val="0"/>
          <w:kern w:val="22"/>
          <w:sz w:val="24"/>
          <w:lang w:eastAsia="zh-CN"/>
        </w:rPr>
        <w:t>第</w:t>
      </w:r>
      <w:hyperlink r:id="rId12" w:history="1">
        <w:r w:rsidR="00A5682F" w:rsidRPr="009470EE">
          <w:rPr>
            <w:rStyle w:val="Hyperlink"/>
            <w:sz w:val="24"/>
            <w:lang w:eastAsia="zh-CN"/>
          </w:rPr>
          <w:t>V/5</w:t>
        </w:r>
      </w:hyperlink>
      <w:r w:rsidR="00913E3A">
        <w:rPr>
          <w:rFonts w:ascii="SimSun" w:hAnsi="SimSun" w:hint="eastAsia"/>
          <w:snapToGrid w:val="0"/>
          <w:kern w:val="22"/>
          <w:sz w:val="24"/>
          <w:lang w:eastAsia="zh-CN"/>
        </w:rPr>
        <w:t>号决定</w:t>
      </w:r>
      <w:r w:rsidRPr="00413272">
        <w:rPr>
          <w:rFonts w:ascii="SimSun" w:hAnsi="SimSun" w:hint="eastAsia"/>
          <w:snapToGrid w:val="0"/>
          <w:kern w:val="22"/>
          <w:sz w:val="24"/>
          <w:lang w:eastAsia="zh-CN"/>
        </w:rPr>
        <w:t>、</w:t>
      </w:r>
      <w:r w:rsidR="00913E3A" w:rsidRPr="0011521B">
        <w:rPr>
          <w:rFonts w:ascii="SimSun" w:hAnsi="SimSun" w:hint="eastAsia"/>
          <w:snapToGrid w:val="0"/>
          <w:kern w:val="22"/>
          <w:sz w:val="24"/>
          <w:lang w:eastAsia="zh-CN"/>
        </w:rPr>
        <w:t>第</w:t>
      </w:r>
      <w:hyperlink r:id="rId13" w:history="1">
        <w:r w:rsidR="00A5682F" w:rsidRPr="009470EE">
          <w:rPr>
            <w:rStyle w:val="Hyperlink"/>
            <w:snapToGrid w:val="0"/>
            <w:kern w:val="22"/>
            <w:sz w:val="24"/>
            <w:lang w:eastAsia="zh-CN"/>
          </w:rPr>
          <w:t>VI/5</w:t>
        </w:r>
      </w:hyperlink>
      <w:r w:rsidR="00913E3A">
        <w:rPr>
          <w:rFonts w:ascii="SimSun" w:hAnsi="SimSun" w:hint="eastAsia"/>
          <w:snapToGrid w:val="0"/>
          <w:kern w:val="22"/>
          <w:sz w:val="24"/>
          <w:lang w:eastAsia="zh-CN"/>
        </w:rPr>
        <w:t>号决定</w:t>
      </w:r>
      <w:r w:rsidRPr="00413272">
        <w:rPr>
          <w:rFonts w:ascii="SimSun" w:hAnsi="SimSun" w:hint="eastAsia"/>
          <w:snapToGrid w:val="0"/>
          <w:kern w:val="22"/>
          <w:sz w:val="24"/>
          <w:lang w:eastAsia="zh-CN"/>
        </w:rPr>
        <w:t>和</w:t>
      </w:r>
      <w:r w:rsidR="00913E3A" w:rsidRPr="0011521B">
        <w:rPr>
          <w:rFonts w:ascii="SimSun" w:hAnsi="SimSun" w:hint="eastAsia"/>
          <w:snapToGrid w:val="0"/>
          <w:kern w:val="22"/>
          <w:sz w:val="24"/>
          <w:lang w:eastAsia="zh-CN"/>
        </w:rPr>
        <w:t>第</w:t>
      </w:r>
      <w:hyperlink r:id="rId14" w:history="1">
        <w:r w:rsidR="00A5682F" w:rsidRPr="009470EE">
          <w:rPr>
            <w:rStyle w:val="Hyperlink"/>
            <w:snapToGrid w:val="0"/>
            <w:kern w:val="22"/>
            <w:sz w:val="24"/>
            <w:lang w:eastAsia="zh-CN"/>
          </w:rPr>
          <w:t>XIII/15</w:t>
        </w:r>
      </w:hyperlink>
      <w:r w:rsidR="00913E3A">
        <w:rPr>
          <w:rFonts w:ascii="SimSun" w:hAnsi="SimSun" w:hint="eastAsia"/>
          <w:snapToGrid w:val="0"/>
          <w:kern w:val="22"/>
          <w:sz w:val="24"/>
          <w:lang w:eastAsia="zh-CN"/>
        </w:rPr>
        <w:t>号决定，</w:t>
      </w:r>
    </w:p>
    <w:p w:rsidR="007144AF" w:rsidRPr="00413272" w:rsidRDefault="00E46483" w:rsidP="00D06AA1">
      <w:pPr>
        <w:suppressLineNumbers/>
        <w:tabs>
          <w:tab w:val="left" w:pos="2160"/>
        </w:tabs>
        <w:suppressAutoHyphens/>
        <w:adjustRightInd w:val="0"/>
        <w:snapToGrid w:val="0"/>
        <w:spacing w:before="120" w:after="120"/>
        <w:ind w:left="720" w:firstLine="720"/>
        <w:rPr>
          <w:rFonts w:ascii="SimSun" w:hAnsi="SimSun"/>
          <w:i/>
          <w:sz w:val="24"/>
          <w:lang w:eastAsia="zh-CN"/>
        </w:rPr>
      </w:pPr>
      <w:r w:rsidRPr="00BA14B2">
        <w:rPr>
          <w:rFonts w:ascii="KaiTi" w:eastAsia="KaiTi" w:hAnsi="KaiTi" w:hint="eastAsia"/>
          <w:snapToGrid w:val="0"/>
          <w:kern w:val="22"/>
          <w:sz w:val="24"/>
          <w:lang w:eastAsia="zh-CN"/>
        </w:rPr>
        <w:t>注意到</w:t>
      </w:r>
      <w:r w:rsidRPr="00413272">
        <w:rPr>
          <w:rFonts w:ascii="SimSun" w:hAnsi="SimSun" w:hint="eastAsia"/>
          <w:snapToGrid w:val="0"/>
          <w:kern w:val="22"/>
          <w:sz w:val="24"/>
          <w:lang w:eastAsia="zh-CN"/>
        </w:rPr>
        <w:t>授粉媒介和授粉对所有生态系统，包括农业和粮食生产系统以外的生态系统的重要性，</w:t>
      </w:r>
      <w:r w:rsidR="00913E3A">
        <w:rPr>
          <w:rFonts w:ascii="SimSun" w:hAnsi="SimSun" w:hint="eastAsia"/>
          <w:snapToGrid w:val="0"/>
          <w:kern w:val="22"/>
          <w:sz w:val="24"/>
          <w:lang w:eastAsia="zh-CN"/>
        </w:rPr>
        <w:t>特别是对土著人民和地方社区的生计和文化的重要性，</w:t>
      </w:r>
      <w:r w:rsidRPr="00413272">
        <w:rPr>
          <w:rFonts w:ascii="SimSun" w:hAnsi="SimSun" w:hint="eastAsia"/>
          <w:snapToGrid w:val="0"/>
          <w:kern w:val="22"/>
          <w:sz w:val="24"/>
          <w:lang w:eastAsia="zh-CN"/>
        </w:rPr>
        <w:t>并</w:t>
      </w:r>
      <w:r w:rsidRPr="00BA14B2">
        <w:rPr>
          <w:rFonts w:ascii="KaiTi" w:eastAsia="KaiTi" w:hAnsi="KaiTi" w:hint="eastAsia"/>
          <w:snapToGrid w:val="0"/>
          <w:kern w:val="22"/>
          <w:sz w:val="24"/>
          <w:lang w:eastAsia="zh-CN"/>
        </w:rPr>
        <w:t>认识到</w:t>
      </w:r>
      <w:r w:rsidRPr="00413272">
        <w:rPr>
          <w:rFonts w:ascii="SimSun" w:hAnsi="SimSun" w:hint="eastAsia"/>
          <w:snapToGrid w:val="0"/>
          <w:kern w:val="22"/>
          <w:sz w:val="24"/>
          <w:lang w:eastAsia="zh-CN"/>
        </w:rPr>
        <w:t>促进保护和可持续利用授粉媒介</w:t>
      </w:r>
      <w:r w:rsidR="00FE3333">
        <w:rPr>
          <w:rFonts w:ascii="SimSun" w:hAnsi="SimSun" w:hint="eastAsia"/>
          <w:snapToGrid w:val="0"/>
          <w:kern w:val="22"/>
          <w:sz w:val="24"/>
          <w:lang w:eastAsia="zh-CN"/>
        </w:rPr>
        <w:t>及</w:t>
      </w:r>
      <w:r w:rsidRPr="00413272">
        <w:rPr>
          <w:rFonts w:ascii="SimSun" w:hAnsi="SimSun" w:hint="eastAsia"/>
          <w:snapToGrid w:val="0"/>
          <w:kern w:val="22"/>
          <w:sz w:val="24"/>
          <w:lang w:eastAsia="zh-CN"/>
        </w:rPr>
        <w:t>授粉</w:t>
      </w:r>
      <w:r w:rsidR="00FE3333">
        <w:rPr>
          <w:rFonts w:ascii="SimSun" w:hAnsi="SimSun" w:hint="eastAsia"/>
          <w:snapToGrid w:val="0"/>
          <w:kern w:val="22"/>
          <w:sz w:val="24"/>
          <w:lang w:eastAsia="zh-CN"/>
        </w:rPr>
        <w:t>功能和</w:t>
      </w:r>
      <w:r w:rsidRPr="00413272">
        <w:rPr>
          <w:rFonts w:ascii="SimSun" w:hAnsi="SimSun" w:hint="eastAsia"/>
          <w:snapToGrid w:val="0"/>
          <w:kern w:val="22"/>
          <w:sz w:val="24"/>
          <w:lang w:eastAsia="zh-CN"/>
        </w:rPr>
        <w:t>服务的各项活动</w:t>
      </w:r>
      <w:r w:rsidR="00D67EE2" w:rsidRPr="00413272">
        <w:rPr>
          <w:rFonts w:ascii="SimSun" w:hAnsi="SimSun" w:hint="eastAsia"/>
          <w:snapToGrid w:val="0"/>
          <w:kern w:val="22"/>
          <w:sz w:val="24"/>
          <w:lang w:eastAsia="zh-CN"/>
        </w:rPr>
        <w:t>对达成</w:t>
      </w:r>
      <w:r w:rsidRPr="00413272">
        <w:rPr>
          <w:rFonts w:ascii="SimSun" w:hAnsi="SimSun" w:hint="eastAsia"/>
          <w:snapToGrid w:val="0"/>
          <w:kern w:val="22"/>
          <w:sz w:val="24"/>
          <w:lang w:eastAsia="zh-CN"/>
        </w:rPr>
        <w:t>爱知生物多样性</w:t>
      </w:r>
      <w:r w:rsidR="00D67EE2" w:rsidRPr="00413272">
        <w:rPr>
          <w:rFonts w:ascii="SimSun" w:hAnsi="SimSun" w:hint="eastAsia"/>
          <w:snapToGrid w:val="0"/>
          <w:kern w:val="22"/>
          <w:sz w:val="24"/>
          <w:lang w:eastAsia="zh-CN"/>
        </w:rPr>
        <w:t>指标</w:t>
      </w:r>
      <w:r w:rsidRPr="00413272">
        <w:rPr>
          <w:rFonts w:ascii="SimSun" w:hAnsi="SimSun" w:hint="eastAsia"/>
          <w:snapToGrid w:val="0"/>
          <w:kern w:val="22"/>
          <w:sz w:val="24"/>
          <w:lang w:eastAsia="zh-CN"/>
        </w:rPr>
        <w:t>和</w:t>
      </w:r>
      <w:r w:rsidR="00D67EE2" w:rsidRPr="00413272">
        <w:rPr>
          <w:rFonts w:ascii="SimSun" w:hAnsi="SimSun" w:hint="eastAsia"/>
          <w:snapToGrid w:val="0"/>
          <w:kern w:val="22"/>
          <w:sz w:val="24"/>
          <w:lang w:eastAsia="zh-CN"/>
        </w:rPr>
        <w:t>实现</w:t>
      </w:r>
      <w:r w:rsidRPr="00413272">
        <w:rPr>
          <w:rFonts w:ascii="SimSun" w:hAnsi="SimSun" w:hint="eastAsia"/>
          <w:snapToGrid w:val="0"/>
          <w:kern w:val="22"/>
          <w:sz w:val="24"/>
          <w:lang w:eastAsia="zh-CN"/>
        </w:rPr>
        <w:t>可持续发展</w:t>
      </w:r>
      <w:r w:rsidR="00D67EE2" w:rsidRPr="00413272">
        <w:rPr>
          <w:rFonts w:ascii="SimSun" w:hAnsi="SimSun" w:hint="eastAsia"/>
          <w:snapToGrid w:val="0"/>
          <w:kern w:val="22"/>
          <w:sz w:val="24"/>
          <w:lang w:eastAsia="zh-CN"/>
        </w:rPr>
        <w:t>目标</w:t>
      </w:r>
      <w:r w:rsidRPr="00413272">
        <w:rPr>
          <w:rFonts w:ascii="SimSun" w:hAnsi="SimSun" w:hint="eastAsia"/>
          <w:snapToGrid w:val="0"/>
          <w:kern w:val="22"/>
          <w:sz w:val="24"/>
          <w:lang w:eastAsia="zh-CN"/>
        </w:rPr>
        <w:t>的重要贡献</w:t>
      </w:r>
      <w:r w:rsidR="00913E3A">
        <w:rPr>
          <w:rFonts w:ascii="SimSun" w:hAnsi="SimSun" w:hint="eastAsia"/>
          <w:snapToGrid w:val="0"/>
          <w:kern w:val="22"/>
          <w:sz w:val="24"/>
          <w:lang w:eastAsia="zh-CN"/>
        </w:rPr>
        <w:t>，</w:t>
      </w:r>
    </w:p>
    <w:p w:rsidR="00D67C7B" w:rsidRPr="00413272" w:rsidRDefault="00281CFF" w:rsidP="00D06AA1">
      <w:pPr>
        <w:suppressLineNumbers/>
        <w:tabs>
          <w:tab w:val="left" w:pos="2160"/>
        </w:tabs>
        <w:suppressAutoHyphens/>
        <w:adjustRightInd w:val="0"/>
        <w:snapToGrid w:val="0"/>
        <w:spacing w:before="120" w:after="120"/>
        <w:ind w:left="720" w:firstLine="720"/>
        <w:rPr>
          <w:rFonts w:ascii="SimSun" w:hAnsi="SimSun"/>
          <w:snapToGrid w:val="0"/>
          <w:kern w:val="22"/>
          <w:sz w:val="24"/>
          <w:lang w:eastAsia="zh-CN"/>
        </w:rPr>
      </w:pPr>
      <w:r w:rsidRPr="00BA14B2">
        <w:rPr>
          <w:rFonts w:ascii="KaiTi" w:eastAsia="KaiTi" w:hAnsi="KaiTi" w:hint="eastAsia"/>
          <w:snapToGrid w:val="0"/>
          <w:kern w:val="22"/>
          <w:sz w:val="24"/>
          <w:lang w:eastAsia="zh-CN"/>
        </w:rPr>
        <w:t>认识到</w:t>
      </w:r>
      <w:r w:rsidRPr="00413272">
        <w:rPr>
          <w:rFonts w:ascii="SimSun" w:hAnsi="SimSun" w:hint="eastAsia"/>
          <w:sz w:val="24"/>
          <w:lang w:eastAsia="zh-CN"/>
        </w:rPr>
        <w:t>促进保护和可持续利用授粉媒介</w:t>
      </w:r>
      <w:r w:rsidR="00FE3333">
        <w:rPr>
          <w:rFonts w:ascii="SimSun" w:hAnsi="SimSun" w:hint="eastAsia"/>
          <w:sz w:val="24"/>
          <w:lang w:eastAsia="zh-CN"/>
        </w:rPr>
        <w:t>及</w:t>
      </w:r>
      <w:r w:rsidRPr="00413272">
        <w:rPr>
          <w:rFonts w:ascii="SimSun" w:hAnsi="SimSun" w:hint="eastAsia"/>
          <w:sz w:val="24"/>
          <w:lang w:eastAsia="zh-CN"/>
        </w:rPr>
        <w:t>授粉</w:t>
      </w:r>
      <w:r w:rsidR="00FE3333">
        <w:rPr>
          <w:rFonts w:ascii="SimSun" w:hAnsi="SimSun" w:hint="eastAsia"/>
          <w:sz w:val="24"/>
          <w:lang w:eastAsia="zh-CN"/>
        </w:rPr>
        <w:t>功能和</w:t>
      </w:r>
      <w:r w:rsidRPr="00413272">
        <w:rPr>
          <w:rFonts w:ascii="SimSun" w:hAnsi="SimSun" w:hint="eastAsia"/>
          <w:sz w:val="24"/>
          <w:lang w:eastAsia="zh-CN"/>
        </w:rPr>
        <w:t>服务的活动是通过促进农业部门和各部门采用更可持续的做法向建立更可持续的粮食系统</w:t>
      </w:r>
      <w:r w:rsidRPr="00413272">
        <w:rPr>
          <w:rFonts w:ascii="SimSun" w:hAnsi="SimSun" w:hint="eastAsia"/>
          <w:sz w:val="24"/>
          <w:lang w:val="en-US" w:eastAsia="zh-CN"/>
        </w:rPr>
        <w:t>过渡</w:t>
      </w:r>
      <w:r w:rsidRPr="00413272">
        <w:rPr>
          <w:rFonts w:ascii="SimSun" w:hAnsi="SimSun" w:hint="eastAsia"/>
          <w:sz w:val="24"/>
          <w:lang w:eastAsia="zh-CN"/>
        </w:rPr>
        <w:t>的关键要素</w:t>
      </w:r>
      <w:r w:rsidRPr="00413272">
        <w:rPr>
          <w:rFonts w:ascii="SimSun" w:hAnsi="SimSun" w:hint="eastAsia"/>
          <w:snapToGrid w:val="0"/>
          <w:kern w:val="22"/>
          <w:sz w:val="24"/>
          <w:lang w:eastAsia="zh-CN"/>
        </w:rPr>
        <w:t>，</w:t>
      </w:r>
    </w:p>
    <w:p w:rsidR="00A5682F" w:rsidRPr="00413272" w:rsidRDefault="00281CFF" w:rsidP="00D06AA1">
      <w:pPr>
        <w:pStyle w:val="Para1"/>
        <w:numPr>
          <w:ilvl w:val="0"/>
          <w:numId w:val="13"/>
        </w:numPr>
        <w:tabs>
          <w:tab w:val="left" w:pos="2160"/>
        </w:tabs>
        <w:spacing w:before="0"/>
        <w:ind w:left="720" w:firstLine="720"/>
        <w:rPr>
          <w:rFonts w:ascii="SimSun" w:hAnsi="SimSun"/>
          <w:kern w:val="22"/>
          <w:sz w:val="24"/>
          <w:szCs w:val="24"/>
          <w:lang w:eastAsia="zh-CN"/>
        </w:rPr>
      </w:pPr>
      <w:r w:rsidRPr="00BA14B2">
        <w:rPr>
          <w:rFonts w:ascii="KaiTi" w:eastAsia="KaiTi" w:hAnsi="KaiTi" w:hint="eastAsia"/>
          <w:kern w:val="22"/>
          <w:sz w:val="24"/>
          <w:szCs w:val="24"/>
          <w:lang w:eastAsia="zh-CN"/>
        </w:rPr>
        <w:lastRenderedPageBreak/>
        <w:t>通过</w:t>
      </w:r>
      <w:r w:rsidRPr="00413272">
        <w:rPr>
          <w:rFonts w:ascii="SimSun" w:hAnsi="SimSun" w:hint="eastAsia"/>
          <w:kern w:val="22"/>
          <w:sz w:val="24"/>
          <w:szCs w:val="24"/>
          <w:lang w:eastAsia="zh-CN"/>
        </w:rPr>
        <w:t>本决定附件一所载《保护</w:t>
      </w:r>
      <w:r w:rsidR="00A15482" w:rsidRPr="00413272">
        <w:rPr>
          <w:rFonts w:ascii="SimSun" w:hAnsi="SimSun" w:hint="eastAsia"/>
          <w:kern w:val="22"/>
          <w:sz w:val="24"/>
          <w:szCs w:val="24"/>
          <w:lang w:eastAsia="zh-CN"/>
        </w:rPr>
        <w:t>与</w:t>
      </w:r>
      <w:r w:rsidRPr="00413272">
        <w:rPr>
          <w:rFonts w:ascii="SimSun" w:hAnsi="SimSun" w:hint="eastAsia"/>
          <w:kern w:val="22"/>
          <w:sz w:val="24"/>
          <w:szCs w:val="24"/>
          <w:lang w:eastAsia="zh-CN"/>
        </w:rPr>
        <w:t>可持续利用授粉媒介国际倡议</w:t>
      </w:r>
      <w:r w:rsidRPr="00913E3A">
        <w:rPr>
          <w:kern w:val="22"/>
          <w:sz w:val="24"/>
          <w:szCs w:val="24"/>
          <w:lang w:eastAsia="zh-CN"/>
        </w:rPr>
        <w:t>2018-2030</w:t>
      </w:r>
      <w:r w:rsidRPr="00413272">
        <w:rPr>
          <w:rFonts w:ascii="SimSun" w:hAnsi="SimSun" w:hint="eastAsia"/>
          <w:kern w:val="22"/>
          <w:sz w:val="24"/>
          <w:szCs w:val="24"/>
          <w:lang w:eastAsia="zh-CN"/>
        </w:rPr>
        <w:t>年行动计划》</w:t>
      </w:r>
      <w:r w:rsidR="002C48A4">
        <w:rPr>
          <w:rFonts w:ascii="SimSun" w:hAnsi="SimSun" w:hint="eastAsia"/>
          <w:kern w:val="22"/>
          <w:sz w:val="24"/>
          <w:szCs w:val="24"/>
          <w:lang w:eastAsia="zh-CN"/>
        </w:rPr>
        <w:t>，以根据国情</w:t>
      </w:r>
      <w:r w:rsidR="00DF2DDB">
        <w:rPr>
          <w:rFonts w:ascii="SimSun" w:hAnsi="SimSun" w:hint="eastAsia"/>
          <w:kern w:val="22"/>
          <w:sz w:val="24"/>
          <w:szCs w:val="24"/>
          <w:lang w:eastAsia="zh-CN"/>
        </w:rPr>
        <w:t>付诸实施</w:t>
      </w:r>
      <w:r w:rsidRPr="00413272">
        <w:rPr>
          <w:rFonts w:ascii="SimSun" w:hAnsi="SimSun" w:hint="eastAsia"/>
          <w:kern w:val="22"/>
          <w:sz w:val="24"/>
          <w:szCs w:val="24"/>
          <w:lang w:eastAsia="zh-CN"/>
        </w:rPr>
        <w:t>；</w:t>
      </w:r>
    </w:p>
    <w:p w:rsidR="00DC37BB" w:rsidRPr="00413272" w:rsidRDefault="002C48A4" w:rsidP="00D06AA1">
      <w:pPr>
        <w:pStyle w:val="Para1"/>
        <w:numPr>
          <w:ilvl w:val="0"/>
          <w:numId w:val="13"/>
        </w:numPr>
        <w:tabs>
          <w:tab w:val="left" w:pos="2160"/>
        </w:tabs>
        <w:spacing w:before="0"/>
        <w:ind w:left="720" w:firstLine="720"/>
        <w:rPr>
          <w:rFonts w:ascii="SimSun" w:hAnsi="SimSun"/>
          <w:kern w:val="22"/>
          <w:sz w:val="24"/>
          <w:szCs w:val="24"/>
          <w:lang w:eastAsia="zh-CN"/>
        </w:rPr>
      </w:pPr>
      <w:r>
        <w:rPr>
          <w:rFonts w:ascii="KaiTi" w:eastAsia="KaiTi" w:hAnsi="KaiTi" w:hint="eastAsia"/>
          <w:kern w:val="22"/>
          <w:sz w:val="24"/>
          <w:szCs w:val="24"/>
          <w:lang w:eastAsia="zh-CN"/>
        </w:rPr>
        <w:t>[</w:t>
      </w:r>
      <w:r w:rsidR="00281CFF" w:rsidRPr="00BA14B2">
        <w:rPr>
          <w:rFonts w:ascii="KaiTi" w:eastAsia="KaiTi" w:hAnsi="KaiTi" w:hint="eastAsia"/>
          <w:kern w:val="22"/>
          <w:sz w:val="24"/>
          <w:szCs w:val="24"/>
          <w:lang w:eastAsia="zh-CN"/>
        </w:rPr>
        <w:t>欢迎</w:t>
      </w:r>
      <w:r>
        <w:rPr>
          <w:rFonts w:ascii="KaiTi" w:eastAsia="KaiTi" w:hAnsi="KaiTi" w:hint="eastAsia"/>
          <w:kern w:val="22"/>
          <w:sz w:val="24"/>
          <w:szCs w:val="24"/>
          <w:lang w:eastAsia="zh-CN"/>
        </w:rPr>
        <w:t>/注意到]</w:t>
      </w:r>
      <w:r w:rsidRPr="00DF2DDB">
        <w:rPr>
          <w:snapToGrid/>
          <w:kern w:val="22"/>
          <w:sz w:val="24"/>
          <w:szCs w:val="22"/>
          <w:lang w:eastAsia="zh-CN"/>
        </w:rPr>
        <w:t xml:space="preserve"> </w:t>
      </w:r>
      <w:r w:rsidRPr="00DF2DDB">
        <w:rPr>
          <w:rStyle w:val="FootnoteReference"/>
          <w:snapToGrid/>
          <w:kern w:val="22"/>
          <w:sz w:val="24"/>
          <w:szCs w:val="22"/>
        </w:rPr>
        <w:footnoteReference w:id="2"/>
      </w:r>
      <w:r w:rsidR="00DF2DDB" w:rsidRPr="00DF2DDB">
        <w:rPr>
          <w:snapToGrid/>
          <w:kern w:val="22"/>
          <w:sz w:val="24"/>
          <w:szCs w:val="22"/>
          <w:lang w:eastAsia="zh-CN"/>
        </w:rPr>
        <w:t xml:space="preserve"> </w:t>
      </w:r>
      <w:r w:rsidR="00281CFF" w:rsidRPr="00413272">
        <w:rPr>
          <w:rFonts w:ascii="SimSun" w:hAnsi="SimSun" w:hint="eastAsia"/>
          <w:kern w:val="22"/>
          <w:sz w:val="24"/>
          <w:szCs w:val="24"/>
          <w:lang w:eastAsia="zh-CN"/>
        </w:rPr>
        <w:t>本决定附件二所载</w:t>
      </w:r>
      <w:r w:rsidR="00281CFF" w:rsidRPr="00413272">
        <w:rPr>
          <w:rFonts w:ascii="SimSun" w:hAnsi="SimSun" w:hint="eastAsia"/>
          <w:sz w:val="24"/>
          <w:szCs w:val="24"/>
          <w:lang w:eastAsia="zh-CN"/>
        </w:rPr>
        <w:t>关于授粉媒介和授粉</w:t>
      </w:r>
      <w:r w:rsidR="00034069" w:rsidRPr="00413272">
        <w:rPr>
          <w:rFonts w:ascii="SimSun" w:hAnsi="SimSun" w:hint="eastAsia"/>
          <w:sz w:val="24"/>
          <w:szCs w:val="24"/>
          <w:lang w:eastAsia="zh-CN"/>
        </w:rPr>
        <w:t>在农业和粮食生产中的作用外</w:t>
      </w:r>
      <w:r w:rsidR="00281CFF" w:rsidRPr="00413272">
        <w:rPr>
          <w:rFonts w:ascii="SimSun" w:hAnsi="SimSun" w:hint="eastAsia"/>
          <w:sz w:val="24"/>
          <w:szCs w:val="24"/>
          <w:lang w:eastAsia="zh-CN"/>
        </w:rPr>
        <w:t>与所有生态系统中保护和可持续利用生物多样性相关的信息摘要</w:t>
      </w:r>
      <w:r w:rsidR="00034069" w:rsidRPr="00413272">
        <w:rPr>
          <w:rFonts w:ascii="SimSun" w:hAnsi="SimSun" w:hint="eastAsia"/>
          <w:kern w:val="22"/>
          <w:sz w:val="24"/>
          <w:szCs w:val="24"/>
          <w:lang w:eastAsia="zh-CN"/>
        </w:rPr>
        <w:t>；</w:t>
      </w:r>
    </w:p>
    <w:p w:rsidR="007144AF" w:rsidRPr="00413272" w:rsidRDefault="00652086" w:rsidP="00D06AA1">
      <w:pPr>
        <w:pStyle w:val="Para1"/>
        <w:numPr>
          <w:ilvl w:val="0"/>
          <w:numId w:val="13"/>
        </w:numPr>
        <w:tabs>
          <w:tab w:val="left" w:pos="2160"/>
        </w:tabs>
        <w:spacing w:before="0"/>
        <w:ind w:left="720" w:firstLine="720"/>
        <w:rPr>
          <w:rFonts w:ascii="SimSun" w:hAnsi="SimSun"/>
          <w:kern w:val="22"/>
          <w:sz w:val="24"/>
          <w:szCs w:val="24"/>
          <w:lang w:eastAsia="zh-CN"/>
        </w:rPr>
      </w:pPr>
      <w:r w:rsidRPr="00BA14B2">
        <w:rPr>
          <w:rFonts w:ascii="KaiTi" w:eastAsia="KaiTi" w:hAnsi="KaiTi" w:hint="eastAsia"/>
          <w:kern w:val="22"/>
          <w:sz w:val="24"/>
          <w:szCs w:val="24"/>
          <w:lang w:eastAsia="zh-CN"/>
        </w:rPr>
        <w:t>鼓励</w:t>
      </w:r>
      <w:r w:rsidRPr="00413272">
        <w:rPr>
          <w:rFonts w:ascii="SimSun" w:hAnsi="SimSun" w:hint="eastAsia"/>
          <w:sz w:val="24"/>
          <w:szCs w:val="24"/>
          <w:lang w:eastAsia="zh-CN"/>
        </w:rPr>
        <w:t>各缔约方</w:t>
      </w:r>
      <w:r w:rsidR="00A41F9A" w:rsidRPr="00413272">
        <w:rPr>
          <w:rFonts w:ascii="SimSun" w:hAnsi="SimSun" w:hint="eastAsia"/>
          <w:sz w:val="24"/>
          <w:szCs w:val="24"/>
          <w:lang w:eastAsia="zh-CN"/>
        </w:rPr>
        <w:t>、</w:t>
      </w:r>
      <w:r w:rsidRPr="00413272">
        <w:rPr>
          <w:rFonts w:ascii="SimSun" w:hAnsi="SimSun" w:hint="eastAsia"/>
          <w:sz w:val="24"/>
          <w:szCs w:val="24"/>
          <w:lang w:eastAsia="zh-CN"/>
        </w:rPr>
        <w:t>其他</w:t>
      </w:r>
      <w:r w:rsidRPr="009470EE">
        <w:rPr>
          <w:rFonts w:ascii="KaiTi" w:eastAsia="KaiTi" w:hAnsi="KaiTi" w:hint="eastAsia"/>
          <w:kern w:val="22"/>
          <w:sz w:val="24"/>
          <w:szCs w:val="24"/>
          <w:lang w:eastAsia="zh-CN"/>
        </w:rPr>
        <w:t>国家</w:t>
      </w:r>
      <w:r w:rsidRPr="00413272">
        <w:rPr>
          <w:rFonts w:ascii="SimSun" w:hAnsi="SimSun" w:hint="eastAsia"/>
          <w:sz w:val="24"/>
          <w:szCs w:val="24"/>
          <w:lang w:eastAsia="zh-CN"/>
        </w:rPr>
        <w:t>政府</w:t>
      </w:r>
      <w:r w:rsidR="00FE3333">
        <w:rPr>
          <w:rFonts w:ascii="SimSun" w:hAnsi="SimSun" w:hint="eastAsia"/>
          <w:sz w:val="24"/>
          <w:szCs w:val="24"/>
          <w:lang w:eastAsia="zh-CN"/>
        </w:rPr>
        <w:t>、</w:t>
      </w:r>
      <w:r w:rsidRPr="00413272">
        <w:rPr>
          <w:rFonts w:ascii="SimSun" w:hAnsi="SimSun" w:hint="eastAsia"/>
          <w:sz w:val="24"/>
          <w:szCs w:val="24"/>
          <w:lang w:eastAsia="zh-CN"/>
        </w:rPr>
        <w:t>有关组织</w:t>
      </w:r>
      <w:r w:rsidR="00FE3333">
        <w:rPr>
          <w:rFonts w:ascii="SimSun" w:hAnsi="SimSun" w:hint="eastAsia"/>
          <w:sz w:val="24"/>
          <w:szCs w:val="24"/>
          <w:lang w:eastAsia="zh-CN"/>
        </w:rPr>
        <w:t>和网络</w:t>
      </w:r>
      <w:r w:rsidR="007D07C1">
        <w:rPr>
          <w:rFonts w:ascii="SimSun" w:hAnsi="SimSun" w:hint="eastAsia"/>
          <w:sz w:val="24"/>
          <w:szCs w:val="24"/>
          <w:lang w:eastAsia="zh-CN"/>
        </w:rPr>
        <w:t>，除其他外，通过</w:t>
      </w:r>
      <w:r w:rsidR="007D07C1" w:rsidRPr="00413272">
        <w:rPr>
          <w:rFonts w:ascii="SimSun" w:hAnsi="SimSun" w:hint="eastAsia"/>
          <w:sz w:val="24"/>
          <w:szCs w:val="24"/>
          <w:lang w:eastAsia="zh-CN"/>
        </w:rPr>
        <w:t>将适当措施纳入国家生物多样性战略和行动计划及</w:t>
      </w:r>
      <w:r w:rsidR="00FE3333">
        <w:rPr>
          <w:rFonts w:ascii="SimSun" w:hAnsi="SimSun" w:hint="eastAsia"/>
          <w:sz w:val="24"/>
          <w:szCs w:val="24"/>
          <w:lang w:eastAsia="zh-CN"/>
        </w:rPr>
        <w:t>酌情纳入国家以下级和地方生物多样性战略和行动计划，以及</w:t>
      </w:r>
      <w:r w:rsidR="007D07C1" w:rsidRPr="00413272">
        <w:rPr>
          <w:rFonts w:ascii="SimSun" w:hAnsi="SimSun" w:hint="eastAsia"/>
          <w:sz w:val="24"/>
          <w:szCs w:val="24"/>
          <w:lang w:eastAsia="zh-CN"/>
        </w:rPr>
        <w:t>相关政策、</w:t>
      </w:r>
      <w:r w:rsidR="00FE3333">
        <w:rPr>
          <w:rFonts w:ascii="SimSun" w:hAnsi="SimSun" w:hint="eastAsia"/>
          <w:sz w:val="24"/>
          <w:szCs w:val="24"/>
          <w:lang w:eastAsia="zh-CN"/>
        </w:rPr>
        <w:t>立法</w:t>
      </w:r>
      <w:r w:rsidR="007D07C1" w:rsidRPr="00413272">
        <w:rPr>
          <w:rFonts w:ascii="SimSun" w:hAnsi="SimSun" w:hint="eastAsia"/>
          <w:sz w:val="24"/>
          <w:szCs w:val="24"/>
          <w:lang w:eastAsia="zh-CN"/>
        </w:rPr>
        <w:t>和方案的执行工作中</w:t>
      </w:r>
      <w:r w:rsidR="007D07C1">
        <w:rPr>
          <w:rFonts w:ascii="SimSun" w:hAnsi="SimSun" w:hint="eastAsia"/>
          <w:sz w:val="24"/>
          <w:szCs w:val="24"/>
          <w:lang w:eastAsia="zh-CN"/>
        </w:rPr>
        <w:t>，</w:t>
      </w:r>
      <w:r w:rsidRPr="00413272">
        <w:rPr>
          <w:rFonts w:ascii="SimSun" w:hAnsi="SimSun" w:hint="eastAsia"/>
          <w:sz w:val="24"/>
          <w:szCs w:val="24"/>
          <w:lang w:eastAsia="zh-CN"/>
        </w:rPr>
        <w:t>支持</w:t>
      </w:r>
      <w:r w:rsidR="00FE3333">
        <w:rPr>
          <w:rFonts w:ascii="SimSun" w:hAnsi="SimSun" w:hint="eastAsia"/>
          <w:sz w:val="24"/>
          <w:szCs w:val="24"/>
          <w:lang w:eastAsia="zh-CN"/>
        </w:rPr>
        <w:t>和</w:t>
      </w:r>
      <w:r w:rsidR="00110FB2" w:rsidRPr="00413272">
        <w:rPr>
          <w:rFonts w:ascii="SimSun" w:hAnsi="SimSun" w:hint="eastAsia"/>
          <w:sz w:val="24"/>
          <w:szCs w:val="24"/>
          <w:lang w:eastAsia="zh-CN"/>
        </w:rPr>
        <w:t>执行《保护</w:t>
      </w:r>
      <w:r w:rsidR="00A15482" w:rsidRPr="00413272">
        <w:rPr>
          <w:rFonts w:ascii="SimSun" w:hAnsi="SimSun" w:hint="eastAsia"/>
          <w:sz w:val="24"/>
          <w:szCs w:val="24"/>
          <w:lang w:eastAsia="zh-CN"/>
        </w:rPr>
        <w:t>与</w:t>
      </w:r>
      <w:r w:rsidRPr="00413272">
        <w:rPr>
          <w:rFonts w:ascii="SimSun" w:hAnsi="SimSun" w:hint="eastAsia"/>
          <w:sz w:val="24"/>
          <w:szCs w:val="24"/>
          <w:lang w:eastAsia="zh-CN"/>
        </w:rPr>
        <w:t>可持续</w:t>
      </w:r>
      <w:r w:rsidR="00110FB2" w:rsidRPr="00413272">
        <w:rPr>
          <w:rFonts w:ascii="SimSun" w:hAnsi="SimSun" w:hint="eastAsia"/>
          <w:sz w:val="24"/>
          <w:szCs w:val="24"/>
          <w:lang w:eastAsia="zh-CN"/>
        </w:rPr>
        <w:t>利用</w:t>
      </w:r>
      <w:r w:rsidRPr="00413272">
        <w:rPr>
          <w:rFonts w:ascii="SimSun" w:hAnsi="SimSun" w:hint="eastAsia"/>
          <w:sz w:val="24"/>
          <w:szCs w:val="24"/>
          <w:lang w:eastAsia="zh-CN"/>
        </w:rPr>
        <w:t>授粉</w:t>
      </w:r>
      <w:r w:rsidR="00110FB2" w:rsidRPr="00413272">
        <w:rPr>
          <w:rFonts w:ascii="SimSun" w:hAnsi="SimSun" w:hint="eastAsia"/>
          <w:sz w:val="24"/>
          <w:szCs w:val="24"/>
          <w:lang w:eastAsia="zh-CN"/>
        </w:rPr>
        <w:t>媒介</w:t>
      </w:r>
      <w:r w:rsidRPr="00413272">
        <w:rPr>
          <w:rFonts w:ascii="SimSun" w:hAnsi="SimSun" w:hint="eastAsia"/>
          <w:sz w:val="24"/>
          <w:szCs w:val="24"/>
          <w:lang w:eastAsia="zh-CN"/>
        </w:rPr>
        <w:t>国际倡议</w:t>
      </w:r>
      <w:r w:rsidR="00110FB2" w:rsidRPr="00413272">
        <w:rPr>
          <w:rFonts w:ascii="SimSun" w:hAnsi="SimSun" w:hint="eastAsia"/>
          <w:sz w:val="24"/>
          <w:szCs w:val="24"/>
          <w:lang w:eastAsia="zh-CN"/>
        </w:rPr>
        <w:t>》</w:t>
      </w:r>
      <w:r w:rsidR="00FE3333">
        <w:rPr>
          <w:rFonts w:ascii="SimSun" w:hAnsi="SimSun" w:hint="eastAsia"/>
          <w:sz w:val="24"/>
          <w:szCs w:val="24"/>
          <w:lang w:eastAsia="zh-CN"/>
        </w:rPr>
        <w:t>的相关活动</w:t>
      </w:r>
      <w:r w:rsidR="00110FB2" w:rsidRPr="00413272">
        <w:rPr>
          <w:rFonts w:ascii="SimSun" w:hAnsi="SimSun" w:cstheme="majorBidi" w:hint="eastAsia"/>
          <w:sz w:val="24"/>
          <w:szCs w:val="24"/>
          <w:lang w:eastAsia="zh-CN"/>
        </w:rPr>
        <w:t>；</w:t>
      </w:r>
    </w:p>
    <w:p w:rsidR="008705E5" w:rsidRPr="00413272" w:rsidRDefault="00652086" w:rsidP="00D06AA1">
      <w:pPr>
        <w:pStyle w:val="Para1"/>
        <w:numPr>
          <w:ilvl w:val="0"/>
          <w:numId w:val="13"/>
        </w:numPr>
        <w:tabs>
          <w:tab w:val="left" w:pos="2160"/>
        </w:tabs>
        <w:spacing w:before="0"/>
        <w:ind w:left="720" w:firstLine="720"/>
        <w:rPr>
          <w:rFonts w:ascii="SimSun" w:hAnsi="SimSun"/>
          <w:kern w:val="22"/>
          <w:sz w:val="24"/>
          <w:szCs w:val="24"/>
          <w:lang w:eastAsia="zh-CN"/>
        </w:rPr>
      </w:pPr>
      <w:r w:rsidRPr="00BA14B2">
        <w:rPr>
          <w:rFonts w:ascii="KaiTi" w:eastAsia="KaiTi" w:hAnsi="KaiTi" w:hint="eastAsia"/>
          <w:kern w:val="22"/>
          <w:sz w:val="24"/>
          <w:szCs w:val="24"/>
          <w:lang w:eastAsia="zh-CN"/>
        </w:rPr>
        <w:t>敦促</w:t>
      </w:r>
      <w:r w:rsidRPr="00413272">
        <w:rPr>
          <w:rFonts w:ascii="SimSun" w:hAnsi="SimSun" w:cstheme="majorBidi" w:hint="eastAsia"/>
          <w:sz w:val="24"/>
          <w:szCs w:val="24"/>
          <w:lang w:eastAsia="zh-CN"/>
        </w:rPr>
        <w:t>各缔约方</w:t>
      </w:r>
      <w:r w:rsidR="00FE3333">
        <w:rPr>
          <w:rFonts w:ascii="SimSun" w:hAnsi="SimSun" w:cstheme="majorBidi" w:hint="eastAsia"/>
          <w:sz w:val="24"/>
          <w:szCs w:val="24"/>
          <w:lang w:eastAsia="zh-CN"/>
        </w:rPr>
        <w:t>并邀请其他国家政府</w:t>
      </w:r>
      <w:r w:rsidRPr="00413272">
        <w:rPr>
          <w:rFonts w:ascii="SimSun" w:hAnsi="SimSun" w:cstheme="majorBidi" w:hint="eastAsia"/>
          <w:sz w:val="24"/>
          <w:szCs w:val="24"/>
          <w:lang w:eastAsia="zh-CN"/>
        </w:rPr>
        <w:t>处理在</w:t>
      </w:r>
      <w:r w:rsidR="00110FB2" w:rsidRPr="00413272">
        <w:rPr>
          <w:rFonts w:ascii="SimSun" w:hAnsi="SimSun" w:cstheme="majorBidi" w:hint="eastAsia"/>
          <w:sz w:val="24"/>
          <w:szCs w:val="24"/>
          <w:lang w:eastAsia="zh-CN"/>
        </w:rPr>
        <w:t>所有生态系统，包括最脆弱的生物群落和农业系统</w:t>
      </w:r>
      <w:r w:rsidRPr="00413272">
        <w:rPr>
          <w:rFonts w:ascii="SimSun" w:hAnsi="SimSun" w:cstheme="majorBidi" w:hint="eastAsia"/>
          <w:sz w:val="24"/>
          <w:szCs w:val="24"/>
          <w:lang w:eastAsia="zh-CN"/>
        </w:rPr>
        <w:t>中</w:t>
      </w:r>
      <w:r w:rsidR="00D4662B" w:rsidRPr="00413272">
        <w:rPr>
          <w:rFonts w:ascii="SimSun" w:hAnsi="SimSun" w:hint="eastAsia"/>
          <w:sz w:val="24"/>
          <w:lang w:eastAsia="zh-CN"/>
        </w:rPr>
        <w:t>野生和受管理的</w:t>
      </w:r>
      <w:r w:rsidR="001864DE" w:rsidRPr="00413272">
        <w:rPr>
          <w:rFonts w:ascii="SimSun" w:hAnsi="SimSun" w:cstheme="majorBidi" w:hint="eastAsia"/>
          <w:sz w:val="24"/>
          <w:szCs w:val="24"/>
          <w:lang w:eastAsia="zh-CN"/>
        </w:rPr>
        <w:t>授粉媒介</w:t>
      </w:r>
      <w:r w:rsidR="00110FB2" w:rsidRPr="00413272">
        <w:rPr>
          <w:rFonts w:ascii="SimSun" w:hAnsi="SimSun" w:cstheme="majorBidi" w:hint="eastAsia"/>
          <w:sz w:val="24"/>
          <w:szCs w:val="24"/>
          <w:lang w:eastAsia="zh-CN"/>
        </w:rPr>
        <w:t>减少的</w:t>
      </w:r>
      <w:r w:rsidR="007E09A9" w:rsidRPr="00413272">
        <w:rPr>
          <w:rFonts w:ascii="SimSun" w:hAnsi="SimSun" w:cstheme="majorBidi" w:hint="eastAsia"/>
          <w:sz w:val="24"/>
          <w:szCs w:val="24"/>
          <w:lang w:eastAsia="zh-CN"/>
        </w:rPr>
        <w:t>驱动因素</w:t>
      </w:r>
      <w:r w:rsidRPr="00413272">
        <w:rPr>
          <w:rFonts w:ascii="SimSun" w:hAnsi="SimSun" w:cstheme="majorBidi" w:hint="eastAsia"/>
          <w:sz w:val="24"/>
          <w:szCs w:val="24"/>
          <w:lang w:eastAsia="zh-CN"/>
        </w:rPr>
        <w:t>，</w:t>
      </w:r>
      <w:r w:rsidR="001864DE" w:rsidRPr="00413272">
        <w:rPr>
          <w:rFonts w:ascii="SimSun" w:hAnsi="SimSun" w:cstheme="majorBidi" w:hint="eastAsia"/>
          <w:sz w:val="24"/>
          <w:szCs w:val="24"/>
          <w:lang w:eastAsia="zh-CN"/>
        </w:rPr>
        <w:t>并</w:t>
      </w:r>
      <w:r w:rsidR="0041395B">
        <w:rPr>
          <w:rFonts w:ascii="SimSun" w:hAnsi="SimSun" w:cstheme="majorBidi" w:hint="eastAsia"/>
          <w:sz w:val="24"/>
          <w:szCs w:val="24"/>
          <w:lang w:eastAsia="zh-CN"/>
        </w:rPr>
        <w:t>且如本决定附件二所确定，</w:t>
      </w:r>
      <w:r w:rsidR="00110FB2" w:rsidRPr="00413272">
        <w:rPr>
          <w:rFonts w:ascii="SimSun" w:hAnsi="SimSun" w:cstheme="majorBidi" w:hint="eastAsia"/>
          <w:sz w:val="24"/>
          <w:szCs w:val="24"/>
          <w:lang w:eastAsia="zh-CN"/>
        </w:rPr>
        <w:t>在地方和区域范围</w:t>
      </w:r>
      <w:r w:rsidR="007D07C1">
        <w:rPr>
          <w:rFonts w:ascii="SimSun" w:hAnsi="SimSun" w:cstheme="majorBidi" w:hint="eastAsia"/>
          <w:sz w:val="24"/>
          <w:szCs w:val="24"/>
          <w:lang w:eastAsia="zh-CN"/>
        </w:rPr>
        <w:t>特别密切注意</w:t>
      </w:r>
      <w:r w:rsidRPr="00413272">
        <w:rPr>
          <w:rFonts w:ascii="SimSun" w:hAnsi="SimSun" w:cstheme="majorBidi" w:hint="eastAsia"/>
          <w:sz w:val="24"/>
          <w:szCs w:val="24"/>
          <w:lang w:eastAsia="zh-CN"/>
        </w:rPr>
        <w:t>引入</w:t>
      </w:r>
      <w:r w:rsidR="001864DE" w:rsidRPr="00413272">
        <w:rPr>
          <w:rFonts w:ascii="SimSun" w:hAnsi="SimSun" w:cstheme="majorBidi" w:hint="eastAsia"/>
          <w:sz w:val="24"/>
          <w:szCs w:val="24"/>
          <w:lang w:eastAsia="zh-CN"/>
        </w:rPr>
        <w:t>对授粉媒介及其赖以生存的植物资源有害的</w:t>
      </w:r>
      <w:r w:rsidRPr="00413272">
        <w:rPr>
          <w:rFonts w:ascii="SimSun" w:hAnsi="SimSun" w:cstheme="majorBidi" w:hint="eastAsia"/>
          <w:sz w:val="24"/>
          <w:szCs w:val="24"/>
          <w:lang w:eastAsia="zh-CN"/>
        </w:rPr>
        <w:t>外来入</w:t>
      </w:r>
      <w:r w:rsidR="001864DE" w:rsidRPr="00413272">
        <w:rPr>
          <w:rFonts w:ascii="SimSun" w:hAnsi="SimSun" w:cstheme="majorBidi" w:hint="eastAsia"/>
          <w:sz w:val="24"/>
          <w:szCs w:val="24"/>
          <w:lang w:eastAsia="zh-CN"/>
        </w:rPr>
        <w:t>侵</w:t>
      </w:r>
      <w:r w:rsidRPr="00413272">
        <w:rPr>
          <w:rFonts w:ascii="SimSun" w:hAnsi="SimSun" w:cstheme="majorBidi" w:hint="eastAsia"/>
          <w:sz w:val="24"/>
          <w:szCs w:val="24"/>
          <w:lang w:eastAsia="zh-CN"/>
        </w:rPr>
        <w:t>物种（植物</w:t>
      </w:r>
      <w:r w:rsidR="00110FB2" w:rsidRPr="00413272">
        <w:rPr>
          <w:rFonts w:ascii="SimSun" w:hAnsi="SimSun" w:cstheme="majorBidi" w:hint="eastAsia"/>
          <w:sz w:val="24"/>
          <w:szCs w:val="24"/>
          <w:lang w:eastAsia="zh-CN"/>
        </w:rPr>
        <w:t>、授粉媒介、</w:t>
      </w:r>
      <w:r w:rsidR="001864DE" w:rsidRPr="00413272">
        <w:rPr>
          <w:rFonts w:ascii="SimSun" w:hAnsi="SimSun" w:cstheme="majorBidi" w:hint="eastAsia"/>
          <w:sz w:val="24"/>
          <w:szCs w:val="24"/>
          <w:lang w:eastAsia="zh-CN"/>
        </w:rPr>
        <w:t>肉食动物、害虫和病原体</w:t>
      </w:r>
      <w:r w:rsidRPr="00413272">
        <w:rPr>
          <w:rFonts w:ascii="SimSun" w:hAnsi="SimSun" w:cstheme="majorBidi" w:hint="eastAsia"/>
          <w:sz w:val="24"/>
          <w:szCs w:val="24"/>
          <w:lang w:eastAsia="zh-CN"/>
        </w:rPr>
        <w:t>）</w:t>
      </w:r>
      <w:r w:rsidR="001864DE" w:rsidRPr="00413272">
        <w:rPr>
          <w:rFonts w:ascii="SimSun" w:hAnsi="SimSun" w:cstheme="majorBidi" w:hint="eastAsia"/>
          <w:sz w:val="24"/>
          <w:szCs w:val="24"/>
          <w:lang w:eastAsia="zh-CN"/>
        </w:rPr>
        <w:t>所带来</w:t>
      </w:r>
      <w:r w:rsidRPr="00413272">
        <w:rPr>
          <w:rFonts w:ascii="SimSun" w:hAnsi="SimSun" w:cstheme="majorBidi" w:hint="eastAsia"/>
          <w:sz w:val="24"/>
          <w:szCs w:val="24"/>
          <w:lang w:eastAsia="zh-CN"/>
        </w:rPr>
        <w:t>的风险</w:t>
      </w:r>
      <w:r w:rsidR="0041395B">
        <w:rPr>
          <w:rFonts w:ascii="SimSun" w:hAnsi="SimSun" w:cstheme="majorBidi" w:hint="eastAsia"/>
          <w:sz w:val="24"/>
          <w:szCs w:val="24"/>
          <w:lang w:eastAsia="zh-CN"/>
        </w:rPr>
        <w:t>，以及除了解决</w:t>
      </w:r>
      <w:r w:rsidR="0041395B" w:rsidRPr="00913E3A">
        <w:rPr>
          <w:rFonts w:hint="eastAsia"/>
          <w:kern w:val="22"/>
          <w:sz w:val="24"/>
          <w:szCs w:val="24"/>
          <w:lang w:eastAsia="zh-CN"/>
        </w:rPr>
        <w:t>第</w:t>
      </w:r>
      <w:r w:rsidR="0041395B" w:rsidRPr="00913E3A">
        <w:rPr>
          <w:kern w:val="22"/>
          <w:sz w:val="24"/>
          <w:szCs w:val="24"/>
          <w:lang w:eastAsia="zh-CN"/>
        </w:rPr>
        <w:t>XII/15</w:t>
      </w:r>
      <w:r w:rsidR="0041395B" w:rsidRPr="0041395B">
        <w:rPr>
          <w:rFonts w:ascii="SimSun" w:hAnsi="SimSun" w:cstheme="majorBidi" w:hint="eastAsia"/>
          <w:sz w:val="24"/>
          <w:szCs w:val="24"/>
          <w:lang w:eastAsia="zh-CN"/>
        </w:rPr>
        <w:t>号决定所确定的驱动因素，</w:t>
      </w:r>
      <w:r w:rsidR="0041395B">
        <w:rPr>
          <w:rFonts w:ascii="SimSun" w:hAnsi="SimSun" w:cstheme="majorBidi" w:hint="eastAsia"/>
          <w:sz w:val="24"/>
          <w:szCs w:val="24"/>
          <w:lang w:eastAsia="zh-CN"/>
        </w:rPr>
        <w:t>避免或扭转土地退化并恢复失去授粉媒介的生境</w:t>
      </w:r>
      <w:r w:rsidR="001864DE" w:rsidRPr="00413272">
        <w:rPr>
          <w:rFonts w:ascii="SimSun" w:hAnsi="SimSun" w:cstheme="majorBidi" w:hint="eastAsia"/>
          <w:sz w:val="24"/>
          <w:szCs w:val="24"/>
          <w:lang w:eastAsia="zh-CN"/>
        </w:rPr>
        <w:t>；</w:t>
      </w:r>
    </w:p>
    <w:p w:rsidR="00522225" w:rsidRPr="0041395B" w:rsidRDefault="00D4662B" w:rsidP="00D06AA1">
      <w:pPr>
        <w:pStyle w:val="Para1"/>
        <w:numPr>
          <w:ilvl w:val="0"/>
          <w:numId w:val="13"/>
        </w:numPr>
        <w:tabs>
          <w:tab w:val="left" w:pos="2160"/>
        </w:tabs>
        <w:spacing w:before="0"/>
        <w:ind w:left="720" w:firstLine="720"/>
        <w:rPr>
          <w:rFonts w:ascii="SimSun" w:hAnsi="SimSun"/>
          <w:kern w:val="22"/>
          <w:sz w:val="24"/>
          <w:szCs w:val="24"/>
          <w:lang w:eastAsia="zh-CN"/>
        </w:rPr>
      </w:pPr>
      <w:r>
        <w:rPr>
          <w:rFonts w:ascii="KaiTi" w:eastAsia="KaiTi" w:hAnsi="KaiTi" w:hint="eastAsia"/>
          <w:kern w:val="22"/>
          <w:sz w:val="24"/>
          <w:szCs w:val="24"/>
          <w:lang w:eastAsia="zh-CN"/>
        </w:rPr>
        <w:t>鼓励</w:t>
      </w:r>
      <w:r w:rsidR="00287183">
        <w:rPr>
          <w:rFonts w:ascii="SimSun" w:hAnsi="SimSun" w:hint="eastAsia"/>
          <w:sz w:val="24"/>
          <w:szCs w:val="24"/>
          <w:lang w:eastAsia="zh-CN"/>
        </w:rPr>
        <w:t>各缔约方</w:t>
      </w:r>
      <w:r>
        <w:rPr>
          <w:rFonts w:ascii="SimSun" w:hAnsi="SimSun" w:hint="eastAsia"/>
          <w:sz w:val="24"/>
          <w:szCs w:val="24"/>
          <w:lang w:eastAsia="zh-CN"/>
        </w:rPr>
        <w:t>并邀请其他国家政府</w:t>
      </w:r>
      <w:r w:rsidR="00652086" w:rsidRPr="00413272">
        <w:rPr>
          <w:rFonts w:ascii="SimSun" w:hAnsi="SimSun" w:hint="eastAsia"/>
          <w:sz w:val="24"/>
          <w:szCs w:val="24"/>
          <w:lang w:eastAsia="zh-CN"/>
        </w:rPr>
        <w:t>将</w:t>
      </w:r>
      <w:r w:rsidR="007D07C1" w:rsidRPr="00413272">
        <w:rPr>
          <w:rFonts w:ascii="SimSun" w:hAnsi="SimSun" w:hint="eastAsia"/>
          <w:sz w:val="24"/>
          <w:szCs w:val="24"/>
          <w:lang w:eastAsia="zh-CN"/>
        </w:rPr>
        <w:t>保护和可持续利用</w:t>
      </w:r>
      <w:r>
        <w:rPr>
          <w:rFonts w:ascii="SimSun" w:hAnsi="SimSun" w:hint="eastAsia"/>
          <w:sz w:val="24"/>
          <w:szCs w:val="24"/>
          <w:lang w:eastAsia="zh-CN"/>
        </w:rPr>
        <w:t>野生和受管理的</w:t>
      </w:r>
      <w:r w:rsidR="001864DE" w:rsidRPr="00413272">
        <w:rPr>
          <w:rFonts w:ascii="SimSun" w:hAnsi="SimSun" w:hint="eastAsia"/>
          <w:sz w:val="24"/>
          <w:szCs w:val="24"/>
          <w:lang w:eastAsia="zh-CN"/>
        </w:rPr>
        <w:t>授粉</w:t>
      </w:r>
      <w:r w:rsidR="00652086" w:rsidRPr="00413272">
        <w:rPr>
          <w:rFonts w:ascii="SimSun" w:hAnsi="SimSun" w:hint="eastAsia"/>
          <w:sz w:val="24"/>
          <w:szCs w:val="24"/>
          <w:lang w:eastAsia="zh-CN"/>
        </w:rPr>
        <w:t>媒介及其</w:t>
      </w:r>
      <w:r w:rsidR="001864DE" w:rsidRPr="00413272">
        <w:rPr>
          <w:rFonts w:ascii="SimSun" w:hAnsi="SimSun" w:hint="eastAsia"/>
          <w:sz w:val="24"/>
          <w:szCs w:val="24"/>
          <w:lang w:eastAsia="zh-CN"/>
        </w:rPr>
        <w:t>生境</w:t>
      </w:r>
      <w:r w:rsidR="00652086" w:rsidRPr="00413272">
        <w:rPr>
          <w:rFonts w:ascii="SimSun" w:hAnsi="SimSun" w:hint="eastAsia"/>
          <w:sz w:val="24"/>
          <w:szCs w:val="24"/>
          <w:lang w:eastAsia="zh-CN"/>
        </w:rPr>
        <w:t>纳入土地管理</w:t>
      </w:r>
      <w:r>
        <w:rPr>
          <w:rFonts w:ascii="SimSun" w:hAnsi="SimSun" w:hint="eastAsia"/>
          <w:sz w:val="24"/>
          <w:szCs w:val="24"/>
          <w:lang w:eastAsia="zh-CN"/>
        </w:rPr>
        <w:t>和保护区</w:t>
      </w:r>
      <w:r w:rsidR="0041395B">
        <w:rPr>
          <w:rFonts w:ascii="SimSun" w:hAnsi="SimSun" w:hint="eastAsia"/>
          <w:sz w:val="24"/>
          <w:szCs w:val="24"/>
          <w:lang w:eastAsia="zh-CN"/>
        </w:rPr>
        <w:t>以及其他有效地区保护</w:t>
      </w:r>
      <w:r w:rsidR="00652086" w:rsidRPr="00413272">
        <w:rPr>
          <w:rFonts w:ascii="SimSun" w:hAnsi="SimSun" w:hint="eastAsia"/>
          <w:sz w:val="24"/>
          <w:szCs w:val="24"/>
          <w:lang w:eastAsia="zh-CN"/>
        </w:rPr>
        <w:t>政策；</w:t>
      </w:r>
    </w:p>
    <w:p w:rsidR="0041395B" w:rsidRPr="00413272" w:rsidRDefault="0041395B" w:rsidP="00D06AA1">
      <w:pPr>
        <w:pStyle w:val="Para1"/>
        <w:numPr>
          <w:ilvl w:val="0"/>
          <w:numId w:val="13"/>
        </w:numPr>
        <w:tabs>
          <w:tab w:val="left" w:pos="2160"/>
        </w:tabs>
        <w:spacing w:before="0"/>
        <w:ind w:left="720" w:firstLine="720"/>
        <w:rPr>
          <w:rFonts w:ascii="SimSun" w:hAnsi="SimSun"/>
          <w:kern w:val="22"/>
          <w:sz w:val="24"/>
          <w:szCs w:val="24"/>
          <w:lang w:eastAsia="zh-CN"/>
        </w:rPr>
      </w:pPr>
      <w:r>
        <w:rPr>
          <w:rFonts w:ascii="KaiTi" w:eastAsia="KaiTi" w:hAnsi="KaiTi" w:hint="eastAsia"/>
          <w:kern w:val="22"/>
          <w:sz w:val="24"/>
          <w:szCs w:val="24"/>
          <w:lang w:eastAsia="zh-CN"/>
        </w:rPr>
        <w:t>鼓励</w:t>
      </w:r>
      <w:r>
        <w:rPr>
          <w:rFonts w:ascii="SimSun" w:hAnsi="SimSun" w:hint="eastAsia"/>
          <w:sz w:val="24"/>
          <w:szCs w:val="24"/>
          <w:lang w:eastAsia="zh-CN"/>
        </w:rPr>
        <w:t>各缔约方并邀请其他国家政府：</w:t>
      </w:r>
    </w:p>
    <w:p w:rsidR="00522225" w:rsidRPr="00413272" w:rsidRDefault="00D4662B" w:rsidP="00913E3A">
      <w:pPr>
        <w:pStyle w:val="Para1"/>
        <w:numPr>
          <w:ilvl w:val="1"/>
          <w:numId w:val="15"/>
        </w:numPr>
        <w:tabs>
          <w:tab w:val="left" w:pos="2160"/>
        </w:tabs>
        <w:spacing w:before="0"/>
        <w:ind w:left="720" w:firstLine="720"/>
        <w:rPr>
          <w:rFonts w:ascii="SimSun" w:hAnsi="SimSun"/>
          <w:kern w:val="22"/>
          <w:sz w:val="24"/>
          <w:szCs w:val="24"/>
          <w:lang w:eastAsia="zh-CN"/>
        </w:rPr>
      </w:pPr>
      <w:r>
        <w:rPr>
          <w:rFonts w:ascii="KaiTi" w:eastAsia="KaiTi" w:hAnsi="KaiTi" w:hint="eastAsia"/>
          <w:kern w:val="22"/>
          <w:sz w:val="24"/>
          <w:szCs w:val="24"/>
          <w:lang w:eastAsia="zh-CN"/>
        </w:rPr>
        <w:t>鼓励</w:t>
      </w:r>
      <w:r w:rsidR="00B44C57" w:rsidRPr="00413272">
        <w:rPr>
          <w:rFonts w:ascii="SimSun" w:hAnsi="SimSun" w:hint="eastAsia"/>
          <w:kern w:val="22"/>
          <w:sz w:val="24"/>
          <w:szCs w:val="24"/>
          <w:lang w:eastAsia="zh-CN"/>
        </w:rPr>
        <w:t>私营部门考虑</w:t>
      </w:r>
      <w:r w:rsidR="001864DE" w:rsidRPr="00413272">
        <w:rPr>
          <w:rFonts w:ascii="SimSun" w:hAnsi="SimSun" w:hint="eastAsia"/>
          <w:kern w:val="22"/>
          <w:sz w:val="24"/>
          <w:szCs w:val="24"/>
          <w:lang w:eastAsia="zh-CN"/>
        </w:rPr>
        <w:t>到《</w:t>
      </w:r>
      <w:r w:rsidR="00B44C57" w:rsidRPr="00413272">
        <w:rPr>
          <w:rFonts w:ascii="SimSun" w:hAnsi="SimSun" w:hint="eastAsia"/>
          <w:kern w:val="22"/>
          <w:sz w:val="24"/>
          <w:szCs w:val="24"/>
          <w:lang w:eastAsia="zh-CN"/>
        </w:rPr>
        <w:t>行动计划</w:t>
      </w:r>
      <w:r w:rsidR="001864DE" w:rsidRPr="00413272">
        <w:rPr>
          <w:rFonts w:ascii="SimSun" w:hAnsi="SimSun" w:hint="eastAsia"/>
          <w:kern w:val="22"/>
          <w:sz w:val="24"/>
          <w:szCs w:val="24"/>
          <w:lang w:eastAsia="zh-CN"/>
        </w:rPr>
        <w:t>》</w:t>
      </w:r>
      <w:r w:rsidR="00B44C57" w:rsidRPr="00413272">
        <w:rPr>
          <w:rFonts w:ascii="SimSun" w:hAnsi="SimSun" w:hint="eastAsia"/>
          <w:kern w:val="22"/>
          <w:sz w:val="24"/>
          <w:szCs w:val="24"/>
          <w:lang w:eastAsia="zh-CN"/>
        </w:rPr>
        <w:t>中</w:t>
      </w:r>
      <w:r w:rsidR="001864DE" w:rsidRPr="00413272">
        <w:rPr>
          <w:rFonts w:ascii="SimSun" w:hAnsi="SimSun" w:hint="eastAsia"/>
          <w:kern w:val="22"/>
          <w:sz w:val="24"/>
          <w:szCs w:val="24"/>
          <w:lang w:eastAsia="zh-CN"/>
        </w:rPr>
        <w:t>所列各项</w:t>
      </w:r>
      <w:r w:rsidR="00B44C57" w:rsidRPr="00413272">
        <w:rPr>
          <w:rFonts w:ascii="SimSun" w:hAnsi="SimSun" w:hint="eastAsia"/>
          <w:kern w:val="22"/>
          <w:sz w:val="24"/>
          <w:szCs w:val="24"/>
          <w:lang w:eastAsia="zh-CN"/>
        </w:rPr>
        <w:t>活动，努力</w:t>
      </w:r>
      <w:r w:rsidR="009924FF" w:rsidRPr="00413272">
        <w:rPr>
          <w:rFonts w:ascii="SimSun" w:hAnsi="SimSun" w:hint="eastAsia"/>
          <w:kern w:val="22"/>
          <w:sz w:val="24"/>
          <w:szCs w:val="24"/>
          <w:lang w:eastAsia="zh-CN"/>
        </w:rPr>
        <w:t>建立</w:t>
      </w:r>
      <w:r w:rsidR="00B44C57" w:rsidRPr="00413272">
        <w:rPr>
          <w:rFonts w:ascii="SimSun" w:hAnsi="SimSun" w:hint="eastAsia"/>
          <w:kern w:val="22"/>
          <w:sz w:val="24"/>
          <w:szCs w:val="24"/>
          <w:lang w:eastAsia="zh-CN"/>
        </w:rPr>
        <w:t>更可持续的生产和消费</w:t>
      </w:r>
      <w:r w:rsidR="009924FF" w:rsidRPr="00413272">
        <w:rPr>
          <w:rFonts w:ascii="SimSun" w:hAnsi="SimSun" w:hint="eastAsia"/>
          <w:kern w:val="22"/>
          <w:sz w:val="24"/>
          <w:szCs w:val="24"/>
          <w:lang w:eastAsia="zh-CN"/>
        </w:rPr>
        <w:t>系统；</w:t>
      </w:r>
    </w:p>
    <w:p w:rsidR="006B5BA4" w:rsidRDefault="00B44C57" w:rsidP="00913E3A">
      <w:pPr>
        <w:pStyle w:val="Para1"/>
        <w:numPr>
          <w:ilvl w:val="1"/>
          <w:numId w:val="15"/>
        </w:numPr>
        <w:tabs>
          <w:tab w:val="left" w:pos="2160"/>
        </w:tabs>
        <w:spacing w:before="0"/>
        <w:ind w:left="720" w:firstLine="720"/>
        <w:rPr>
          <w:rFonts w:ascii="SimSun" w:hAnsi="SimSun"/>
          <w:kern w:val="22"/>
          <w:sz w:val="24"/>
          <w:szCs w:val="24"/>
          <w:lang w:eastAsia="zh-CN"/>
        </w:rPr>
      </w:pPr>
      <w:r w:rsidRPr="00BA14B2">
        <w:rPr>
          <w:rFonts w:ascii="KaiTi" w:eastAsia="KaiTi" w:hAnsi="KaiTi" w:hint="eastAsia"/>
          <w:kern w:val="22"/>
          <w:sz w:val="24"/>
          <w:szCs w:val="24"/>
          <w:lang w:eastAsia="zh-CN"/>
        </w:rPr>
        <w:t>鼓励</w:t>
      </w:r>
      <w:r w:rsidRPr="009470EE">
        <w:rPr>
          <w:rFonts w:ascii="KaiTi" w:eastAsia="KaiTi" w:hAnsi="KaiTi" w:hint="eastAsia"/>
          <w:kern w:val="22"/>
          <w:sz w:val="24"/>
          <w:szCs w:val="24"/>
          <w:lang w:eastAsia="zh-CN"/>
        </w:rPr>
        <w:t>学术</w:t>
      </w:r>
      <w:r w:rsidRPr="00413272">
        <w:rPr>
          <w:rFonts w:ascii="SimSun" w:hAnsi="SimSun" w:hint="eastAsia"/>
          <w:kern w:val="22"/>
          <w:sz w:val="24"/>
          <w:szCs w:val="24"/>
          <w:lang w:eastAsia="zh-CN"/>
        </w:rPr>
        <w:t>和研究机构及有关</w:t>
      </w:r>
      <w:r w:rsidR="00D4662B">
        <w:rPr>
          <w:rFonts w:ascii="SimSun" w:hAnsi="SimSun" w:hint="eastAsia"/>
          <w:kern w:val="22"/>
          <w:sz w:val="24"/>
          <w:szCs w:val="24"/>
          <w:lang w:eastAsia="zh-CN"/>
        </w:rPr>
        <w:t>国家</w:t>
      </w:r>
      <w:r w:rsidR="0041395B">
        <w:rPr>
          <w:rFonts w:ascii="SimSun" w:hAnsi="SimSun" w:hint="eastAsia"/>
          <w:kern w:val="22"/>
          <w:sz w:val="24"/>
          <w:szCs w:val="24"/>
          <w:lang w:eastAsia="zh-CN"/>
        </w:rPr>
        <w:t>、区域</w:t>
      </w:r>
      <w:r w:rsidR="00D4662B">
        <w:rPr>
          <w:rFonts w:ascii="SimSun" w:hAnsi="SimSun" w:hint="eastAsia"/>
          <w:kern w:val="22"/>
          <w:sz w:val="24"/>
          <w:szCs w:val="24"/>
          <w:lang w:eastAsia="zh-CN"/>
        </w:rPr>
        <w:t>和</w:t>
      </w:r>
      <w:r w:rsidRPr="00413272">
        <w:rPr>
          <w:rFonts w:ascii="SimSun" w:hAnsi="SimSun" w:hint="eastAsia"/>
          <w:kern w:val="22"/>
          <w:sz w:val="24"/>
          <w:szCs w:val="24"/>
          <w:lang w:eastAsia="zh-CN"/>
        </w:rPr>
        <w:t>国际组织和网络</w:t>
      </w:r>
      <w:r w:rsidR="009924FF" w:rsidRPr="00413272">
        <w:rPr>
          <w:rFonts w:ascii="SimSun" w:hAnsi="SimSun" w:hint="eastAsia"/>
          <w:kern w:val="22"/>
          <w:sz w:val="24"/>
          <w:szCs w:val="24"/>
          <w:lang w:eastAsia="zh-CN"/>
        </w:rPr>
        <w:t>开展</w:t>
      </w:r>
      <w:r w:rsidRPr="00413272">
        <w:rPr>
          <w:rFonts w:ascii="SimSun" w:hAnsi="SimSun" w:hint="eastAsia"/>
          <w:kern w:val="22"/>
          <w:sz w:val="24"/>
          <w:szCs w:val="24"/>
          <w:lang w:eastAsia="zh-CN"/>
        </w:rPr>
        <w:t>进一步研究，</w:t>
      </w:r>
      <w:r w:rsidR="009924FF" w:rsidRPr="00413272">
        <w:rPr>
          <w:rFonts w:ascii="SimSun" w:hAnsi="SimSun" w:hint="eastAsia"/>
          <w:kern w:val="22"/>
          <w:sz w:val="24"/>
          <w:szCs w:val="24"/>
          <w:lang w:eastAsia="zh-CN"/>
        </w:rPr>
        <w:t>消除《行动计划》中确认的各项</w:t>
      </w:r>
      <w:r w:rsidRPr="00413272">
        <w:rPr>
          <w:rFonts w:ascii="SimSun" w:hAnsi="SimSun" w:hint="eastAsia"/>
          <w:kern w:val="22"/>
          <w:sz w:val="24"/>
          <w:szCs w:val="24"/>
          <w:lang w:eastAsia="zh-CN"/>
        </w:rPr>
        <w:t>差距</w:t>
      </w:r>
      <w:r w:rsidR="0041395B" w:rsidRPr="00FC05B3">
        <w:footnoteReference w:id="3"/>
      </w:r>
      <w:r w:rsidR="00D4662B">
        <w:rPr>
          <w:rFonts w:ascii="SimSun" w:hAnsi="SimSun" w:hint="eastAsia"/>
          <w:kern w:val="22"/>
          <w:sz w:val="24"/>
          <w:szCs w:val="24"/>
          <w:lang w:eastAsia="zh-CN"/>
        </w:rPr>
        <w:t>，通过适当渠道综合及传播信息，支持执行工作</w:t>
      </w:r>
      <w:r w:rsidR="009924FF" w:rsidRPr="00413272">
        <w:rPr>
          <w:rFonts w:ascii="SimSun" w:hAnsi="SimSun" w:hint="eastAsia"/>
          <w:kern w:val="22"/>
          <w:sz w:val="24"/>
          <w:szCs w:val="24"/>
          <w:lang w:eastAsia="zh-CN"/>
        </w:rPr>
        <w:t>；</w:t>
      </w:r>
    </w:p>
    <w:p w:rsidR="00D4662B" w:rsidRPr="00D4662B" w:rsidRDefault="00D4662B" w:rsidP="00913E3A">
      <w:pPr>
        <w:pStyle w:val="Para1"/>
        <w:numPr>
          <w:ilvl w:val="1"/>
          <w:numId w:val="15"/>
        </w:numPr>
        <w:tabs>
          <w:tab w:val="left" w:pos="2160"/>
        </w:tabs>
        <w:spacing w:before="0"/>
        <w:ind w:left="720" w:firstLine="720"/>
        <w:rPr>
          <w:rFonts w:ascii="SimSun" w:hAnsi="SimSun"/>
          <w:kern w:val="22"/>
          <w:sz w:val="24"/>
          <w:szCs w:val="24"/>
          <w:lang w:eastAsia="zh-CN"/>
        </w:rPr>
      </w:pPr>
      <w:r w:rsidRPr="007F6FE7">
        <w:rPr>
          <w:rFonts w:ascii="SimSun" w:hAnsi="SimSun" w:hint="eastAsia"/>
          <w:kern w:val="22"/>
          <w:sz w:val="24"/>
          <w:szCs w:val="24"/>
          <w:lang w:eastAsia="zh-CN"/>
        </w:rPr>
        <w:t>鼓励农民</w:t>
      </w:r>
      <w:r w:rsidRPr="005940BA">
        <w:rPr>
          <w:rFonts w:ascii="SimSun" w:hAnsi="SimSun" w:hint="eastAsia"/>
          <w:kern w:val="22"/>
          <w:sz w:val="24"/>
          <w:szCs w:val="24"/>
          <w:lang w:eastAsia="zh-CN"/>
        </w:rPr>
        <w:t>、养蜂人、土地管理者、城市社区、土著人民、当地社区和其他利益攸关方</w:t>
      </w:r>
      <w:r w:rsidR="005940BA" w:rsidRPr="005940BA">
        <w:rPr>
          <w:rFonts w:ascii="SimSun" w:hAnsi="SimSun" w:hint="eastAsia"/>
          <w:kern w:val="22"/>
          <w:sz w:val="24"/>
          <w:lang w:eastAsia="zh-CN"/>
        </w:rPr>
        <w:t>采取</w:t>
      </w:r>
      <w:r w:rsidR="005940BA" w:rsidRPr="005940BA">
        <w:rPr>
          <w:rFonts w:ascii="SimSun" w:hAnsi="SimSun" w:hint="eastAsia"/>
          <w:kern w:val="22"/>
          <w:sz w:val="24"/>
          <w:lang w:val="en-US" w:eastAsia="zh-CN"/>
        </w:rPr>
        <w:t>授粉媒介友好型</w:t>
      </w:r>
      <w:r w:rsidR="005940BA" w:rsidRPr="005940BA">
        <w:rPr>
          <w:rFonts w:ascii="SimSun" w:hAnsi="SimSun" w:hint="eastAsia"/>
          <w:kern w:val="22"/>
          <w:sz w:val="24"/>
          <w:lang w:eastAsia="zh-CN"/>
        </w:rPr>
        <w:t>做法</w:t>
      </w:r>
      <w:r w:rsidRPr="005940BA">
        <w:rPr>
          <w:rFonts w:ascii="SimSun" w:hAnsi="SimSun" w:hint="eastAsia"/>
          <w:kern w:val="22"/>
          <w:sz w:val="24"/>
          <w:szCs w:val="24"/>
          <w:lang w:eastAsia="zh-CN"/>
        </w:rPr>
        <w:t>，并在实地和地方一级</w:t>
      </w:r>
      <w:r w:rsidR="005940BA" w:rsidRPr="005940BA">
        <w:rPr>
          <w:rFonts w:ascii="SimSun" w:hAnsi="SimSun" w:hint="eastAsia"/>
          <w:kern w:val="22"/>
          <w:sz w:val="24"/>
          <w:szCs w:val="24"/>
          <w:lang w:eastAsia="zh-CN"/>
        </w:rPr>
        <w:t>解决导致授粉媒介减少的间接和直接因素；</w:t>
      </w:r>
    </w:p>
    <w:p w:rsidR="00354FD9" w:rsidRPr="00413272" w:rsidRDefault="007F6FE7" w:rsidP="00913E3A">
      <w:pPr>
        <w:pStyle w:val="Para1"/>
        <w:numPr>
          <w:ilvl w:val="1"/>
          <w:numId w:val="15"/>
        </w:numPr>
        <w:tabs>
          <w:tab w:val="left" w:pos="2160"/>
        </w:tabs>
        <w:spacing w:before="0"/>
        <w:ind w:left="720" w:firstLine="720"/>
        <w:rPr>
          <w:rFonts w:ascii="SimSun" w:hAnsi="SimSun"/>
          <w:kern w:val="22"/>
          <w:sz w:val="24"/>
          <w:szCs w:val="24"/>
          <w:lang w:eastAsia="zh-CN"/>
        </w:rPr>
      </w:pPr>
      <w:r>
        <w:rPr>
          <w:rFonts w:ascii="SimSun" w:hAnsi="SimSun" w:hint="eastAsia"/>
          <w:kern w:val="22"/>
          <w:sz w:val="24"/>
          <w:szCs w:val="24"/>
          <w:lang w:eastAsia="zh-CN"/>
        </w:rPr>
        <w:t>拟订</w:t>
      </w:r>
      <w:r w:rsidRPr="007F6FE7">
        <w:rPr>
          <w:rFonts w:ascii="SimSun" w:hAnsi="SimSun" w:hint="eastAsia"/>
          <w:kern w:val="22"/>
          <w:sz w:val="24"/>
          <w:szCs w:val="24"/>
          <w:lang w:eastAsia="zh-CN"/>
        </w:rPr>
        <w:t>和</w:t>
      </w:r>
      <w:r>
        <w:rPr>
          <w:rFonts w:ascii="SimSun" w:hAnsi="SimSun" w:hint="eastAsia"/>
          <w:kern w:val="22"/>
          <w:sz w:val="24"/>
          <w:szCs w:val="24"/>
          <w:lang w:eastAsia="zh-CN"/>
        </w:rPr>
        <w:t>实施</w:t>
      </w:r>
      <w:r w:rsidRPr="007F6FE7">
        <w:rPr>
          <w:rFonts w:ascii="SimSun" w:hAnsi="SimSun" w:hint="eastAsia"/>
          <w:kern w:val="22"/>
          <w:sz w:val="24"/>
          <w:szCs w:val="24"/>
          <w:lang w:eastAsia="zh-CN"/>
        </w:rPr>
        <w:t>野生和</w:t>
      </w:r>
      <w:r>
        <w:rPr>
          <w:rFonts w:ascii="SimSun" w:hAnsi="SimSun" w:hint="eastAsia"/>
          <w:kern w:val="22"/>
          <w:sz w:val="24"/>
          <w:szCs w:val="24"/>
          <w:lang w:eastAsia="zh-CN"/>
        </w:rPr>
        <w:t>受</w:t>
      </w:r>
      <w:r w:rsidRPr="007F6FE7">
        <w:rPr>
          <w:rFonts w:ascii="SimSun" w:hAnsi="SimSun" w:hint="eastAsia"/>
          <w:kern w:val="22"/>
          <w:sz w:val="24"/>
          <w:szCs w:val="24"/>
          <w:lang w:eastAsia="zh-CN"/>
        </w:rPr>
        <w:t>管理</w:t>
      </w:r>
      <w:r>
        <w:rPr>
          <w:rFonts w:ascii="SimSun" w:hAnsi="SimSun" w:hint="eastAsia"/>
          <w:kern w:val="22"/>
          <w:sz w:val="24"/>
          <w:szCs w:val="24"/>
          <w:lang w:eastAsia="zh-CN"/>
        </w:rPr>
        <w:t>的授粉</w:t>
      </w:r>
      <w:r w:rsidRPr="007F6FE7">
        <w:rPr>
          <w:rFonts w:ascii="SimSun" w:hAnsi="SimSun" w:hint="eastAsia"/>
          <w:kern w:val="22"/>
          <w:sz w:val="24"/>
          <w:szCs w:val="24"/>
          <w:lang w:eastAsia="zh-CN"/>
        </w:rPr>
        <w:t>媒介的监测，以评估减少的程度并</w:t>
      </w:r>
      <w:r>
        <w:rPr>
          <w:rFonts w:ascii="SimSun" w:hAnsi="SimSun" w:hint="eastAsia"/>
          <w:kern w:val="22"/>
          <w:sz w:val="24"/>
          <w:szCs w:val="24"/>
          <w:lang w:eastAsia="zh-CN"/>
        </w:rPr>
        <w:t>评价所实施</w:t>
      </w:r>
      <w:r w:rsidRPr="007F6FE7">
        <w:rPr>
          <w:rFonts w:ascii="SimSun" w:hAnsi="SimSun" w:hint="eastAsia"/>
          <w:kern w:val="22"/>
          <w:sz w:val="24"/>
          <w:szCs w:val="24"/>
          <w:lang w:eastAsia="zh-CN"/>
        </w:rPr>
        <w:t>减缓行动的影响</w:t>
      </w:r>
      <w:r w:rsidR="009924FF" w:rsidRPr="00413272">
        <w:rPr>
          <w:rFonts w:ascii="SimSun" w:hAnsi="SimSun" w:hint="eastAsia"/>
          <w:kern w:val="22"/>
          <w:sz w:val="24"/>
          <w:szCs w:val="24"/>
          <w:lang w:eastAsia="zh-CN"/>
        </w:rPr>
        <w:t>；</w:t>
      </w:r>
    </w:p>
    <w:p w:rsidR="00D46E78" w:rsidRPr="00413272" w:rsidRDefault="005940BA" w:rsidP="00D06AA1">
      <w:pPr>
        <w:pStyle w:val="Para1"/>
        <w:numPr>
          <w:ilvl w:val="0"/>
          <w:numId w:val="13"/>
        </w:numPr>
        <w:tabs>
          <w:tab w:val="left" w:pos="2160"/>
        </w:tabs>
        <w:spacing w:before="0"/>
        <w:ind w:left="720" w:firstLine="720"/>
        <w:rPr>
          <w:rFonts w:ascii="SimSun" w:hAnsi="SimSun"/>
          <w:kern w:val="22"/>
          <w:sz w:val="24"/>
          <w:szCs w:val="24"/>
          <w:lang w:eastAsia="zh-CN"/>
        </w:rPr>
      </w:pPr>
      <w:r>
        <w:rPr>
          <w:rFonts w:ascii="KaiTi" w:eastAsia="KaiTi" w:hAnsi="KaiTi" w:hint="eastAsia"/>
          <w:kern w:val="22"/>
          <w:sz w:val="24"/>
          <w:szCs w:val="24"/>
          <w:lang w:eastAsia="zh-CN"/>
        </w:rPr>
        <w:t>鼓励</w:t>
      </w:r>
      <w:r w:rsidR="00B44C57" w:rsidRPr="00413272">
        <w:rPr>
          <w:rFonts w:ascii="SimSun" w:hAnsi="SimSun" w:hint="eastAsia"/>
          <w:kern w:val="22"/>
          <w:sz w:val="24"/>
          <w:szCs w:val="24"/>
          <w:lang w:eastAsia="zh-CN"/>
        </w:rPr>
        <w:t>全球环境基金和其他捐助</w:t>
      </w:r>
      <w:r w:rsidR="009924FF" w:rsidRPr="00413272">
        <w:rPr>
          <w:rFonts w:ascii="SimSun" w:hAnsi="SimSun" w:hint="eastAsia"/>
          <w:kern w:val="22"/>
          <w:sz w:val="24"/>
          <w:szCs w:val="24"/>
          <w:lang w:eastAsia="zh-CN"/>
        </w:rPr>
        <w:t>方</w:t>
      </w:r>
      <w:r w:rsidR="00B44C57" w:rsidRPr="00413272">
        <w:rPr>
          <w:rFonts w:ascii="SimSun" w:hAnsi="SimSun" w:hint="eastAsia"/>
          <w:kern w:val="22"/>
          <w:sz w:val="24"/>
          <w:szCs w:val="24"/>
          <w:lang w:eastAsia="zh-CN"/>
        </w:rPr>
        <w:t>和供资机构为</w:t>
      </w:r>
      <w:r w:rsidR="00287183">
        <w:rPr>
          <w:rFonts w:ascii="SimSun" w:hAnsi="SimSun" w:hint="eastAsia"/>
          <w:kern w:val="22"/>
          <w:sz w:val="24"/>
          <w:szCs w:val="24"/>
          <w:lang w:eastAsia="zh-CN"/>
        </w:rPr>
        <w:t>负责</w:t>
      </w:r>
      <w:r w:rsidR="009924FF" w:rsidRPr="00413272">
        <w:rPr>
          <w:rFonts w:ascii="SimSun" w:hAnsi="SimSun" w:hint="eastAsia"/>
          <w:kern w:val="22"/>
          <w:sz w:val="24"/>
          <w:szCs w:val="24"/>
          <w:lang w:eastAsia="zh-CN"/>
        </w:rPr>
        <w:t>可持续利用和保护授粉媒介《行动计划》执行</w:t>
      </w:r>
      <w:r w:rsidR="00287183">
        <w:rPr>
          <w:rFonts w:ascii="SimSun" w:hAnsi="SimSun" w:hint="eastAsia"/>
          <w:kern w:val="22"/>
          <w:sz w:val="24"/>
          <w:szCs w:val="24"/>
          <w:lang w:eastAsia="zh-CN"/>
        </w:rPr>
        <w:t>工作</w:t>
      </w:r>
      <w:r w:rsidR="009924FF" w:rsidRPr="00413272">
        <w:rPr>
          <w:rFonts w:ascii="SimSun" w:hAnsi="SimSun" w:hint="eastAsia"/>
          <w:kern w:val="22"/>
          <w:sz w:val="24"/>
          <w:szCs w:val="24"/>
          <w:lang w:eastAsia="zh-CN"/>
        </w:rPr>
        <w:t>的国家和区域项目提供财政援助；</w:t>
      </w:r>
    </w:p>
    <w:p w:rsidR="007F6FE7" w:rsidRPr="007F6FE7" w:rsidRDefault="00B44C57" w:rsidP="00D06AA1">
      <w:pPr>
        <w:pStyle w:val="Para1"/>
        <w:numPr>
          <w:ilvl w:val="0"/>
          <w:numId w:val="13"/>
        </w:numPr>
        <w:tabs>
          <w:tab w:val="left" w:pos="2160"/>
        </w:tabs>
        <w:spacing w:before="0"/>
        <w:ind w:left="720" w:firstLine="720"/>
        <w:rPr>
          <w:rFonts w:ascii="SimSun" w:hAnsi="SimSun"/>
          <w:kern w:val="22"/>
          <w:sz w:val="24"/>
          <w:szCs w:val="24"/>
          <w:lang w:eastAsia="zh-CN"/>
        </w:rPr>
      </w:pPr>
      <w:r w:rsidRPr="00B5531B">
        <w:rPr>
          <w:rFonts w:ascii="KaiTi" w:eastAsia="KaiTi" w:hAnsi="KaiTi" w:hint="eastAsia"/>
          <w:kern w:val="22"/>
          <w:sz w:val="24"/>
          <w:szCs w:val="24"/>
          <w:lang w:eastAsia="zh-CN"/>
        </w:rPr>
        <w:t>请</w:t>
      </w:r>
      <w:r w:rsidRPr="00B5531B">
        <w:rPr>
          <w:rFonts w:ascii="SimSun" w:hAnsi="SimSun" w:hint="eastAsia"/>
          <w:kern w:val="22"/>
          <w:sz w:val="24"/>
          <w:szCs w:val="24"/>
          <w:lang w:eastAsia="zh-CN"/>
        </w:rPr>
        <w:t>执行秘书提请联合国粮食及农业组织及其林业委员会</w:t>
      </w:r>
      <w:r w:rsidR="00507AA5" w:rsidRPr="00B5531B">
        <w:rPr>
          <w:rFonts w:ascii="SimSun" w:hAnsi="SimSun" w:hint="eastAsia"/>
          <w:kern w:val="22"/>
          <w:sz w:val="24"/>
          <w:szCs w:val="24"/>
          <w:lang w:eastAsia="zh-CN"/>
        </w:rPr>
        <w:t>、</w:t>
      </w:r>
      <w:r w:rsidRPr="00B5531B">
        <w:rPr>
          <w:rFonts w:ascii="SimSun" w:hAnsi="SimSun" w:hint="eastAsia"/>
          <w:kern w:val="22"/>
          <w:sz w:val="24"/>
          <w:szCs w:val="24"/>
          <w:lang w:eastAsia="zh-CN"/>
        </w:rPr>
        <w:t>农业委员会</w:t>
      </w:r>
      <w:r w:rsidR="00507AA5" w:rsidRPr="00B5531B">
        <w:rPr>
          <w:rFonts w:ascii="SimSun" w:hAnsi="SimSun" w:hint="eastAsia"/>
          <w:kern w:val="22"/>
          <w:sz w:val="24"/>
          <w:szCs w:val="24"/>
          <w:lang w:eastAsia="zh-CN"/>
        </w:rPr>
        <w:t>、</w:t>
      </w:r>
      <w:r w:rsidRPr="00B5531B">
        <w:rPr>
          <w:rFonts w:ascii="SimSun" w:hAnsi="SimSun" w:hint="eastAsia"/>
          <w:kern w:val="22"/>
          <w:sz w:val="24"/>
          <w:szCs w:val="24"/>
          <w:lang w:eastAsia="zh-CN"/>
        </w:rPr>
        <w:t>粮食和农业遗传资源委员会</w:t>
      </w:r>
      <w:r w:rsidR="00287183" w:rsidRPr="00B5531B">
        <w:rPr>
          <w:rFonts w:ascii="SimSun" w:hAnsi="SimSun" w:hint="eastAsia"/>
          <w:kern w:val="22"/>
          <w:sz w:val="24"/>
          <w:szCs w:val="24"/>
          <w:lang w:eastAsia="zh-CN"/>
        </w:rPr>
        <w:t>、</w:t>
      </w:r>
      <w:r w:rsidRPr="00B5531B">
        <w:rPr>
          <w:rFonts w:ascii="SimSun" w:hAnsi="SimSun" w:hint="eastAsia"/>
          <w:kern w:val="22"/>
          <w:sz w:val="24"/>
          <w:szCs w:val="24"/>
          <w:lang w:eastAsia="zh-CN"/>
        </w:rPr>
        <w:t>世界</w:t>
      </w:r>
      <w:r w:rsidR="00507AA5" w:rsidRPr="00B5531B">
        <w:rPr>
          <w:rFonts w:ascii="SimSun" w:hAnsi="SimSun" w:hint="eastAsia"/>
          <w:kern w:val="22"/>
          <w:sz w:val="24"/>
          <w:szCs w:val="24"/>
          <w:lang w:eastAsia="zh-CN"/>
        </w:rPr>
        <w:t>粮食安全委员会</w:t>
      </w:r>
      <w:r w:rsidR="00B5531B" w:rsidRPr="00B5531B">
        <w:rPr>
          <w:rFonts w:ascii="SimSun" w:hAnsi="SimSun" w:hint="eastAsia"/>
          <w:kern w:val="22"/>
          <w:sz w:val="24"/>
          <w:szCs w:val="24"/>
          <w:lang w:eastAsia="zh-CN"/>
        </w:rPr>
        <w:t>以及</w:t>
      </w:r>
      <w:r w:rsidR="00507AA5" w:rsidRPr="00B5531B">
        <w:rPr>
          <w:rFonts w:ascii="SimSun" w:hAnsi="SimSun" w:hint="eastAsia"/>
          <w:kern w:val="22"/>
          <w:sz w:val="24"/>
          <w:szCs w:val="24"/>
          <w:lang w:eastAsia="zh-CN"/>
        </w:rPr>
        <w:t>《</w:t>
      </w:r>
      <w:r w:rsidRPr="00B5531B">
        <w:rPr>
          <w:rFonts w:ascii="SimSun" w:hAnsi="SimSun" w:hint="eastAsia"/>
          <w:kern w:val="22"/>
          <w:sz w:val="24"/>
          <w:szCs w:val="24"/>
          <w:lang w:eastAsia="zh-CN"/>
        </w:rPr>
        <w:t>国际植物保护公约</w:t>
      </w:r>
      <w:r w:rsidR="00507AA5" w:rsidRPr="00B5531B">
        <w:rPr>
          <w:rFonts w:ascii="SimSun" w:hAnsi="SimSun" w:hint="eastAsia"/>
          <w:kern w:val="22"/>
          <w:sz w:val="24"/>
          <w:szCs w:val="24"/>
          <w:lang w:eastAsia="zh-CN"/>
        </w:rPr>
        <w:t>》</w:t>
      </w:r>
      <w:r w:rsidR="00B5531B" w:rsidRPr="00B5531B">
        <w:rPr>
          <w:rFonts w:ascii="SimSun" w:hAnsi="SimSun" w:hint="eastAsia"/>
          <w:kern w:val="22"/>
          <w:sz w:val="24"/>
          <w:szCs w:val="24"/>
          <w:lang w:eastAsia="zh-CN"/>
        </w:rPr>
        <w:t>和《</w:t>
      </w:r>
      <w:r w:rsidR="00B5531B" w:rsidRPr="00B5531B">
        <w:rPr>
          <w:rStyle w:val="ng-binding"/>
          <w:sz w:val="24"/>
          <w:szCs w:val="24"/>
          <w:lang w:eastAsia="zh-CN"/>
        </w:rPr>
        <w:t>粮食和农业植物遗传资源国际条</w:t>
      </w:r>
      <w:r w:rsidR="00B5531B" w:rsidRPr="00B5531B">
        <w:rPr>
          <w:rStyle w:val="ng-binding"/>
          <w:rFonts w:ascii="SimSun" w:hAnsi="SimSun" w:cs="SimSun" w:hint="eastAsia"/>
          <w:sz w:val="24"/>
          <w:szCs w:val="24"/>
          <w:lang w:eastAsia="zh-CN"/>
        </w:rPr>
        <w:t>约</w:t>
      </w:r>
      <w:r w:rsidR="00B5531B" w:rsidRPr="00B5531B">
        <w:rPr>
          <w:rFonts w:ascii="SimSun" w:hAnsi="SimSun" w:hint="eastAsia"/>
          <w:kern w:val="22"/>
          <w:sz w:val="24"/>
          <w:szCs w:val="24"/>
          <w:lang w:eastAsia="zh-CN"/>
        </w:rPr>
        <w:t>》</w:t>
      </w:r>
      <w:r w:rsidR="00287183" w:rsidRPr="00B5531B">
        <w:rPr>
          <w:rFonts w:ascii="SimSun" w:hAnsi="SimSun" w:hint="eastAsia"/>
          <w:kern w:val="22"/>
          <w:sz w:val="24"/>
          <w:szCs w:val="24"/>
          <w:lang w:eastAsia="zh-CN"/>
        </w:rPr>
        <w:t>秘书处</w:t>
      </w:r>
      <w:r w:rsidR="00B5531B" w:rsidRPr="00B5531B">
        <w:rPr>
          <w:rFonts w:ascii="SimSun" w:hAnsi="SimSun" w:hint="eastAsia"/>
          <w:kern w:val="22"/>
          <w:sz w:val="24"/>
          <w:szCs w:val="24"/>
          <w:lang w:eastAsia="zh-CN"/>
        </w:rPr>
        <w:t>、</w:t>
      </w:r>
      <w:r w:rsidR="00507AA5" w:rsidRPr="00B5531B">
        <w:rPr>
          <w:rFonts w:ascii="SimSun" w:hAnsi="SimSun" w:hint="eastAsia"/>
          <w:kern w:val="22"/>
          <w:sz w:val="24"/>
          <w:szCs w:val="24"/>
          <w:lang w:eastAsia="zh-CN"/>
        </w:rPr>
        <w:t>《</w:t>
      </w:r>
      <w:r w:rsidRPr="00B5531B">
        <w:rPr>
          <w:rFonts w:ascii="SimSun" w:hAnsi="SimSun" w:hint="eastAsia"/>
          <w:kern w:val="22"/>
          <w:sz w:val="24"/>
          <w:szCs w:val="24"/>
          <w:lang w:eastAsia="zh-CN"/>
        </w:rPr>
        <w:t>巴塞尔</w:t>
      </w:r>
      <w:r w:rsidR="00507AA5" w:rsidRPr="00B5531B">
        <w:rPr>
          <w:rFonts w:ascii="SimSun" w:hAnsi="SimSun" w:hint="eastAsia"/>
          <w:kern w:val="22"/>
          <w:sz w:val="24"/>
          <w:szCs w:val="24"/>
          <w:lang w:eastAsia="zh-CN"/>
        </w:rPr>
        <w:t>公约》、《</w:t>
      </w:r>
      <w:r w:rsidRPr="00B5531B">
        <w:rPr>
          <w:rFonts w:ascii="SimSun" w:hAnsi="SimSun" w:hint="eastAsia"/>
          <w:kern w:val="22"/>
          <w:sz w:val="24"/>
          <w:szCs w:val="24"/>
          <w:lang w:eastAsia="zh-CN"/>
        </w:rPr>
        <w:t>鹿特丹</w:t>
      </w:r>
      <w:r w:rsidR="00507AA5" w:rsidRPr="00B5531B">
        <w:rPr>
          <w:rFonts w:ascii="SimSun" w:hAnsi="SimSun" w:hint="eastAsia"/>
          <w:kern w:val="22"/>
          <w:sz w:val="24"/>
          <w:szCs w:val="24"/>
          <w:lang w:eastAsia="zh-CN"/>
        </w:rPr>
        <w:t>公约》</w:t>
      </w:r>
      <w:r w:rsidRPr="00B5531B">
        <w:rPr>
          <w:rFonts w:ascii="SimSun" w:hAnsi="SimSun" w:hint="eastAsia"/>
          <w:kern w:val="22"/>
          <w:sz w:val="24"/>
          <w:szCs w:val="24"/>
          <w:lang w:eastAsia="zh-CN"/>
        </w:rPr>
        <w:t>和</w:t>
      </w:r>
      <w:r w:rsidR="00507AA5" w:rsidRPr="00B5531B">
        <w:rPr>
          <w:rFonts w:ascii="SimSun" w:hAnsi="SimSun" w:hint="eastAsia"/>
          <w:kern w:val="22"/>
          <w:sz w:val="24"/>
          <w:szCs w:val="24"/>
          <w:lang w:eastAsia="zh-CN"/>
        </w:rPr>
        <w:t>《</w:t>
      </w:r>
      <w:r w:rsidRPr="00B5531B">
        <w:rPr>
          <w:rFonts w:ascii="SimSun" w:hAnsi="SimSun" w:hint="eastAsia"/>
          <w:kern w:val="22"/>
          <w:sz w:val="24"/>
          <w:szCs w:val="24"/>
          <w:lang w:eastAsia="zh-CN"/>
        </w:rPr>
        <w:t>斯德哥尔摩公约</w:t>
      </w:r>
      <w:r w:rsidR="00507AA5" w:rsidRPr="00B5531B">
        <w:rPr>
          <w:rFonts w:ascii="SimSun" w:hAnsi="SimSun" w:hint="eastAsia"/>
          <w:kern w:val="22"/>
          <w:sz w:val="24"/>
          <w:szCs w:val="24"/>
          <w:lang w:eastAsia="zh-CN"/>
        </w:rPr>
        <w:t>》</w:t>
      </w:r>
      <w:r w:rsidRPr="00B5531B">
        <w:rPr>
          <w:rFonts w:ascii="SimSun" w:hAnsi="SimSun" w:hint="eastAsia"/>
          <w:kern w:val="22"/>
          <w:sz w:val="24"/>
          <w:szCs w:val="24"/>
          <w:lang w:eastAsia="zh-CN"/>
        </w:rPr>
        <w:t>秘书处</w:t>
      </w:r>
      <w:r w:rsidR="00507AA5" w:rsidRPr="00B5531B">
        <w:rPr>
          <w:rFonts w:ascii="SimSun" w:hAnsi="SimSun" w:hint="eastAsia"/>
          <w:kern w:val="22"/>
          <w:sz w:val="24"/>
          <w:szCs w:val="24"/>
          <w:lang w:eastAsia="zh-CN"/>
        </w:rPr>
        <w:t>注意本建议</w:t>
      </w:r>
      <w:r w:rsidR="007F6FE7" w:rsidRPr="00AD181E">
        <w:rPr>
          <w:rFonts w:ascii="SimSun" w:hAnsi="SimSun" w:hint="eastAsia"/>
          <w:sz w:val="24"/>
          <w:szCs w:val="24"/>
          <w:lang w:eastAsia="zh-CN"/>
        </w:rPr>
        <w:t>；</w:t>
      </w:r>
    </w:p>
    <w:p w:rsidR="00E538C7" w:rsidRPr="00B5531B" w:rsidRDefault="007F6FE7" w:rsidP="00D06AA1">
      <w:pPr>
        <w:pStyle w:val="Para1"/>
        <w:numPr>
          <w:ilvl w:val="0"/>
          <w:numId w:val="13"/>
        </w:numPr>
        <w:tabs>
          <w:tab w:val="left" w:pos="2160"/>
        </w:tabs>
        <w:spacing w:before="0"/>
        <w:ind w:left="720" w:firstLine="720"/>
        <w:rPr>
          <w:rFonts w:ascii="SimSun" w:hAnsi="SimSun"/>
          <w:kern w:val="22"/>
          <w:sz w:val="24"/>
          <w:szCs w:val="24"/>
          <w:lang w:eastAsia="zh-CN"/>
        </w:rPr>
      </w:pPr>
      <w:r w:rsidRPr="007F6FE7">
        <w:rPr>
          <w:rFonts w:ascii="SimSun" w:hAnsi="SimSun" w:hint="eastAsia"/>
          <w:kern w:val="22"/>
          <w:sz w:val="24"/>
          <w:szCs w:val="24"/>
          <w:lang w:eastAsia="zh-CN"/>
        </w:rPr>
        <w:lastRenderedPageBreak/>
        <w:t>邀请联合国粮食及农业组织根据先前</w:t>
      </w:r>
      <w:r w:rsidR="00AD181E">
        <w:rPr>
          <w:rFonts w:ascii="SimSun" w:hAnsi="SimSun" w:hint="eastAsia"/>
          <w:kern w:val="22"/>
          <w:sz w:val="24"/>
          <w:szCs w:val="24"/>
          <w:lang w:eastAsia="zh-CN"/>
        </w:rPr>
        <w:t>由国家一级农业和环境部参与</w:t>
      </w:r>
      <w:r w:rsidRPr="007F6FE7">
        <w:rPr>
          <w:rFonts w:ascii="SimSun" w:hAnsi="SimSun" w:hint="eastAsia"/>
          <w:kern w:val="22"/>
          <w:sz w:val="24"/>
          <w:szCs w:val="24"/>
          <w:lang w:eastAsia="zh-CN"/>
        </w:rPr>
        <w:t>计划的成功方法</w:t>
      </w:r>
      <w:r>
        <w:rPr>
          <w:rFonts w:ascii="SimSun" w:hAnsi="SimSun" w:hint="eastAsia"/>
          <w:kern w:val="22"/>
          <w:sz w:val="24"/>
          <w:szCs w:val="24"/>
          <w:lang w:eastAsia="zh-CN"/>
        </w:rPr>
        <w:t>，促进</w:t>
      </w:r>
      <w:r w:rsidRPr="00413272">
        <w:rPr>
          <w:rFonts w:ascii="SimSun" w:hAnsi="SimSun" w:hint="eastAsia"/>
          <w:kern w:val="22"/>
          <w:sz w:val="24"/>
          <w:szCs w:val="24"/>
          <w:lang w:eastAsia="zh-CN"/>
        </w:rPr>
        <w:t>《行动计划》</w:t>
      </w:r>
      <w:r w:rsidR="00AD181E">
        <w:rPr>
          <w:rFonts w:ascii="SimSun" w:hAnsi="SimSun" w:hint="eastAsia"/>
          <w:kern w:val="22"/>
          <w:sz w:val="24"/>
          <w:szCs w:val="24"/>
          <w:lang w:eastAsia="zh-CN"/>
        </w:rPr>
        <w:t>的</w:t>
      </w:r>
      <w:r w:rsidR="00AD181E" w:rsidRPr="00413272">
        <w:rPr>
          <w:rFonts w:ascii="SimSun" w:hAnsi="SimSun" w:hint="eastAsia"/>
          <w:kern w:val="22"/>
          <w:sz w:val="24"/>
          <w:szCs w:val="24"/>
          <w:lang w:eastAsia="zh-CN"/>
        </w:rPr>
        <w:t>执行</w:t>
      </w:r>
      <w:r w:rsidR="00AD181E" w:rsidRPr="00AD181E">
        <w:rPr>
          <w:rFonts w:ascii="SimSun" w:hAnsi="SimSun" w:hint="eastAsia"/>
          <w:sz w:val="24"/>
          <w:szCs w:val="24"/>
          <w:lang w:eastAsia="zh-CN"/>
        </w:rPr>
        <w:t>；</w:t>
      </w:r>
    </w:p>
    <w:p w:rsidR="00B5531B" w:rsidRPr="006E2F78" w:rsidRDefault="005D4374" w:rsidP="00D06AA1">
      <w:pPr>
        <w:pStyle w:val="Para1"/>
        <w:numPr>
          <w:ilvl w:val="0"/>
          <w:numId w:val="13"/>
        </w:numPr>
        <w:tabs>
          <w:tab w:val="left" w:pos="2160"/>
        </w:tabs>
        <w:spacing w:before="0"/>
        <w:ind w:left="720" w:firstLine="720"/>
        <w:rPr>
          <w:rFonts w:ascii="SimSun" w:hAnsi="SimSun"/>
          <w:kern w:val="22"/>
          <w:sz w:val="24"/>
          <w:szCs w:val="24"/>
          <w:lang w:eastAsia="zh-CN"/>
        </w:rPr>
      </w:pPr>
      <w:r>
        <w:rPr>
          <w:rFonts w:ascii="KaiTi" w:eastAsia="KaiTi" w:hAnsi="KaiTi" w:hint="eastAsia"/>
          <w:kern w:val="22"/>
          <w:sz w:val="24"/>
          <w:szCs w:val="24"/>
          <w:lang w:eastAsia="zh-CN"/>
        </w:rPr>
        <w:t>又</w:t>
      </w:r>
      <w:r w:rsidR="00B5531B" w:rsidRPr="005D4374">
        <w:rPr>
          <w:rFonts w:ascii="KaiTi" w:eastAsia="KaiTi" w:hAnsi="KaiTi" w:hint="eastAsia"/>
          <w:kern w:val="22"/>
          <w:sz w:val="24"/>
          <w:szCs w:val="24"/>
          <w:lang w:eastAsia="zh-CN"/>
        </w:rPr>
        <w:t>请</w:t>
      </w:r>
      <w:r w:rsidR="00B5531B">
        <w:rPr>
          <w:rFonts w:ascii="SimSun" w:hAnsi="SimSun" w:hint="eastAsia"/>
          <w:kern w:val="22"/>
          <w:sz w:val="24"/>
          <w:szCs w:val="24"/>
          <w:lang w:eastAsia="zh-CN"/>
        </w:rPr>
        <w:t>执行秘书在资源允许的情况下</w:t>
      </w:r>
      <w:r w:rsidR="00B5531B">
        <w:rPr>
          <w:rFonts w:ascii="SimSun" w:hAnsi="SimSun" w:hint="eastAsia"/>
          <w:i/>
          <w:sz w:val="24"/>
          <w:szCs w:val="24"/>
          <w:lang w:eastAsia="zh-CN"/>
        </w:rPr>
        <w:t>，</w:t>
      </w:r>
      <w:r w:rsidR="00B5531B">
        <w:rPr>
          <w:rFonts w:ascii="SimSun" w:hAnsi="SimSun" w:hint="eastAsia"/>
          <w:sz w:val="24"/>
          <w:szCs w:val="24"/>
          <w:lang w:eastAsia="zh-CN"/>
        </w:rPr>
        <w:t>与联合国粮食及农业组织</w:t>
      </w:r>
      <w:r w:rsidR="00AD181E">
        <w:rPr>
          <w:rFonts w:ascii="SimSun" w:hAnsi="SimSun" w:hint="eastAsia"/>
          <w:sz w:val="24"/>
          <w:szCs w:val="24"/>
          <w:lang w:eastAsia="zh-CN"/>
        </w:rPr>
        <w:t>、</w:t>
      </w:r>
      <w:r w:rsidR="00AD181E">
        <w:rPr>
          <w:lang w:eastAsia="zh-CN"/>
        </w:rPr>
        <w:t>巴塞尔、鹿特丹和斯德哥尔摩公约</w:t>
      </w:r>
      <w:r w:rsidR="00AD181E">
        <w:rPr>
          <w:rFonts w:hint="eastAsia"/>
          <w:lang w:eastAsia="zh-CN"/>
        </w:rPr>
        <w:t>秘书处</w:t>
      </w:r>
      <w:r w:rsidR="00B5531B">
        <w:rPr>
          <w:rFonts w:ascii="SimSun" w:hAnsi="SimSun" w:hint="eastAsia"/>
          <w:sz w:val="24"/>
          <w:szCs w:val="24"/>
          <w:lang w:eastAsia="zh-CN"/>
        </w:rPr>
        <w:t>和其他相关利益攸关方合作</w:t>
      </w:r>
      <w:r w:rsidR="00B5531B" w:rsidRPr="00AD181E">
        <w:rPr>
          <w:rFonts w:ascii="SimSun" w:hAnsi="SimSun" w:hint="eastAsia"/>
          <w:sz w:val="24"/>
          <w:szCs w:val="24"/>
          <w:lang w:eastAsia="zh-CN"/>
        </w:rPr>
        <w:t>，</w:t>
      </w:r>
      <w:r w:rsidR="00B5531B">
        <w:rPr>
          <w:rFonts w:ascii="SimSun" w:hAnsi="SimSun" w:hint="eastAsia"/>
          <w:sz w:val="24"/>
          <w:szCs w:val="24"/>
          <w:lang w:eastAsia="zh-CN"/>
        </w:rPr>
        <w:t>制定</w:t>
      </w:r>
      <w:r w:rsidR="00AD181E">
        <w:rPr>
          <w:rFonts w:ascii="SimSun" w:hAnsi="SimSun" w:hint="eastAsia"/>
          <w:sz w:val="24"/>
          <w:szCs w:val="24"/>
          <w:lang w:eastAsia="zh-CN"/>
        </w:rPr>
        <w:t>根据优先程度确定的</w:t>
      </w:r>
      <w:r w:rsidR="00B5531B">
        <w:rPr>
          <w:rFonts w:ascii="SimSun" w:hAnsi="SimSun" w:hint="eastAsia"/>
          <w:sz w:val="24"/>
          <w:szCs w:val="24"/>
          <w:lang w:eastAsia="zh-CN"/>
        </w:rPr>
        <w:t>与</w:t>
      </w:r>
      <w:r w:rsidR="00B5531B" w:rsidRPr="00B5531B">
        <w:rPr>
          <w:rFonts w:ascii="SimSun" w:hAnsi="SimSun" w:hint="eastAsia"/>
          <w:sz w:val="24"/>
          <w:szCs w:val="24"/>
          <w:lang w:eastAsia="zh-CN"/>
        </w:rPr>
        <w:t>《行动计划》</w:t>
      </w:r>
      <w:r w:rsidR="00B5531B">
        <w:rPr>
          <w:rFonts w:ascii="SimSun" w:hAnsi="SimSun" w:hint="eastAsia"/>
          <w:sz w:val="24"/>
          <w:szCs w:val="24"/>
          <w:lang w:eastAsia="zh-CN"/>
        </w:rPr>
        <w:t>执行工作有关的领域的准则和最佳做法，例如化学品</w:t>
      </w:r>
      <w:r w:rsidR="006E2F78">
        <w:rPr>
          <w:rFonts w:ascii="SimSun" w:hAnsi="SimSun" w:hint="eastAsia"/>
          <w:sz w:val="24"/>
          <w:szCs w:val="24"/>
          <w:lang w:eastAsia="zh-CN"/>
        </w:rPr>
        <w:t>在农业中</w:t>
      </w:r>
      <w:r w:rsidR="00B5531B">
        <w:rPr>
          <w:rFonts w:ascii="SimSun" w:hAnsi="SimSun" w:hint="eastAsia"/>
          <w:sz w:val="24"/>
          <w:szCs w:val="24"/>
          <w:lang w:eastAsia="zh-CN"/>
        </w:rPr>
        <w:t>的使用</w:t>
      </w:r>
      <w:r w:rsidR="00AD181E">
        <w:rPr>
          <w:rFonts w:ascii="SimSun" w:hAnsi="SimSun" w:hint="eastAsia"/>
          <w:sz w:val="24"/>
          <w:szCs w:val="24"/>
          <w:lang w:eastAsia="zh-CN"/>
        </w:rPr>
        <w:t>，</w:t>
      </w:r>
      <w:r w:rsidR="006E2F78">
        <w:rPr>
          <w:rFonts w:ascii="SimSun" w:hAnsi="SimSun" w:hint="eastAsia"/>
          <w:sz w:val="24"/>
          <w:szCs w:val="24"/>
          <w:lang w:eastAsia="zh-CN"/>
        </w:rPr>
        <w:t>对</w:t>
      </w:r>
      <w:r w:rsidR="00B5531B">
        <w:rPr>
          <w:rFonts w:ascii="SimSun" w:hAnsi="SimSun" w:hint="eastAsia"/>
          <w:sz w:val="24"/>
          <w:szCs w:val="24"/>
          <w:lang w:eastAsia="zh-CN"/>
        </w:rPr>
        <w:t>自然生态系统中本</w:t>
      </w:r>
      <w:r w:rsidR="006E2F78">
        <w:rPr>
          <w:rFonts w:ascii="SimSun" w:hAnsi="SimSun" w:hint="eastAsia"/>
          <w:sz w:val="24"/>
          <w:szCs w:val="24"/>
          <w:lang w:eastAsia="zh-CN"/>
        </w:rPr>
        <w:t>地授粉媒介的保护计划</w:t>
      </w:r>
      <w:r w:rsidR="00AD181E">
        <w:rPr>
          <w:rFonts w:ascii="SimSun" w:hAnsi="SimSun" w:hint="eastAsia"/>
          <w:sz w:val="24"/>
          <w:szCs w:val="24"/>
          <w:lang w:eastAsia="zh-CN"/>
        </w:rPr>
        <w:t>，推广生物多样性生产系统、</w:t>
      </w:r>
      <w:r w:rsidR="006E2F78">
        <w:rPr>
          <w:rFonts w:ascii="SimSun" w:hAnsi="SimSun" w:hint="eastAsia"/>
          <w:sz w:val="24"/>
          <w:szCs w:val="24"/>
          <w:lang w:eastAsia="zh-CN"/>
        </w:rPr>
        <w:t>作物轮作</w:t>
      </w:r>
      <w:r w:rsidR="00AD181E">
        <w:rPr>
          <w:rFonts w:ascii="SimSun" w:hAnsi="SimSun" w:hint="eastAsia"/>
          <w:sz w:val="24"/>
          <w:szCs w:val="24"/>
          <w:lang w:eastAsia="zh-CN"/>
        </w:rPr>
        <w:t>、</w:t>
      </w:r>
      <w:r w:rsidR="006E2F78">
        <w:rPr>
          <w:rFonts w:ascii="SimSun" w:hAnsi="SimSun" w:hint="eastAsia"/>
          <w:sz w:val="24"/>
          <w:szCs w:val="24"/>
          <w:lang w:eastAsia="zh-CN"/>
        </w:rPr>
        <w:t>对本地授粉媒介的监测</w:t>
      </w:r>
      <w:r w:rsidR="00AD181E">
        <w:rPr>
          <w:rFonts w:ascii="SimSun" w:hAnsi="SimSun" w:hint="eastAsia"/>
          <w:sz w:val="24"/>
          <w:szCs w:val="24"/>
          <w:lang w:eastAsia="zh-CN"/>
        </w:rPr>
        <w:t>，</w:t>
      </w:r>
      <w:r w:rsidR="006E2F78">
        <w:rPr>
          <w:rFonts w:ascii="SimSun" w:hAnsi="SimSun" w:hint="eastAsia"/>
          <w:sz w:val="24"/>
          <w:szCs w:val="24"/>
          <w:lang w:eastAsia="zh-CN"/>
        </w:rPr>
        <w:t>以及环境教育；</w:t>
      </w:r>
    </w:p>
    <w:p w:rsidR="006E2F78" w:rsidRPr="005840FC" w:rsidRDefault="006E2F78" w:rsidP="00D06AA1">
      <w:pPr>
        <w:pStyle w:val="Para1"/>
        <w:numPr>
          <w:ilvl w:val="0"/>
          <w:numId w:val="13"/>
        </w:numPr>
        <w:tabs>
          <w:tab w:val="left" w:pos="2160"/>
        </w:tabs>
        <w:spacing w:before="0"/>
        <w:ind w:left="720" w:firstLine="720"/>
        <w:rPr>
          <w:rFonts w:ascii="SimSun" w:hAnsi="SimSun"/>
          <w:sz w:val="24"/>
          <w:szCs w:val="24"/>
          <w:lang w:eastAsia="zh-CN"/>
        </w:rPr>
      </w:pPr>
      <w:r w:rsidRPr="005840FC">
        <w:rPr>
          <w:rFonts w:ascii="SimSun" w:hAnsi="SimSun" w:hint="eastAsia"/>
          <w:sz w:val="24"/>
          <w:szCs w:val="24"/>
          <w:lang w:eastAsia="zh-CN"/>
        </w:rPr>
        <w:t>请执行秘书在制定</w:t>
      </w:r>
      <w:r w:rsidRPr="005840FC">
        <w:rPr>
          <w:rFonts w:ascii="SimSun" w:hAnsi="SimSun"/>
          <w:sz w:val="24"/>
          <w:szCs w:val="24"/>
          <w:lang w:eastAsia="zh-CN"/>
        </w:rPr>
        <w:t>2020年后全球生物多样性框</w:t>
      </w:r>
      <w:r w:rsidRPr="005840FC">
        <w:rPr>
          <w:rFonts w:ascii="SimSun" w:hAnsi="SimSun" w:hint="eastAsia"/>
          <w:sz w:val="24"/>
          <w:szCs w:val="24"/>
          <w:lang w:eastAsia="zh-CN"/>
        </w:rPr>
        <w:t>架时</w:t>
      </w:r>
      <w:r>
        <w:rPr>
          <w:rFonts w:ascii="SimSun" w:hAnsi="SimSun" w:hint="eastAsia"/>
          <w:sz w:val="24"/>
          <w:szCs w:val="24"/>
          <w:lang w:eastAsia="zh-CN"/>
        </w:rPr>
        <w:t>，考虑野生和受管理的授粉媒介的保护和可持续利用问题；</w:t>
      </w:r>
    </w:p>
    <w:p w:rsidR="006E2F78" w:rsidRPr="00B5531B" w:rsidRDefault="006E2F78" w:rsidP="00D06AA1">
      <w:pPr>
        <w:pStyle w:val="Para1"/>
        <w:numPr>
          <w:ilvl w:val="0"/>
          <w:numId w:val="13"/>
        </w:numPr>
        <w:tabs>
          <w:tab w:val="left" w:pos="2160"/>
        </w:tabs>
        <w:spacing w:before="0"/>
        <w:ind w:left="720" w:firstLine="720"/>
        <w:rPr>
          <w:rFonts w:ascii="SimSun" w:hAnsi="SimSun"/>
          <w:kern w:val="22"/>
          <w:sz w:val="24"/>
          <w:szCs w:val="24"/>
          <w:lang w:eastAsia="zh-CN"/>
        </w:rPr>
      </w:pPr>
      <w:r w:rsidRPr="005D4374">
        <w:rPr>
          <w:rFonts w:ascii="KaiTi" w:eastAsia="KaiTi" w:hAnsi="KaiTi" w:hint="eastAsia"/>
          <w:kern w:val="22"/>
          <w:sz w:val="24"/>
          <w:szCs w:val="24"/>
          <w:lang w:eastAsia="zh-CN"/>
        </w:rPr>
        <w:t>邀请</w:t>
      </w:r>
      <w:r>
        <w:rPr>
          <w:rFonts w:ascii="SimSun" w:hAnsi="SimSun" w:hint="eastAsia"/>
          <w:kern w:val="22"/>
          <w:sz w:val="24"/>
          <w:szCs w:val="24"/>
          <w:lang w:eastAsia="zh-CN"/>
        </w:rPr>
        <w:t>有能力的缔约方</w:t>
      </w:r>
      <w:r>
        <w:rPr>
          <w:rFonts w:ascii="SimSun" w:hAnsi="SimSun" w:hint="eastAsia"/>
          <w:sz w:val="24"/>
          <w:szCs w:val="24"/>
          <w:lang w:eastAsia="zh-CN"/>
        </w:rPr>
        <w:t>、其他国家政府</w:t>
      </w:r>
      <w:r w:rsidR="00C27657">
        <w:rPr>
          <w:rFonts w:ascii="SimSun" w:hAnsi="SimSun" w:hint="eastAsia"/>
          <w:sz w:val="24"/>
          <w:szCs w:val="24"/>
          <w:lang w:eastAsia="zh-CN"/>
        </w:rPr>
        <w:t>、研究机构和组织支持有下列需</w:t>
      </w:r>
      <w:r w:rsidR="008E30E1">
        <w:rPr>
          <w:rFonts w:ascii="SimSun" w:hAnsi="SimSun" w:hint="eastAsia"/>
          <w:sz w:val="24"/>
          <w:szCs w:val="24"/>
          <w:lang w:eastAsia="zh-CN"/>
        </w:rPr>
        <w:t>求</w:t>
      </w:r>
      <w:r w:rsidR="00C27657">
        <w:rPr>
          <w:rFonts w:ascii="SimSun" w:hAnsi="SimSun" w:hint="eastAsia"/>
          <w:sz w:val="24"/>
          <w:szCs w:val="24"/>
          <w:lang w:eastAsia="zh-CN"/>
        </w:rPr>
        <w:t>的国家：</w:t>
      </w:r>
      <w:r w:rsidR="00D06AA1" w:rsidRPr="00D06AA1">
        <w:rPr>
          <w:sz w:val="24"/>
          <w:szCs w:val="24"/>
          <w:lang w:val="en-US" w:eastAsia="zh-CN"/>
        </w:rPr>
        <w:t>(</w:t>
      </w:r>
      <w:r w:rsidR="00C27657" w:rsidRPr="00D06AA1">
        <w:rPr>
          <w:sz w:val="24"/>
          <w:szCs w:val="24"/>
          <w:lang w:eastAsia="zh-CN"/>
        </w:rPr>
        <w:t>a</w:t>
      </w:r>
      <w:r w:rsidR="00D06AA1" w:rsidRPr="00D06AA1">
        <w:rPr>
          <w:sz w:val="24"/>
          <w:szCs w:val="24"/>
          <w:lang w:eastAsia="zh-CN"/>
        </w:rPr>
        <w:t>)</w:t>
      </w:r>
      <w:r w:rsidR="00D06AA1">
        <w:rPr>
          <w:sz w:val="24"/>
          <w:szCs w:val="24"/>
          <w:lang w:eastAsia="zh-CN"/>
        </w:rPr>
        <w:t xml:space="preserve"> </w:t>
      </w:r>
      <w:r w:rsidR="00D06AA1">
        <w:rPr>
          <w:rFonts w:ascii="SimSun" w:hAnsi="SimSun" w:hint="eastAsia"/>
          <w:sz w:val="24"/>
          <w:szCs w:val="24"/>
          <w:lang w:eastAsia="zh-CN"/>
        </w:rPr>
        <w:t>提高生物分类能力，以便增长有关授粉媒介及其现况和趋势的知识；</w:t>
      </w:r>
      <w:r w:rsidR="00D06AA1" w:rsidRPr="00D06AA1">
        <w:rPr>
          <w:sz w:val="24"/>
          <w:szCs w:val="24"/>
          <w:lang w:val="en-US" w:eastAsia="zh-CN"/>
        </w:rPr>
        <w:t>(</w:t>
      </w:r>
      <w:r w:rsidR="008E30E1" w:rsidRPr="00D06AA1">
        <w:rPr>
          <w:rFonts w:hint="eastAsia"/>
          <w:sz w:val="24"/>
          <w:szCs w:val="24"/>
          <w:lang w:val="en-US" w:eastAsia="zh-CN"/>
        </w:rPr>
        <w:t>b</w:t>
      </w:r>
      <w:r w:rsidR="00D06AA1" w:rsidRPr="00D06AA1">
        <w:rPr>
          <w:sz w:val="24"/>
          <w:szCs w:val="24"/>
          <w:lang w:val="en-US" w:eastAsia="zh-CN"/>
        </w:rPr>
        <w:t>)</w:t>
      </w:r>
      <w:r w:rsidR="00D06AA1">
        <w:rPr>
          <w:sz w:val="24"/>
          <w:szCs w:val="24"/>
          <w:lang w:val="en-US" w:eastAsia="zh-CN"/>
        </w:rPr>
        <w:t xml:space="preserve"> </w:t>
      </w:r>
      <w:r w:rsidR="00D06AA1">
        <w:rPr>
          <w:rFonts w:ascii="SimSun" w:hAnsi="SimSun" w:hint="eastAsia"/>
          <w:sz w:val="24"/>
          <w:szCs w:val="24"/>
          <w:lang w:eastAsia="zh-CN"/>
        </w:rPr>
        <w:t>找到其种群变化的驱动因素；和</w:t>
      </w:r>
      <w:r w:rsidR="0033385D">
        <w:rPr>
          <w:rFonts w:ascii="SimSun" w:hAnsi="SimSun" w:hint="eastAsia"/>
          <w:sz w:val="24"/>
          <w:szCs w:val="24"/>
          <w:lang w:eastAsia="zh-CN"/>
        </w:rPr>
        <w:t xml:space="preserve"> </w:t>
      </w:r>
      <w:r w:rsidR="00D06AA1" w:rsidRPr="00D06AA1">
        <w:rPr>
          <w:sz w:val="24"/>
          <w:szCs w:val="24"/>
          <w:lang w:val="en-US" w:eastAsia="zh-CN"/>
        </w:rPr>
        <w:t>(</w:t>
      </w:r>
      <w:r w:rsidR="008E30E1" w:rsidRPr="00D06AA1">
        <w:rPr>
          <w:rFonts w:hint="eastAsia"/>
          <w:sz w:val="24"/>
          <w:szCs w:val="24"/>
          <w:lang w:val="en-US" w:eastAsia="zh-CN"/>
        </w:rPr>
        <w:t>c</w:t>
      </w:r>
      <w:r w:rsidR="00D06AA1" w:rsidRPr="00D06AA1">
        <w:rPr>
          <w:sz w:val="24"/>
          <w:szCs w:val="24"/>
          <w:lang w:val="en-US" w:eastAsia="zh-CN"/>
        </w:rPr>
        <w:t>)</w:t>
      </w:r>
      <w:r w:rsidR="00D06AA1">
        <w:rPr>
          <w:sz w:val="24"/>
          <w:szCs w:val="24"/>
          <w:lang w:val="en-US" w:eastAsia="zh-CN"/>
        </w:rPr>
        <w:t xml:space="preserve"> </w:t>
      </w:r>
      <w:r w:rsidR="008E30E1">
        <w:rPr>
          <w:rFonts w:ascii="SimSun" w:hAnsi="SimSun" w:hint="eastAsia"/>
          <w:sz w:val="24"/>
          <w:szCs w:val="24"/>
          <w:lang w:eastAsia="zh-CN"/>
        </w:rPr>
        <w:t>制定适当解决方案，以便有效通过和执行拟议</w:t>
      </w:r>
      <w:r w:rsidR="000802CE">
        <w:rPr>
          <w:rFonts w:ascii="SimSun" w:hAnsi="SimSun" w:hint="eastAsia"/>
          <w:sz w:val="24"/>
          <w:szCs w:val="24"/>
          <w:lang w:eastAsia="zh-CN"/>
        </w:rPr>
        <w:t>的</w:t>
      </w:r>
      <w:r w:rsidR="008E30E1">
        <w:rPr>
          <w:rFonts w:ascii="SimSun" w:hAnsi="SimSun" w:hint="eastAsia"/>
          <w:sz w:val="24"/>
          <w:szCs w:val="24"/>
          <w:lang w:eastAsia="zh-CN"/>
        </w:rPr>
        <w:t>行动计划。</w:t>
      </w:r>
    </w:p>
    <w:p w:rsidR="00736BC2" w:rsidRPr="000E18E5" w:rsidRDefault="00B44C57" w:rsidP="000E18E5">
      <w:pPr>
        <w:pStyle w:val="Para1"/>
        <w:numPr>
          <w:ilvl w:val="0"/>
          <w:numId w:val="0"/>
        </w:numPr>
        <w:jc w:val="center"/>
        <w:rPr>
          <w:rFonts w:ascii="KaiTi" w:eastAsia="KaiTi" w:hAnsi="KaiTi"/>
          <w:sz w:val="24"/>
          <w:szCs w:val="24"/>
          <w:lang w:eastAsia="zh-CN"/>
        </w:rPr>
      </w:pPr>
      <w:r w:rsidRPr="000E18E5">
        <w:rPr>
          <w:rFonts w:ascii="KaiTi" w:eastAsia="KaiTi" w:hAnsi="KaiTi" w:hint="eastAsia"/>
          <w:sz w:val="24"/>
          <w:szCs w:val="24"/>
          <w:lang w:eastAsia="zh-CN"/>
        </w:rPr>
        <w:t>附件一</w:t>
      </w:r>
    </w:p>
    <w:p w:rsidR="0037091F" w:rsidRPr="00413272" w:rsidRDefault="00287183" w:rsidP="000E18E5">
      <w:pPr>
        <w:pStyle w:val="Heading1"/>
        <w:keepNext w:val="0"/>
        <w:tabs>
          <w:tab w:val="clear" w:pos="720"/>
        </w:tabs>
        <w:rPr>
          <w:rFonts w:ascii="SimSun" w:hAnsi="SimSun"/>
          <w:kern w:val="22"/>
          <w:sz w:val="24"/>
          <w:lang w:eastAsia="zh-CN"/>
        </w:rPr>
      </w:pPr>
      <w:r w:rsidRPr="00413272">
        <w:rPr>
          <w:rFonts w:ascii="SimSun" w:hAnsi="SimSun" w:hint="eastAsia"/>
          <w:kern w:val="22"/>
          <w:sz w:val="24"/>
          <w:lang w:eastAsia="zh-CN"/>
        </w:rPr>
        <w:t>更新的</w:t>
      </w:r>
      <w:r>
        <w:rPr>
          <w:rFonts w:ascii="SimSun" w:hAnsi="SimSun" w:hint="eastAsia"/>
          <w:kern w:val="22"/>
          <w:sz w:val="24"/>
          <w:lang w:eastAsia="zh-CN"/>
        </w:rPr>
        <w:t>《保护与可持续利用授粉媒介国际倡议</w:t>
      </w:r>
      <w:r w:rsidR="008D17B6" w:rsidRPr="00413272">
        <w:rPr>
          <w:rFonts w:ascii="SimSun" w:hAnsi="SimSun"/>
          <w:kern w:val="22"/>
          <w:sz w:val="24"/>
          <w:lang w:eastAsia="zh-CN"/>
        </w:rPr>
        <w:t>2018-2030</w:t>
      </w:r>
      <w:r w:rsidR="00A15482" w:rsidRPr="00413272">
        <w:rPr>
          <w:rFonts w:ascii="SimSun" w:hAnsi="SimSun" w:hint="eastAsia"/>
          <w:kern w:val="22"/>
          <w:sz w:val="24"/>
          <w:lang w:eastAsia="zh-CN"/>
        </w:rPr>
        <w:t>年行动计划</w:t>
      </w:r>
      <w:r>
        <w:rPr>
          <w:rFonts w:ascii="SimSun" w:hAnsi="SimSun" w:hint="eastAsia"/>
          <w:sz w:val="24"/>
          <w:lang w:eastAsia="zh-CN"/>
        </w:rPr>
        <w:t>》</w:t>
      </w:r>
    </w:p>
    <w:p w:rsidR="00A859F1" w:rsidRPr="00413272" w:rsidRDefault="00A15482" w:rsidP="000E18E5">
      <w:pPr>
        <w:pStyle w:val="Heading1"/>
        <w:tabs>
          <w:tab w:val="clear" w:pos="720"/>
        </w:tabs>
        <w:rPr>
          <w:rFonts w:ascii="SimSun" w:hAnsi="SimSun"/>
          <w:sz w:val="24"/>
          <w:lang w:eastAsia="zh-CN"/>
        </w:rPr>
      </w:pPr>
      <w:r w:rsidRPr="00413272">
        <w:rPr>
          <w:rFonts w:ascii="SimSun" w:hAnsi="SimSun" w:hint="eastAsia"/>
          <w:sz w:val="24"/>
          <w:lang w:eastAsia="zh-CN"/>
        </w:rPr>
        <w:t>导言</w:t>
      </w:r>
    </w:p>
    <w:p w:rsidR="0037510D" w:rsidRPr="00413272" w:rsidRDefault="00052619" w:rsidP="00D06AA1">
      <w:pPr>
        <w:pStyle w:val="Para1"/>
        <w:numPr>
          <w:ilvl w:val="0"/>
          <w:numId w:val="12"/>
        </w:numPr>
        <w:tabs>
          <w:tab w:val="left" w:pos="720"/>
        </w:tabs>
        <w:ind w:left="0" w:firstLine="0"/>
        <w:rPr>
          <w:rFonts w:ascii="SimSun" w:hAnsi="SimSun"/>
          <w:sz w:val="24"/>
          <w:szCs w:val="24"/>
          <w:lang w:eastAsia="zh-CN"/>
        </w:rPr>
      </w:pPr>
      <w:r w:rsidRPr="00413272">
        <w:rPr>
          <w:rFonts w:ascii="SimSun" w:hAnsi="SimSun" w:hint="eastAsia"/>
          <w:sz w:val="24"/>
          <w:szCs w:val="24"/>
          <w:lang w:eastAsia="zh-CN"/>
        </w:rPr>
        <w:t>生物多样性公约缔约方大会在其1996年第三届会议上确认授粉媒介的重要性及消除</w:t>
      </w:r>
      <w:r w:rsidR="0029382D" w:rsidRPr="00413272">
        <w:rPr>
          <w:rFonts w:ascii="SimSun" w:hAnsi="SimSun" w:hint="eastAsia"/>
          <w:sz w:val="24"/>
          <w:szCs w:val="24"/>
          <w:lang w:eastAsia="zh-CN"/>
        </w:rPr>
        <w:t>授粉媒介</w:t>
      </w:r>
      <w:r w:rsidRPr="00413272">
        <w:rPr>
          <w:rFonts w:ascii="SimSun" w:hAnsi="SimSun" w:hint="eastAsia"/>
          <w:sz w:val="24"/>
          <w:szCs w:val="24"/>
          <w:lang w:eastAsia="zh-CN"/>
        </w:rPr>
        <w:t>减少的</w:t>
      </w:r>
      <w:r w:rsidR="006A0E6D">
        <w:rPr>
          <w:rFonts w:ascii="SimSun" w:hAnsi="SimSun" w:hint="eastAsia"/>
          <w:sz w:val="24"/>
          <w:szCs w:val="24"/>
          <w:lang w:eastAsia="zh-CN"/>
        </w:rPr>
        <w:t>根源</w:t>
      </w:r>
      <w:r w:rsidRPr="00413272">
        <w:rPr>
          <w:rFonts w:ascii="SimSun" w:hAnsi="SimSun" w:hint="eastAsia"/>
          <w:sz w:val="24"/>
          <w:szCs w:val="24"/>
          <w:lang w:eastAsia="zh-CN"/>
        </w:rPr>
        <w:t>的必要性</w:t>
      </w:r>
      <w:r w:rsidRPr="00413272">
        <w:rPr>
          <w:rFonts w:ascii="SimSun" w:hAnsi="SimSun"/>
          <w:sz w:val="24"/>
          <w:szCs w:val="24"/>
          <w:lang w:val="en-US" w:eastAsia="zh-CN"/>
        </w:rPr>
        <w:t>(</w:t>
      </w:r>
      <w:r w:rsidRPr="00413272">
        <w:rPr>
          <w:rFonts w:ascii="SimSun" w:hAnsi="SimSun" w:hint="eastAsia"/>
          <w:sz w:val="24"/>
          <w:szCs w:val="24"/>
          <w:lang w:val="en-US" w:eastAsia="zh-CN"/>
        </w:rPr>
        <w:t>第</w:t>
      </w:r>
      <w:r w:rsidR="00673763">
        <w:rPr>
          <w:rStyle w:val="Hyperlink"/>
          <w:snapToGrid/>
          <w:kern w:val="22"/>
          <w:sz w:val="24"/>
          <w:szCs w:val="22"/>
          <w:lang w:eastAsia="zh-CN"/>
        </w:rPr>
        <w:fldChar w:fldCharType="begin"/>
      </w:r>
      <w:r w:rsidR="00673763">
        <w:rPr>
          <w:rStyle w:val="Hyperlink"/>
          <w:snapToGrid/>
          <w:kern w:val="22"/>
          <w:sz w:val="24"/>
          <w:szCs w:val="22"/>
          <w:lang w:eastAsia="zh-CN"/>
        </w:rPr>
        <w:instrText xml:space="preserve"> HYPERLINK "https://www.cbd.int/decision/cop/default.shtml?id=7107" </w:instrText>
      </w:r>
      <w:r w:rsidR="00673763">
        <w:rPr>
          <w:rStyle w:val="Hyperlink"/>
          <w:snapToGrid/>
          <w:kern w:val="22"/>
          <w:sz w:val="24"/>
          <w:szCs w:val="22"/>
          <w:lang w:eastAsia="zh-CN"/>
        </w:rPr>
        <w:fldChar w:fldCharType="separate"/>
      </w:r>
      <w:r w:rsidR="00913E3A" w:rsidRPr="00913E3A">
        <w:rPr>
          <w:rStyle w:val="Hyperlink"/>
          <w:snapToGrid/>
          <w:kern w:val="22"/>
          <w:sz w:val="24"/>
          <w:szCs w:val="22"/>
          <w:lang w:eastAsia="zh-CN"/>
        </w:rPr>
        <w:t>III/11</w:t>
      </w:r>
      <w:r w:rsidR="00673763">
        <w:rPr>
          <w:rStyle w:val="Hyperlink"/>
          <w:snapToGrid/>
          <w:kern w:val="22"/>
          <w:sz w:val="24"/>
          <w:szCs w:val="22"/>
          <w:lang w:eastAsia="zh-CN"/>
        </w:rPr>
        <w:fldChar w:fldCharType="end"/>
      </w:r>
      <w:r w:rsidR="009470EE">
        <w:rPr>
          <w:rFonts w:ascii="SimSun" w:hAnsi="SimSun" w:hint="eastAsia"/>
          <w:sz w:val="24"/>
          <w:szCs w:val="24"/>
          <w:lang w:val="en-US" w:eastAsia="zh-CN"/>
        </w:rPr>
        <w:t>号决定</w:t>
      </w:r>
      <w:r w:rsidRPr="00413272">
        <w:rPr>
          <w:rFonts w:ascii="SimSun" w:hAnsi="SimSun"/>
          <w:sz w:val="24"/>
          <w:szCs w:val="24"/>
          <w:lang w:val="en-US" w:eastAsia="zh-CN"/>
        </w:rPr>
        <w:t>)</w:t>
      </w:r>
      <w:r w:rsidRPr="00413272">
        <w:rPr>
          <w:rFonts w:ascii="SimSun" w:hAnsi="SimSun" w:hint="eastAsia"/>
          <w:sz w:val="24"/>
          <w:szCs w:val="24"/>
          <w:lang w:eastAsia="zh-CN"/>
        </w:rPr>
        <w:t>。缔约方大会在第</w:t>
      </w:r>
      <w:r w:rsidRPr="00913E3A">
        <w:rPr>
          <w:sz w:val="24"/>
          <w:szCs w:val="24"/>
          <w:lang w:eastAsia="zh-CN"/>
        </w:rPr>
        <w:t>V</w:t>
      </w:r>
      <w:r w:rsidR="006A0E6D" w:rsidRPr="00913E3A">
        <w:rPr>
          <w:sz w:val="24"/>
          <w:szCs w:val="24"/>
          <w:lang w:eastAsia="zh-CN"/>
        </w:rPr>
        <w:t>/</w:t>
      </w:r>
      <w:r w:rsidRPr="00913E3A">
        <w:rPr>
          <w:sz w:val="24"/>
          <w:szCs w:val="24"/>
          <w:lang w:eastAsia="zh-CN"/>
        </w:rPr>
        <w:t>5</w:t>
      </w:r>
      <w:r w:rsidRPr="00413272">
        <w:rPr>
          <w:rFonts w:ascii="SimSun" w:hAnsi="SimSun" w:hint="eastAsia"/>
          <w:sz w:val="24"/>
          <w:szCs w:val="24"/>
          <w:lang w:eastAsia="zh-CN"/>
        </w:rPr>
        <w:t>号决定中决定</w:t>
      </w:r>
      <w:r w:rsidR="0029382D" w:rsidRPr="00413272">
        <w:rPr>
          <w:rFonts w:ascii="SimSun" w:hAnsi="SimSun" w:hint="eastAsia"/>
          <w:sz w:val="24"/>
          <w:szCs w:val="24"/>
          <w:lang w:eastAsia="zh-CN"/>
        </w:rPr>
        <w:t>制定《</w:t>
      </w:r>
      <w:r w:rsidRPr="00413272">
        <w:rPr>
          <w:rFonts w:ascii="SimSun" w:hAnsi="SimSun" w:hint="eastAsia"/>
          <w:sz w:val="24"/>
          <w:szCs w:val="24"/>
          <w:lang w:eastAsia="zh-CN"/>
        </w:rPr>
        <w:t>保护</w:t>
      </w:r>
      <w:r w:rsidR="0029382D" w:rsidRPr="00413272">
        <w:rPr>
          <w:rFonts w:ascii="SimSun" w:hAnsi="SimSun" w:hint="eastAsia"/>
          <w:sz w:val="24"/>
          <w:szCs w:val="24"/>
          <w:lang w:eastAsia="zh-CN"/>
        </w:rPr>
        <w:t>与</w:t>
      </w:r>
      <w:r w:rsidRPr="00413272">
        <w:rPr>
          <w:rFonts w:ascii="SimSun" w:hAnsi="SimSun" w:hint="eastAsia"/>
          <w:sz w:val="24"/>
          <w:szCs w:val="24"/>
          <w:lang w:eastAsia="zh-CN"/>
        </w:rPr>
        <w:t>可持续</w:t>
      </w:r>
      <w:r w:rsidR="0029382D" w:rsidRPr="00413272">
        <w:rPr>
          <w:rFonts w:ascii="SimSun" w:hAnsi="SimSun" w:hint="eastAsia"/>
          <w:sz w:val="24"/>
          <w:szCs w:val="24"/>
          <w:lang w:eastAsia="zh-CN"/>
        </w:rPr>
        <w:t>利用</w:t>
      </w:r>
      <w:r w:rsidRPr="00413272">
        <w:rPr>
          <w:rFonts w:ascii="SimSun" w:hAnsi="SimSun" w:hint="eastAsia"/>
          <w:sz w:val="24"/>
          <w:szCs w:val="24"/>
          <w:lang w:eastAsia="zh-CN"/>
        </w:rPr>
        <w:t>授粉媒介</w:t>
      </w:r>
      <w:r w:rsidR="0029382D" w:rsidRPr="00413272">
        <w:rPr>
          <w:rFonts w:ascii="SimSun" w:hAnsi="SimSun" w:hint="eastAsia"/>
          <w:sz w:val="24"/>
          <w:szCs w:val="24"/>
          <w:lang w:eastAsia="zh-CN"/>
        </w:rPr>
        <w:t>国际</w:t>
      </w:r>
      <w:r w:rsidRPr="00413272">
        <w:rPr>
          <w:rFonts w:ascii="SimSun" w:hAnsi="SimSun" w:hint="eastAsia"/>
          <w:sz w:val="24"/>
          <w:szCs w:val="24"/>
          <w:lang w:eastAsia="zh-CN"/>
        </w:rPr>
        <w:t>倡议</w:t>
      </w:r>
      <w:r w:rsidR="0029382D" w:rsidRPr="00413272">
        <w:rPr>
          <w:rFonts w:ascii="SimSun" w:hAnsi="SimSun" w:hint="eastAsia"/>
          <w:sz w:val="24"/>
          <w:szCs w:val="24"/>
          <w:lang w:eastAsia="zh-CN"/>
        </w:rPr>
        <w:t>》</w:t>
      </w:r>
      <w:r w:rsidRPr="00413272">
        <w:rPr>
          <w:rFonts w:ascii="SimSun" w:hAnsi="SimSun" w:hint="eastAsia"/>
          <w:sz w:val="24"/>
          <w:szCs w:val="24"/>
          <w:lang w:eastAsia="zh-CN"/>
        </w:rPr>
        <w:t>，作为农业生物多样性工作方案</w:t>
      </w:r>
      <w:r w:rsidR="0029382D" w:rsidRPr="00413272">
        <w:rPr>
          <w:rFonts w:ascii="SimSun" w:hAnsi="SimSun" w:hint="eastAsia"/>
          <w:sz w:val="24"/>
          <w:szCs w:val="24"/>
          <w:lang w:eastAsia="zh-CN"/>
        </w:rPr>
        <w:t>中促进世界各地协调行动</w:t>
      </w:r>
      <w:r w:rsidRPr="00413272">
        <w:rPr>
          <w:rFonts w:ascii="SimSun" w:hAnsi="SimSun" w:hint="eastAsia"/>
          <w:sz w:val="24"/>
          <w:szCs w:val="24"/>
          <w:lang w:eastAsia="zh-CN"/>
        </w:rPr>
        <w:t>的一项跨领域倡议，并随后</w:t>
      </w:r>
      <w:r w:rsidR="0029382D" w:rsidRPr="00413272">
        <w:rPr>
          <w:rFonts w:ascii="SimSun" w:hAnsi="SimSun" w:hint="eastAsia"/>
          <w:sz w:val="24"/>
          <w:szCs w:val="24"/>
          <w:lang w:eastAsia="zh-CN"/>
        </w:rPr>
        <w:t>在</w:t>
      </w:r>
      <w:r w:rsidRPr="00413272">
        <w:rPr>
          <w:rFonts w:ascii="SimSun" w:hAnsi="SimSun" w:hint="eastAsia"/>
          <w:sz w:val="24"/>
          <w:szCs w:val="24"/>
          <w:lang w:eastAsia="zh-CN"/>
        </w:rPr>
        <w:t>第</w:t>
      </w:r>
      <w:r w:rsidRPr="00913E3A">
        <w:rPr>
          <w:sz w:val="24"/>
          <w:szCs w:val="24"/>
          <w:lang w:eastAsia="zh-CN"/>
        </w:rPr>
        <w:t>VI</w:t>
      </w:r>
      <w:r w:rsidR="006A0E6D" w:rsidRPr="00913E3A">
        <w:rPr>
          <w:sz w:val="24"/>
          <w:szCs w:val="24"/>
          <w:lang w:eastAsia="zh-CN"/>
        </w:rPr>
        <w:t>/5</w:t>
      </w:r>
      <w:r w:rsidRPr="00413272">
        <w:rPr>
          <w:rFonts w:ascii="SimSun" w:hAnsi="SimSun" w:hint="eastAsia"/>
          <w:sz w:val="24"/>
          <w:szCs w:val="24"/>
          <w:lang w:eastAsia="zh-CN"/>
        </w:rPr>
        <w:t>号决定</w:t>
      </w:r>
      <w:r w:rsidR="0029382D" w:rsidRPr="00413272">
        <w:rPr>
          <w:rFonts w:ascii="SimSun" w:hAnsi="SimSun" w:hint="eastAsia"/>
          <w:sz w:val="24"/>
          <w:szCs w:val="24"/>
          <w:lang w:eastAsia="zh-CN"/>
        </w:rPr>
        <w:t>中</w:t>
      </w:r>
      <w:r w:rsidRPr="00413272">
        <w:rPr>
          <w:rFonts w:ascii="SimSun" w:hAnsi="SimSun" w:hint="eastAsia"/>
          <w:sz w:val="24"/>
          <w:szCs w:val="24"/>
          <w:lang w:eastAsia="zh-CN"/>
        </w:rPr>
        <w:t>通过了一项行动计划。联合国粮食及农业组织（粮农组织）一直</w:t>
      </w:r>
      <w:r w:rsidR="0029382D" w:rsidRPr="00413272">
        <w:rPr>
          <w:rFonts w:ascii="SimSun" w:hAnsi="SimSun" w:hint="eastAsia"/>
          <w:sz w:val="24"/>
          <w:szCs w:val="24"/>
          <w:lang w:eastAsia="zh-CN"/>
        </w:rPr>
        <w:t>在</w:t>
      </w:r>
      <w:r w:rsidRPr="00413272">
        <w:rPr>
          <w:rFonts w:ascii="SimSun" w:hAnsi="SimSun" w:hint="eastAsia"/>
          <w:sz w:val="24"/>
          <w:szCs w:val="24"/>
          <w:lang w:eastAsia="zh-CN"/>
        </w:rPr>
        <w:t>领导和推动执行</w:t>
      </w:r>
      <w:r w:rsidR="0029382D" w:rsidRPr="00413272">
        <w:rPr>
          <w:rFonts w:ascii="SimSun" w:hAnsi="SimSun" w:hint="eastAsia"/>
          <w:sz w:val="24"/>
          <w:szCs w:val="24"/>
          <w:lang w:eastAsia="zh-CN"/>
        </w:rPr>
        <w:t>该项</w:t>
      </w:r>
      <w:r w:rsidR="00AD181E">
        <w:rPr>
          <w:rFonts w:ascii="SimSun" w:hAnsi="SimSun" w:hint="eastAsia"/>
          <w:sz w:val="24"/>
          <w:szCs w:val="24"/>
          <w:lang w:eastAsia="zh-CN"/>
        </w:rPr>
        <w:t>《</w:t>
      </w:r>
      <w:r w:rsidRPr="00413272">
        <w:rPr>
          <w:rFonts w:ascii="SimSun" w:hAnsi="SimSun" w:hint="eastAsia"/>
          <w:sz w:val="24"/>
          <w:szCs w:val="24"/>
          <w:lang w:eastAsia="zh-CN"/>
        </w:rPr>
        <w:t>行动计划</w:t>
      </w:r>
      <w:r w:rsidR="00AD181E">
        <w:rPr>
          <w:rFonts w:ascii="SimSun" w:hAnsi="SimSun" w:hint="eastAsia"/>
          <w:sz w:val="24"/>
          <w:szCs w:val="24"/>
          <w:lang w:eastAsia="zh-CN"/>
        </w:rPr>
        <w:t>》</w:t>
      </w:r>
      <w:r w:rsidR="0029382D" w:rsidRPr="00413272">
        <w:rPr>
          <w:rFonts w:ascii="SimSun" w:hAnsi="SimSun" w:hint="eastAsia"/>
          <w:sz w:val="24"/>
          <w:szCs w:val="24"/>
          <w:lang w:val="en-US" w:eastAsia="zh-CN"/>
        </w:rPr>
        <w:t>。</w:t>
      </w:r>
    </w:p>
    <w:p w:rsidR="00A859F1" w:rsidRPr="00413272" w:rsidRDefault="0033385D" w:rsidP="00D06AA1">
      <w:pPr>
        <w:pStyle w:val="Para1"/>
        <w:numPr>
          <w:ilvl w:val="0"/>
          <w:numId w:val="12"/>
        </w:numPr>
        <w:tabs>
          <w:tab w:val="left" w:pos="720"/>
        </w:tabs>
        <w:ind w:left="0" w:firstLine="0"/>
        <w:rPr>
          <w:rFonts w:ascii="SimSun" w:hAnsi="SimSun"/>
          <w:sz w:val="24"/>
          <w:szCs w:val="24"/>
          <w:lang w:eastAsia="de-DE"/>
        </w:rPr>
      </w:pPr>
      <w:r>
        <w:rPr>
          <w:rFonts w:ascii="SimSun" w:hAnsi="SimSun" w:hint="eastAsia"/>
          <w:kern w:val="22"/>
          <w:sz w:val="24"/>
          <w:szCs w:val="24"/>
          <w:lang w:eastAsia="zh-CN"/>
        </w:rPr>
        <w:t>根据第</w:t>
      </w:r>
      <w:r w:rsidR="00673763">
        <w:rPr>
          <w:rStyle w:val="Hyperlink"/>
          <w:sz w:val="24"/>
          <w:szCs w:val="24"/>
          <w:lang w:eastAsia="zh-CN"/>
        </w:rPr>
        <w:fldChar w:fldCharType="begin"/>
      </w:r>
      <w:r w:rsidR="00673763">
        <w:rPr>
          <w:rStyle w:val="Hyperlink"/>
          <w:sz w:val="24"/>
          <w:szCs w:val="24"/>
          <w:lang w:eastAsia="zh-CN"/>
        </w:rPr>
        <w:instrText xml:space="preserve"> HYPERLINK "https://www.cbd.int/doc/decisions/cop-13/cop-13-dec-15-zh.pdf" </w:instrText>
      </w:r>
      <w:r w:rsidR="00673763">
        <w:rPr>
          <w:rStyle w:val="Hyperlink"/>
          <w:sz w:val="24"/>
          <w:szCs w:val="24"/>
          <w:lang w:eastAsia="zh-CN"/>
        </w:rPr>
        <w:fldChar w:fldCharType="separate"/>
      </w:r>
      <w:r w:rsidR="0029382D" w:rsidRPr="002F7C60">
        <w:rPr>
          <w:rStyle w:val="Hyperlink"/>
          <w:sz w:val="24"/>
          <w:szCs w:val="24"/>
          <w:lang w:eastAsia="zh-CN"/>
        </w:rPr>
        <w:t>XIII/15</w:t>
      </w:r>
      <w:r w:rsidR="00673763">
        <w:rPr>
          <w:rStyle w:val="Hyperlink"/>
          <w:sz w:val="24"/>
          <w:szCs w:val="24"/>
          <w:lang w:eastAsia="zh-CN"/>
        </w:rPr>
        <w:fldChar w:fldCharType="end"/>
      </w:r>
      <w:r>
        <w:rPr>
          <w:rFonts w:ascii="SimSun" w:hAnsi="SimSun" w:hint="eastAsia"/>
          <w:kern w:val="22"/>
          <w:sz w:val="24"/>
          <w:szCs w:val="24"/>
          <w:lang w:eastAsia="zh-CN"/>
        </w:rPr>
        <w:t>号决定（</w:t>
      </w:r>
      <w:r w:rsidR="0029382D" w:rsidRPr="00413272">
        <w:rPr>
          <w:rFonts w:ascii="SimSun" w:hAnsi="SimSun" w:hint="eastAsia"/>
          <w:kern w:val="22"/>
          <w:sz w:val="24"/>
          <w:szCs w:val="24"/>
          <w:lang w:eastAsia="zh-CN"/>
        </w:rPr>
        <w:t>第</w:t>
      </w:r>
      <w:r w:rsidR="0029382D" w:rsidRPr="0033385D">
        <w:rPr>
          <w:kern w:val="22"/>
          <w:sz w:val="24"/>
          <w:szCs w:val="24"/>
          <w:lang w:eastAsia="zh-CN"/>
        </w:rPr>
        <w:t>10</w:t>
      </w:r>
      <w:r w:rsidR="0029382D" w:rsidRPr="00413272">
        <w:rPr>
          <w:rFonts w:ascii="SimSun" w:hAnsi="SimSun" w:hint="eastAsia"/>
          <w:kern w:val="22"/>
          <w:sz w:val="24"/>
          <w:szCs w:val="24"/>
          <w:lang w:eastAsia="zh-CN"/>
        </w:rPr>
        <w:t>段</w:t>
      </w:r>
      <w:r w:rsidR="006A0E6D">
        <w:rPr>
          <w:rFonts w:ascii="SimSun" w:hAnsi="SimSun" w:hint="eastAsia"/>
          <w:kern w:val="22"/>
          <w:sz w:val="24"/>
          <w:szCs w:val="24"/>
          <w:lang w:eastAsia="zh-CN"/>
        </w:rPr>
        <w:t>），</w:t>
      </w:r>
      <w:r w:rsidR="0029382D" w:rsidRPr="00413272">
        <w:rPr>
          <w:rFonts w:ascii="SimSun" w:hAnsi="SimSun" w:hint="eastAsia"/>
          <w:kern w:val="22"/>
          <w:sz w:val="24"/>
          <w:szCs w:val="24"/>
          <w:lang w:eastAsia="zh-CN"/>
        </w:rPr>
        <w:t>本</w:t>
      </w:r>
      <w:r w:rsidR="008E30E1">
        <w:rPr>
          <w:rFonts w:ascii="SimSun" w:hAnsi="SimSun" w:hint="eastAsia"/>
          <w:kern w:val="22"/>
          <w:sz w:val="24"/>
          <w:szCs w:val="24"/>
          <w:lang w:eastAsia="zh-CN"/>
        </w:rPr>
        <w:t>《</w:t>
      </w:r>
      <w:r w:rsidR="0029382D" w:rsidRPr="00413272">
        <w:rPr>
          <w:rFonts w:ascii="SimSun" w:hAnsi="SimSun" w:hint="eastAsia"/>
          <w:kern w:val="22"/>
          <w:sz w:val="24"/>
          <w:szCs w:val="24"/>
          <w:lang w:eastAsia="zh-CN"/>
        </w:rPr>
        <w:t>行动计划</w:t>
      </w:r>
      <w:r w:rsidR="008E30E1">
        <w:rPr>
          <w:rFonts w:ascii="SimSun" w:hAnsi="SimSun" w:hint="eastAsia"/>
          <w:kern w:val="22"/>
          <w:sz w:val="24"/>
          <w:szCs w:val="24"/>
          <w:lang w:eastAsia="zh-CN"/>
        </w:rPr>
        <w:t>》</w:t>
      </w:r>
      <w:r w:rsidR="0029382D" w:rsidRPr="00413272">
        <w:rPr>
          <w:rFonts w:ascii="SimSun" w:hAnsi="SimSun" w:hint="eastAsia"/>
          <w:kern w:val="22"/>
          <w:sz w:val="24"/>
          <w:szCs w:val="24"/>
          <w:lang w:eastAsia="zh-CN"/>
        </w:rPr>
        <w:t>由粮农组织和生物多样性公约秘书处与其他伙伴和有关专家协商</w:t>
      </w:r>
      <w:r w:rsidR="00B45FA0" w:rsidRPr="00413272">
        <w:rPr>
          <w:rFonts w:ascii="SimSun" w:hAnsi="SimSun" w:hint="eastAsia"/>
          <w:kern w:val="22"/>
          <w:sz w:val="24"/>
          <w:szCs w:val="24"/>
          <w:lang w:eastAsia="zh-CN"/>
        </w:rPr>
        <w:t>，联合</w:t>
      </w:r>
      <w:r w:rsidR="0029382D" w:rsidRPr="00413272">
        <w:rPr>
          <w:rFonts w:ascii="SimSun" w:hAnsi="SimSun" w:hint="eastAsia"/>
          <w:kern w:val="22"/>
          <w:sz w:val="24"/>
          <w:szCs w:val="24"/>
          <w:lang w:eastAsia="zh-CN"/>
        </w:rPr>
        <w:t>编写。</w:t>
      </w:r>
    </w:p>
    <w:p w:rsidR="00A859F1" w:rsidRPr="00413272" w:rsidRDefault="00B45FA0" w:rsidP="00D06AA1">
      <w:pPr>
        <w:pStyle w:val="Heading1"/>
        <w:spacing w:after="240"/>
        <w:rPr>
          <w:rFonts w:ascii="SimSun" w:hAnsi="SimSun"/>
          <w:sz w:val="24"/>
          <w:lang w:eastAsia="zh-CN"/>
        </w:rPr>
      </w:pPr>
      <w:r w:rsidRPr="00413272">
        <w:rPr>
          <w:rFonts w:ascii="SimSun" w:hAnsi="SimSun" w:hint="eastAsia"/>
          <w:sz w:val="24"/>
          <w:lang w:eastAsia="zh-CN"/>
        </w:rPr>
        <w:t>一</w:t>
      </w:r>
      <w:r w:rsidR="00CE661B" w:rsidRPr="00413272">
        <w:rPr>
          <w:rFonts w:ascii="SimSun" w:hAnsi="SimSun"/>
          <w:sz w:val="24"/>
          <w:lang w:eastAsia="zh-CN"/>
        </w:rPr>
        <w:t>.</w:t>
      </w:r>
      <w:r w:rsidR="00CE661B" w:rsidRPr="00413272">
        <w:rPr>
          <w:rFonts w:ascii="SimSun" w:hAnsi="SimSun"/>
          <w:sz w:val="24"/>
          <w:lang w:eastAsia="zh-CN"/>
        </w:rPr>
        <w:tab/>
      </w:r>
      <w:r w:rsidRPr="00413272">
        <w:rPr>
          <w:rFonts w:ascii="SimSun" w:hAnsi="SimSun" w:hint="eastAsia"/>
          <w:sz w:val="24"/>
          <w:lang w:eastAsia="zh-CN"/>
        </w:rPr>
        <w:t>目标宗旨和范围</w:t>
      </w:r>
    </w:p>
    <w:p w:rsidR="00A859F1" w:rsidRPr="00413272" w:rsidRDefault="003040E6" w:rsidP="00D06AA1">
      <w:pPr>
        <w:pStyle w:val="Para1"/>
        <w:numPr>
          <w:ilvl w:val="0"/>
          <w:numId w:val="12"/>
        </w:numPr>
        <w:tabs>
          <w:tab w:val="left" w:pos="720"/>
        </w:tabs>
        <w:ind w:left="0" w:firstLine="0"/>
        <w:rPr>
          <w:rFonts w:ascii="SimSun" w:hAnsi="SimSun"/>
          <w:sz w:val="24"/>
          <w:lang w:eastAsia="de-DE"/>
        </w:rPr>
      </w:pPr>
      <w:r w:rsidRPr="00413272">
        <w:rPr>
          <w:rFonts w:ascii="SimSun" w:hAnsi="SimSun" w:hint="eastAsia"/>
          <w:sz w:val="24"/>
          <w:lang w:eastAsia="zh-CN"/>
        </w:rPr>
        <w:t>本</w:t>
      </w:r>
      <w:r w:rsidR="008E30E1">
        <w:rPr>
          <w:rFonts w:ascii="SimSun" w:hAnsi="SimSun" w:hint="eastAsia"/>
          <w:sz w:val="24"/>
          <w:lang w:eastAsia="zh-CN"/>
        </w:rPr>
        <w:t>《</w:t>
      </w:r>
      <w:r w:rsidR="00B45FA0" w:rsidRPr="00413272">
        <w:rPr>
          <w:rFonts w:ascii="SimSun" w:hAnsi="SimSun" w:hint="eastAsia"/>
          <w:sz w:val="24"/>
          <w:lang w:eastAsia="zh-CN"/>
        </w:rPr>
        <w:t>行动计划</w:t>
      </w:r>
      <w:r w:rsidR="008E30E1">
        <w:rPr>
          <w:rFonts w:ascii="SimSun" w:hAnsi="SimSun" w:hint="eastAsia"/>
          <w:sz w:val="24"/>
          <w:lang w:eastAsia="zh-CN"/>
        </w:rPr>
        <w:t>》</w:t>
      </w:r>
      <w:r w:rsidR="00B45FA0" w:rsidRPr="00413272">
        <w:rPr>
          <w:rFonts w:ascii="SimSun" w:hAnsi="SimSun" w:hint="eastAsia"/>
          <w:sz w:val="24"/>
          <w:lang w:eastAsia="zh-CN"/>
        </w:rPr>
        <w:t>的总体目标是促进世界范围的协调行动，保护野生和</w:t>
      </w:r>
      <w:r w:rsidR="004E463F" w:rsidRPr="00413272">
        <w:rPr>
          <w:rFonts w:ascii="SimSun" w:hAnsi="SimSun" w:hint="eastAsia"/>
          <w:sz w:val="24"/>
          <w:lang w:eastAsia="zh-CN"/>
        </w:rPr>
        <w:t>受</w:t>
      </w:r>
      <w:r w:rsidR="00B45FA0" w:rsidRPr="00413272">
        <w:rPr>
          <w:rFonts w:ascii="SimSun" w:hAnsi="SimSun" w:hint="eastAsia"/>
          <w:sz w:val="24"/>
          <w:lang w:eastAsia="zh-CN"/>
        </w:rPr>
        <w:t>管理的授粉媒介，促进</w:t>
      </w:r>
      <w:r w:rsidR="004E463F" w:rsidRPr="00413272">
        <w:rPr>
          <w:rFonts w:ascii="SimSun" w:hAnsi="SimSun" w:hint="eastAsia"/>
          <w:sz w:val="24"/>
          <w:lang w:eastAsia="zh-CN"/>
        </w:rPr>
        <w:t>可持续利用</w:t>
      </w:r>
      <w:r w:rsidR="00B45FA0" w:rsidRPr="00413272">
        <w:rPr>
          <w:rFonts w:ascii="SimSun" w:hAnsi="SimSun" w:hint="eastAsia"/>
          <w:sz w:val="24"/>
          <w:lang w:eastAsia="zh-CN"/>
        </w:rPr>
        <w:t>授粉</w:t>
      </w:r>
      <w:r w:rsidR="008E30E1">
        <w:rPr>
          <w:rFonts w:ascii="SimSun" w:hAnsi="SimSun" w:hint="eastAsia"/>
          <w:sz w:val="24"/>
          <w:lang w:eastAsia="zh-CN"/>
        </w:rPr>
        <w:t>功能和</w:t>
      </w:r>
      <w:r w:rsidR="00B45FA0" w:rsidRPr="00413272">
        <w:rPr>
          <w:rFonts w:ascii="SimSun" w:hAnsi="SimSun" w:hint="eastAsia"/>
          <w:sz w:val="24"/>
          <w:lang w:eastAsia="zh-CN"/>
        </w:rPr>
        <w:t>服务，这是</w:t>
      </w:r>
      <w:r w:rsidR="006A0E6D">
        <w:rPr>
          <w:rFonts w:ascii="SimSun" w:hAnsi="SimSun" w:hint="eastAsia"/>
          <w:sz w:val="24"/>
          <w:lang w:eastAsia="zh-CN"/>
        </w:rPr>
        <w:t>一项</w:t>
      </w:r>
      <w:r w:rsidR="00B45FA0" w:rsidRPr="00413272">
        <w:rPr>
          <w:rFonts w:ascii="SimSun" w:hAnsi="SimSun" w:hint="eastAsia"/>
          <w:sz w:val="24"/>
          <w:lang w:eastAsia="zh-CN"/>
        </w:rPr>
        <w:t>公认的</w:t>
      </w:r>
      <w:r w:rsidR="004E463F" w:rsidRPr="00413272">
        <w:rPr>
          <w:rFonts w:ascii="SimSun" w:hAnsi="SimSun" w:hint="eastAsia"/>
          <w:sz w:val="24"/>
          <w:lang w:eastAsia="zh-CN"/>
        </w:rPr>
        <w:t>促进</w:t>
      </w:r>
      <w:r w:rsidR="00B45FA0" w:rsidRPr="00413272">
        <w:rPr>
          <w:rFonts w:ascii="SimSun" w:hAnsi="SimSun" w:hint="eastAsia"/>
          <w:sz w:val="24"/>
          <w:lang w:eastAsia="zh-CN"/>
        </w:rPr>
        <w:t>农业</w:t>
      </w:r>
      <w:r w:rsidR="006A0E6D">
        <w:rPr>
          <w:rFonts w:ascii="SimSun" w:hAnsi="SimSun" w:hint="eastAsia"/>
          <w:sz w:val="24"/>
          <w:lang w:eastAsia="zh-CN"/>
        </w:rPr>
        <w:t>和</w:t>
      </w:r>
      <w:r w:rsidR="004E463F" w:rsidRPr="00413272">
        <w:rPr>
          <w:rFonts w:ascii="SimSun" w:hAnsi="SimSun" w:hint="eastAsia"/>
          <w:sz w:val="24"/>
          <w:lang w:eastAsia="zh-CN"/>
        </w:rPr>
        <w:t>运作</w:t>
      </w:r>
      <w:r w:rsidR="006A0E6D">
        <w:rPr>
          <w:rFonts w:ascii="SimSun" w:hAnsi="SimSun" w:hint="eastAsia"/>
          <w:sz w:val="24"/>
          <w:lang w:eastAsia="zh-CN"/>
        </w:rPr>
        <w:t>及</w:t>
      </w:r>
      <w:r w:rsidR="004E463F" w:rsidRPr="00413272">
        <w:rPr>
          <w:rFonts w:ascii="SimSun" w:hAnsi="SimSun" w:hint="eastAsia"/>
          <w:sz w:val="24"/>
          <w:lang w:eastAsia="zh-CN"/>
        </w:rPr>
        <w:t>健康生态系统的重要</w:t>
      </w:r>
      <w:r w:rsidR="00B45FA0" w:rsidRPr="00413272">
        <w:rPr>
          <w:rFonts w:ascii="SimSun" w:hAnsi="SimSun" w:hint="eastAsia"/>
          <w:sz w:val="24"/>
          <w:lang w:eastAsia="zh-CN"/>
        </w:rPr>
        <w:t>生态系统服务</w:t>
      </w:r>
      <w:r w:rsidR="004E463F" w:rsidRPr="00413272">
        <w:rPr>
          <w:rFonts w:ascii="SimSun" w:hAnsi="SimSun" w:hint="eastAsia"/>
          <w:sz w:val="24"/>
          <w:lang w:eastAsia="zh-CN"/>
        </w:rPr>
        <w:t>。</w:t>
      </w:r>
    </w:p>
    <w:p w:rsidR="00A859F1" w:rsidRPr="00413272" w:rsidRDefault="004E463F" w:rsidP="00D06AA1">
      <w:pPr>
        <w:pStyle w:val="Para1"/>
        <w:numPr>
          <w:ilvl w:val="0"/>
          <w:numId w:val="12"/>
        </w:numPr>
        <w:tabs>
          <w:tab w:val="left" w:pos="720"/>
        </w:tabs>
        <w:ind w:left="0" w:firstLine="0"/>
        <w:rPr>
          <w:rFonts w:ascii="SimSun" w:hAnsi="SimSun"/>
          <w:sz w:val="24"/>
          <w:lang w:eastAsia="zh-CN"/>
        </w:rPr>
      </w:pPr>
      <w:r w:rsidRPr="00413272">
        <w:rPr>
          <w:rFonts w:ascii="SimSun" w:hAnsi="SimSun" w:hint="eastAsia"/>
          <w:sz w:val="24"/>
          <w:lang w:eastAsia="de-CH"/>
        </w:rPr>
        <w:t>本</w:t>
      </w:r>
      <w:r w:rsidR="008E30E1">
        <w:rPr>
          <w:rFonts w:ascii="SimSun" w:hAnsi="SimSun" w:hint="eastAsia"/>
          <w:sz w:val="24"/>
          <w:lang w:eastAsia="zh-CN"/>
        </w:rPr>
        <w:t>《</w:t>
      </w:r>
      <w:r w:rsidRPr="00413272">
        <w:rPr>
          <w:rFonts w:ascii="SimSun" w:hAnsi="SimSun" w:hint="eastAsia"/>
          <w:sz w:val="24"/>
          <w:lang w:eastAsia="de-CH"/>
        </w:rPr>
        <w:t>行动计划</w:t>
      </w:r>
      <w:r w:rsidR="008E30E1">
        <w:rPr>
          <w:rFonts w:ascii="SimSun" w:hAnsi="SimSun" w:hint="eastAsia"/>
          <w:sz w:val="24"/>
          <w:lang w:eastAsia="zh-CN"/>
        </w:rPr>
        <w:t>》</w:t>
      </w:r>
      <w:r w:rsidRPr="00413272">
        <w:rPr>
          <w:rFonts w:ascii="SimSun" w:hAnsi="SimSun" w:hint="eastAsia"/>
          <w:sz w:val="24"/>
          <w:lang w:eastAsia="de-CH"/>
        </w:rPr>
        <w:t>的目的是</w:t>
      </w:r>
      <w:r w:rsidRPr="0033385D">
        <w:rPr>
          <w:sz w:val="24"/>
          <w:lang w:eastAsia="zh-CN"/>
        </w:rPr>
        <w:t>结合《</w:t>
      </w:r>
      <w:r w:rsidRPr="0033385D">
        <w:rPr>
          <w:sz w:val="24"/>
          <w:lang w:eastAsia="de-CH"/>
        </w:rPr>
        <w:t>2011-2020</w:t>
      </w:r>
      <w:r w:rsidRPr="0033385D">
        <w:rPr>
          <w:sz w:val="24"/>
          <w:lang w:eastAsia="de-CH"/>
        </w:rPr>
        <w:t>年生物多样性战略计划</w:t>
      </w:r>
      <w:r w:rsidRPr="0033385D">
        <w:rPr>
          <w:sz w:val="24"/>
          <w:lang w:eastAsia="zh-CN"/>
        </w:rPr>
        <w:t>》</w:t>
      </w:r>
      <w:r w:rsidRPr="0033385D">
        <w:rPr>
          <w:sz w:val="24"/>
          <w:lang w:eastAsia="de-CH"/>
        </w:rPr>
        <w:t>及其爱知生物多样性</w:t>
      </w:r>
      <w:r w:rsidRPr="0033385D">
        <w:rPr>
          <w:sz w:val="24"/>
          <w:lang w:eastAsia="zh-CN"/>
        </w:rPr>
        <w:t>指标</w:t>
      </w:r>
      <w:r w:rsidRPr="0033385D">
        <w:rPr>
          <w:sz w:val="24"/>
          <w:lang w:eastAsia="de-CH"/>
        </w:rPr>
        <w:t>和</w:t>
      </w:r>
      <w:r w:rsidRPr="0033385D">
        <w:rPr>
          <w:sz w:val="24"/>
          <w:lang w:eastAsia="de-CH"/>
        </w:rPr>
        <w:t>2050</w:t>
      </w:r>
      <w:r w:rsidRPr="0033385D">
        <w:rPr>
          <w:sz w:val="24"/>
          <w:lang w:eastAsia="zh-CN"/>
        </w:rPr>
        <w:t>年生物多样性愿景、</w:t>
      </w:r>
      <w:r w:rsidRPr="0033385D">
        <w:rPr>
          <w:sz w:val="24"/>
          <w:lang w:eastAsia="de-CH"/>
        </w:rPr>
        <w:t>粮农组织</w:t>
      </w:r>
      <w:r w:rsidRPr="0033385D">
        <w:rPr>
          <w:sz w:val="24"/>
          <w:lang w:eastAsia="zh-CN"/>
        </w:rPr>
        <w:t>《</w:t>
      </w:r>
      <w:r w:rsidRPr="0033385D">
        <w:rPr>
          <w:sz w:val="24"/>
          <w:lang w:eastAsia="de-CH"/>
        </w:rPr>
        <w:t>2010-2019</w:t>
      </w:r>
      <w:r w:rsidRPr="0033385D">
        <w:rPr>
          <w:sz w:val="24"/>
          <w:lang w:eastAsia="de-CH"/>
        </w:rPr>
        <w:t>年战略框架</w:t>
      </w:r>
      <w:r w:rsidRPr="0033385D">
        <w:rPr>
          <w:sz w:val="24"/>
          <w:lang w:eastAsia="zh-CN"/>
        </w:rPr>
        <w:t>》</w:t>
      </w:r>
      <w:r w:rsidRPr="0033385D">
        <w:rPr>
          <w:sz w:val="24"/>
          <w:lang w:eastAsia="de-CH"/>
        </w:rPr>
        <w:t>和相关后续框架，以及</w:t>
      </w:r>
      <w:r w:rsidR="003040E6" w:rsidRPr="0033385D">
        <w:rPr>
          <w:sz w:val="24"/>
          <w:lang w:eastAsia="zh-CN"/>
        </w:rPr>
        <w:t>《</w:t>
      </w:r>
      <w:r w:rsidRPr="0033385D">
        <w:rPr>
          <w:sz w:val="24"/>
          <w:lang w:eastAsia="de-CH"/>
        </w:rPr>
        <w:t>2030</w:t>
      </w:r>
      <w:r w:rsidRPr="0033385D">
        <w:rPr>
          <w:sz w:val="24"/>
          <w:lang w:eastAsia="de-CH"/>
        </w:rPr>
        <w:t>年可持续发展议程</w:t>
      </w:r>
      <w:r w:rsidR="003040E6" w:rsidRPr="0033385D">
        <w:rPr>
          <w:sz w:val="24"/>
          <w:lang w:eastAsia="zh-CN"/>
        </w:rPr>
        <w:t>》</w:t>
      </w:r>
      <w:r w:rsidR="006A0E6D" w:rsidRPr="0033385D">
        <w:rPr>
          <w:sz w:val="24"/>
          <w:lang w:eastAsia="zh-CN"/>
        </w:rPr>
        <w:t>，包括</w:t>
      </w:r>
      <w:r w:rsidRPr="0033385D">
        <w:rPr>
          <w:sz w:val="24"/>
          <w:lang w:eastAsia="de-CH"/>
        </w:rPr>
        <w:t>可持续发展目标</w:t>
      </w:r>
      <w:r w:rsidRPr="0033385D">
        <w:rPr>
          <w:sz w:val="24"/>
          <w:lang w:eastAsia="zh-CN"/>
        </w:rPr>
        <w:t>，</w:t>
      </w:r>
      <w:r w:rsidRPr="0033385D">
        <w:rPr>
          <w:sz w:val="24"/>
          <w:lang w:eastAsia="de-CH"/>
        </w:rPr>
        <w:t>协助各缔约方</w:t>
      </w:r>
      <w:r w:rsidRPr="0033385D">
        <w:rPr>
          <w:sz w:val="24"/>
          <w:lang w:eastAsia="zh-CN"/>
        </w:rPr>
        <w:t>、</w:t>
      </w:r>
      <w:r w:rsidRPr="0033385D">
        <w:rPr>
          <w:sz w:val="24"/>
          <w:lang w:eastAsia="de-CH"/>
        </w:rPr>
        <w:t>其他国家政府</w:t>
      </w:r>
      <w:r w:rsidRPr="0033385D">
        <w:rPr>
          <w:sz w:val="24"/>
          <w:lang w:eastAsia="zh-CN"/>
        </w:rPr>
        <w:t>、</w:t>
      </w:r>
      <w:r w:rsidR="008E30E1" w:rsidRPr="0033385D">
        <w:rPr>
          <w:sz w:val="24"/>
          <w:lang w:eastAsia="zh-CN"/>
        </w:rPr>
        <w:t>土著人民、地方社区</w:t>
      </w:r>
      <w:r w:rsidR="00F267B3" w:rsidRPr="0033385D">
        <w:rPr>
          <w:sz w:val="24"/>
          <w:lang w:eastAsia="zh-CN"/>
        </w:rPr>
        <w:t>、</w:t>
      </w:r>
      <w:r w:rsidR="003040E6" w:rsidRPr="0033385D">
        <w:rPr>
          <w:sz w:val="24"/>
          <w:lang w:eastAsia="zh-CN"/>
        </w:rPr>
        <w:t>相关</w:t>
      </w:r>
      <w:r w:rsidRPr="0033385D">
        <w:rPr>
          <w:sz w:val="24"/>
          <w:lang w:eastAsia="de-CH"/>
        </w:rPr>
        <w:t>组织和倡议执行第</w:t>
      </w:r>
      <w:r w:rsidRPr="0033385D">
        <w:rPr>
          <w:sz w:val="24"/>
          <w:lang w:eastAsia="de-CH"/>
        </w:rPr>
        <w:t>XIII</w:t>
      </w:r>
      <w:r w:rsidR="006A0E6D" w:rsidRPr="0033385D">
        <w:rPr>
          <w:sz w:val="24"/>
          <w:lang w:eastAsia="zh-CN"/>
        </w:rPr>
        <w:t>/</w:t>
      </w:r>
      <w:r w:rsidRPr="0033385D">
        <w:rPr>
          <w:sz w:val="24"/>
          <w:lang w:eastAsia="de-CH"/>
        </w:rPr>
        <w:t>15</w:t>
      </w:r>
      <w:r w:rsidRPr="0033385D">
        <w:rPr>
          <w:sz w:val="24"/>
          <w:lang w:eastAsia="de-CH"/>
        </w:rPr>
        <w:t>号决定</w:t>
      </w:r>
      <w:r w:rsidRPr="00413272">
        <w:rPr>
          <w:rFonts w:ascii="SimSun" w:hAnsi="SimSun" w:hint="eastAsia"/>
          <w:sz w:val="24"/>
          <w:lang w:eastAsia="de-CH"/>
        </w:rPr>
        <w:t>。</w:t>
      </w:r>
    </w:p>
    <w:p w:rsidR="00A859F1" w:rsidRPr="00413272" w:rsidRDefault="003040E6" w:rsidP="00D06AA1">
      <w:pPr>
        <w:pStyle w:val="Para1"/>
        <w:numPr>
          <w:ilvl w:val="0"/>
          <w:numId w:val="12"/>
        </w:numPr>
        <w:tabs>
          <w:tab w:val="left" w:pos="720"/>
        </w:tabs>
        <w:ind w:left="0" w:firstLine="0"/>
        <w:rPr>
          <w:rFonts w:ascii="SimSun" w:hAnsi="SimSun"/>
          <w:sz w:val="24"/>
          <w:lang w:eastAsia="de-CH"/>
        </w:rPr>
      </w:pPr>
      <w:r w:rsidRPr="00413272">
        <w:rPr>
          <w:rFonts w:ascii="SimSun" w:hAnsi="SimSun" w:hint="eastAsia"/>
          <w:sz w:val="24"/>
          <w:lang w:eastAsia="zh-CN"/>
        </w:rPr>
        <w:t>本</w:t>
      </w:r>
      <w:r w:rsidR="008E30E1">
        <w:rPr>
          <w:rFonts w:ascii="SimSun" w:hAnsi="SimSun" w:hint="eastAsia"/>
          <w:sz w:val="24"/>
          <w:lang w:eastAsia="zh-CN"/>
        </w:rPr>
        <w:t>《</w:t>
      </w:r>
      <w:r w:rsidRPr="00413272">
        <w:rPr>
          <w:rFonts w:ascii="SimSun" w:hAnsi="SimSun" w:hint="eastAsia"/>
          <w:sz w:val="24"/>
          <w:lang w:eastAsia="zh-CN"/>
        </w:rPr>
        <w:t>行动计划</w:t>
      </w:r>
      <w:r w:rsidR="008E30E1">
        <w:rPr>
          <w:rFonts w:ascii="SimSun" w:hAnsi="SimSun" w:hint="eastAsia"/>
          <w:sz w:val="24"/>
          <w:lang w:eastAsia="zh-CN"/>
        </w:rPr>
        <w:t>》</w:t>
      </w:r>
      <w:r w:rsidRPr="00413272">
        <w:rPr>
          <w:rFonts w:ascii="SimSun" w:hAnsi="SimSun" w:hint="eastAsia"/>
          <w:sz w:val="24"/>
          <w:lang w:eastAsia="zh-CN"/>
        </w:rPr>
        <w:t>的</w:t>
      </w:r>
      <w:r w:rsidRPr="00413272">
        <w:rPr>
          <w:rFonts w:ascii="SimSun" w:hAnsi="SimSun" w:hint="eastAsia"/>
          <w:sz w:val="24"/>
          <w:lang w:eastAsia="de-CH"/>
        </w:rPr>
        <w:t>业务</w:t>
      </w:r>
      <w:r w:rsidRPr="00413272">
        <w:rPr>
          <w:rFonts w:ascii="SimSun" w:hAnsi="SimSun" w:hint="eastAsia"/>
          <w:sz w:val="24"/>
          <w:lang w:eastAsia="zh-CN"/>
        </w:rPr>
        <w:t>目标是协助</w:t>
      </w:r>
      <w:r w:rsidR="00DF2DDB">
        <w:rPr>
          <w:rFonts w:ascii="SimSun" w:hAnsi="SimSun" w:hint="eastAsia"/>
          <w:sz w:val="24"/>
          <w:lang w:eastAsia="zh-CN"/>
        </w:rPr>
        <w:t>各</w:t>
      </w:r>
      <w:r w:rsidRPr="00413272">
        <w:rPr>
          <w:rFonts w:ascii="SimSun" w:hAnsi="SimSun" w:hint="eastAsia"/>
          <w:sz w:val="24"/>
          <w:lang w:eastAsia="zh-CN"/>
        </w:rPr>
        <w:t>缔约方、其他国家政府、</w:t>
      </w:r>
      <w:r w:rsidR="00F267B3">
        <w:rPr>
          <w:rFonts w:ascii="SimSun" w:hAnsi="SimSun" w:hint="eastAsia"/>
          <w:sz w:val="24"/>
          <w:lang w:eastAsia="zh-CN"/>
        </w:rPr>
        <w:t>土著人民</w:t>
      </w:r>
      <w:r w:rsidR="00DF2DDB">
        <w:rPr>
          <w:rFonts w:ascii="SimSun" w:hAnsi="SimSun" w:hint="eastAsia"/>
          <w:sz w:val="24"/>
          <w:lang w:eastAsia="zh-CN"/>
        </w:rPr>
        <w:t>和</w:t>
      </w:r>
      <w:r w:rsidR="00F267B3">
        <w:rPr>
          <w:rFonts w:ascii="SimSun" w:hAnsi="SimSun" w:hint="eastAsia"/>
          <w:sz w:val="24"/>
          <w:lang w:eastAsia="zh-CN"/>
        </w:rPr>
        <w:t>地方社区、</w:t>
      </w:r>
      <w:r w:rsidRPr="00413272">
        <w:rPr>
          <w:rFonts w:ascii="SimSun" w:hAnsi="SimSun" w:hint="eastAsia"/>
          <w:sz w:val="24"/>
          <w:lang w:eastAsia="zh-CN"/>
        </w:rPr>
        <w:t>相关组织和倡议：</w:t>
      </w:r>
    </w:p>
    <w:p w:rsidR="00A859F1" w:rsidRPr="00413272" w:rsidRDefault="003040E6" w:rsidP="0033385D">
      <w:pPr>
        <w:pStyle w:val="ListParagraph"/>
        <w:numPr>
          <w:ilvl w:val="0"/>
          <w:numId w:val="9"/>
        </w:numPr>
        <w:tabs>
          <w:tab w:val="left" w:pos="1440"/>
        </w:tabs>
        <w:suppressAutoHyphens/>
        <w:snapToGrid w:val="0"/>
        <w:spacing w:before="120" w:after="120"/>
        <w:ind w:left="0" w:firstLine="720"/>
        <w:contextualSpacing w:val="0"/>
        <w:rPr>
          <w:rFonts w:ascii="SimSun" w:hAnsi="SimSun"/>
          <w:sz w:val="24"/>
          <w:lang w:eastAsia="zh-CN"/>
        </w:rPr>
      </w:pPr>
      <w:r w:rsidRPr="00413272">
        <w:rPr>
          <w:rFonts w:ascii="SimSun" w:hAnsi="SimSun" w:hint="eastAsia"/>
          <w:snapToGrid w:val="0"/>
          <w:kern w:val="22"/>
          <w:sz w:val="24"/>
          <w:lang w:eastAsia="zh-CN"/>
        </w:rPr>
        <w:t>在地方、国家以下、国</w:t>
      </w:r>
      <w:r w:rsidR="00391E3A" w:rsidRPr="00413272">
        <w:rPr>
          <w:rFonts w:ascii="SimSun" w:hAnsi="SimSun" w:hint="eastAsia"/>
          <w:snapToGrid w:val="0"/>
          <w:kern w:val="22"/>
          <w:sz w:val="24"/>
          <w:lang w:eastAsia="zh-CN"/>
        </w:rPr>
        <w:t>家</w:t>
      </w:r>
      <w:r w:rsidRPr="00413272">
        <w:rPr>
          <w:rFonts w:ascii="SimSun" w:hAnsi="SimSun" w:hint="eastAsia"/>
          <w:snapToGrid w:val="0"/>
          <w:kern w:val="22"/>
          <w:sz w:val="24"/>
          <w:lang w:eastAsia="zh-CN"/>
        </w:rPr>
        <w:t>、区域和全球各级执行保护和可持续利用授粉媒介的全面</w:t>
      </w:r>
      <w:r w:rsidR="00391E3A" w:rsidRPr="00413272">
        <w:rPr>
          <w:rFonts w:ascii="SimSun" w:hAnsi="SimSun" w:hint="eastAsia"/>
          <w:snapToGrid w:val="0"/>
          <w:kern w:val="22"/>
          <w:sz w:val="24"/>
          <w:lang w:eastAsia="zh-CN"/>
        </w:rPr>
        <w:t>而一致的</w:t>
      </w:r>
      <w:r w:rsidRPr="00413272">
        <w:rPr>
          <w:rFonts w:ascii="SimSun" w:hAnsi="SimSun" w:hint="eastAsia"/>
          <w:snapToGrid w:val="0"/>
          <w:kern w:val="22"/>
          <w:sz w:val="24"/>
          <w:lang w:eastAsia="zh-CN"/>
        </w:rPr>
        <w:t>政策，推动将其纳入部门和跨部门计划、方案和战略</w:t>
      </w:r>
      <w:r w:rsidRPr="00413272">
        <w:rPr>
          <w:rFonts w:ascii="SimSun" w:hAnsi="SimSun" w:hint="eastAsia"/>
          <w:sz w:val="24"/>
          <w:lang w:eastAsia="zh-CN"/>
        </w:rPr>
        <w:t>；</w:t>
      </w:r>
    </w:p>
    <w:p w:rsidR="00363D51" w:rsidRPr="00413272" w:rsidRDefault="00363D51" w:rsidP="00D06AA1">
      <w:pPr>
        <w:pStyle w:val="ListParagraph"/>
        <w:numPr>
          <w:ilvl w:val="0"/>
          <w:numId w:val="9"/>
        </w:numPr>
        <w:tabs>
          <w:tab w:val="left" w:pos="720"/>
        </w:tabs>
        <w:suppressAutoHyphens/>
        <w:snapToGrid w:val="0"/>
        <w:spacing w:before="120" w:after="120"/>
        <w:ind w:left="0" w:firstLine="720"/>
        <w:contextualSpacing w:val="0"/>
        <w:rPr>
          <w:rFonts w:ascii="SimSun" w:hAnsi="SimSun"/>
          <w:sz w:val="24"/>
          <w:lang w:eastAsia="zh-CN"/>
        </w:rPr>
      </w:pPr>
      <w:r w:rsidRPr="00413272">
        <w:rPr>
          <w:rFonts w:ascii="SimSun" w:hAnsi="SimSun" w:hint="eastAsia"/>
          <w:sz w:val="24"/>
          <w:lang w:eastAsia="zh-CN"/>
        </w:rPr>
        <w:lastRenderedPageBreak/>
        <w:t>加强和贯彻维护健康授粉媒介区系的管理做法，使农民、养蜂人、林务员、土地管理者和城市社区能够利用授粉的收益，提高其生产力和改善生计</w:t>
      </w:r>
      <w:r w:rsidR="003401F7" w:rsidRPr="00413272">
        <w:rPr>
          <w:rFonts w:ascii="SimSun" w:hAnsi="SimSun" w:hint="eastAsia"/>
          <w:snapToGrid w:val="0"/>
          <w:kern w:val="22"/>
          <w:sz w:val="24"/>
          <w:lang w:eastAsia="zh-CN"/>
        </w:rPr>
        <w:t>；</w:t>
      </w:r>
    </w:p>
    <w:p w:rsidR="00A859F1" w:rsidRPr="00413272" w:rsidRDefault="00497AFA" w:rsidP="00D06AA1">
      <w:pPr>
        <w:pStyle w:val="ListParagraph"/>
        <w:numPr>
          <w:ilvl w:val="0"/>
          <w:numId w:val="9"/>
        </w:numPr>
        <w:tabs>
          <w:tab w:val="left" w:pos="720"/>
        </w:tabs>
        <w:suppressAutoHyphens/>
        <w:snapToGrid w:val="0"/>
        <w:spacing w:before="120" w:after="120"/>
        <w:ind w:left="0" w:firstLine="720"/>
        <w:contextualSpacing w:val="0"/>
        <w:rPr>
          <w:rFonts w:ascii="SimSun" w:hAnsi="SimSun"/>
          <w:sz w:val="24"/>
          <w:lang w:eastAsia="zh-CN"/>
        </w:rPr>
      </w:pPr>
      <w:r w:rsidRPr="00413272">
        <w:rPr>
          <w:rFonts w:ascii="SimSun" w:hAnsi="SimSun" w:hint="eastAsia"/>
          <w:snapToGrid w:val="0"/>
          <w:kern w:val="22"/>
          <w:sz w:val="24"/>
          <w:lang w:eastAsia="zh-CN"/>
        </w:rPr>
        <w:t>促进对民众和私营部门的教育，提高其对授粉媒介及其生境价值的认识；改进决策工具；采取切实行动，降低和防止授粉媒介减少的现象</w:t>
      </w:r>
      <w:r w:rsidR="00177017" w:rsidRPr="00413272">
        <w:rPr>
          <w:rFonts w:ascii="SimSun" w:hAnsi="SimSun" w:hint="eastAsia"/>
          <w:snapToGrid w:val="0"/>
          <w:kern w:val="22"/>
          <w:sz w:val="24"/>
          <w:lang w:eastAsia="zh-CN"/>
        </w:rPr>
        <w:t>；</w:t>
      </w:r>
    </w:p>
    <w:p w:rsidR="00772D06" w:rsidRPr="00413272" w:rsidRDefault="00177017" w:rsidP="00D06AA1">
      <w:pPr>
        <w:pStyle w:val="ListParagraph"/>
        <w:numPr>
          <w:ilvl w:val="0"/>
          <w:numId w:val="9"/>
        </w:numPr>
        <w:tabs>
          <w:tab w:val="left" w:pos="720"/>
        </w:tabs>
        <w:suppressAutoHyphens/>
        <w:snapToGrid w:val="0"/>
        <w:spacing w:before="120" w:after="120"/>
        <w:ind w:left="0" w:firstLine="720"/>
        <w:contextualSpacing w:val="0"/>
        <w:rPr>
          <w:rFonts w:ascii="SimSun" w:hAnsi="SimSun"/>
          <w:sz w:val="24"/>
          <w:lang w:eastAsia="zh-CN"/>
        </w:rPr>
      </w:pPr>
      <w:r w:rsidRPr="00413272">
        <w:rPr>
          <w:rFonts w:ascii="SimSun" w:hAnsi="SimSun" w:hint="eastAsia"/>
          <w:snapToGrid w:val="0"/>
          <w:sz w:val="24"/>
          <w:lang w:eastAsia="zh-CN"/>
        </w:rPr>
        <w:t>监测和评估各区域授粉媒介、授粉及其生境的现况和趋势，通过促进相关研究等方式，弥补知识差距</w:t>
      </w:r>
      <w:r w:rsidRPr="00413272">
        <w:rPr>
          <w:rFonts w:ascii="SimSun" w:hAnsi="SimSun" w:hint="eastAsia"/>
          <w:sz w:val="24"/>
          <w:lang w:eastAsia="zh-CN"/>
        </w:rPr>
        <w:t>。</w:t>
      </w:r>
    </w:p>
    <w:p w:rsidR="00772D06" w:rsidRPr="00413272" w:rsidRDefault="00177017" w:rsidP="00D06AA1">
      <w:pPr>
        <w:pStyle w:val="Para1"/>
        <w:numPr>
          <w:ilvl w:val="0"/>
          <w:numId w:val="12"/>
        </w:numPr>
        <w:tabs>
          <w:tab w:val="left" w:pos="720"/>
        </w:tabs>
        <w:ind w:left="0" w:firstLine="0"/>
        <w:rPr>
          <w:rFonts w:ascii="SimSun" w:hAnsi="SimSun"/>
          <w:sz w:val="24"/>
          <w:lang w:eastAsia="zh-CN"/>
        </w:rPr>
      </w:pPr>
      <w:r w:rsidRPr="00413272">
        <w:rPr>
          <w:rFonts w:ascii="SimSun" w:hAnsi="SimSun" w:hint="eastAsia"/>
          <w:sz w:val="24"/>
          <w:lang w:eastAsia="zh-CN"/>
        </w:rPr>
        <w:t>本</w:t>
      </w:r>
      <w:r w:rsidR="00F267B3">
        <w:rPr>
          <w:rFonts w:ascii="SimSun" w:hAnsi="SimSun" w:hint="eastAsia"/>
          <w:sz w:val="24"/>
          <w:lang w:eastAsia="zh-CN"/>
        </w:rPr>
        <w:t>《</w:t>
      </w:r>
      <w:r w:rsidRPr="00413272">
        <w:rPr>
          <w:rFonts w:ascii="SimSun" w:hAnsi="SimSun" w:hint="eastAsia"/>
          <w:sz w:val="24"/>
          <w:lang w:eastAsia="zh-CN"/>
        </w:rPr>
        <w:t>行动计划</w:t>
      </w:r>
      <w:r w:rsidR="00F267B3">
        <w:rPr>
          <w:rFonts w:ascii="SimSun" w:hAnsi="SimSun" w:hint="eastAsia"/>
          <w:sz w:val="24"/>
          <w:lang w:eastAsia="zh-CN"/>
        </w:rPr>
        <w:t>》</w:t>
      </w:r>
      <w:r w:rsidRPr="00413272">
        <w:rPr>
          <w:rFonts w:ascii="SimSun" w:hAnsi="SimSun" w:hint="eastAsia"/>
          <w:sz w:val="24"/>
          <w:lang w:eastAsia="zh-CN"/>
        </w:rPr>
        <w:t>旨在推动落实行动，在农业景观和相关生态系统</w:t>
      </w:r>
      <w:r w:rsidR="00DF1B2C" w:rsidRPr="00413272">
        <w:rPr>
          <w:rFonts w:ascii="SimSun" w:hAnsi="SimSun" w:hint="eastAsia"/>
          <w:sz w:val="24"/>
          <w:lang w:eastAsia="zh-CN"/>
        </w:rPr>
        <w:t>，</w:t>
      </w:r>
      <w:r w:rsidRPr="00413272">
        <w:rPr>
          <w:rFonts w:ascii="SimSun" w:hAnsi="SimSun" w:hint="eastAsia"/>
          <w:sz w:val="24"/>
          <w:lang w:eastAsia="zh-CN"/>
        </w:rPr>
        <w:t>包括森林、草原、农田、湿地、热带草原、沿海地区和城市环境中</w:t>
      </w:r>
      <w:r w:rsidR="00DF1B2C" w:rsidRPr="00413272">
        <w:rPr>
          <w:rFonts w:ascii="SimSun" w:hAnsi="SimSun" w:hint="eastAsia"/>
          <w:sz w:val="24"/>
          <w:lang w:eastAsia="zh-CN"/>
        </w:rPr>
        <w:t>，保护和促进授粉</w:t>
      </w:r>
      <w:r w:rsidRPr="00413272">
        <w:rPr>
          <w:rFonts w:ascii="SimSun" w:hAnsi="SimSun" w:hint="eastAsia"/>
          <w:sz w:val="24"/>
          <w:lang w:eastAsia="zh-CN"/>
        </w:rPr>
        <w:t>媒介</w:t>
      </w:r>
      <w:r w:rsidR="00F267B3">
        <w:rPr>
          <w:rFonts w:ascii="SimSun" w:hAnsi="SimSun" w:hint="eastAsia"/>
          <w:sz w:val="24"/>
          <w:lang w:eastAsia="zh-CN"/>
        </w:rPr>
        <w:t>及</w:t>
      </w:r>
      <w:r w:rsidRPr="00413272">
        <w:rPr>
          <w:rFonts w:ascii="SimSun" w:hAnsi="SimSun" w:hint="eastAsia"/>
          <w:sz w:val="24"/>
          <w:lang w:eastAsia="zh-CN"/>
        </w:rPr>
        <w:t>授粉</w:t>
      </w:r>
      <w:r w:rsidR="00F267B3">
        <w:rPr>
          <w:rFonts w:ascii="SimSun" w:hAnsi="SimSun" w:hint="eastAsia"/>
          <w:sz w:val="24"/>
          <w:lang w:eastAsia="zh-CN"/>
        </w:rPr>
        <w:t>功能和</w:t>
      </w:r>
      <w:r w:rsidRPr="00413272">
        <w:rPr>
          <w:rFonts w:ascii="SimSun" w:hAnsi="SimSun" w:hint="eastAsia"/>
          <w:sz w:val="24"/>
          <w:lang w:eastAsia="zh-CN"/>
        </w:rPr>
        <w:t>服务。</w:t>
      </w:r>
      <w:r w:rsidR="00DF1B2C" w:rsidRPr="00413272">
        <w:rPr>
          <w:rFonts w:ascii="SimSun" w:hAnsi="SimSun" w:hint="eastAsia"/>
          <w:sz w:val="24"/>
          <w:lang w:eastAsia="zh-CN"/>
        </w:rPr>
        <w:t>可</w:t>
      </w:r>
      <w:r w:rsidR="006A0E6D">
        <w:rPr>
          <w:rFonts w:ascii="SimSun" w:hAnsi="SimSun" w:hint="eastAsia"/>
          <w:sz w:val="24"/>
          <w:lang w:eastAsia="zh-CN"/>
        </w:rPr>
        <w:t>在</w:t>
      </w:r>
      <w:r w:rsidR="006A0E6D" w:rsidRPr="00413272">
        <w:rPr>
          <w:rFonts w:ascii="SimSun" w:hAnsi="SimSun" w:hint="eastAsia"/>
          <w:sz w:val="24"/>
          <w:lang w:eastAsia="zh-CN"/>
        </w:rPr>
        <w:t>区域、国家、国家以下和地方各级</w:t>
      </w:r>
      <w:r w:rsidR="00652A93">
        <w:rPr>
          <w:rFonts w:ascii="SimSun" w:hAnsi="SimSun" w:hint="eastAsia"/>
          <w:sz w:val="24"/>
          <w:lang w:eastAsia="zh-CN"/>
        </w:rPr>
        <w:t>推行</w:t>
      </w:r>
      <w:r w:rsidRPr="00413272">
        <w:rPr>
          <w:rFonts w:ascii="SimSun" w:hAnsi="SimSun" w:hint="eastAsia"/>
          <w:sz w:val="24"/>
          <w:lang w:eastAsia="zh-CN"/>
        </w:rPr>
        <w:t>这些活动</w:t>
      </w:r>
      <w:r w:rsidR="00DF1B2C" w:rsidRPr="00413272">
        <w:rPr>
          <w:rFonts w:ascii="SimSun" w:hAnsi="SimSun" w:hint="eastAsia"/>
          <w:sz w:val="24"/>
          <w:lang w:eastAsia="zh-CN"/>
        </w:rPr>
        <w:t>。</w:t>
      </w:r>
    </w:p>
    <w:p w:rsidR="00A859F1" w:rsidRPr="00413272" w:rsidRDefault="00DF1B2C" w:rsidP="00D06AA1">
      <w:pPr>
        <w:pStyle w:val="Heading1"/>
        <w:spacing w:after="240"/>
        <w:rPr>
          <w:rFonts w:ascii="SimSun" w:hAnsi="SimSun"/>
          <w:sz w:val="24"/>
          <w:lang w:eastAsia="zh-CN"/>
        </w:rPr>
      </w:pPr>
      <w:r w:rsidRPr="00413272">
        <w:rPr>
          <w:rFonts w:ascii="SimSun" w:hAnsi="SimSun" w:hint="eastAsia"/>
          <w:sz w:val="24"/>
          <w:lang w:eastAsia="zh-CN"/>
        </w:rPr>
        <w:t>二</w:t>
      </w:r>
      <w:r w:rsidR="00CE661B" w:rsidRPr="00413272">
        <w:rPr>
          <w:rFonts w:ascii="SimSun" w:hAnsi="SimSun"/>
          <w:sz w:val="24"/>
          <w:lang w:eastAsia="zh-CN"/>
        </w:rPr>
        <w:t>.</w:t>
      </w:r>
      <w:r w:rsidR="00CE661B" w:rsidRPr="00413272">
        <w:rPr>
          <w:rFonts w:ascii="SimSun" w:hAnsi="SimSun"/>
          <w:sz w:val="24"/>
          <w:lang w:eastAsia="zh-CN"/>
        </w:rPr>
        <w:tab/>
      </w:r>
      <w:r w:rsidRPr="00413272">
        <w:rPr>
          <w:rFonts w:ascii="SimSun" w:hAnsi="SimSun" w:hint="eastAsia"/>
          <w:sz w:val="24"/>
          <w:lang w:eastAsia="zh-CN"/>
        </w:rPr>
        <w:t>背景和总体</w:t>
      </w:r>
      <w:r w:rsidR="00652A93">
        <w:rPr>
          <w:rFonts w:ascii="SimSun" w:hAnsi="SimSun" w:hint="eastAsia"/>
          <w:sz w:val="24"/>
          <w:lang w:eastAsia="zh-CN"/>
        </w:rPr>
        <w:t>理论依据</w:t>
      </w:r>
    </w:p>
    <w:p w:rsidR="00772D06" w:rsidRPr="00413272" w:rsidRDefault="00DF1B2C" w:rsidP="00D06AA1">
      <w:pPr>
        <w:pStyle w:val="Para1"/>
        <w:numPr>
          <w:ilvl w:val="0"/>
          <w:numId w:val="12"/>
        </w:numPr>
        <w:tabs>
          <w:tab w:val="left" w:pos="720"/>
        </w:tabs>
        <w:ind w:left="0" w:firstLine="0"/>
        <w:rPr>
          <w:rFonts w:ascii="SimSun" w:hAnsi="SimSun"/>
          <w:sz w:val="24"/>
          <w:lang w:eastAsia="de-DE"/>
        </w:rPr>
      </w:pPr>
      <w:r w:rsidRPr="00413272">
        <w:rPr>
          <w:rFonts w:ascii="SimSun" w:hAnsi="SimSun" w:hint="eastAsia"/>
          <w:sz w:val="24"/>
          <w:lang w:eastAsia="zh-CN"/>
        </w:rPr>
        <w:t>动物介导的授粉是对自然界</w:t>
      </w:r>
      <w:r w:rsidR="009D195B" w:rsidRPr="00413272">
        <w:rPr>
          <w:rFonts w:ascii="SimSun" w:hAnsi="SimSun" w:hint="eastAsia"/>
          <w:sz w:val="24"/>
          <w:lang w:eastAsia="zh-CN"/>
        </w:rPr>
        <w:t>、</w:t>
      </w:r>
      <w:r w:rsidRPr="00413272">
        <w:rPr>
          <w:rFonts w:ascii="SimSun" w:hAnsi="SimSun" w:hint="eastAsia"/>
          <w:sz w:val="24"/>
          <w:lang w:eastAsia="zh-CN"/>
        </w:rPr>
        <w:t>农业和人类福祉至关重要的调节生态系统服务。这项服务</w:t>
      </w:r>
      <w:r w:rsidR="009D195B" w:rsidRPr="00413272">
        <w:rPr>
          <w:rFonts w:ascii="SimSun" w:hAnsi="SimSun" w:hint="eastAsia"/>
          <w:sz w:val="24"/>
          <w:lang w:eastAsia="zh-CN"/>
        </w:rPr>
        <w:t>的提供者是授粉媒介</w:t>
      </w:r>
      <w:r w:rsidRPr="00413272">
        <w:rPr>
          <w:rFonts w:ascii="SimSun" w:hAnsi="SimSun" w:hint="eastAsia"/>
          <w:sz w:val="24"/>
          <w:lang w:eastAsia="zh-CN"/>
        </w:rPr>
        <w:t>，即</w:t>
      </w:r>
      <w:r w:rsidR="009D195B" w:rsidRPr="00413272">
        <w:rPr>
          <w:rFonts w:ascii="SimSun" w:hAnsi="SimSun" w:hint="eastAsia"/>
          <w:sz w:val="24"/>
          <w:lang w:eastAsia="zh-CN"/>
        </w:rPr>
        <w:t>受</w:t>
      </w:r>
      <w:r w:rsidRPr="00413272">
        <w:rPr>
          <w:rFonts w:ascii="SimSun" w:hAnsi="SimSun" w:hint="eastAsia"/>
          <w:sz w:val="24"/>
          <w:lang w:eastAsia="zh-CN"/>
        </w:rPr>
        <w:t>管理的蜜蜂</w:t>
      </w:r>
      <w:r w:rsidR="00652A93">
        <w:rPr>
          <w:rFonts w:ascii="SimSun" w:hAnsi="SimSun" w:hint="eastAsia"/>
          <w:sz w:val="24"/>
          <w:lang w:eastAsia="zh-CN"/>
        </w:rPr>
        <w:t>和</w:t>
      </w:r>
      <w:r w:rsidRPr="00413272">
        <w:rPr>
          <w:rFonts w:ascii="SimSun" w:hAnsi="SimSun" w:hint="eastAsia"/>
          <w:sz w:val="24"/>
          <w:lang w:eastAsia="zh-CN"/>
        </w:rPr>
        <w:t>野蜂</w:t>
      </w:r>
      <w:r w:rsidR="00652A93">
        <w:rPr>
          <w:rFonts w:ascii="SimSun" w:hAnsi="SimSun" w:hint="eastAsia"/>
          <w:sz w:val="24"/>
          <w:lang w:eastAsia="zh-CN"/>
        </w:rPr>
        <w:t>；</w:t>
      </w:r>
      <w:r w:rsidRPr="00413272">
        <w:rPr>
          <w:rFonts w:ascii="SimSun" w:hAnsi="SimSun" w:hint="eastAsia"/>
          <w:sz w:val="24"/>
          <w:lang w:eastAsia="zh-CN"/>
        </w:rPr>
        <w:t>苍蝇</w:t>
      </w:r>
      <w:r w:rsidR="009D195B" w:rsidRPr="00413272">
        <w:rPr>
          <w:rFonts w:ascii="SimSun" w:hAnsi="SimSun" w:hint="eastAsia"/>
          <w:sz w:val="24"/>
          <w:lang w:eastAsia="zh-CN"/>
        </w:rPr>
        <w:t>、</w:t>
      </w:r>
      <w:r w:rsidRPr="00413272">
        <w:rPr>
          <w:rFonts w:ascii="SimSun" w:hAnsi="SimSun" w:hint="eastAsia"/>
          <w:sz w:val="24"/>
          <w:lang w:eastAsia="zh-CN"/>
        </w:rPr>
        <w:t>蝴蝶和甲虫</w:t>
      </w:r>
      <w:r w:rsidR="009D195B" w:rsidRPr="00413272">
        <w:rPr>
          <w:rFonts w:ascii="SimSun" w:hAnsi="SimSun" w:hint="eastAsia"/>
          <w:sz w:val="24"/>
          <w:lang w:eastAsia="zh-CN"/>
        </w:rPr>
        <w:t>等其他昆虫</w:t>
      </w:r>
      <w:r w:rsidR="00652A93">
        <w:rPr>
          <w:rFonts w:ascii="SimSun" w:hAnsi="SimSun" w:hint="eastAsia"/>
          <w:sz w:val="24"/>
          <w:lang w:eastAsia="zh-CN"/>
        </w:rPr>
        <w:t>；</w:t>
      </w:r>
      <w:r w:rsidR="009D195B" w:rsidRPr="00413272">
        <w:rPr>
          <w:rFonts w:ascii="SimSun" w:hAnsi="SimSun" w:hint="eastAsia"/>
          <w:sz w:val="24"/>
          <w:lang w:eastAsia="zh-CN"/>
        </w:rPr>
        <w:t>以及蝙蝠、鸟类和一些灵长类动物等</w:t>
      </w:r>
      <w:r w:rsidRPr="00413272">
        <w:rPr>
          <w:rFonts w:ascii="SimSun" w:hAnsi="SimSun" w:hint="eastAsia"/>
          <w:sz w:val="24"/>
          <w:lang w:eastAsia="zh-CN"/>
        </w:rPr>
        <w:t>脊椎动物。</w:t>
      </w:r>
      <w:r w:rsidR="009D195B" w:rsidRPr="00413272">
        <w:rPr>
          <w:rFonts w:ascii="SimSun" w:hAnsi="SimSun"/>
          <w:sz w:val="24"/>
          <w:lang w:eastAsia="zh-CN"/>
        </w:rPr>
        <w:t>生物多样性和生态系统服务政府间科学政策平台（政府间科学政策平台</w:t>
      </w:r>
      <w:r w:rsidR="009D195B" w:rsidRPr="00413272">
        <w:rPr>
          <w:rFonts w:ascii="SimSun" w:hAnsi="SimSun" w:cs="SimSun" w:hint="eastAsia"/>
          <w:sz w:val="24"/>
          <w:lang w:eastAsia="zh-CN"/>
        </w:rPr>
        <w:t>）</w:t>
      </w:r>
      <w:r w:rsidR="00652A93">
        <w:rPr>
          <w:rFonts w:ascii="SimSun" w:hAnsi="SimSun" w:cs="SimSun" w:hint="eastAsia"/>
          <w:sz w:val="24"/>
          <w:lang w:eastAsia="zh-CN"/>
        </w:rPr>
        <w:t>发布的</w:t>
      </w:r>
      <w:r w:rsidRPr="00413272">
        <w:rPr>
          <w:rFonts w:ascii="SimSun" w:hAnsi="SimSun" w:hint="eastAsia"/>
          <w:sz w:val="24"/>
          <w:lang w:eastAsia="zh-CN"/>
        </w:rPr>
        <w:t>关于授粉媒介</w:t>
      </w:r>
      <w:r w:rsidR="009D195B" w:rsidRPr="00413272">
        <w:rPr>
          <w:rFonts w:ascii="SimSun" w:hAnsi="SimSun" w:hint="eastAsia"/>
          <w:sz w:val="24"/>
          <w:lang w:eastAsia="zh-CN"/>
        </w:rPr>
        <w:t>、</w:t>
      </w:r>
      <w:r w:rsidRPr="00413272">
        <w:rPr>
          <w:rFonts w:ascii="SimSun" w:hAnsi="SimSun" w:hint="eastAsia"/>
          <w:sz w:val="24"/>
          <w:lang w:eastAsia="zh-CN"/>
        </w:rPr>
        <w:t>授粉和</w:t>
      </w:r>
      <w:r w:rsidR="009D195B" w:rsidRPr="00413272">
        <w:rPr>
          <w:rFonts w:ascii="SimSun" w:hAnsi="SimSun" w:hint="eastAsia"/>
          <w:sz w:val="24"/>
          <w:lang w:eastAsia="zh-CN"/>
        </w:rPr>
        <w:t>粮食</w:t>
      </w:r>
      <w:r w:rsidRPr="00413272">
        <w:rPr>
          <w:rFonts w:ascii="SimSun" w:hAnsi="SimSun" w:hint="eastAsia"/>
          <w:sz w:val="24"/>
          <w:lang w:eastAsia="zh-CN"/>
        </w:rPr>
        <w:t>生产的评估报告</w:t>
      </w:r>
      <w:r w:rsidR="009D195B" w:rsidRPr="00413272">
        <w:rPr>
          <w:rStyle w:val="FootnoteReference"/>
          <w:rFonts w:ascii="SimSun" w:hAnsi="SimSun"/>
          <w:sz w:val="24"/>
          <w:lang w:eastAsia="de-DE"/>
        </w:rPr>
        <w:footnoteReference w:id="4"/>
      </w:r>
      <w:r w:rsidR="00F0704F" w:rsidRPr="00413272">
        <w:rPr>
          <w:rFonts w:ascii="SimSun" w:hAnsi="SimSun" w:hint="eastAsia"/>
          <w:sz w:val="24"/>
          <w:lang w:eastAsia="zh-CN"/>
        </w:rPr>
        <w:t>强调</w:t>
      </w:r>
      <w:r w:rsidRPr="00413272">
        <w:rPr>
          <w:rFonts w:ascii="SimSun" w:hAnsi="SimSun" w:hint="eastAsia"/>
          <w:sz w:val="24"/>
          <w:lang w:eastAsia="zh-CN"/>
        </w:rPr>
        <w:t>了授粉媒介在多方面的作用。世界上近</w:t>
      </w:r>
      <w:r w:rsidRPr="0033385D">
        <w:rPr>
          <w:rFonts w:hint="eastAsia"/>
          <w:sz w:val="24"/>
          <w:lang w:val="de-DE" w:eastAsia="de-DE"/>
        </w:rPr>
        <w:t>90</w:t>
      </w:r>
      <w:r w:rsidRPr="0033385D">
        <w:rPr>
          <w:rFonts w:hint="eastAsia"/>
          <w:sz w:val="24"/>
          <w:lang w:val="de-DE" w:eastAsia="de-DE"/>
        </w:rPr>
        <w:t>％</w:t>
      </w:r>
      <w:r w:rsidRPr="00413272">
        <w:rPr>
          <w:rFonts w:ascii="SimSun" w:hAnsi="SimSun" w:hint="eastAsia"/>
          <w:sz w:val="24"/>
          <w:lang w:eastAsia="zh-CN"/>
        </w:rPr>
        <w:t>的野花植物物种完全或至少部分</w:t>
      </w:r>
      <w:r w:rsidR="00F0704F" w:rsidRPr="00413272">
        <w:rPr>
          <w:rFonts w:ascii="SimSun" w:hAnsi="SimSun" w:hint="eastAsia"/>
          <w:sz w:val="24"/>
          <w:lang w:eastAsia="zh-CN"/>
        </w:rPr>
        <w:t>依赖</w:t>
      </w:r>
      <w:r w:rsidRPr="00413272">
        <w:rPr>
          <w:rFonts w:ascii="SimSun" w:hAnsi="SimSun" w:hint="eastAsia"/>
          <w:sz w:val="24"/>
          <w:lang w:eastAsia="zh-CN"/>
        </w:rPr>
        <w:t>动物授粉。这些植物向其他物种提供食物</w:t>
      </w:r>
      <w:r w:rsidR="00F0704F" w:rsidRPr="00413272">
        <w:rPr>
          <w:rFonts w:ascii="SimSun" w:hAnsi="SimSun" w:hint="eastAsia"/>
          <w:sz w:val="24"/>
          <w:lang w:eastAsia="zh-CN"/>
        </w:rPr>
        <w:t>、生境</w:t>
      </w:r>
      <w:r w:rsidRPr="00413272">
        <w:rPr>
          <w:rFonts w:ascii="SimSun" w:hAnsi="SimSun" w:hint="eastAsia"/>
          <w:sz w:val="24"/>
          <w:lang w:eastAsia="zh-CN"/>
        </w:rPr>
        <w:t>和其他资源，对生态系统的运作至关重要。此外，一些自花授粉作物如大豆也可以</w:t>
      </w:r>
      <w:r w:rsidR="00612BE9" w:rsidRPr="00413272">
        <w:rPr>
          <w:rFonts w:ascii="SimSun" w:hAnsi="SimSun" w:hint="eastAsia"/>
          <w:sz w:val="24"/>
          <w:lang w:eastAsia="zh-CN"/>
        </w:rPr>
        <w:t>受益于</w:t>
      </w:r>
      <w:r w:rsidR="00F0704F" w:rsidRPr="00413272">
        <w:rPr>
          <w:rFonts w:ascii="SimSun" w:hAnsi="SimSun" w:hint="eastAsia"/>
          <w:sz w:val="24"/>
          <w:lang w:eastAsia="zh-CN"/>
        </w:rPr>
        <w:t>通过</w:t>
      </w:r>
      <w:r w:rsidRPr="00413272">
        <w:rPr>
          <w:rFonts w:ascii="SimSun" w:hAnsi="SimSun" w:hint="eastAsia"/>
          <w:sz w:val="24"/>
          <w:lang w:eastAsia="zh-CN"/>
        </w:rPr>
        <w:t>动物</w:t>
      </w:r>
      <w:r w:rsidR="00F0704F" w:rsidRPr="00413272">
        <w:rPr>
          <w:rFonts w:ascii="SimSun" w:hAnsi="SimSun" w:hint="eastAsia"/>
          <w:sz w:val="24"/>
          <w:lang w:eastAsia="zh-CN"/>
        </w:rPr>
        <w:t>授粉媒介</w:t>
      </w:r>
      <w:r w:rsidRPr="00413272">
        <w:rPr>
          <w:rFonts w:ascii="SimSun" w:hAnsi="SimSun" w:hint="eastAsia"/>
          <w:sz w:val="24"/>
          <w:lang w:eastAsia="zh-CN"/>
        </w:rPr>
        <w:t>提高生产力</w:t>
      </w:r>
      <w:r w:rsidR="00612BE9" w:rsidRPr="00413272">
        <w:rPr>
          <w:rFonts w:ascii="SimSun" w:hAnsi="SimSun" w:hint="eastAsia"/>
          <w:sz w:val="24"/>
          <w:lang w:eastAsia="zh-CN"/>
        </w:rPr>
        <w:t>。</w:t>
      </w:r>
    </w:p>
    <w:p w:rsidR="002876F0" w:rsidRPr="00413272" w:rsidRDefault="00612BE9" w:rsidP="00D06AA1">
      <w:pPr>
        <w:pStyle w:val="Para1"/>
        <w:numPr>
          <w:ilvl w:val="0"/>
          <w:numId w:val="12"/>
        </w:numPr>
        <w:tabs>
          <w:tab w:val="left" w:pos="720"/>
        </w:tabs>
        <w:ind w:left="0" w:firstLine="0"/>
        <w:rPr>
          <w:rFonts w:ascii="SimSun" w:hAnsi="SimSun"/>
          <w:sz w:val="24"/>
          <w:lang w:eastAsia="de-DE"/>
        </w:rPr>
      </w:pPr>
      <w:r w:rsidRPr="00413272">
        <w:rPr>
          <w:rFonts w:ascii="SimSun" w:hAnsi="SimSun" w:hint="eastAsia"/>
          <w:sz w:val="24"/>
          <w:lang w:eastAsia="zh-CN"/>
        </w:rPr>
        <w:t>尽管有关野生授粉媒介现状和趋势的数据有限</w:t>
      </w:r>
      <w:r w:rsidRPr="00413272">
        <w:rPr>
          <w:rFonts w:ascii="SimSun" w:hAnsi="SimSun" w:hint="eastAsia"/>
          <w:sz w:val="24"/>
          <w:lang w:eastAsia="de-DE"/>
        </w:rPr>
        <w:t>，</w:t>
      </w:r>
      <w:r w:rsidRPr="00413272">
        <w:rPr>
          <w:rFonts w:ascii="SimSun" w:hAnsi="SimSun" w:hint="eastAsia"/>
          <w:sz w:val="24"/>
          <w:lang w:eastAsia="zh-CN"/>
        </w:rPr>
        <w:t>而且基本上只有</w:t>
      </w:r>
      <w:r w:rsidRPr="00413272">
        <w:rPr>
          <w:rFonts w:ascii="SimSun" w:hAnsi="SimSun" w:hint="eastAsia"/>
          <w:sz w:val="24"/>
          <w:lang w:eastAsia="de-DE"/>
        </w:rPr>
        <w:t>欧洲和美洲一些地区</w:t>
      </w:r>
      <w:r w:rsidRPr="00413272">
        <w:rPr>
          <w:rFonts w:ascii="SimSun" w:hAnsi="SimSun" w:hint="eastAsia"/>
          <w:sz w:val="24"/>
          <w:lang w:eastAsia="zh-CN"/>
        </w:rPr>
        <w:t>才有这些数据</w:t>
      </w:r>
      <w:r w:rsidRPr="00413272">
        <w:rPr>
          <w:rFonts w:ascii="SimSun" w:hAnsi="SimSun" w:hint="eastAsia"/>
          <w:sz w:val="24"/>
          <w:lang w:eastAsia="de-DE"/>
        </w:rPr>
        <w:t>，但</w:t>
      </w:r>
      <w:r w:rsidRPr="00413272">
        <w:rPr>
          <w:rFonts w:ascii="SimSun" w:hAnsi="SimSun" w:hint="eastAsia"/>
          <w:sz w:val="24"/>
          <w:lang w:eastAsia="zh-CN"/>
        </w:rPr>
        <w:t>据观察，最近</w:t>
      </w:r>
      <w:r w:rsidRPr="00413272">
        <w:rPr>
          <w:rFonts w:ascii="SimSun" w:hAnsi="SimSun" w:hint="eastAsia"/>
          <w:sz w:val="24"/>
          <w:lang w:eastAsia="de-DE"/>
        </w:rPr>
        <w:t>几十年一些授粉</w:t>
      </w:r>
      <w:r w:rsidRPr="00413272">
        <w:rPr>
          <w:rFonts w:ascii="SimSun" w:hAnsi="SimSun" w:hint="eastAsia"/>
          <w:sz w:val="24"/>
          <w:lang w:eastAsia="zh-CN"/>
        </w:rPr>
        <w:t>媒介</w:t>
      </w:r>
      <w:r w:rsidRPr="00413272">
        <w:rPr>
          <w:rFonts w:ascii="SimSun" w:hAnsi="SimSun" w:hint="eastAsia"/>
          <w:sz w:val="24"/>
          <w:lang w:eastAsia="de-DE"/>
        </w:rPr>
        <w:t>类群</w:t>
      </w:r>
      <w:r w:rsidRPr="00413272">
        <w:rPr>
          <w:rFonts w:ascii="SimSun" w:hAnsi="SimSun" w:hint="eastAsia"/>
          <w:sz w:val="24"/>
          <w:lang w:eastAsia="zh-CN"/>
        </w:rPr>
        <w:t>已经骤减</w:t>
      </w:r>
      <w:r w:rsidRPr="00413272">
        <w:rPr>
          <w:rFonts w:ascii="SimSun" w:hAnsi="SimSun" w:hint="eastAsia"/>
          <w:sz w:val="24"/>
          <w:lang w:eastAsia="de-DE"/>
        </w:rPr>
        <w:t>。对野生蜜蜂和蝴蝶等野生昆虫</w:t>
      </w:r>
      <w:r w:rsidR="002C0D8B" w:rsidRPr="00413272">
        <w:rPr>
          <w:rFonts w:ascii="SimSun" w:hAnsi="SimSun" w:hint="eastAsia"/>
          <w:sz w:val="24"/>
          <w:lang w:eastAsia="zh-CN"/>
        </w:rPr>
        <w:t>授粉媒介现状</w:t>
      </w:r>
      <w:r w:rsidRPr="00413272">
        <w:rPr>
          <w:rFonts w:ascii="SimSun" w:hAnsi="SimSun" w:hint="eastAsia"/>
          <w:sz w:val="24"/>
          <w:lang w:eastAsia="de-DE"/>
        </w:rPr>
        <w:t>的风险评估</w:t>
      </w:r>
      <w:r w:rsidR="002C0D8B" w:rsidRPr="00413272">
        <w:rPr>
          <w:rFonts w:ascii="SimSun" w:hAnsi="SimSun" w:hint="eastAsia"/>
          <w:sz w:val="24"/>
          <w:lang w:eastAsia="zh-CN"/>
        </w:rPr>
        <w:t>也同样具有</w:t>
      </w:r>
      <w:r w:rsidRPr="00413272">
        <w:rPr>
          <w:rFonts w:ascii="SimSun" w:hAnsi="SimSun" w:hint="eastAsia"/>
          <w:sz w:val="24"/>
          <w:lang w:eastAsia="de-DE"/>
        </w:rPr>
        <w:t>地理上</w:t>
      </w:r>
      <w:r w:rsidR="002C0D8B" w:rsidRPr="00413272">
        <w:rPr>
          <w:rFonts w:ascii="SimSun" w:hAnsi="SimSun" w:hint="eastAsia"/>
          <w:sz w:val="24"/>
          <w:lang w:eastAsia="zh-CN"/>
        </w:rPr>
        <w:t>的局限性</w:t>
      </w:r>
      <w:r w:rsidRPr="00413272">
        <w:rPr>
          <w:rFonts w:ascii="SimSun" w:hAnsi="SimSun" w:hint="eastAsia"/>
          <w:sz w:val="24"/>
          <w:lang w:val="de-DE" w:eastAsia="de-DE"/>
        </w:rPr>
        <w:t>，</w:t>
      </w:r>
      <w:r w:rsidRPr="00413272">
        <w:rPr>
          <w:rFonts w:ascii="SimSun" w:hAnsi="SimSun" w:hint="eastAsia"/>
          <w:sz w:val="24"/>
          <w:lang w:eastAsia="de-DE"/>
        </w:rPr>
        <w:t>但</w:t>
      </w:r>
      <w:r w:rsidR="002C0D8B" w:rsidRPr="00413272">
        <w:rPr>
          <w:rFonts w:ascii="SimSun" w:hAnsi="SimSun" w:hint="eastAsia"/>
          <w:sz w:val="24"/>
          <w:lang w:eastAsia="zh-CN"/>
        </w:rPr>
        <w:t>评估</w:t>
      </w:r>
      <w:r w:rsidRPr="00413272">
        <w:rPr>
          <w:rFonts w:ascii="SimSun" w:hAnsi="SimSun" w:hint="eastAsia"/>
          <w:sz w:val="24"/>
          <w:lang w:eastAsia="de-DE"/>
        </w:rPr>
        <w:t>表明受威胁程度很高</w:t>
      </w:r>
      <w:r w:rsidRPr="00413272">
        <w:rPr>
          <w:rFonts w:ascii="SimSun" w:hAnsi="SimSun" w:hint="eastAsia"/>
          <w:sz w:val="24"/>
          <w:lang w:val="de-DE" w:eastAsia="de-DE"/>
        </w:rPr>
        <w:t>，</w:t>
      </w:r>
      <w:r w:rsidR="002C0D8B" w:rsidRPr="00413272">
        <w:rPr>
          <w:rFonts w:ascii="SimSun" w:hAnsi="SimSun" w:hint="eastAsia"/>
          <w:sz w:val="24"/>
          <w:lang w:eastAsia="de-DE"/>
        </w:rPr>
        <w:t>通常</w:t>
      </w:r>
      <w:r w:rsidR="002C0D8B" w:rsidRPr="00413272">
        <w:rPr>
          <w:rFonts w:ascii="SimSun" w:hAnsi="SimSun" w:hint="eastAsia"/>
          <w:sz w:val="24"/>
          <w:lang w:eastAsia="zh-CN"/>
        </w:rPr>
        <w:t>受到威胁的物种</w:t>
      </w:r>
      <w:r w:rsidRPr="00413272">
        <w:rPr>
          <w:rFonts w:ascii="SimSun" w:hAnsi="SimSun" w:hint="eastAsia"/>
          <w:sz w:val="24"/>
          <w:lang w:eastAsia="de-DE"/>
        </w:rPr>
        <w:t>超过</w:t>
      </w:r>
      <w:r w:rsidR="002C0D8B" w:rsidRPr="00413272">
        <w:rPr>
          <w:rFonts w:ascii="SimSun" w:hAnsi="SimSun" w:hint="eastAsia"/>
          <w:sz w:val="24"/>
          <w:lang w:eastAsia="zh-CN"/>
        </w:rPr>
        <w:t>了</w:t>
      </w:r>
      <w:r w:rsidRPr="0033385D">
        <w:rPr>
          <w:sz w:val="24"/>
          <w:lang w:val="de-DE" w:eastAsia="de-DE"/>
        </w:rPr>
        <w:t>40</w:t>
      </w:r>
      <w:r w:rsidR="00DF2DDB">
        <w:rPr>
          <w:sz w:val="24"/>
          <w:lang w:val="de-DE" w:eastAsia="de-DE"/>
        </w:rPr>
        <w:t>%</w:t>
      </w:r>
      <w:r w:rsidR="002C0D8B" w:rsidRPr="00413272">
        <w:rPr>
          <w:rFonts w:ascii="SimSun" w:hAnsi="SimSun" w:hint="eastAsia"/>
          <w:sz w:val="24"/>
          <w:lang w:val="de-DE" w:eastAsia="zh-CN"/>
        </w:rPr>
        <w:t>。</w:t>
      </w:r>
    </w:p>
    <w:p w:rsidR="002876F0" w:rsidRPr="00413272" w:rsidRDefault="002C0D8B" w:rsidP="00D06AA1">
      <w:pPr>
        <w:pStyle w:val="Para1"/>
        <w:numPr>
          <w:ilvl w:val="0"/>
          <w:numId w:val="12"/>
        </w:numPr>
        <w:tabs>
          <w:tab w:val="left" w:pos="720"/>
        </w:tabs>
        <w:ind w:left="0" w:firstLine="0"/>
        <w:rPr>
          <w:rFonts w:ascii="SimSun" w:hAnsi="SimSun"/>
          <w:sz w:val="24"/>
          <w:lang w:eastAsia="de-DE"/>
        </w:rPr>
      </w:pPr>
      <w:r w:rsidRPr="00413272">
        <w:rPr>
          <w:rFonts w:ascii="SimSun" w:hAnsi="SimSun" w:hint="eastAsia"/>
          <w:sz w:val="24"/>
          <w:lang w:eastAsia="zh-CN"/>
        </w:rPr>
        <w:t>全球农业日益依赖授粉媒介</w:t>
      </w:r>
      <w:r w:rsidRPr="00413272">
        <w:rPr>
          <w:rFonts w:ascii="SimSun" w:hAnsi="SimSun" w:hint="eastAsia"/>
          <w:sz w:val="24"/>
          <w:lang w:eastAsia="de-DE"/>
        </w:rPr>
        <w:t>，</w:t>
      </w:r>
      <w:r w:rsidRPr="00413272">
        <w:rPr>
          <w:rFonts w:ascii="SimSun" w:hAnsi="SimSun" w:hint="eastAsia"/>
          <w:sz w:val="24"/>
          <w:lang w:eastAsia="zh-CN"/>
        </w:rPr>
        <w:t>而</w:t>
      </w:r>
      <w:r w:rsidRPr="00413272">
        <w:rPr>
          <w:rFonts w:ascii="SimSun" w:hAnsi="SimSun" w:hint="eastAsia"/>
          <w:sz w:val="24"/>
          <w:lang w:eastAsia="de-DE"/>
        </w:rPr>
        <w:t>这种依赖</w:t>
      </w:r>
      <w:r w:rsidRPr="00413272">
        <w:rPr>
          <w:rFonts w:ascii="SimSun" w:hAnsi="SimSun" w:hint="eastAsia"/>
          <w:sz w:val="24"/>
          <w:lang w:eastAsia="zh-CN"/>
        </w:rPr>
        <w:t>大多</w:t>
      </w:r>
      <w:r w:rsidRPr="00413272">
        <w:rPr>
          <w:rFonts w:ascii="SimSun" w:hAnsi="SimSun" w:hint="eastAsia"/>
          <w:sz w:val="24"/>
          <w:lang w:eastAsia="de-DE"/>
        </w:rPr>
        <w:t>与野生授粉媒介有关</w:t>
      </w:r>
      <w:r w:rsidR="00DE4037">
        <w:rPr>
          <w:rFonts w:ascii="SimSun" w:hAnsi="SimSun" w:hint="eastAsia"/>
          <w:sz w:val="24"/>
          <w:lang w:eastAsia="zh-CN"/>
        </w:rPr>
        <w:t xml:space="preserve"> </w:t>
      </w:r>
      <w:r w:rsidR="00DE4037">
        <w:rPr>
          <w:rFonts w:ascii="SimSun" w:hAnsi="SimSun" w:hint="eastAsia"/>
          <w:sz w:val="24"/>
          <w:lang w:val="en-US" w:eastAsia="zh-CN"/>
        </w:rPr>
        <w:t>。</w:t>
      </w:r>
      <w:r w:rsidRPr="00DE4037">
        <w:rPr>
          <w:rStyle w:val="FootnoteReference"/>
          <w:sz w:val="24"/>
          <w:lang w:eastAsia="de-DE"/>
        </w:rPr>
        <w:footnoteReference w:id="5"/>
      </w:r>
      <w:r w:rsidR="00DE4037" w:rsidRPr="00DE4037">
        <w:rPr>
          <w:sz w:val="24"/>
          <w:lang w:val="en-US" w:eastAsia="zh-CN"/>
        </w:rPr>
        <w:t xml:space="preserve"> </w:t>
      </w:r>
      <w:r w:rsidRPr="00413272">
        <w:rPr>
          <w:rFonts w:ascii="SimSun" w:hAnsi="SimSun" w:hint="eastAsia"/>
          <w:sz w:val="24"/>
          <w:lang w:eastAsia="de-DE"/>
        </w:rPr>
        <w:t>除了</w:t>
      </w:r>
      <w:r w:rsidR="00F267B3">
        <w:rPr>
          <w:rFonts w:ascii="SimSun" w:hAnsi="SimSun" w:hint="eastAsia"/>
          <w:sz w:val="24"/>
          <w:lang w:eastAsia="zh-CN"/>
        </w:rPr>
        <w:t>通过授粉产生的多样化和营养丰富的饮食带来的</w:t>
      </w:r>
      <w:r w:rsidRPr="00413272">
        <w:rPr>
          <w:rFonts w:ascii="SimSun" w:hAnsi="SimSun" w:hint="eastAsia"/>
          <w:sz w:val="24"/>
          <w:lang w:eastAsia="de-DE"/>
        </w:rPr>
        <w:t>适销产品</w:t>
      </w:r>
      <w:r w:rsidR="00F267B3">
        <w:rPr>
          <w:rFonts w:ascii="SimSun" w:hAnsi="SimSun" w:hint="eastAsia"/>
          <w:sz w:val="24"/>
          <w:lang w:eastAsia="zh-CN"/>
        </w:rPr>
        <w:t>和健康好处</w:t>
      </w:r>
      <w:r w:rsidRPr="00413272">
        <w:rPr>
          <w:rFonts w:ascii="SimSun" w:hAnsi="SimSun" w:hint="eastAsia"/>
          <w:sz w:val="24"/>
          <w:lang w:eastAsia="de-DE"/>
        </w:rPr>
        <w:t>，</w:t>
      </w:r>
      <w:r w:rsidRPr="00413272">
        <w:rPr>
          <w:rFonts w:ascii="SimSun" w:hAnsi="SimSun" w:hint="eastAsia"/>
          <w:sz w:val="24"/>
          <w:lang w:eastAsia="zh-CN"/>
        </w:rPr>
        <w:t>授粉媒介</w:t>
      </w:r>
      <w:r w:rsidR="00652A93">
        <w:rPr>
          <w:rFonts w:ascii="SimSun" w:hAnsi="SimSun" w:hint="eastAsia"/>
          <w:sz w:val="24"/>
          <w:lang w:eastAsia="zh-CN"/>
        </w:rPr>
        <w:t>还是</w:t>
      </w:r>
      <w:r w:rsidR="00DE6AFB" w:rsidRPr="00413272">
        <w:rPr>
          <w:rFonts w:ascii="SimSun" w:hAnsi="SimSun" w:hint="eastAsia"/>
          <w:sz w:val="24"/>
          <w:lang w:eastAsia="de-DE"/>
        </w:rPr>
        <w:t>艺术和手工艺</w:t>
      </w:r>
      <w:r w:rsidR="00DE6AFB" w:rsidRPr="00413272">
        <w:rPr>
          <w:rFonts w:ascii="SimSun" w:hAnsi="SimSun" w:hint="eastAsia"/>
          <w:sz w:val="24"/>
          <w:lang w:eastAsia="zh-CN"/>
        </w:rPr>
        <w:t>、</w:t>
      </w:r>
      <w:r w:rsidR="00DE6AFB" w:rsidRPr="00413272">
        <w:rPr>
          <w:rFonts w:ascii="SimSun" w:hAnsi="SimSun" w:hint="eastAsia"/>
          <w:sz w:val="24"/>
          <w:lang w:eastAsia="de-DE"/>
        </w:rPr>
        <w:t>宗教</w:t>
      </w:r>
      <w:r w:rsidR="00DE6AFB" w:rsidRPr="00413272">
        <w:rPr>
          <w:rFonts w:ascii="SimSun" w:hAnsi="SimSun" w:hint="eastAsia"/>
          <w:sz w:val="24"/>
          <w:lang w:eastAsia="zh-CN"/>
        </w:rPr>
        <w:t>、</w:t>
      </w:r>
      <w:r w:rsidR="00DE6AFB" w:rsidRPr="00413272">
        <w:rPr>
          <w:rFonts w:ascii="SimSun" w:hAnsi="SimSun" w:hint="eastAsia"/>
          <w:sz w:val="24"/>
          <w:lang w:eastAsia="de-DE"/>
        </w:rPr>
        <w:t>传统或娱乐活动的灵感来源</w:t>
      </w:r>
      <w:r w:rsidR="00DE6AFB" w:rsidRPr="00413272">
        <w:rPr>
          <w:rFonts w:ascii="SimSun" w:hAnsi="SimSun" w:hint="eastAsia"/>
          <w:sz w:val="24"/>
          <w:lang w:eastAsia="zh-CN"/>
        </w:rPr>
        <w:t>，</w:t>
      </w:r>
      <w:r w:rsidRPr="00413272">
        <w:rPr>
          <w:rFonts w:ascii="SimSun" w:hAnsi="SimSun" w:hint="eastAsia"/>
          <w:sz w:val="24"/>
          <w:lang w:eastAsia="de-DE"/>
        </w:rPr>
        <w:t>为人类福祉提供非金钱利益</w:t>
      </w:r>
      <w:r w:rsidR="00DE6AFB" w:rsidRPr="00413272">
        <w:rPr>
          <w:rFonts w:ascii="SimSun" w:hAnsi="SimSun" w:hint="eastAsia"/>
          <w:sz w:val="24"/>
          <w:lang w:eastAsia="zh-CN"/>
        </w:rPr>
        <w:t>。</w:t>
      </w:r>
    </w:p>
    <w:p w:rsidR="002876F0" w:rsidRPr="00413272" w:rsidRDefault="006153D1" w:rsidP="00D06AA1">
      <w:pPr>
        <w:pStyle w:val="Para1"/>
        <w:numPr>
          <w:ilvl w:val="0"/>
          <w:numId w:val="12"/>
        </w:numPr>
        <w:tabs>
          <w:tab w:val="left" w:pos="720"/>
        </w:tabs>
        <w:ind w:left="0" w:firstLine="0"/>
        <w:rPr>
          <w:rFonts w:ascii="SimSun" w:hAnsi="SimSun"/>
          <w:sz w:val="24"/>
          <w:lang w:val="de-DE" w:eastAsia="de-DE"/>
        </w:rPr>
      </w:pPr>
      <w:r w:rsidRPr="00413272">
        <w:rPr>
          <w:rFonts w:ascii="SimSun" w:hAnsi="SimSun" w:hint="eastAsia"/>
          <w:sz w:val="24"/>
          <w:lang w:eastAsia="zh-CN"/>
        </w:rPr>
        <w:t>很多</w:t>
      </w:r>
      <w:r w:rsidR="00FF3DCA" w:rsidRPr="00413272">
        <w:rPr>
          <w:rFonts w:ascii="SimSun" w:hAnsi="SimSun" w:hint="eastAsia"/>
          <w:sz w:val="24"/>
          <w:lang w:eastAsia="zh-CN"/>
        </w:rPr>
        <w:t>导致</w:t>
      </w:r>
      <w:r w:rsidR="00DE6AFB" w:rsidRPr="00413272">
        <w:rPr>
          <w:rFonts w:ascii="SimSun" w:hAnsi="SimSun" w:hint="eastAsia"/>
          <w:sz w:val="24"/>
          <w:lang w:eastAsia="zh-CN"/>
        </w:rPr>
        <w:t>授粉</w:t>
      </w:r>
      <w:r w:rsidR="00DE6AFB" w:rsidRPr="00413272">
        <w:rPr>
          <w:rFonts w:ascii="SimSun" w:hAnsi="SimSun" w:hint="eastAsia"/>
          <w:sz w:val="24"/>
          <w:lang w:eastAsia="de-DE"/>
        </w:rPr>
        <w:t>媒介</w:t>
      </w:r>
      <w:r w:rsidR="00652A93">
        <w:rPr>
          <w:rFonts w:ascii="SimSun" w:hAnsi="SimSun" w:hint="eastAsia"/>
          <w:sz w:val="24"/>
          <w:lang w:val="de-DE" w:eastAsia="zh-CN"/>
        </w:rPr>
        <w:t>丧失</w:t>
      </w:r>
      <w:r w:rsidR="00DE6AFB" w:rsidRPr="00413272">
        <w:rPr>
          <w:rFonts w:ascii="SimSun" w:hAnsi="SimSun" w:hint="eastAsia"/>
          <w:sz w:val="24"/>
          <w:lang w:eastAsia="de-DE"/>
        </w:rPr>
        <w:t>的主要</w:t>
      </w:r>
      <w:r w:rsidR="00045B2D" w:rsidRPr="00413272">
        <w:rPr>
          <w:rFonts w:ascii="SimSun" w:hAnsi="SimSun" w:hint="eastAsia"/>
          <w:sz w:val="24"/>
          <w:lang w:eastAsia="zh-CN"/>
        </w:rPr>
        <w:t>直接</w:t>
      </w:r>
      <w:r w:rsidR="007E09A9" w:rsidRPr="00413272">
        <w:rPr>
          <w:rFonts w:ascii="SimSun" w:hAnsi="SimSun" w:hint="eastAsia"/>
          <w:sz w:val="24"/>
          <w:lang w:eastAsia="zh-CN"/>
        </w:rPr>
        <w:t>驱动因素</w:t>
      </w:r>
      <w:r w:rsidR="00DE6AFB" w:rsidRPr="00413272">
        <w:rPr>
          <w:rFonts w:ascii="SimSun" w:hAnsi="SimSun" w:hint="eastAsia"/>
          <w:sz w:val="24"/>
          <w:lang w:eastAsia="zh-CN"/>
        </w:rPr>
        <w:t>仍然是《</w:t>
      </w:r>
      <w:r w:rsidR="00DE6AFB" w:rsidRPr="00413272">
        <w:rPr>
          <w:rFonts w:ascii="SimSun" w:hAnsi="SimSun" w:hint="eastAsia"/>
          <w:sz w:val="24"/>
          <w:lang w:eastAsia="de-DE"/>
        </w:rPr>
        <w:t>生物多样性公约</w:t>
      </w:r>
      <w:r w:rsidR="00DE6AFB" w:rsidRPr="00413272">
        <w:rPr>
          <w:rFonts w:ascii="SimSun" w:hAnsi="SimSun" w:hint="eastAsia"/>
          <w:sz w:val="24"/>
          <w:lang w:eastAsia="zh-CN"/>
        </w:rPr>
        <w:t>》</w:t>
      </w:r>
      <w:r w:rsidRPr="00413272">
        <w:rPr>
          <w:rFonts w:ascii="SimSun" w:hAnsi="SimSun" w:hint="eastAsia"/>
          <w:sz w:val="24"/>
          <w:lang w:eastAsia="zh-CN"/>
        </w:rPr>
        <w:t>最初</w:t>
      </w:r>
      <w:r w:rsidR="00DE6AFB" w:rsidRPr="00413272">
        <w:rPr>
          <w:rFonts w:ascii="SimSun" w:hAnsi="SimSun" w:hint="eastAsia"/>
          <w:sz w:val="24"/>
          <w:lang w:eastAsia="zh-CN"/>
        </w:rPr>
        <w:t>关于授粉</w:t>
      </w:r>
      <w:r w:rsidR="00DE6AFB" w:rsidRPr="00413272">
        <w:rPr>
          <w:rFonts w:ascii="SimSun" w:hAnsi="SimSun" w:hint="eastAsia"/>
          <w:sz w:val="24"/>
          <w:lang w:eastAsia="de-DE"/>
        </w:rPr>
        <w:t>媒介</w:t>
      </w:r>
      <w:r w:rsidR="00DE6AFB" w:rsidRPr="00413272">
        <w:rPr>
          <w:rFonts w:ascii="SimSun" w:hAnsi="SimSun" w:hint="eastAsia"/>
          <w:sz w:val="24"/>
          <w:lang w:val="de-DE" w:eastAsia="zh-CN"/>
        </w:rPr>
        <w:t>的第一项决定</w:t>
      </w:r>
      <w:r w:rsidR="00DE6AFB" w:rsidRPr="00DE4037">
        <w:rPr>
          <w:rStyle w:val="FootnoteReference"/>
          <w:sz w:val="24"/>
          <w:lang w:eastAsia="de-DE"/>
        </w:rPr>
        <w:footnoteReference w:id="6"/>
      </w:r>
      <w:r w:rsidR="00DE4037" w:rsidRPr="00DE4037">
        <w:rPr>
          <w:sz w:val="24"/>
          <w:lang w:val="de-DE" w:eastAsia="zh-CN"/>
        </w:rPr>
        <w:t xml:space="preserve"> </w:t>
      </w:r>
      <w:r w:rsidR="00DE6AFB" w:rsidRPr="00413272">
        <w:rPr>
          <w:rFonts w:ascii="SimSun" w:hAnsi="SimSun" w:hint="eastAsia"/>
          <w:sz w:val="24"/>
          <w:lang w:eastAsia="zh-CN"/>
        </w:rPr>
        <w:t>所确认的那些因素：</w:t>
      </w:r>
      <w:r w:rsidR="00DE6AFB" w:rsidRPr="00413272">
        <w:rPr>
          <w:rFonts w:ascii="SimSun" w:hAnsi="SimSun" w:hint="eastAsia"/>
          <w:sz w:val="24"/>
          <w:lang w:eastAsia="de-DE"/>
        </w:rPr>
        <w:t>生境</w:t>
      </w:r>
      <w:r w:rsidR="00045B2D" w:rsidRPr="00413272">
        <w:rPr>
          <w:rFonts w:ascii="SimSun" w:hAnsi="SimSun" w:hint="eastAsia"/>
          <w:sz w:val="24"/>
          <w:lang w:eastAsia="zh-CN"/>
        </w:rPr>
        <w:t>破碎化</w:t>
      </w:r>
      <w:r w:rsidR="00DE6AFB" w:rsidRPr="00413272">
        <w:rPr>
          <w:rFonts w:ascii="SimSun" w:hAnsi="SimSun" w:hint="eastAsia"/>
          <w:sz w:val="24"/>
          <w:lang w:eastAsia="de-DE"/>
        </w:rPr>
        <w:t>和土地</w:t>
      </w:r>
      <w:r w:rsidR="00045B2D" w:rsidRPr="00413272">
        <w:rPr>
          <w:rFonts w:ascii="SimSun" w:hAnsi="SimSun" w:hint="eastAsia"/>
          <w:sz w:val="24"/>
          <w:lang w:eastAsia="zh-CN"/>
        </w:rPr>
        <w:t>用途改变、</w:t>
      </w:r>
      <w:r w:rsidR="00DE6AFB" w:rsidRPr="00413272">
        <w:rPr>
          <w:rFonts w:ascii="SimSun" w:hAnsi="SimSun" w:hint="eastAsia"/>
          <w:sz w:val="24"/>
          <w:lang w:eastAsia="de-DE"/>
        </w:rPr>
        <w:t>农业和工业化学品</w:t>
      </w:r>
      <w:r w:rsidR="00045B2D" w:rsidRPr="00413272">
        <w:rPr>
          <w:rFonts w:ascii="SimSun" w:hAnsi="SimSun" w:hint="eastAsia"/>
          <w:sz w:val="24"/>
          <w:lang w:eastAsia="zh-CN"/>
        </w:rPr>
        <w:t>、</w:t>
      </w:r>
      <w:r w:rsidR="00DE6AFB" w:rsidRPr="00413272">
        <w:rPr>
          <w:rFonts w:ascii="SimSun" w:hAnsi="SimSun" w:hint="eastAsia"/>
          <w:sz w:val="24"/>
          <w:lang w:eastAsia="de-DE"/>
        </w:rPr>
        <w:t>寄生虫和疾病以及外来入</w:t>
      </w:r>
      <w:r w:rsidR="00045B2D" w:rsidRPr="00413272">
        <w:rPr>
          <w:rFonts w:ascii="SimSun" w:hAnsi="SimSun" w:hint="eastAsia"/>
          <w:sz w:val="24"/>
          <w:lang w:eastAsia="de-DE"/>
        </w:rPr>
        <w:t>侵</w:t>
      </w:r>
      <w:r w:rsidR="00DE6AFB" w:rsidRPr="00413272">
        <w:rPr>
          <w:rFonts w:ascii="SimSun" w:hAnsi="SimSun" w:hint="eastAsia"/>
          <w:sz w:val="24"/>
          <w:lang w:eastAsia="de-DE"/>
        </w:rPr>
        <w:t>物种。此外</w:t>
      </w:r>
      <w:r w:rsidR="00DE6AFB" w:rsidRPr="00413272">
        <w:rPr>
          <w:rFonts w:ascii="SimSun" w:hAnsi="SimSun" w:hint="eastAsia"/>
          <w:sz w:val="24"/>
          <w:lang w:val="de-DE" w:eastAsia="de-DE"/>
        </w:rPr>
        <w:t>，</w:t>
      </w:r>
      <w:r w:rsidR="00045B2D" w:rsidRPr="00413272">
        <w:rPr>
          <w:rFonts w:ascii="SimSun" w:hAnsi="SimSun" w:hint="eastAsia"/>
          <w:sz w:val="24"/>
          <w:lang w:val="de-DE" w:eastAsia="zh-CN"/>
        </w:rPr>
        <w:t>还出现了</w:t>
      </w:r>
      <w:r w:rsidR="00DE6AFB" w:rsidRPr="00413272">
        <w:rPr>
          <w:rFonts w:ascii="SimSun" w:hAnsi="SimSun" w:hint="eastAsia"/>
          <w:sz w:val="24"/>
          <w:lang w:eastAsia="de-DE"/>
        </w:rPr>
        <w:t>气候变化等其他</w:t>
      </w:r>
      <w:r w:rsidR="00045B2D" w:rsidRPr="00413272">
        <w:rPr>
          <w:rFonts w:ascii="SimSun" w:hAnsi="SimSun" w:hint="eastAsia"/>
          <w:sz w:val="24"/>
          <w:lang w:eastAsia="zh-CN"/>
        </w:rPr>
        <w:t>重大的</w:t>
      </w:r>
      <w:r w:rsidR="00DE6AFB" w:rsidRPr="00413272">
        <w:rPr>
          <w:rFonts w:ascii="SimSun" w:hAnsi="SimSun" w:hint="eastAsia"/>
          <w:sz w:val="24"/>
          <w:lang w:eastAsia="de-DE"/>
        </w:rPr>
        <w:t>直接</w:t>
      </w:r>
      <w:r w:rsidR="007E09A9" w:rsidRPr="00413272">
        <w:rPr>
          <w:rFonts w:ascii="SimSun" w:hAnsi="SimSun" w:hint="eastAsia"/>
          <w:sz w:val="24"/>
          <w:lang w:eastAsia="zh-CN"/>
        </w:rPr>
        <w:t>驱动因素</w:t>
      </w:r>
      <w:r w:rsidR="00DE6AFB" w:rsidRPr="00413272">
        <w:rPr>
          <w:rFonts w:ascii="SimSun" w:hAnsi="SimSun" w:hint="eastAsia"/>
          <w:sz w:val="24"/>
          <w:lang w:val="de-DE" w:eastAsia="de-DE"/>
        </w:rPr>
        <w:t>，</w:t>
      </w:r>
      <w:r w:rsidR="00DE6AFB" w:rsidRPr="00413272">
        <w:rPr>
          <w:rFonts w:ascii="SimSun" w:hAnsi="SimSun" w:hint="eastAsia"/>
          <w:sz w:val="24"/>
          <w:lang w:eastAsia="de-DE"/>
        </w:rPr>
        <w:t>并且</w:t>
      </w:r>
      <w:r w:rsidR="00FF3DCA" w:rsidRPr="00413272">
        <w:rPr>
          <w:rFonts w:ascii="SimSun" w:hAnsi="SimSun" w:hint="eastAsia"/>
          <w:sz w:val="24"/>
          <w:lang w:eastAsia="zh-CN"/>
        </w:rPr>
        <w:t>更加集中</w:t>
      </w:r>
      <w:r w:rsidR="00DE6AFB" w:rsidRPr="00413272">
        <w:rPr>
          <w:rFonts w:ascii="SimSun" w:hAnsi="SimSun" w:hint="eastAsia"/>
          <w:sz w:val="24"/>
          <w:lang w:eastAsia="de-DE"/>
        </w:rPr>
        <w:t>关注与</w:t>
      </w:r>
      <w:r w:rsidR="00FF3DCA" w:rsidRPr="00413272">
        <w:rPr>
          <w:rStyle w:val="ng-binding"/>
          <w:rFonts w:ascii="SimSun" w:hAnsi="SimSun"/>
          <w:sz w:val="24"/>
          <w:lang w:eastAsia="zh-CN"/>
        </w:rPr>
        <w:t>单作物</w:t>
      </w:r>
      <w:r w:rsidR="00FF3DCA" w:rsidRPr="00413272">
        <w:rPr>
          <w:rStyle w:val="ng-binding"/>
          <w:rFonts w:ascii="SimSun" w:hAnsi="SimSun" w:cs="SimSun" w:hint="eastAsia"/>
          <w:sz w:val="24"/>
          <w:lang w:eastAsia="zh-CN"/>
        </w:rPr>
        <w:t>制</w:t>
      </w:r>
      <w:r w:rsidR="00FF3DCA" w:rsidRPr="00413272">
        <w:rPr>
          <w:rFonts w:ascii="SimSun" w:hAnsi="SimSun" w:hint="eastAsia"/>
          <w:sz w:val="24"/>
          <w:lang w:eastAsia="zh-CN"/>
        </w:rPr>
        <w:t>、</w:t>
      </w:r>
      <w:r w:rsidR="00FF3DCA" w:rsidRPr="00413272">
        <w:rPr>
          <w:rFonts w:ascii="SimSun" w:hAnsi="SimSun" w:hint="eastAsia"/>
          <w:sz w:val="24"/>
          <w:lang w:eastAsia="de-DE"/>
        </w:rPr>
        <w:t>使用</w:t>
      </w:r>
      <w:r w:rsidR="00090AB9">
        <w:rPr>
          <w:rFonts w:ascii="SimSun" w:hAnsi="SimSun" w:hint="eastAsia"/>
          <w:sz w:val="24"/>
          <w:lang w:eastAsia="zh-CN"/>
        </w:rPr>
        <w:t>农药</w:t>
      </w:r>
      <w:r w:rsidR="00DE6AFB" w:rsidRPr="00413272">
        <w:rPr>
          <w:rFonts w:ascii="SimSun" w:hAnsi="SimSun" w:hint="eastAsia"/>
          <w:sz w:val="24"/>
          <w:lang w:eastAsia="de-DE"/>
        </w:rPr>
        <w:t>和一些</w:t>
      </w:r>
      <w:r w:rsidR="00623350">
        <w:rPr>
          <w:rFonts w:ascii="SimSun" w:hAnsi="SimSun" w:hint="eastAsia"/>
          <w:sz w:val="24"/>
          <w:lang w:eastAsia="zh-CN"/>
        </w:rPr>
        <w:t>[</w:t>
      </w:r>
      <w:r w:rsidR="00DE6AFB" w:rsidRPr="00413272">
        <w:rPr>
          <w:rFonts w:ascii="SimSun" w:hAnsi="SimSun" w:hint="eastAsia"/>
          <w:sz w:val="24"/>
          <w:lang w:eastAsia="de-DE"/>
        </w:rPr>
        <w:t>改性活生物体</w:t>
      </w:r>
      <w:r w:rsidR="00623350">
        <w:rPr>
          <w:rFonts w:ascii="SimSun" w:hAnsi="SimSun" w:hint="eastAsia"/>
          <w:sz w:val="24"/>
          <w:lang w:eastAsia="zh-CN"/>
        </w:rPr>
        <w:t>]</w:t>
      </w:r>
      <w:r w:rsidR="00DE6AFB" w:rsidRPr="00413272">
        <w:rPr>
          <w:rFonts w:ascii="SimSun" w:hAnsi="SimSun" w:hint="eastAsia"/>
          <w:sz w:val="24"/>
          <w:lang w:eastAsia="de-DE"/>
        </w:rPr>
        <w:t>等</w:t>
      </w:r>
      <w:r w:rsidR="00FF3DCA" w:rsidRPr="00413272">
        <w:rPr>
          <w:rFonts w:ascii="SimSun" w:hAnsi="SimSun" w:hint="eastAsia"/>
          <w:sz w:val="24"/>
          <w:lang w:eastAsia="zh-CN"/>
        </w:rPr>
        <w:t>密集型农作</w:t>
      </w:r>
      <w:r w:rsidR="00DE6AFB" w:rsidRPr="00413272">
        <w:rPr>
          <w:rFonts w:ascii="SimSun" w:hAnsi="SimSun" w:hint="eastAsia"/>
          <w:sz w:val="24"/>
          <w:lang w:eastAsia="de-DE"/>
        </w:rPr>
        <w:t>有关的</w:t>
      </w:r>
      <w:r w:rsidR="007E09A9" w:rsidRPr="00413272">
        <w:rPr>
          <w:rFonts w:ascii="SimSun" w:hAnsi="SimSun" w:hint="eastAsia"/>
          <w:sz w:val="24"/>
          <w:lang w:eastAsia="zh-CN"/>
        </w:rPr>
        <w:t>驱动因素</w:t>
      </w:r>
      <w:r w:rsidR="00DE6AFB" w:rsidRPr="00413272">
        <w:rPr>
          <w:rFonts w:ascii="SimSun" w:hAnsi="SimSun" w:hint="eastAsia"/>
          <w:sz w:val="24"/>
          <w:lang w:val="de-DE" w:eastAsia="de-DE"/>
        </w:rPr>
        <w:t>，</w:t>
      </w:r>
      <w:r w:rsidR="00835267" w:rsidRPr="00413272">
        <w:rPr>
          <w:rFonts w:ascii="SimSun" w:hAnsi="SimSun" w:hint="eastAsia"/>
          <w:sz w:val="24"/>
          <w:lang w:val="de-DE" w:eastAsia="zh-CN"/>
        </w:rPr>
        <w:t>有更多证据表明</w:t>
      </w:r>
      <w:r w:rsidR="00090AB9">
        <w:rPr>
          <w:rFonts w:ascii="SimSun" w:hAnsi="SimSun" w:hint="eastAsia"/>
          <w:sz w:val="24"/>
          <w:lang w:val="de-DE" w:eastAsia="zh-CN"/>
        </w:rPr>
        <w:t>农药</w:t>
      </w:r>
      <w:r w:rsidR="00835267" w:rsidRPr="00413272">
        <w:rPr>
          <w:rFonts w:ascii="SimSun" w:hAnsi="SimSun" w:hint="eastAsia"/>
          <w:sz w:val="24"/>
          <w:lang w:val="de-DE" w:eastAsia="zh-CN"/>
        </w:rPr>
        <w:t>对蜜蜂造成</w:t>
      </w:r>
      <w:r w:rsidR="00090AB9" w:rsidRPr="00413272">
        <w:rPr>
          <w:rFonts w:ascii="SimSun" w:hAnsi="SimSun" w:hint="eastAsia"/>
          <w:sz w:val="24"/>
          <w:lang w:val="de-DE" w:eastAsia="zh-CN"/>
        </w:rPr>
        <w:t>致命</w:t>
      </w:r>
      <w:r w:rsidR="00090AB9">
        <w:rPr>
          <w:rFonts w:ascii="SimSun" w:hAnsi="SimSun" w:hint="eastAsia"/>
          <w:sz w:val="24"/>
          <w:lang w:val="de-DE" w:eastAsia="zh-CN"/>
        </w:rPr>
        <w:t>和</w:t>
      </w:r>
      <w:r w:rsidR="00835267" w:rsidRPr="00413272">
        <w:rPr>
          <w:rFonts w:ascii="SimSun" w:hAnsi="SimSun" w:hint="eastAsia"/>
          <w:sz w:val="24"/>
          <w:lang w:val="de-DE" w:eastAsia="zh-CN"/>
        </w:rPr>
        <w:t>亚致死后果，</w:t>
      </w:r>
      <w:r w:rsidR="00835267" w:rsidRPr="00413272">
        <w:rPr>
          <w:rFonts w:ascii="SimSun" w:hAnsi="SimSun" w:hint="eastAsia"/>
          <w:sz w:val="24"/>
          <w:lang w:eastAsia="zh-CN"/>
        </w:rPr>
        <w:t>并且了解到</w:t>
      </w:r>
      <w:r w:rsidR="008C33FD" w:rsidRPr="00413272">
        <w:rPr>
          <w:rFonts w:ascii="SimSun" w:hAnsi="SimSun" w:hint="eastAsia"/>
          <w:sz w:val="24"/>
          <w:lang w:eastAsia="zh-CN"/>
        </w:rPr>
        <w:t>各种不同的</w:t>
      </w:r>
      <w:r w:rsidR="007E09A9" w:rsidRPr="00413272">
        <w:rPr>
          <w:rFonts w:ascii="SimSun" w:hAnsi="SimSun" w:hint="eastAsia"/>
          <w:sz w:val="24"/>
          <w:lang w:eastAsia="zh-CN"/>
        </w:rPr>
        <w:t>驱动因素</w:t>
      </w:r>
      <w:r w:rsidR="008C33FD" w:rsidRPr="00413272">
        <w:rPr>
          <w:rFonts w:ascii="SimSun" w:hAnsi="SimSun" w:hint="eastAsia"/>
          <w:sz w:val="24"/>
          <w:lang w:eastAsia="zh-CN"/>
        </w:rPr>
        <w:t>合在一起可</w:t>
      </w:r>
      <w:r w:rsidR="00DE6AFB" w:rsidRPr="00413272">
        <w:rPr>
          <w:rFonts w:ascii="SimSun" w:hAnsi="SimSun" w:hint="eastAsia"/>
          <w:sz w:val="24"/>
          <w:lang w:eastAsia="de-DE"/>
        </w:rPr>
        <w:t>增加</w:t>
      </w:r>
      <w:r w:rsidR="008C33FD" w:rsidRPr="00413272">
        <w:rPr>
          <w:rFonts w:ascii="SimSun" w:hAnsi="SimSun" w:hint="eastAsia"/>
          <w:sz w:val="24"/>
          <w:lang w:eastAsia="zh-CN"/>
        </w:rPr>
        <w:t>授</w:t>
      </w:r>
      <w:r w:rsidR="00DE6AFB" w:rsidRPr="00413272">
        <w:rPr>
          <w:rFonts w:ascii="SimSun" w:hAnsi="SimSun" w:hint="eastAsia"/>
          <w:sz w:val="24"/>
          <w:lang w:eastAsia="de-DE"/>
        </w:rPr>
        <w:t>粉媒介的整体压力</w:t>
      </w:r>
      <w:r w:rsidR="008C33FD" w:rsidRPr="00413272">
        <w:rPr>
          <w:rFonts w:ascii="SimSun" w:hAnsi="SimSun" w:hint="eastAsia"/>
          <w:sz w:val="24"/>
          <w:lang w:val="de-DE" w:eastAsia="zh-CN"/>
        </w:rPr>
        <w:t>。</w:t>
      </w:r>
    </w:p>
    <w:p w:rsidR="002876F0" w:rsidRPr="00413272" w:rsidRDefault="00D51808" w:rsidP="00D06AA1">
      <w:pPr>
        <w:pStyle w:val="Para1"/>
        <w:numPr>
          <w:ilvl w:val="0"/>
          <w:numId w:val="12"/>
        </w:numPr>
        <w:tabs>
          <w:tab w:val="left" w:pos="720"/>
        </w:tabs>
        <w:ind w:left="0" w:firstLine="0"/>
        <w:rPr>
          <w:rFonts w:ascii="SimSun" w:hAnsi="SimSun"/>
          <w:sz w:val="24"/>
          <w:lang w:eastAsia="de-DE"/>
        </w:rPr>
      </w:pPr>
      <w:r w:rsidRPr="00413272">
        <w:rPr>
          <w:rFonts w:ascii="SimSun" w:hAnsi="SimSun" w:hint="eastAsia"/>
          <w:sz w:val="24"/>
          <w:lang w:eastAsia="zh-CN"/>
        </w:rPr>
        <w:t>更</w:t>
      </w:r>
      <w:r w:rsidR="00EA388B" w:rsidRPr="00413272">
        <w:rPr>
          <w:rFonts w:ascii="SimSun" w:hAnsi="SimSun" w:hint="eastAsia"/>
          <w:sz w:val="24"/>
          <w:lang w:eastAsia="zh-CN"/>
        </w:rPr>
        <w:t>广义而言</w:t>
      </w:r>
      <w:r w:rsidR="008C33FD" w:rsidRPr="00413272">
        <w:rPr>
          <w:rFonts w:ascii="SimSun" w:hAnsi="SimSun" w:hint="eastAsia"/>
          <w:sz w:val="24"/>
          <w:lang w:eastAsia="de-DE"/>
        </w:rPr>
        <w:t>，</w:t>
      </w:r>
      <w:r w:rsidR="008C33FD" w:rsidRPr="00413272">
        <w:rPr>
          <w:rFonts w:ascii="SimSun" w:hAnsi="SimSun" w:hint="eastAsia"/>
          <w:sz w:val="24"/>
          <w:lang w:eastAsia="zh-CN"/>
        </w:rPr>
        <w:t>授粉</w:t>
      </w:r>
      <w:r w:rsidR="008C33FD" w:rsidRPr="00413272">
        <w:rPr>
          <w:rFonts w:ascii="SimSun" w:hAnsi="SimSun" w:hint="eastAsia"/>
          <w:sz w:val="24"/>
          <w:lang w:eastAsia="de-DE"/>
        </w:rPr>
        <w:t>媒介可</w:t>
      </w:r>
      <w:r w:rsidR="00090AB9">
        <w:rPr>
          <w:rFonts w:ascii="SimSun" w:hAnsi="SimSun" w:hint="eastAsia"/>
          <w:sz w:val="24"/>
          <w:lang w:eastAsia="zh-CN"/>
        </w:rPr>
        <w:t>被</w:t>
      </w:r>
      <w:r w:rsidRPr="00413272">
        <w:rPr>
          <w:rFonts w:ascii="SimSun" w:hAnsi="SimSun" w:hint="eastAsia"/>
          <w:sz w:val="24"/>
          <w:lang w:eastAsia="zh-CN"/>
        </w:rPr>
        <w:t>视为</w:t>
      </w:r>
      <w:r w:rsidR="008C33FD" w:rsidRPr="00413272">
        <w:rPr>
          <w:rFonts w:ascii="SimSun" w:hAnsi="SimSun" w:hint="eastAsia"/>
          <w:sz w:val="24"/>
          <w:lang w:eastAsia="de-DE"/>
        </w:rPr>
        <w:t>农业</w:t>
      </w:r>
      <w:r w:rsidR="008C33FD" w:rsidRPr="00413272">
        <w:rPr>
          <w:rFonts w:ascii="SimSun" w:hAnsi="SimSun" w:hint="eastAsia"/>
          <w:sz w:val="24"/>
          <w:lang w:eastAsia="zh-CN"/>
        </w:rPr>
        <w:t>、</w:t>
      </w:r>
      <w:r w:rsidR="008C33FD" w:rsidRPr="00413272">
        <w:rPr>
          <w:rFonts w:ascii="SimSun" w:hAnsi="SimSun" w:hint="eastAsia"/>
          <w:sz w:val="24"/>
          <w:lang w:eastAsia="de-DE"/>
        </w:rPr>
        <w:t>林业</w:t>
      </w:r>
      <w:r w:rsidR="008C33FD" w:rsidRPr="00413272">
        <w:rPr>
          <w:rFonts w:ascii="SimSun" w:hAnsi="SimSun" w:hint="eastAsia"/>
          <w:sz w:val="24"/>
          <w:lang w:eastAsia="zh-CN"/>
        </w:rPr>
        <w:t>、</w:t>
      </w:r>
      <w:r w:rsidR="008C33FD" w:rsidRPr="00413272">
        <w:rPr>
          <w:rFonts w:ascii="SimSun" w:hAnsi="SimSun" w:hint="eastAsia"/>
          <w:sz w:val="24"/>
          <w:lang w:eastAsia="de-DE"/>
        </w:rPr>
        <w:t>生物多样性</w:t>
      </w:r>
      <w:r w:rsidR="008C33FD" w:rsidRPr="00413272">
        <w:rPr>
          <w:rFonts w:ascii="SimSun" w:hAnsi="SimSun" w:hint="eastAsia"/>
          <w:sz w:val="24"/>
          <w:lang w:eastAsia="zh-CN"/>
        </w:rPr>
        <w:t>、健康、粮食</w:t>
      </w:r>
      <w:r w:rsidR="008C33FD" w:rsidRPr="00413272">
        <w:rPr>
          <w:rFonts w:ascii="SimSun" w:hAnsi="SimSun" w:hint="eastAsia"/>
          <w:sz w:val="24"/>
          <w:lang w:eastAsia="de-DE"/>
        </w:rPr>
        <w:t>安全</w:t>
      </w:r>
      <w:r w:rsidR="008C33FD" w:rsidRPr="00413272">
        <w:rPr>
          <w:rFonts w:ascii="SimSun" w:hAnsi="SimSun" w:hint="eastAsia"/>
          <w:sz w:val="24"/>
          <w:lang w:eastAsia="zh-CN"/>
        </w:rPr>
        <w:t>、</w:t>
      </w:r>
      <w:r w:rsidR="00EA388B" w:rsidRPr="00413272">
        <w:rPr>
          <w:rFonts w:ascii="SimSun" w:hAnsi="SimSun" w:hint="eastAsia"/>
          <w:sz w:val="24"/>
          <w:lang w:eastAsia="zh-CN"/>
        </w:rPr>
        <w:t>食物</w:t>
      </w:r>
      <w:r w:rsidR="008C33FD" w:rsidRPr="00413272">
        <w:rPr>
          <w:rFonts w:ascii="SimSun" w:hAnsi="SimSun" w:hint="eastAsia"/>
          <w:sz w:val="24"/>
          <w:lang w:eastAsia="de-DE"/>
        </w:rPr>
        <w:t>安全和营养的重要纽带。授粉</w:t>
      </w:r>
      <w:r w:rsidR="00EA388B" w:rsidRPr="00413272">
        <w:rPr>
          <w:rFonts w:ascii="SimSun" w:hAnsi="SimSun" w:hint="eastAsia"/>
          <w:sz w:val="24"/>
          <w:lang w:eastAsia="zh-CN"/>
        </w:rPr>
        <w:t>媒介</w:t>
      </w:r>
      <w:r w:rsidR="008C33FD" w:rsidRPr="00413272">
        <w:rPr>
          <w:rFonts w:ascii="SimSun" w:hAnsi="SimSun" w:hint="eastAsia"/>
          <w:sz w:val="24"/>
          <w:lang w:eastAsia="de-DE"/>
        </w:rPr>
        <w:t>友好型措施</w:t>
      </w:r>
      <w:r w:rsidRPr="00413272">
        <w:rPr>
          <w:rFonts w:ascii="SimSun" w:hAnsi="SimSun" w:hint="eastAsia"/>
          <w:sz w:val="24"/>
          <w:lang w:eastAsia="zh-CN"/>
        </w:rPr>
        <w:t>具有</w:t>
      </w:r>
      <w:r w:rsidR="008C33FD" w:rsidRPr="00413272">
        <w:rPr>
          <w:rFonts w:ascii="SimSun" w:hAnsi="SimSun" w:hint="eastAsia"/>
          <w:sz w:val="24"/>
          <w:lang w:eastAsia="de-DE"/>
        </w:rPr>
        <w:t>提高生产力和可持续性</w:t>
      </w:r>
      <w:r w:rsidRPr="00413272">
        <w:rPr>
          <w:rFonts w:ascii="SimSun" w:hAnsi="SimSun" w:hint="eastAsia"/>
          <w:sz w:val="24"/>
          <w:lang w:eastAsia="zh-CN"/>
        </w:rPr>
        <w:t>的潜力</w:t>
      </w:r>
      <w:r w:rsidR="008C33FD" w:rsidRPr="00413272">
        <w:rPr>
          <w:rFonts w:ascii="SimSun" w:hAnsi="SimSun" w:hint="eastAsia"/>
          <w:sz w:val="24"/>
          <w:lang w:eastAsia="de-DE"/>
        </w:rPr>
        <w:t>，并有助于</w:t>
      </w:r>
      <w:r w:rsidR="00EA388B" w:rsidRPr="00413272">
        <w:rPr>
          <w:rFonts w:ascii="SimSun" w:hAnsi="SimSun" w:hint="eastAsia"/>
          <w:sz w:val="24"/>
          <w:lang w:eastAsia="zh-CN"/>
        </w:rPr>
        <w:t>粮食</w:t>
      </w:r>
      <w:r w:rsidR="008C33FD" w:rsidRPr="00413272">
        <w:rPr>
          <w:rFonts w:ascii="SimSun" w:hAnsi="SimSun" w:hint="eastAsia"/>
          <w:sz w:val="24"/>
          <w:lang w:eastAsia="de-DE"/>
        </w:rPr>
        <w:t>生产系统的长期生存和盈利。</w:t>
      </w:r>
      <w:r w:rsidRPr="00413272">
        <w:rPr>
          <w:rFonts w:ascii="SimSun" w:hAnsi="SimSun" w:hint="eastAsia"/>
          <w:sz w:val="24"/>
          <w:lang w:eastAsia="zh-CN"/>
        </w:rPr>
        <w:t>更广泛地采用这些措施可</w:t>
      </w:r>
      <w:r w:rsidR="008C33FD" w:rsidRPr="00413272">
        <w:rPr>
          <w:rFonts w:ascii="SimSun" w:hAnsi="SimSun" w:hint="eastAsia"/>
          <w:sz w:val="24"/>
          <w:lang w:eastAsia="de-DE"/>
        </w:rPr>
        <w:t>促进农业部门之间的可持续</w:t>
      </w:r>
      <w:r w:rsidRPr="00413272">
        <w:rPr>
          <w:rFonts w:ascii="SimSun" w:hAnsi="SimSun" w:hint="eastAsia"/>
          <w:sz w:val="24"/>
          <w:lang w:eastAsia="zh-CN"/>
        </w:rPr>
        <w:t>做法</w:t>
      </w:r>
      <w:r w:rsidRPr="00413272">
        <w:rPr>
          <w:rFonts w:ascii="SimSun" w:hAnsi="SimSun" w:hint="eastAsia"/>
          <w:sz w:val="24"/>
          <w:lang w:val="de-DE" w:eastAsia="zh-CN"/>
        </w:rPr>
        <w:t>，使其成为</w:t>
      </w:r>
      <w:r w:rsidRPr="00413272">
        <w:rPr>
          <w:rFonts w:ascii="SimSun" w:hAnsi="SimSun" w:hint="eastAsia"/>
          <w:sz w:val="24"/>
          <w:lang w:eastAsia="zh-CN"/>
        </w:rPr>
        <w:t>转型媒介</w:t>
      </w:r>
      <w:r w:rsidRPr="00413272">
        <w:rPr>
          <w:rFonts w:ascii="SimSun" w:hAnsi="SimSun" w:hint="eastAsia"/>
          <w:sz w:val="24"/>
          <w:lang w:val="de-DE" w:eastAsia="zh-CN"/>
        </w:rPr>
        <w:t>。</w:t>
      </w:r>
    </w:p>
    <w:p w:rsidR="00A859F1" w:rsidRPr="00413272" w:rsidRDefault="00D51808" w:rsidP="00D06AA1">
      <w:pPr>
        <w:pStyle w:val="Para1"/>
        <w:numPr>
          <w:ilvl w:val="0"/>
          <w:numId w:val="12"/>
        </w:numPr>
        <w:tabs>
          <w:tab w:val="left" w:pos="720"/>
        </w:tabs>
        <w:ind w:left="0" w:firstLine="0"/>
        <w:rPr>
          <w:rFonts w:ascii="SimSun" w:hAnsi="SimSun"/>
          <w:sz w:val="24"/>
          <w:lang w:eastAsia="zh-CN"/>
        </w:rPr>
      </w:pPr>
      <w:r w:rsidRPr="00413272">
        <w:rPr>
          <w:rFonts w:ascii="SimSun" w:hAnsi="SimSun" w:hint="eastAsia"/>
          <w:sz w:val="24"/>
          <w:lang w:eastAsia="zh-CN"/>
        </w:rPr>
        <w:lastRenderedPageBreak/>
        <w:t>国际授粉媒介倡议第一阶段（</w:t>
      </w:r>
      <w:r w:rsidRPr="0033385D">
        <w:rPr>
          <w:sz w:val="24"/>
          <w:lang w:eastAsia="zh-CN"/>
        </w:rPr>
        <w:t>2000-2017</w:t>
      </w:r>
      <w:r w:rsidRPr="0033385D">
        <w:rPr>
          <w:sz w:val="24"/>
          <w:lang w:eastAsia="zh-CN"/>
        </w:rPr>
        <w:t>年</w:t>
      </w:r>
      <w:r w:rsidRPr="00413272">
        <w:rPr>
          <w:rFonts w:ascii="SimSun" w:hAnsi="SimSun" w:hint="eastAsia"/>
          <w:sz w:val="24"/>
          <w:lang w:eastAsia="zh-CN"/>
        </w:rPr>
        <w:t>）帮助查明了</w:t>
      </w:r>
      <w:r w:rsidR="00AC3EE3" w:rsidRPr="00413272">
        <w:rPr>
          <w:rFonts w:ascii="SimSun" w:hAnsi="SimSun" w:hint="eastAsia"/>
          <w:sz w:val="24"/>
          <w:lang w:eastAsia="zh-CN"/>
        </w:rPr>
        <w:t>导致</w:t>
      </w:r>
      <w:r w:rsidRPr="00413272">
        <w:rPr>
          <w:rFonts w:ascii="SimSun" w:hAnsi="SimSun" w:hint="eastAsia"/>
          <w:sz w:val="24"/>
          <w:lang w:eastAsia="zh-CN"/>
        </w:rPr>
        <w:t>授粉媒介减少</w:t>
      </w:r>
      <w:r w:rsidR="00AC3EE3" w:rsidRPr="00413272">
        <w:rPr>
          <w:rFonts w:ascii="SimSun" w:hAnsi="SimSun" w:hint="eastAsia"/>
          <w:sz w:val="24"/>
          <w:lang w:eastAsia="zh-CN"/>
        </w:rPr>
        <w:t>的</w:t>
      </w:r>
      <w:r w:rsidRPr="00413272">
        <w:rPr>
          <w:rFonts w:ascii="SimSun" w:hAnsi="SimSun" w:hint="eastAsia"/>
          <w:sz w:val="24"/>
          <w:lang w:eastAsia="zh-CN"/>
        </w:rPr>
        <w:t>主要威胁和</w:t>
      </w:r>
      <w:r w:rsidR="00AC3EE3" w:rsidRPr="00413272">
        <w:rPr>
          <w:rFonts w:ascii="SimSun" w:hAnsi="SimSun" w:hint="eastAsia"/>
          <w:sz w:val="24"/>
          <w:lang w:eastAsia="zh-CN"/>
        </w:rPr>
        <w:t>根源</w:t>
      </w:r>
      <w:r w:rsidRPr="00413272">
        <w:rPr>
          <w:rFonts w:ascii="SimSun" w:hAnsi="SimSun" w:hint="eastAsia"/>
          <w:sz w:val="24"/>
          <w:lang w:eastAsia="zh-CN"/>
        </w:rPr>
        <w:t>，以及授粉服务和</w:t>
      </w:r>
      <w:r w:rsidR="00AC3EE3" w:rsidRPr="00413272">
        <w:rPr>
          <w:rFonts w:ascii="SimSun" w:hAnsi="SimSun" w:hint="eastAsia"/>
          <w:sz w:val="24"/>
          <w:lang w:eastAsia="zh-CN"/>
        </w:rPr>
        <w:t>授粉</w:t>
      </w:r>
      <w:r w:rsidRPr="00413272">
        <w:rPr>
          <w:rFonts w:ascii="SimSun" w:hAnsi="SimSun" w:hint="eastAsia"/>
          <w:sz w:val="24"/>
          <w:lang w:eastAsia="zh-CN"/>
        </w:rPr>
        <w:t>减少</w:t>
      </w:r>
      <w:r w:rsidR="00AC3EE3" w:rsidRPr="00413272">
        <w:rPr>
          <w:rFonts w:ascii="SimSun" w:hAnsi="SimSun" w:hint="eastAsia"/>
          <w:sz w:val="24"/>
          <w:lang w:eastAsia="zh-CN"/>
        </w:rPr>
        <w:t>对粮食</w:t>
      </w:r>
      <w:r w:rsidRPr="00413272">
        <w:rPr>
          <w:rFonts w:ascii="SimSun" w:hAnsi="SimSun" w:hint="eastAsia"/>
          <w:sz w:val="24"/>
          <w:lang w:eastAsia="zh-CN"/>
        </w:rPr>
        <w:t>生产的影响。此外，</w:t>
      </w:r>
      <w:r w:rsidR="00090AB9">
        <w:rPr>
          <w:rFonts w:ascii="SimSun" w:hAnsi="SimSun" w:hint="eastAsia"/>
          <w:sz w:val="24"/>
          <w:lang w:eastAsia="zh-CN"/>
        </w:rPr>
        <w:t>有关</w:t>
      </w:r>
      <w:r w:rsidRPr="00413272">
        <w:rPr>
          <w:rFonts w:ascii="SimSun" w:hAnsi="SimSun" w:hint="eastAsia"/>
          <w:sz w:val="24"/>
          <w:lang w:eastAsia="zh-CN"/>
        </w:rPr>
        <w:t>授粉媒介的分类</w:t>
      </w:r>
      <w:r w:rsidR="00AC3EE3" w:rsidRPr="00413272">
        <w:rPr>
          <w:rFonts w:ascii="SimSun" w:hAnsi="SimSun" w:hint="eastAsia"/>
          <w:sz w:val="24"/>
          <w:lang w:eastAsia="zh-CN"/>
        </w:rPr>
        <w:t>学</w:t>
      </w:r>
      <w:r w:rsidRPr="00413272">
        <w:rPr>
          <w:rFonts w:ascii="SimSun" w:hAnsi="SimSun" w:hint="eastAsia"/>
          <w:sz w:val="24"/>
          <w:lang w:eastAsia="zh-CN"/>
        </w:rPr>
        <w:t>信息</w:t>
      </w:r>
      <w:r w:rsidR="00AC3EE3" w:rsidRPr="00413272">
        <w:rPr>
          <w:rFonts w:ascii="SimSun" w:hAnsi="SimSun" w:hint="eastAsia"/>
          <w:sz w:val="24"/>
          <w:lang w:eastAsia="zh-CN"/>
        </w:rPr>
        <w:t>及其</w:t>
      </w:r>
      <w:r w:rsidR="00090AB9">
        <w:rPr>
          <w:rFonts w:ascii="SimSun" w:hAnsi="SimSun" w:hint="eastAsia"/>
          <w:sz w:val="24"/>
          <w:lang w:eastAsia="zh-CN"/>
        </w:rPr>
        <w:t>在</w:t>
      </w:r>
      <w:r w:rsidRPr="00413272">
        <w:rPr>
          <w:rFonts w:ascii="SimSun" w:hAnsi="SimSun" w:hint="eastAsia"/>
          <w:sz w:val="24"/>
          <w:lang w:eastAsia="zh-CN"/>
        </w:rPr>
        <w:t>各国</w:t>
      </w:r>
      <w:r w:rsidR="00AC3EE3" w:rsidRPr="00413272">
        <w:rPr>
          <w:rFonts w:ascii="SimSun" w:hAnsi="SimSun" w:hint="eastAsia"/>
          <w:sz w:val="24"/>
          <w:lang w:eastAsia="zh-CN"/>
        </w:rPr>
        <w:t>和不同作物</w:t>
      </w:r>
      <w:r w:rsidR="00090AB9">
        <w:rPr>
          <w:rFonts w:ascii="SimSun" w:hAnsi="SimSun" w:hint="eastAsia"/>
          <w:sz w:val="24"/>
          <w:lang w:eastAsia="zh-CN"/>
        </w:rPr>
        <w:t>中体现的</w:t>
      </w:r>
      <w:r w:rsidRPr="00413272">
        <w:rPr>
          <w:rFonts w:ascii="SimSun" w:hAnsi="SimSun" w:hint="eastAsia"/>
          <w:sz w:val="24"/>
          <w:lang w:eastAsia="zh-CN"/>
        </w:rPr>
        <w:t>经济价值评估，不仅是加强研究和监测的重要步骤，也是促进</w:t>
      </w:r>
      <w:r w:rsidR="00AC3EE3" w:rsidRPr="00413272">
        <w:rPr>
          <w:rFonts w:ascii="SimSun" w:hAnsi="SimSun" w:hint="eastAsia"/>
          <w:sz w:val="24"/>
          <w:lang w:eastAsia="zh-CN"/>
        </w:rPr>
        <w:t>保护、恢复和可持续利用授粉</w:t>
      </w:r>
      <w:r w:rsidRPr="00413272">
        <w:rPr>
          <w:rFonts w:ascii="SimSun" w:hAnsi="SimSun" w:hint="eastAsia"/>
          <w:sz w:val="24"/>
          <w:lang w:eastAsia="zh-CN"/>
        </w:rPr>
        <w:t>媒介的重要步骤。开发了一些相关工具，并</w:t>
      </w:r>
      <w:r w:rsidR="00AC3EE3" w:rsidRPr="00413272">
        <w:rPr>
          <w:rFonts w:ascii="SimSun" w:hAnsi="SimSun" w:hint="eastAsia"/>
          <w:sz w:val="24"/>
          <w:lang w:eastAsia="zh-CN"/>
        </w:rPr>
        <w:t>进行</w:t>
      </w:r>
      <w:r w:rsidRPr="00413272">
        <w:rPr>
          <w:rFonts w:ascii="SimSun" w:hAnsi="SimSun" w:hint="eastAsia"/>
          <w:sz w:val="24"/>
          <w:lang w:eastAsia="zh-CN"/>
        </w:rPr>
        <w:t>了许多研究，包括</w:t>
      </w:r>
      <w:r w:rsidR="00AC3EE3" w:rsidRPr="00413272">
        <w:rPr>
          <w:rFonts w:ascii="SimSun" w:hAnsi="SimSun"/>
          <w:sz w:val="24"/>
          <w:lang w:eastAsia="zh-CN"/>
        </w:rPr>
        <w:t>政府间科学政策平</w:t>
      </w:r>
      <w:r w:rsidR="00AC3EE3" w:rsidRPr="00413272">
        <w:rPr>
          <w:rFonts w:ascii="SimSun" w:hAnsi="SimSun" w:cs="SimSun" w:hint="eastAsia"/>
          <w:sz w:val="24"/>
          <w:lang w:eastAsia="zh-CN"/>
        </w:rPr>
        <w:t>台</w:t>
      </w:r>
      <w:r w:rsidRPr="00413272">
        <w:rPr>
          <w:rFonts w:ascii="SimSun" w:hAnsi="SimSun" w:hint="eastAsia"/>
          <w:sz w:val="24"/>
          <w:lang w:eastAsia="zh-CN"/>
        </w:rPr>
        <w:t>评估和补充研究</w:t>
      </w:r>
      <w:r w:rsidR="00AC3EE3" w:rsidRPr="00413272">
        <w:rPr>
          <w:rFonts w:ascii="SimSun" w:hAnsi="SimSun" w:hint="eastAsia"/>
          <w:sz w:val="24"/>
          <w:lang w:eastAsia="zh-CN"/>
        </w:rPr>
        <w:t>。</w:t>
      </w:r>
    </w:p>
    <w:p w:rsidR="00A859F1" w:rsidRPr="00413272" w:rsidRDefault="00013C3D" w:rsidP="00D06AA1">
      <w:pPr>
        <w:pStyle w:val="Para1"/>
        <w:numPr>
          <w:ilvl w:val="0"/>
          <w:numId w:val="12"/>
        </w:numPr>
        <w:tabs>
          <w:tab w:val="left" w:pos="720"/>
        </w:tabs>
        <w:ind w:left="0" w:firstLine="0"/>
        <w:rPr>
          <w:rFonts w:ascii="SimSun" w:hAnsi="SimSun"/>
          <w:sz w:val="24"/>
          <w:lang w:eastAsia="zh-CN"/>
        </w:rPr>
      </w:pPr>
      <w:r w:rsidRPr="00413272">
        <w:rPr>
          <w:rFonts w:ascii="SimSun" w:hAnsi="SimSun" w:hint="eastAsia"/>
          <w:sz w:val="24"/>
          <w:lang w:eastAsia="zh-CN"/>
        </w:rPr>
        <w:t>现在人们已充分认识到授粉媒介在粮食生产中的重要作用，以及它们在农业景观和相关生态系统中保持多样性和丰富性的重</w:t>
      </w:r>
      <w:r w:rsidR="000C6677" w:rsidRPr="00413272">
        <w:rPr>
          <w:rFonts w:ascii="SimSun" w:hAnsi="SimSun" w:hint="eastAsia"/>
          <w:sz w:val="24"/>
          <w:lang w:eastAsia="zh-CN"/>
        </w:rPr>
        <w:t>大</w:t>
      </w:r>
      <w:r w:rsidRPr="00413272">
        <w:rPr>
          <w:rFonts w:ascii="SimSun" w:hAnsi="SimSun" w:hint="eastAsia"/>
          <w:sz w:val="24"/>
          <w:lang w:eastAsia="zh-CN"/>
        </w:rPr>
        <w:t>意义。更新的《行动计划》以第一阶段为基础，并考虑到第</w:t>
      </w:r>
      <w:r w:rsidRPr="0033385D">
        <w:rPr>
          <w:rFonts w:hint="eastAsia"/>
          <w:sz w:val="24"/>
          <w:lang w:eastAsia="zh-CN"/>
        </w:rPr>
        <w:t>XIII</w:t>
      </w:r>
      <w:r w:rsidR="00090AB9" w:rsidRPr="0033385D">
        <w:rPr>
          <w:rFonts w:hint="eastAsia"/>
          <w:sz w:val="24"/>
          <w:lang w:eastAsia="zh-CN"/>
        </w:rPr>
        <w:t>/</w:t>
      </w:r>
      <w:r w:rsidRPr="0033385D">
        <w:rPr>
          <w:rFonts w:hint="eastAsia"/>
          <w:sz w:val="24"/>
          <w:lang w:eastAsia="zh-CN"/>
        </w:rPr>
        <w:t>15</w:t>
      </w:r>
      <w:r w:rsidRPr="00413272">
        <w:rPr>
          <w:rFonts w:ascii="SimSun" w:hAnsi="SimSun" w:hint="eastAsia"/>
          <w:sz w:val="24"/>
          <w:lang w:eastAsia="zh-CN"/>
        </w:rPr>
        <w:t>号决定，</w:t>
      </w:r>
      <w:r w:rsidR="000C6677" w:rsidRPr="00413272">
        <w:rPr>
          <w:rFonts w:ascii="SimSun" w:hAnsi="SimSun" w:hint="eastAsia"/>
          <w:sz w:val="24"/>
          <w:lang w:eastAsia="zh-CN"/>
        </w:rPr>
        <w:t>强调</w:t>
      </w:r>
      <w:r w:rsidRPr="00413272">
        <w:rPr>
          <w:rFonts w:ascii="SimSun" w:hAnsi="SimSun" w:hint="eastAsia"/>
          <w:sz w:val="24"/>
          <w:lang w:eastAsia="zh-CN"/>
        </w:rPr>
        <w:t>将授粉问题纳入政策的主流，在实地制定和实施</w:t>
      </w:r>
      <w:r w:rsidR="000C6677" w:rsidRPr="00413272">
        <w:rPr>
          <w:rFonts w:ascii="SimSun" w:hAnsi="SimSun" w:hint="eastAsia"/>
          <w:sz w:val="24"/>
          <w:lang w:eastAsia="zh-CN"/>
        </w:rPr>
        <w:t>支持保护和可持续利用授粉媒介的</w:t>
      </w:r>
      <w:r w:rsidRPr="00413272">
        <w:rPr>
          <w:rFonts w:ascii="SimSun" w:hAnsi="SimSun" w:hint="eastAsia"/>
          <w:sz w:val="24"/>
          <w:lang w:eastAsia="zh-CN"/>
        </w:rPr>
        <w:t>措施，处理风险，在多个层面</w:t>
      </w:r>
      <w:r w:rsidR="00090AB9">
        <w:rPr>
          <w:rFonts w:ascii="SimSun" w:hAnsi="SimSun" w:hint="eastAsia"/>
          <w:sz w:val="24"/>
          <w:lang w:eastAsia="zh-CN"/>
        </w:rPr>
        <w:t>进行</w:t>
      </w:r>
      <w:r w:rsidR="000C6677" w:rsidRPr="00413272">
        <w:rPr>
          <w:rFonts w:ascii="SimSun" w:hAnsi="SimSun" w:hint="eastAsia"/>
          <w:sz w:val="24"/>
          <w:lang w:eastAsia="zh-CN"/>
        </w:rPr>
        <w:t>能力</w:t>
      </w:r>
      <w:r w:rsidR="00090AB9">
        <w:rPr>
          <w:rFonts w:ascii="SimSun" w:hAnsi="SimSun" w:hint="eastAsia"/>
          <w:sz w:val="24"/>
          <w:lang w:eastAsia="zh-CN"/>
        </w:rPr>
        <w:t>建设</w:t>
      </w:r>
      <w:r w:rsidR="000C6677" w:rsidRPr="00413272">
        <w:rPr>
          <w:rFonts w:ascii="SimSun" w:hAnsi="SimSun" w:hint="eastAsia"/>
          <w:sz w:val="24"/>
          <w:lang w:eastAsia="zh-CN"/>
        </w:rPr>
        <w:t>和</w:t>
      </w:r>
      <w:r w:rsidRPr="00413272">
        <w:rPr>
          <w:rFonts w:ascii="SimSun" w:hAnsi="SimSun" w:hint="eastAsia"/>
          <w:sz w:val="24"/>
          <w:lang w:eastAsia="zh-CN"/>
        </w:rPr>
        <w:t>共享知识，将授粉</w:t>
      </w:r>
      <w:r w:rsidR="000C6677" w:rsidRPr="00413272">
        <w:rPr>
          <w:rFonts w:ascii="SimSun" w:hAnsi="SimSun" w:hint="eastAsia"/>
          <w:sz w:val="24"/>
          <w:lang w:eastAsia="zh-CN"/>
        </w:rPr>
        <w:t>问题</w:t>
      </w:r>
      <w:r w:rsidRPr="00413272">
        <w:rPr>
          <w:rFonts w:ascii="SimSun" w:hAnsi="SimSun" w:hint="eastAsia"/>
          <w:sz w:val="24"/>
          <w:lang w:eastAsia="zh-CN"/>
        </w:rPr>
        <w:t>纳入农业</w:t>
      </w:r>
      <w:r w:rsidR="000C6677" w:rsidRPr="00413272">
        <w:rPr>
          <w:rFonts w:ascii="SimSun" w:hAnsi="SimSun" w:hint="eastAsia"/>
          <w:sz w:val="24"/>
          <w:lang w:eastAsia="zh-CN"/>
        </w:rPr>
        <w:t>、</w:t>
      </w:r>
      <w:r w:rsidRPr="00413272">
        <w:rPr>
          <w:rFonts w:ascii="SimSun" w:hAnsi="SimSun" w:hint="eastAsia"/>
          <w:sz w:val="24"/>
          <w:lang w:eastAsia="zh-CN"/>
        </w:rPr>
        <w:t>土地利用和其他管理决策，并将</w:t>
      </w:r>
      <w:r w:rsidR="000C6677" w:rsidRPr="00413272">
        <w:rPr>
          <w:rFonts w:ascii="SimSun" w:hAnsi="SimSun" w:hint="eastAsia"/>
          <w:sz w:val="24"/>
          <w:lang w:eastAsia="zh-CN"/>
        </w:rPr>
        <w:t>合作研究的</w:t>
      </w:r>
      <w:r w:rsidRPr="00413272">
        <w:rPr>
          <w:rFonts w:ascii="SimSun" w:hAnsi="SimSun" w:hint="eastAsia"/>
          <w:sz w:val="24"/>
          <w:lang w:eastAsia="zh-CN"/>
        </w:rPr>
        <w:t>重点</w:t>
      </w:r>
      <w:r w:rsidR="000C6677" w:rsidRPr="00413272">
        <w:rPr>
          <w:rFonts w:ascii="SimSun" w:hAnsi="SimSun" w:hint="eastAsia"/>
          <w:sz w:val="24"/>
          <w:lang w:eastAsia="zh-CN"/>
        </w:rPr>
        <w:t>放在</w:t>
      </w:r>
      <w:r w:rsidRPr="00413272">
        <w:rPr>
          <w:rFonts w:ascii="SimSun" w:hAnsi="SimSun" w:hint="eastAsia"/>
          <w:sz w:val="24"/>
          <w:lang w:eastAsia="zh-CN"/>
        </w:rPr>
        <w:t>新出现的问题和普遍需求上</w:t>
      </w:r>
      <w:r w:rsidR="000C6677" w:rsidRPr="00413272">
        <w:rPr>
          <w:rFonts w:ascii="SimSun" w:hAnsi="SimSun" w:hint="eastAsia"/>
          <w:sz w:val="24"/>
          <w:lang w:eastAsia="zh-CN"/>
        </w:rPr>
        <w:t>。</w:t>
      </w:r>
    </w:p>
    <w:p w:rsidR="00A034F2" w:rsidRPr="005578FA" w:rsidRDefault="006F1804" w:rsidP="00D06AA1">
      <w:pPr>
        <w:widowControl w:val="0"/>
        <w:suppressAutoHyphens/>
        <w:snapToGrid w:val="0"/>
        <w:spacing w:before="120" w:after="120"/>
        <w:jc w:val="center"/>
        <w:rPr>
          <w:rFonts w:ascii="SimSun" w:hAnsi="SimSun"/>
          <w:b/>
          <w:snapToGrid w:val="0"/>
          <w:sz w:val="24"/>
          <w:lang w:eastAsia="zh-CN"/>
        </w:rPr>
      </w:pPr>
      <w:r w:rsidRPr="005578FA">
        <w:rPr>
          <w:rFonts w:ascii="SimSun" w:hAnsi="SimSun" w:hint="eastAsia"/>
          <w:b/>
          <w:snapToGrid w:val="0"/>
          <w:sz w:val="24"/>
          <w:lang w:eastAsia="zh-CN"/>
        </w:rPr>
        <w:t>三</w:t>
      </w:r>
      <w:r w:rsidR="00CE661B" w:rsidRPr="005578FA">
        <w:rPr>
          <w:rFonts w:ascii="SimSun" w:hAnsi="SimSun"/>
          <w:b/>
          <w:snapToGrid w:val="0"/>
          <w:sz w:val="24"/>
          <w:lang w:eastAsia="zh-CN"/>
        </w:rPr>
        <w:t>.</w:t>
      </w:r>
      <w:r w:rsidR="00CE661B" w:rsidRPr="005578FA">
        <w:rPr>
          <w:rFonts w:ascii="SimSun" w:hAnsi="SimSun"/>
          <w:b/>
          <w:snapToGrid w:val="0"/>
          <w:sz w:val="24"/>
          <w:lang w:eastAsia="zh-CN"/>
        </w:rPr>
        <w:tab/>
      </w:r>
      <w:r w:rsidR="00DF2DDB">
        <w:rPr>
          <w:rFonts w:ascii="SimSun" w:hAnsi="SimSun"/>
          <w:b/>
          <w:snapToGrid w:val="0"/>
          <w:sz w:val="24"/>
          <w:lang w:eastAsia="zh-CN"/>
        </w:rPr>
        <w:t xml:space="preserve"> </w:t>
      </w:r>
      <w:r w:rsidRPr="005578FA">
        <w:rPr>
          <w:rFonts w:ascii="SimSun" w:hAnsi="SimSun" w:hint="eastAsia"/>
          <w:b/>
          <w:snapToGrid w:val="0"/>
          <w:sz w:val="24"/>
          <w:lang w:eastAsia="zh-CN"/>
        </w:rPr>
        <w:t>构成部分</w:t>
      </w:r>
    </w:p>
    <w:p w:rsidR="005322C6" w:rsidRPr="00413272" w:rsidRDefault="006F1804" w:rsidP="00D06AA1">
      <w:pPr>
        <w:widowControl w:val="0"/>
        <w:suppressAutoHyphens/>
        <w:snapToGrid w:val="0"/>
        <w:spacing w:before="120" w:after="120"/>
        <w:jc w:val="center"/>
        <w:rPr>
          <w:rFonts w:ascii="SimSun" w:hAnsi="SimSun"/>
          <w:b/>
          <w:snapToGrid w:val="0"/>
          <w:sz w:val="24"/>
          <w:lang w:eastAsia="zh-CN"/>
        </w:rPr>
      </w:pPr>
      <w:r w:rsidRPr="00413272">
        <w:rPr>
          <w:rFonts w:ascii="SimSun" w:hAnsi="SimSun" w:hint="eastAsia"/>
          <w:b/>
          <w:snapToGrid w:val="0"/>
          <w:sz w:val="24"/>
          <w:lang w:eastAsia="zh-CN"/>
        </w:rPr>
        <w:t>构成部分</w:t>
      </w:r>
      <w:r w:rsidR="005322C6" w:rsidRPr="00413272">
        <w:rPr>
          <w:rFonts w:ascii="SimSun" w:hAnsi="SimSun"/>
          <w:b/>
          <w:snapToGrid w:val="0"/>
          <w:sz w:val="24"/>
          <w:lang w:eastAsia="zh-CN"/>
        </w:rPr>
        <w:t xml:space="preserve">1: </w:t>
      </w:r>
      <w:r w:rsidRPr="00413272">
        <w:rPr>
          <w:rFonts w:ascii="SimSun" w:hAnsi="SimSun" w:hint="eastAsia"/>
          <w:b/>
          <w:snapToGrid w:val="0"/>
          <w:sz w:val="24"/>
          <w:lang w:eastAsia="zh-CN"/>
        </w:rPr>
        <w:t>扶持政策和战略</w:t>
      </w:r>
    </w:p>
    <w:p w:rsidR="005322C6" w:rsidRPr="002226DA" w:rsidRDefault="006F1804" w:rsidP="00D06AA1">
      <w:pPr>
        <w:widowControl w:val="0"/>
        <w:suppressAutoHyphens/>
        <w:snapToGrid w:val="0"/>
        <w:spacing w:before="120" w:after="120"/>
        <w:rPr>
          <w:rFonts w:ascii="KaiTi" w:eastAsia="KaiTi" w:hAnsi="KaiTi"/>
          <w:snapToGrid w:val="0"/>
          <w:sz w:val="24"/>
          <w:lang w:eastAsia="zh-CN"/>
        </w:rPr>
      </w:pPr>
      <w:r w:rsidRPr="002226DA">
        <w:rPr>
          <w:rFonts w:ascii="KaiTi" w:eastAsia="KaiTi" w:hAnsi="KaiTi" w:hint="eastAsia"/>
          <w:snapToGrid w:val="0"/>
          <w:sz w:val="24"/>
          <w:lang w:eastAsia="zh-CN"/>
        </w:rPr>
        <w:t>业务目标</w:t>
      </w:r>
    </w:p>
    <w:p w:rsidR="005322C6" w:rsidRPr="00413272" w:rsidRDefault="00391E3A" w:rsidP="00D06AA1">
      <w:pPr>
        <w:widowControl w:val="0"/>
        <w:suppressAutoHyphens/>
        <w:snapToGrid w:val="0"/>
        <w:spacing w:before="120" w:after="120"/>
        <w:ind w:firstLine="490"/>
        <w:rPr>
          <w:rFonts w:ascii="SimSun" w:hAnsi="SimSun"/>
          <w:snapToGrid w:val="0"/>
          <w:kern w:val="22"/>
          <w:sz w:val="24"/>
          <w:lang w:eastAsia="zh-CN"/>
        </w:rPr>
      </w:pPr>
      <w:r w:rsidRPr="00413272">
        <w:rPr>
          <w:rFonts w:ascii="SimSun" w:hAnsi="SimSun" w:hint="eastAsia"/>
          <w:snapToGrid w:val="0"/>
          <w:kern w:val="22"/>
          <w:sz w:val="24"/>
          <w:lang w:eastAsia="zh-CN"/>
        </w:rPr>
        <w:t>支持在地方、国家以下、国家、区域和全球各级执行保护和可持续利用授粉媒介的全面而一致的政策，推动将其纳入部门和跨部门计划、方案和战略</w:t>
      </w:r>
      <w:r w:rsidRPr="00413272">
        <w:rPr>
          <w:rFonts w:ascii="SimSun" w:hAnsi="SimSun" w:hint="eastAsia"/>
          <w:i/>
          <w:snapToGrid w:val="0"/>
          <w:sz w:val="24"/>
          <w:lang w:eastAsia="zh-CN"/>
        </w:rPr>
        <w:t>。</w:t>
      </w:r>
    </w:p>
    <w:p w:rsidR="005322C6" w:rsidRPr="002226DA" w:rsidRDefault="003401F7" w:rsidP="00D06AA1">
      <w:pPr>
        <w:widowControl w:val="0"/>
        <w:suppressAutoHyphens/>
        <w:snapToGrid w:val="0"/>
        <w:spacing w:before="120" w:after="120"/>
        <w:rPr>
          <w:rFonts w:ascii="KaiTi" w:eastAsia="KaiTi" w:hAnsi="KaiTi"/>
          <w:snapToGrid w:val="0"/>
          <w:sz w:val="24"/>
          <w:lang w:eastAsia="zh-CN"/>
        </w:rPr>
      </w:pPr>
      <w:r w:rsidRPr="002226DA">
        <w:rPr>
          <w:rFonts w:ascii="KaiTi" w:eastAsia="KaiTi" w:hAnsi="KaiTi" w:hint="eastAsia"/>
          <w:snapToGrid w:val="0"/>
          <w:sz w:val="24"/>
          <w:lang w:eastAsia="zh-CN"/>
        </w:rPr>
        <w:t>理论依据</w:t>
      </w:r>
    </w:p>
    <w:p w:rsidR="005322C6" w:rsidRPr="00413272" w:rsidRDefault="0080121E" w:rsidP="00D06AA1">
      <w:pPr>
        <w:widowControl w:val="0"/>
        <w:suppressAutoHyphens/>
        <w:snapToGrid w:val="0"/>
        <w:spacing w:before="120" w:after="120"/>
        <w:ind w:firstLine="490"/>
        <w:rPr>
          <w:rFonts w:ascii="SimSun" w:hAnsi="SimSun"/>
          <w:snapToGrid w:val="0"/>
          <w:kern w:val="22"/>
          <w:sz w:val="24"/>
          <w:lang w:eastAsia="zh-CN"/>
        </w:rPr>
      </w:pPr>
      <w:r w:rsidRPr="00413272">
        <w:rPr>
          <w:rFonts w:ascii="SimSun" w:hAnsi="SimSun" w:hint="eastAsia"/>
          <w:snapToGrid w:val="0"/>
          <w:kern w:val="22"/>
          <w:sz w:val="24"/>
          <w:lang w:eastAsia="zh-CN"/>
        </w:rPr>
        <w:t>需要采取适当的国家政策，为支持农民、土地管理者、养蜂人、私营部门和民间社会的活动提供有效的扶持环境。授粉问题往往是一个交叉问题，</w:t>
      </w:r>
      <w:r w:rsidR="000411E6" w:rsidRPr="00413272">
        <w:rPr>
          <w:rFonts w:ascii="SimSun" w:hAnsi="SimSun" w:hint="eastAsia"/>
          <w:snapToGrid w:val="0"/>
          <w:kern w:val="22"/>
          <w:sz w:val="24"/>
          <w:lang w:eastAsia="zh-CN"/>
        </w:rPr>
        <w:t>应制定</w:t>
      </w:r>
      <w:r w:rsidRPr="00413272">
        <w:rPr>
          <w:rFonts w:ascii="SimSun" w:hAnsi="SimSun" w:hint="eastAsia"/>
          <w:snapToGrid w:val="0"/>
          <w:kern w:val="22"/>
          <w:sz w:val="24"/>
          <w:lang w:eastAsia="zh-CN"/>
        </w:rPr>
        <w:t>政策</w:t>
      </w:r>
      <w:r w:rsidR="000411E6" w:rsidRPr="00413272">
        <w:rPr>
          <w:rFonts w:ascii="SimSun" w:hAnsi="SimSun" w:hint="eastAsia"/>
          <w:snapToGrid w:val="0"/>
          <w:kern w:val="22"/>
          <w:sz w:val="24"/>
          <w:lang w:eastAsia="zh-CN"/>
        </w:rPr>
        <w:t>，不仅</w:t>
      </w:r>
      <w:r w:rsidRPr="00413272">
        <w:rPr>
          <w:rFonts w:ascii="SimSun" w:hAnsi="SimSun" w:hint="eastAsia"/>
          <w:snapToGrid w:val="0"/>
          <w:kern w:val="22"/>
          <w:sz w:val="24"/>
          <w:lang w:eastAsia="zh-CN"/>
        </w:rPr>
        <w:t>将</w:t>
      </w:r>
      <w:r w:rsidR="000411E6" w:rsidRPr="00413272">
        <w:rPr>
          <w:rFonts w:ascii="SimSun" w:hAnsi="SimSun" w:hint="eastAsia"/>
          <w:snapToGrid w:val="0"/>
          <w:kern w:val="22"/>
          <w:sz w:val="24"/>
          <w:lang w:eastAsia="zh-CN"/>
        </w:rPr>
        <w:t>授粉媒介</w:t>
      </w:r>
      <w:r w:rsidRPr="00413272">
        <w:rPr>
          <w:rFonts w:ascii="SimSun" w:hAnsi="SimSun" w:hint="eastAsia"/>
          <w:snapToGrid w:val="0"/>
          <w:kern w:val="22"/>
          <w:sz w:val="24"/>
          <w:lang w:eastAsia="zh-CN"/>
        </w:rPr>
        <w:t>和授粉</w:t>
      </w:r>
      <w:r w:rsidR="000411E6" w:rsidRPr="00413272">
        <w:rPr>
          <w:rFonts w:ascii="SimSun" w:hAnsi="SimSun" w:hint="eastAsia"/>
          <w:snapToGrid w:val="0"/>
          <w:kern w:val="22"/>
          <w:sz w:val="24"/>
          <w:lang w:eastAsia="zh-CN"/>
        </w:rPr>
        <w:t>问题</w:t>
      </w:r>
      <w:r w:rsidRPr="00413272">
        <w:rPr>
          <w:rFonts w:ascii="SimSun" w:hAnsi="SimSun" w:hint="eastAsia"/>
          <w:snapToGrid w:val="0"/>
          <w:kern w:val="22"/>
          <w:sz w:val="24"/>
          <w:lang w:eastAsia="zh-CN"/>
        </w:rPr>
        <w:t>纳入可持续农业转型的范畴，而且也纳入</w:t>
      </w:r>
      <w:r w:rsidR="000411E6" w:rsidRPr="00413272">
        <w:rPr>
          <w:rFonts w:ascii="SimSun" w:hAnsi="SimSun" w:hint="eastAsia"/>
          <w:snapToGrid w:val="0"/>
          <w:kern w:val="22"/>
          <w:sz w:val="24"/>
          <w:lang w:eastAsia="zh-CN"/>
        </w:rPr>
        <w:t>各个</w:t>
      </w:r>
      <w:r w:rsidRPr="00413272">
        <w:rPr>
          <w:rFonts w:ascii="SimSun" w:hAnsi="SimSun" w:hint="eastAsia"/>
          <w:snapToGrid w:val="0"/>
          <w:kern w:val="22"/>
          <w:sz w:val="24"/>
          <w:lang w:eastAsia="zh-CN"/>
        </w:rPr>
        <w:t>部门（</w:t>
      </w:r>
      <w:r w:rsidR="00815553">
        <w:rPr>
          <w:rFonts w:ascii="SimSun" w:hAnsi="SimSun" w:hint="eastAsia"/>
          <w:snapToGrid w:val="0"/>
          <w:kern w:val="22"/>
          <w:sz w:val="24"/>
          <w:lang w:eastAsia="zh-CN"/>
        </w:rPr>
        <w:t>例如，</w:t>
      </w:r>
      <w:r w:rsidRPr="00413272">
        <w:rPr>
          <w:rFonts w:ascii="SimSun" w:hAnsi="SimSun" w:hint="eastAsia"/>
          <w:snapToGrid w:val="0"/>
          <w:kern w:val="22"/>
          <w:sz w:val="24"/>
          <w:lang w:eastAsia="zh-CN"/>
        </w:rPr>
        <w:t>林业和</w:t>
      </w:r>
      <w:r w:rsidR="000411E6" w:rsidRPr="00413272">
        <w:rPr>
          <w:rFonts w:ascii="SimSun" w:hAnsi="SimSun" w:hint="eastAsia"/>
          <w:snapToGrid w:val="0"/>
          <w:kern w:val="22"/>
          <w:sz w:val="24"/>
          <w:lang w:eastAsia="zh-CN"/>
        </w:rPr>
        <w:t>卫生</w:t>
      </w:r>
      <w:r w:rsidRPr="00413272">
        <w:rPr>
          <w:rFonts w:ascii="SimSun" w:hAnsi="SimSun" w:hint="eastAsia"/>
          <w:snapToGrid w:val="0"/>
          <w:kern w:val="22"/>
          <w:sz w:val="24"/>
          <w:lang w:eastAsia="zh-CN"/>
        </w:rPr>
        <w:t>）。</w:t>
      </w:r>
    </w:p>
    <w:p w:rsidR="005322C6" w:rsidRPr="002226DA" w:rsidRDefault="000411E6" w:rsidP="00D06AA1">
      <w:pPr>
        <w:widowControl w:val="0"/>
        <w:suppressAutoHyphens/>
        <w:snapToGrid w:val="0"/>
        <w:spacing w:before="120" w:after="120"/>
        <w:rPr>
          <w:rFonts w:ascii="KaiTi" w:eastAsia="KaiTi" w:hAnsi="KaiTi"/>
          <w:snapToGrid w:val="0"/>
          <w:sz w:val="24"/>
          <w:lang w:eastAsia="zh-CN"/>
        </w:rPr>
      </w:pPr>
      <w:r w:rsidRPr="002226DA">
        <w:rPr>
          <w:rFonts w:ascii="KaiTi" w:eastAsia="KaiTi" w:hAnsi="KaiTi" w:hint="eastAsia"/>
          <w:snapToGrid w:val="0"/>
          <w:sz w:val="24"/>
          <w:lang w:eastAsia="zh-CN"/>
        </w:rPr>
        <w:t>活动</w:t>
      </w:r>
    </w:p>
    <w:p w:rsidR="005322C6" w:rsidRPr="00413272" w:rsidRDefault="005322C6" w:rsidP="00D06AA1">
      <w:pPr>
        <w:widowControl w:val="0"/>
        <w:suppressAutoHyphens/>
        <w:snapToGrid w:val="0"/>
        <w:spacing w:before="120" w:after="120"/>
        <w:rPr>
          <w:rFonts w:ascii="SimSun" w:hAnsi="SimSun"/>
          <w:snapToGrid w:val="0"/>
          <w:kern w:val="22"/>
          <w:sz w:val="24"/>
          <w:lang w:eastAsia="zh-CN"/>
        </w:rPr>
      </w:pPr>
      <w:r w:rsidRPr="002226DA">
        <w:rPr>
          <w:b/>
          <w:snapToGrid w:val="0"/>
          <w:kern w:val="22"/>
          <w:sz w:val="24"/>
          <w:lang w:eastAsia="zh-CN"/>
        </w:rPr>
        <w:t>A1.1</w:t>
      </w:r>
      <w:r w:rsidR="000411E6" w:rsidRPr="00413272">
        <w:rPr>
          <w:rFonts w:ascii="SimSun" w:hAnsi="SimSun" w:hint="eastAsia"/>
          <w:b/>
          <w:snapToGrid w:val="0"/>
          <w:kern w:val="22"/>
          <w:sz w:val="24"/>
          <w:lang w:eastAsia="zh-CN"/>
        </w:rPr>
        <w:t>制定和实施</w:t>
      </w:r>
      <w:r w:rsidR="00DD534F" w:rsidRPr="00413272">
        <w:rPr>
          <w:rFonts w:ascii="SimSun" w:hAnsi="SimSun" w:hint="eastAsia"/>
          <w:b/>
          <w:snapToGrid w:val="0"/>
          <w:kern w:val="22"/>
          <w:sz w:val="24"/>
          <w:lang w:eastAsia="zh-CN"/>
        </w:rPr>
        <w:t>协调一致的综合政策，以</w:t>
      </w:r>
      <w:r w:rsidR="000411E6" w:rsidRPr="00413272">
        <w:rPr>
          <w:rFonts w:ascii="SimSun" w:hAnsi="SimSun" w:hint="eastAsia"/>
          <w:b/>
          <w:snapToGrid w:val="0"/>
          <w:kern w:val="22"/>
          <w:sz w:val="24"/>
          <w:lang w:eastAsia="zh-CN"/>
        </w:rPr>
        <w:t>扶持和促进保护和</w:t>
      </w:r>
      <w:r w:rsidR="00D81FFD" w:rsidRPr="00413272">
        <w:rPr>
          <w:rFonts w:ascii="SimSun" w:hAnsi="SimSun" w:hint="eastAsia"/>
          <w:b/>
          <w:snapToGrid w:val="0"/>
          <w:kern w:val="22"/>
          <w:sz w:val="24"/>
          <w:lang w:eastAsia="zh-CN"/>
        </w:rPr>
        <w:t>拓展</w:t>
      </w:r>
      <w:r w:rsidR="000411E6" w:rsidRPr="00413272">
        <w:rPr>
          <w:rFonts w:ascii="SimSun" w:hAnsi="SimSun" w:hint="eastAsia"/>
          <w:b/>
          <w:snapToGrid w:val="0"/>
          <w:kern w:val="22"/>
          <w:sz w:val="24"/>
          <w:lang w:eastAsia="zh-CN"/>
        </w:rPr>
        <w:t>野生和</w:t>
      </w:r>
      <w:r w:rsidR="00D81FFD" w:rsidRPr="00413272">
        <w:rPr>
          <w:rFonts w:ascii="SimSun" w:hAnsi="SimSun" w:hint="eastAsia"/>
          <w:b/>
          <w:snapToGrid w:val="0"/>
          <w:kern w:val="22"/>
          <w:sz w:val="24"/>
          <w:lang w:eastAsia="zh-CN"/>
        </w:rPr>
        <w:t>受</w:t>
      </w:r>
      <w:r w:rsidR="000411E6" w:rsidRPr="00413272">
        <w:rPr>
          <w:rFonts w:ascii="SimSun" w:hAnsi="SimSun" w:hint="eastAsia"/>
          <w:b/>
          <w:snapToGrid w:val="0"/>
          <w:kern w:val="22"/>
          <w:sz w:val="24"/>
          <w:lang w:eastAsia="zh-CN"/>
        </w:rPr>
        <w:t>管理</w:t>
      </w:r>
      <w:r w:rsidR="00DD534F" w:rsidRPr="00413272">
        <w:rPr>
          <w:rFonts w:ascii="SimSun" w:hAnsi="SimSun" w:hint="eastAsia"/>
          <w:b/>
          <w:snapToGrid w:val="0"/>
          <w:kern w:val="22"/>
          <w:sz w:val="24"/>
          <w:lang w:eastAsia="zh-CN"/>
        </w:rPr>
        <w:t>的</w:t>
      </w:r>
      <w:r w:rsidR="000411E6" w:rsidRPr="00413272">
        <w:rPr>
          <w:rFonts w:ascii="SimSun" w:hAnsi="SimSun" w:hint="eastAsia"/>
          <w:b/>
          <w:snapToGrid w:val="0"/>
          <w:kern w:val="22"/>
          <w:sz w:val="24"/>
          <w:lang w:eastAsia="zh-CN"/>
        </w:rPr>
        <w:t>传粉媒介</w:t>
      </w:r>
      <w:r w:rsidR="00DD534F" w:rsidRPr="00413272">
        <w:rPr>
          <w:rFonts w:ascii="SimSun" w:hAnsi="SimSun" w:hint="eastAsia"/>
          <w:b/>
          <w:snapToGrid w:val="0"/>
          <w:kern w:val="22"/>
          <w:sz w:val="24"/>
          <w:lang w:eastAsia="zh-CN"/>
        </w:rPr>
        <w:t>的</w:t>
      </w:r>
      <w:r w:rsidR="000411E6" w:rsidRPr="00413272">
        <w:rPr>
          <w:rFonts w:ascii="SimSun" w:hAnsi="SimSun" w:hint="eastAsia"/>
          <w:b/>
          <w:snapToGrid w:val="0"/>
          <w:kern w:val="22"/>
          <w:sz w:val="24"/>
          <w:lang w:eastAsia="zh-CN"/>
        </w:rPr>
        <w:t>活动</w:t>
      </w:r>
      <w:r w:rsidR="00DD534F" w:rsidRPr="00413272">
        <w:rPr>
          <w:rFonts w:ascii="SimSun" w:hAnsi="SimSun" w:hint="eastAsia"/>
          <w:b/>
          <w:snapToGrid w:val="0"/>
          <w:kern w:val="22"/>
          <w:sz w:val="24"/>
          <w:lang w:eastAsia="zh-CN"/>
        </w:rPr>
        <w:t>，</w:t>
      </w:r>
      <w:r w:rsidR="000411E6" w:rsidRPr="00413272">
        <w:rPr>
          <w:rFonts w:ascii="SimSun" w:hAnsi="SimSun" w:hint="eastAsia"/>
          <w:b/>
          <w:snapToGrid w:val="0"/>
          <w:kern w:val="22"/>
          <w:sz w:val="24"/>
          <w:lang w:eastAsia="zh-CN"/>
        </w:rPr>
        <w:t>并将</w:t>
      </w:r>
      <w:r w:rsidR="00DD534F" w:rsidRPr="00413272">
        <w:rPr>
          <w:rFonts w:ascii="SimSun" w:hAnsi="SimSun" w:hint="eastAsia"/>
          <w:b/>
          <w:snapToGrid w:val="0"/>
          <w:kern w:val="22"/>
          <w:sz w:val="24"/>
          <w:lang w:eastAsia="zh-CN"/>
        </w:rPr>
        <w:t>这些政策</w:t>
      </w:r>
      <w:r w:rsidR="000411E6" w:rsidRPr="00413272">
        <w:rPr>
          <w:rFonts w:ascii="SimSun" w:hAnsi="SimSun" w:hint="eastAsia"/>
          <w:b/>
          <w:snapToGrid w:val="0"/>
          <w:kern w:val="22"/>
          <w:sz w:val="24"/>
          <w:lang w:eastAsia="zh-CN"/>
        </w:rPr>
        <w:t>纳入更广泛的可持续发展政策议程</w:t>
      </w:r>
    </w:p>
    <w:p w:rsidR="005322C6" w:rsidRPr="00413272" w:rsidRDefault="00EF0026" w:rsidP="00D06AA1">
      <w:pPr>
        <w:widowControl w:val="0"/>
        <w:suppressAutoHyphens/>
        <w:snapToGrid w:val="0"/>
        <w:spacing w:before="120" w:after="120"/>
        <w:rPr>
          <w:rFonts w:ascii="SimSun" w:hAnsi="SimSun"/>
          <w:snapToGrid w:val="0"/>
          <w:kern w:val="22"/>
          <w:sz w:val="24"/>
          <w:lang w:eastAsia="zh-CN"/>
        </w:rPr>
      </w:pPr>
      <w:r w:rsidRPr="002226DA">
        <w:rPr>
          <w:b/>
          <w:snapToGrid w:val="0"/>
          <w:kern w:val="22"/>
          <w:sz w:val="24"/>
          <w:lang w:eastAsia="zh-CN"/>
        </w:rPr>
        <w:t>A.1.</w:t>
      </w:r>
      <w:r w:rsidR="00B72DBC" w:rsidRPr="002226DA">
        <w:rPr>
          <w:b/>
          <w:snapToGrid w:val="0"/>
          <w:kern w:val="22"/>
          <w:sz w:val="24"/>
          <w:lang w:eastAsia="zh-CN"/>
        </w:rPr>
        <w:t>1.</w:t>
      </w:r>
      <w:r w:rsidRPr="002226DA">
        <w:rPr>
          <w:b/>
          <w:snapToGrid w:val="0"/>
          <w:kern w:val="22"/>
          <w:sz w:val="24"/>
          <w:lang w:eastAsia="zh-CN"/>
        </w:rPr>
        <w:t>1</w:t>
      </w:r>
      <w:r w:rsidR="00D81FFD" w:rsidRPr="00413272">
        <w:rPr>
          <w:rFonts w:ascii="SimSun" w:hAnsi="SimSun" w:hint="eastAsia"/>
          <w:snapToGrid w:val="0"/>
          <w:kern w:val="22"/>
          <w:sz w:val="24"/>
          <w:lang w:eastAsia="zh-CN"/>
        </w:rPr>
        <w:t>促进在跨部门和跨领域问题（如生物多样性、粮食安全、化学品和污染、减贫、气候变化、减少灾害风险和防治荒漠化）上采取协调一致的政策</w:t>
      </w:r>
      <w:r w:rsidR="00D81FFD" w:rsidRPr="00815553">
        <w:rPr>
          <w:rFonts w:ascii="SimSun" w:hAnsi="SimSun" w:hint="eastAsia"/>
          <w:snapToGrid w:val="0"/>
          <w:kern w:val="22"/>
          <w:sz w:val="24"/>
          <w:lang w:eastAsia="zh-CN"/>
        </w:rPr>
        <w:t>；</w:t>
      </w:r>
    </w:p>
    <w:p w:rsidR="00A028CA" w:rsidRDefault="00EF0026" w:rsidP="00D06AA1">
      <w:pPr>
        <w:widowControl w:val="0"/>
        <w:suppressAutoHyphens/>
        <w:snapToGrid w:val="0"/>
        <w:spacing w:before="120" w:after="120"/>
        <w:rPr>
          <w:rFonts w:ascii="SimSun" w:hAnsi="SimSun"/>
          <w:sz w:val="24"/>
          <w:lang w:eastAsia="zh-CN"/>
        </w:rPr>
      </w:pPr>
      <w:r w:rsidRPr="002226DA">
        <w:rPr>
          <w:b/>
          <w:snapToGrid w:val="0"/>
          <w:kern w:val="22"/>
          <w:sz w:val="24"/>
          <w:lang w:eastAsia="zh-CN"/>
        </w:rPr>
        <w:t>A.1.</w:t>
      </w:r>
      <w:r w:rsidR="00B72DBC" w:rsidRPr="002226DA">
        <w:rPr>
          <w:b/>
          <w:snapToGrid w:val="0"/>
          <w:kern w:val="22"/>
          <w:sz w:val="24"/>
          <w:lang w:eastAsia="zh-CN"/>
        </w:rPr>
        <w:t>1.</w:t>
      </w:r>
      <w:r w:rsidRPr="002226DA">
        <w:rPr>
          <w:b/>
          <w:snapToGrid w:val="0"/>
          <w:kern w:val="22"/>
          <w:sz w:val="24"/>
          <w:lang w:eastAsia="zh-CN"/>
        </w:rPr>
        <w:t>2</w:t>
      </w:r>
      <w:r w:rsidR="00D81FFD" w:rsidRPr="00413272">
        <w:rPr>
          <w:rFonts w:ascii="SimSun" w:hAnsi="SimSun" w:hint="eastAsia"/>
          <w:snapToGrid w:val="0"/>
          <w:kern w:val="22"/>
          <w:sz w:val="24"/>
          <w:lang w:eastAsia="zh-CN"/>
        </w:rPr>
        <w:t>处理授粉媒介与人类健康</w:t>
      </w:r>
      <w:r w:rsidR="00D81FFD" w:rsidRPr="00413272">
        <w:rPr>
          <w:rFonts w:ascii="SimSun" w:hAnsi="SimSun" w:hint="eastAsia"/>
          <w:sz w:val="24"/>
          <w:lang w:eastAsia="zh-CN"/>
        </w:rPr>
        <w:t>、营养饮食和</w:t>
      </w:r>
      <w:r w:rsidR="00A028CA" w:rsidRPr="00413272">
        <w:rPr>
          <w:rFonts w:ascii="SimSun" w:hAnsi="SimSun" w:hint="eastAsia"/>
          <w:sz w:val="24"/>
          <w:lang w:eastAsia="zh-CN"/>
        </w:rPr>
        <w:t>接触农药之间的联系；</w:t>
      </w:r>
    </w:p>
    <w:p w:rsidR="00F267B3" w:rsidRPr="00413272" w:rsidRDefault="00F267B3" w:rsidP="00D06AA1">
      <w:pPr>
        <w:widowControl w:val="0"/>
        <w:suppressAutoHyphens/>
        <w:snapToGrid w:val="0"/>
        <w:spacing w:before="120" w:after="120"/>
        <w:rPr>
          <w:rFonts w:ascii="SimSun" w:hAnsi="SimSun"/>
          <w:sz w:val="24"/>
          <w:lang w:eastAsia="zh-CN"/>
        </w:rPr>
      </w:pPr>
      <w:r w:rsidRPr="002226DA">
        <w:rPr>
          <w:b/>
          <w:snapToGrid w:val="0"/>
          <w:kern w:val="22"/>
          <w:sz w:val="24"/>
          <w:lang w:eastAsia="zh-CN"/>
        </w:rPr>
        <w:t>A.1.1.</w:t>
      </w:r>
      <w:r w:rsidR="00913E3A">
        <w:rPr>
          <w:rFonts w:hint="eastAsia"/>
          <w:b/>
          <w:snapToGrid w:val="0"/>
          <w:kern w:val="22"/>
          <w:sz w:val="24"/>
          <w:lang w:eastAsia="zh-CN"/>
        </w:rPr>
        <w:t>3</w:t>
      </w:r>
      <w:r w:rsidR="008B43C1">
        <w:rPr>
          <w:rFonts w:ascii="SimSun" w:hAnsi="SimSun" w:hint="eastAsia"/>
          <w:snapToGrid w:val="0"/>
          <w:kern w:val="22"/>
          <w:sz w:val="24"/>
          <w:lang w:eastAsia="zh-CN"/>
        </w:rPr>
        <w:t>处理</w:t>
      </w:r>
      <w:r w:rsidR="008B43C1" w:rsidRPr="008B43C1">
        <w:rPr>
          <w:rFonts w:ascii="SimSun" w:hAnsi="SimSun" w:hint="eastAsia"/>
          <w:snapToGrid w:val="0"/>
          <w:kern w:val="22"/>
          <w:sz w:val="24"/>
          <w:lang w:eastAsia="zh-CN"/>
        </w:rPr>
        <w:t>粮食生产之外</w:t>
      </w:r>
      <w:r w:rsidR="008B43C1">
        <w:rPr>
          <w:rFonts w:ascii="SimSun" w:hAnsi="SimSun" w:hint="eastAsia"/>
          <w:snapToGrid w:val="0"/>
          <w:kern w:val="22"/>
          <w:sz w:val="24"/>
          <w:lang w:eastAsia="zh-CN"/>
        </w:rPr>
        <w:t>授粉</w:t>
      </w:r>
      <w:r w:rsidR="008B43C1" w:rsidRPr="008B43C1">
        <w:rPr>
          <w:rFonts w:ascii="SimSun" w:hAnsi="SimSun" w:hint="eastAsia"/>
          <w:snapToGrid w:val="0"/>
          <w:kern w:val="22"/>
          <w:sz w:val="24"/>
          <w:lang w:eastAsia="zh-CN"/>
        </w:rPr>
        <w:t>媒介与</w:t>
      </w:r>
      <w:r w:rsidR="008B43C1">
        <w:rPr>
          <w:rFonts w:ascii="SimSun" w:hAnsi="SimSun" w:hint="eastAsia"/>
          <w:snapToGrid w:val="0"/>
          <w:kern w:val="22"/>
          <w:sz w:val="24"/>
          <w:lang w:eastAsia="zh-CN"/>
        </w:rPr>
        <w:t>提供</w:t>
      </w:r>
      <w:r w:rsidR="008B43C1" w:rsidRPr="008B43C1">
        <w:rPr>
          <w:rFonts w:ascii="SimSun" w:hAnsi="SimSun" w:hint="eastAsia"/>
          <w:snapToGrid w:val="0"/>
          <w:kern w:val="22"/>
          <w:sz w:val="24"/>
          <w:lang w:eastAsia="zh-CN"/>
        </w:rPr>
        <w:t>生态系统功能和服务之间的联系</w:t>
      </w:r>
      <w:r w:rsidR="008B43C1" w:rsidRPr="00DE4037">
        <w:rPr>
          <w:rFonts w:hint="eastAsia"/>
          <w:snapToGrid w:val="0"/>
          <w:kern w:val="22"/>
          <w:sz w:val="24"/>
          <w:lang w:eastAsia="zh-CN"/>
        </w:rPr>
        <w:t>；</w:t>
      </w:r>
    </w:p>
    <w:p w:rsidR="005322C6" w:rsidRDefault="00EF0026" w:rsidP="00D06AA1">
      <w:pPr>
        <w:widowControl w:val="0"/>
        <w:suppressAutoHyphens/>
        <w:snapToGrid w:val="0"/>
        <w:spacing w:before="120" w:after="120"/>
        <w:rPr>
          <w:rFonts w:ascii="SimSun" w:hAnsi="SimSun"/>
          <w:snapToGrid w:val="0"/>
          <w:kern w:val="22"/>
          <w:sz w:val="24"/>
          <w:lang w:eastAsia="zh-CN"/>
        </w:rPr>
      </w:pPr>
      <w:r w:rsidRPr="002226DA">
        <w:rPr>
          <w:b/>
          <w:snapToGrid w:val="0"/>
          <w:kern w:val="22"/>
          <w:sz w:val="24"/>
          <w:lang w:eastAsia="zh-CN"/>
        </w:rPr>
        <w:t>A.1.</w:t>
      </w:r>
      <w:r w:rsidR="00B72DBC" w:rsidRPr="002226DA">
        <w:rPr>
          <w:b/>
          <w:snapToGrid w:val="0"/>
          <w:kern w:val="22"/>
          <w:sz w:val="24"/>
          <w:lang w:eastAsia="zh-CN"/>
        </w:rPr>
        <w:t>1.</w:t>
      </w:r>
      <w:r w:rsidR="00913E3A">
        <w:rPr>
          <w:rFonts w:hint="eastAsia"/>
          <w:b/>
          <w:snapToGrid w:val="0"/>
          <w:kern w:val="22"/>
          <w:sz w:val="24"/>
          <w:lang w:eastAsia="zh-CN"/>
        </w:rPr>
        <w:t>4</w:t>
      </w:r>
      <w:r w:rsidR="00A028CA" w:rsidRPr="00413272">
        <w:rPr>
          <w:rFonts w:ascii="SimSun" w:hAnsi="SimSun" w:hint="eastAsia"/>
          <w:snapToGrid w:val="0"/>
          <w:kern w:val="22"/>
          <w:sz w:val="24"/>
          <w:lang w:eastAsia="zh-CN"/>
        </w:rPr>
        <w:t>确认授粉媒介和授粉是整体农作制度的一部分，是重要的农业投入</w:t>
      </w:r>
      <w:r w:rsidR="00A028CA" w:rsidRPr="00815553">
        <w:rPr>
          <w:rFonts w:ascii="SimSun" w:hAnsi="SimSun" w:hint="eastAsia"/>
          <w:snapToGrid w:val="0"/>
          <w:kern w:val="22"/>
          <w:sz w:val="24"/>
          <w:lang w:eastAsia="zh-CN"/>
        </w:rPr>
        <w:t>；</w:t>
      </w:r>
    </w:p>
    <w:p w:rsidR="008B43C1" w:rsidRPr="00413272" w:rsidRDefault="008B43C1" w:rsidP="00D06AA1">
      <w:pPr>
        <w:widowControl w:val="0"/>
        <w:suppressAutoHyphens/>
        <w:snapToGrid w:val="0"/>
        <w:spacing w:before="120" w:after="120"/>
        <w:rPr>
          <w:rFonts w:ascii="SimSun" w:hAnsi="SimSun"/>
          <w:snapToGrid w:val="0"/>
          <w:kern w:val="22"/>
          <w:sz w:val="24"/>
          <w:lang w:eastAsia="zh-CN"/>
        </w:rPr>
      </w:pPr>
      <w:r w:rsidRPr="002226DA">
        <w:rPr>
          <w:b/>
          <w:snapToGrid w:val="0"/>
          <w:kern w:val="22"/>
          <w:sz w:val="24"/>
          <w:lang w:eastAsia="zh-CN"/>
        </w:rPr>
        <w:t>A.1.1.</w:t>
      </w:r>
      <w:r w:rsidR="00913E3A">
        <w:rPr>
          <w:rFonts w:hint="eastAsia"/>
          <w:b/>
          <w:snapToGrid w:val="0"/>
          <w:kern w:val="22"/>
          <w:sz w:val="24"/>
          <w:lang w:eastAsia="zh-CN"/>
        </w:rPr>
        <w:t xml:space="preserve">5 </w:t>
      </w:r>
      <w:r w:rsidRPr="008B43C1">
        <w:rPr>
          <w:rFonts w:ascii="SimSun" w:hAnsi="SimSun" w:hint="eastAsia"/>
          <w:snapToGrid w:val="0"/>
          <w:kern w:val="22"/>
          <w:sz w:val="24"/>
          <w:lang w:eastAsia="zh-CN"/>
        </w:rPr>
        <w:t>认识到授粉媒介和授粉是生态系统完整性及其维护的重要组成部分</w:t>
      </w:r>
      <w:r w:rsidRPr="00DE4037">
        <w:rPr>
          <w:rFonts w:hint="eastAsia"/>
          <w:snapToGrid w:val="0"/>
          <w:kern w:val="22"/>
          <w:sz w:val="24"/>
          <w:lang w:eastAsia="zh-CN"/>
        </w:rPr>
        <w:t>；</w:t>
      </w:r>
    </w:p>
    <w:p w:rsidR="005322C6" w:rsidRPr="00413272" w:rsidRDefault="00EF0026" w:rsidP="00D06AA1">
      <w:pPr>
        <w:suppressAutoHyphens/>
        <w:snapToGrid w:val="0"/>
        <w:spacing w:before="120" w:after="120"/>
        <w:rPr>
          <w:rFonts w:ascii="SimSun" w:hAnsi="SimSun"/>
          <w:snapToGrid w:val="0"/>
          <w:kern w:val="22"/>
          <w:sz w:val="24"/>
          <w:lang w:eastAsia="zh-CN"/>
        </w:rPr>
      </w:pPr>
      <w:r w:rsidRPr="002226DA">
        <w:rPr>
          <w:b/>
          <w:snapToGrid w:val="0"/>
          <w:kern w:val="22"/>
          <w:sz w:val="24"/>
          <w:lang w:eastAsia="zh-CN"/>
        </w:rPr>
        <w:t>A.1.</w:t>
      </w:r>
      <w:r w:rsidR="00B72DBC" w:rsidRPr="002226DA">
        <w:rPr>
          <w:b/>
          <w:snapToGrid w:val="0"/>
          <w:kern w:val="22"/>
          <w:sz w:val="24"/>
          <w:lang w:eastAsia="zh-CN"/>
        </w:rPr>
        <w:t>1.</w:t>
      </w:r>
      <w:r w:rsidR="00913E3A">
        <w:rPr>
          <w:rFonts w:hint="eastAsia"/>
          <w:b/>
          <w:snapToGrid w:val="0"/>
          <w:kern w:val="22"/>
          <w:sz w:val="24"/>
          <w:lang w:eastAsia="zh-CN"/>
        </w:rPr>
        <w:t>6</w:t>
      </w:r>
      <w:r w:rsidR="00A028CA" w:rsidRPr="00413272">
        <w:rPr>
          <w:rFonts w:ascii="SimSun" w:hAnsi="SimSun" w:hint="eastAsia"/>
          <w:snapToGrid w:val="0"/>
          <w:kern w:val="22"/>
          <w:sz w:val="24"/>
          <w:lang w:eastAsia="zh-CN"/>
        </w:rPr>
        <w:t>应用基于自然的解决方案，加强积极的相互作用（如病虫害综合管理、农耕生产多样化、生态集约化</w:t>
      </w:r>
      <w:r w:rsidR="008B43C1">
        <w:rPr>
          <w:rFonts w:ascii="SimSun" w:hAnsi="SimSun" w:hint="eastAsia"/>
          <w:snapToGrid w:val="0"/>
          <w:kern w:val="22"/>
          <w:sz w:val="24"/>
          <w:lang w:eastAsia="zh-CN"/>
        </w:rPr>
        <w:t>和恢复，以加强景观的连通性</w:t>
      </w:r>
      <w:r w:rsidR="00A028CA" w:rsidRPr="00413272">
        <w:rPr>
          <w:rFonts w:ascii="SimSun" w:hAnsi="SimSun" w:hint="eastAsia"/>
          <w:snapToGrid w:val="0"/>
          <w:kern w:val="22"/>
          <w:sz w:val="24"/>
          <w:lang w:eastAsia="zh-CN"/>
        </w:rPr>
        <w:t>）</w:t>
      </w:r>
      <w:r w:rsidR="00A028CA" w:rsidRPr="00815553">
        <w:rPr>
          <w:rFonts w:ascii="SimSun" w:hAnsi="SimSun" w:hint="eastAsia"/>
          <w:snapToGrid w:val="0"/>
          <w:kern w:val="22"/>
          <w:sz w:val="24"/>
          <w:lang w:eastAsia="zh-CN"/>
        </w:rPr>
        <w:t>；</w:t>
      </w:r>
    </w:p>
    <w:p w:rsidR="005322C6" w:rsidRPr="00413272" w:rsidRDefault="00EF0026" w:rsidP="00D06AA1">
      <w:pPr>
        <w:suppressAutoHyphens/>
        <w:snapToGrid w:val="0"/>
        <w:spacing w:before="120" w:after="120"/>
        <w:rPr>
          <w:rFonts w:ascii="SimSun" w:hAnsi="SimSun"/>
          <w:snapToGrid w:val="0"/>
          <w:kern w:val="22"/>
          <w:sz w:val="24"/>
          <w:lang w:eastAsia="zh-CN"/>
        </w:rPr>
      </w:pPr>
      <w:r w:rsidRPr="002226DA">
        <w:rPr>
          <w:b/>
          <w:snapToGrid w:val="0"/>
          <w:kern w:val="22"/>
          <w:sz w:val="24"/>
          <w:lang w:eastAsia="zh-CN"/>
        </w:rPr>
        <w:t>A.1.</w:t>
      </w:r>
      <w:r w:rsidR="00B72DBC" w:rsidRPr="002226DA">
        <w:rPr>
          <w:b/>
          <w:snapToGrid w:val="0"/>
          <w:kern w:val="22"/>
          <w:sz w:val="24"/>
          <w:lang w:eastAsia="zh-CN"/>
        </w:rPr>
        <w:t>1.</w:t>
      </w:r>
      <w:r w:rsidR="00913E3A">
        <w:rPr>
          <w:rFonts w:hint="eastAsia"/>
          <w:b/>
          <w:snapToGrid w:val="0"/>
          <w:kern w:val="22"/>
          <w:sz w:val="24"/>
          <w:lang w:eastAsia="zh-CN"/>
        </w:rPr>
        <w:t>7</w:t>
      </w:r>
      <w:r w:rsidR="00423664" w:rsidRPr="00413272">
        <w:rPr>
          <w:rFonts w:ascii="SimSun" w:hAnsi="SimSun" w:hint="eastAsia"/>
          <w:snapToGrid w:val="0"/>
          <w:kern w:val="22"/>
          <w:sz w:val="24"/>
          <w:lang w:eastAsia="zh-CN"/>
        </w:rPr>
        <w:t>支持获取数据和使用决策辅助工具，包括土地</w:t>
      </w:r>
      <w:r w:rsidR="00330CB1" w:rsidRPr="00413272">
        <w:rPr>
          <w:rFonts w:ascii="SimSun" w:hAnsi="SimSun" w:hint="eastAsia"/>
          <w:snapToGrid w:val="0"/>
          <w:kern w:val="22"/>
          <w:sz w:val="24"/>
          <w:lang w:eastAsia="zh-CN"/>
        </w:rPr>
        <w:t>用途</w:t>
      </w:r>
      <w:r w:rsidR="00423664" w:rsidRPr="00413272">
        <w:rPr>
          <w:rFonts w:ascii="SimSun" w:hAnsi="SimSun" w:hint="eastAsia"/>
          <w:snapToGrid w:val="0"/>
          <w:kern w:val="22"/>
          <w:sz w:val="24"/>
          <w:lang w:eastAsia="zh-CN"/>
        </w:rPr>
        <w:t>规划和分区，</w:t>
      </w:r>
      <w:r w:rsidR="00330CB1" w:rsidRPr="00413272">
        <w:rPr>
          <w:rFonts w:ascii="SimSun" w:hAnsi="SimSun" w:hint="eastAsia"/>
          <w:snapToGrid w:val="0"/>
          <w:kern w:val="22"/>
          <w:sz w:val="24"/>
          <w:lang w:eastAsia="zh-CN"/>
        </w:rPr>
        <w:t>以便在农民和当地社区的参与下，扩大景观中授粉媒介生境</w:t>
      </w:r>
      <w:r w:rsidR="00D004C7" w:rsidRPr="00913E3A">
        <w:rPr>
          <w:rStyle w:val="StyleFootnoteReferencenumberFootnoteReferenceSuperscript-EF1"/>
          <w:sz w:val="24"/>
        </w:rPr>
        <w:footnoteReference w:id="7"/>
      </w:r>
      <w:r w:rsidR="00913E3A" w:rsidRPr="00913E3A">
        <w:rPr>
          <w:snapToGrid w:val="0"/>
          <w:kern w:val="22"/>
          <w:sz w:val="24"/>
          <w:lang w:eastAsia="zh-CN"/>
        </w:rPr>
        <w:t xml:space="preserve"> </w:t>
      </w:r>
      <w:r w:rsidR="00423664" w:rsidRPr="00413272">
        <w:rPr>
          <w:rFonts w:ascii="SimSun" w:hAnsi="SimSun" w:hint="eastAsia"/>
          <w:snapToGrid w:val="0"/>
          <w:kern w:val="22"/>
          <w:sz w:val="24"/>
          <w:lang w:eastAsia="zh-CN"/>
        </w:rPr>
        <w:t>的范围和连通性</w:t>
      </w:r>
      <w:r w:rsidR="00330CB1" w:rsidRPr="00413272">
        <w:rPr>
          <w:rFonts w:ascii="SimSun" w:hAnsi="SimSun" w:hint="eastAsia"/>
          <w:snapToGrid w:val="0"/>
          <w:kern w:val="22"/>
          <w:sz w:val="24"/>
          <w:lang w:eastAsia="zh-CN"/>
        </w:rPr>
        <w:t>；</w:t>
      </w:r>
    </w:p>
    <w:p w:rsidR="005322C6" w:rsidRPr="00413272" w:rsidRDefault="006E45C9" w:rsidP="00D06AA1">
      <w:pPr>
        <w:suppressAutoHyphens/>
        <w:snapToGrid w:val="0"/>
        <w:spacing w:before="120" w:after="120"/>
        <w:rPr>
          <w:rFonts w:ascii="SimSun" w:hAnsi="SimSun"/>
          <w:snapToGrid w:val="0"/>
          <w:kern w:val="22"/>
          <w:sz w:val="24"/>
          <w:lang w:eastAsia="zh-CN"/>
        </w:rPr>
      </w:pPr>
      <w:r>
        <w:rPr>
          <w:b/>
          <w:snapToGrid w:val="0"/>
          <w:kern w:val="22"/>
          <w:sz w:val="24"/>
          <w:lang w:eastAsia="zh-CN"/>
        </w:rPr>
        <w:lastRenderedPageBreak/>
        <w:t>A.1.1.</w:t>
      </w:r>
      <w:r>
        <w:rPr>
          <w:rFonts w:hint="eastAsia"/>
          <w:b/>
          <w:snapToGrid w:val="0"/>
          <w:kern w:val="22"/>
          <w:sz w:val="24"/>
          <w:lang w:eastAsia="zh-CN"/>
        </w:rPr>
        <w:t>8</w:t>
      </w:r>
      <w:r w:rsidR="00B72DBC" w:rsidRPr="002226DA">
        <w:rPr>
          <w:b/>
          <w:snapToGrid w:val="0"/>
          <w:kern w:val="22"/>
          <w:sz w:val="24"/>
          <w:lang w:eastAsia="zh-CN"/>
        </w:rPr>
        <w:t xml:space="preserve"> </w:t>
      </w:r>
      <w:r w:rsidR="00330CB1" w:rsidRPr="002F7C60">
        <w:rPr>
          <w:rFonts w:hint="eastAsia"/>
          <w:snapToGrid w:val="0"/>
          <w:kern w:val="22"/>
          <w:sz w:val="24"/>
          <w:lang w:eastAsia="zh-CN"/>
        </w:rPr>
        <w:t>帮助将基于自然的解决方案纳入推广服务、农民之间的分享和农民研究人员网络，</w:t>
      </w:r>
      <w:r w:rsidR="00E8548F" w:rsidRPr="002F7C60">
        <w:rPr>
          <w:rFonts w:ascii="SimSun" w:hAnsi="SimSun" w:hint="eastAsia"/>
          <w:snapToGrid w:val="0"/>
          <w:kern w:val="22"/>
          <w:sz w:val="24"/>
          <w:lang w:eastAsia="zh-CN"/>
        </w:rPr>
        <w:t>以</w:t>
      </w:r>
      <w:r w:rsidR="00E8548F" w:rsidRPr="00413272">
        <w:rPr>
          <w:rFonts w:ascii="SimSun" w:hAnsi="SimSun" w:hint="eastAsia"/>
          <w:snapToGrid w:val="0"/>
          <w:kern w:val="22"/>
          <w:sz w:val="24"/>
          <w:lang w:eastAsia="zh-CN"/>
        </w:rPr>
        <w:t>支持能力开发，</w:t>
      </w:r>
      <w:r w:rsidR="00330CB1" w:rsidRPr="00413272">
        <w:rPr>
          <w:rFonts w:ascii="SimSun" w:hAnsi="SimSun" w:hint="eastAsia"/>
          <w:snapToGrid w:val="0"/>
          <w:kern w:val="22"/>
          <w:sz w:val="24"/>
          <w:lang w:eastAsia="zh-CN"/>
        </w:rPr>
        <w:t>为授粉</w:t>
      </w:r>
      <w:r w:rsidR="00E8548F" w:rsidRPr="00413272">
        <w:rPr>
          <w:rFonts w:ascii="SimSun" w:hAnsi="SimSun" w:hint="eastAsia"/>
          <w:snapToGrid w:val="0"/>
          <w:kern w:val="22"/>
          <w:sz w:val="24"/>
          <w:lang w:eastAsia="zh-CN"/>
        </w:rPr>
        <w:t>媒介</w:t>
      </w:r>
      <w:r w:rsidR="00330CB1" w:rsidRPr="00413272">
        <w:rPr>
          <w:rFonts w:ascii="SimSun" w:hAnsi="SimSun" w:hint="eastAsia"/>
          <w:snapToGrid w:val="0"/>
          <w:kern w:val="22"/>
          <w:sz w:val="24"/>
          <w:lang w:eastAsia="zh-CN"/>
        </w:rPr>
        <w:t>和授粉管理</w:t>
      </w:r>
      <w:r w:rsidR="00E8548F" w:rsidRPr="00413272">
        <w:rPr>
          <w:rFonts w:ascii="SimSun" w:hAnsi="SimSun" w:hint="eastAsia"/>
          <w:snapToGrid w:val="0"/>
          <w:kern w:val="22"/>
          <w:sz w:val="24"/>
          <w:lang w:eastAsia="zh-CN"/>
        </w:rPr>
        <w:t>最佳做法</w:t>
      </w:r>
      <w:r w:rsidR="00330CB1" w:rsidRPr="00413272">
        <w:rPr>
          <w:rFonts w:ascii="SimSun" w:hAnsi="SimSun" w:hint="eastAsia"/>
          <w:snapToGrid w:val="0"/>
          <w:kern w:val="22"/>
          <w:sz w:val="24"/>
          <w:lang w:eastAsia="zh-CN"/>
        </w:rPr>
        <w:t>提供指导</w:t>
      </w:r>
      <w:r w:rsidR="00E8548F" w:rsidRPr="00413272">
        <w:rPr>
          <w:rFonts w:ascii="SimSun" w:hAnsi="SimSun" w:hint="eastAsia"/>
          <w:snapToGrid w:val="0"/>
          <w:kern w:val="22"/>
          <w:sz w:val="24"/>
          <w:lang w:eastAsia="zh-CN"/>
        </w:rPr>
        <w:t>；</w:t>
      </w:r>
    </w:p>
    <w:p w:rsidR="005322C6" w:rsidRPr="00413272" w:rsidRDefault="00B72DBC" w:rsidP="00D06AA1">
      <w:pPr>
        <w:suppressAutoHyphens/>
        <w:snapToGrid w:val="0"/>
        <w:spacing w:before="120" w:after="120"/>
        <w:rPr>
          <w:rFonts w:ascii="SimSun" w:hAnsi="SimSun"/>
          <w:snapToGrid w:val="0"/>
          <w:kern w:val="22"/>
          <w:sz w:val="24"/>
          <w:lang w:eastAsia="zh-CN"/>
        </w:rPr>
      </w:pPr>
      <w:r w:rsidRPr="002226DA">
        <w:rPr>
          <w:b/>
          <w:snapToGrid w:val="0"/>
          <w:kern w:val="22"/>
          <w:sz w:val="24"/>
          <w:lang w:eastAsia="zh-CN"/>
        </w:rPr>
        <w:t>A.1.1.</w:t>
      </w:r>
      <w:r w:rsidR="006E45C9">
        <w:rPr>
          <w:rFonts w:hint="eastAsia"/>
          <w:b/>
          <w:snapToGrid w:val="0"/>
          <w:kern w:val="22"/>
          <w:sz w:val="24"/>
          <w:lang w:eastAsia="zh-CN"/>
        </w:rPr>
        <w:t>9</w:t>
      </w:r>
      <w:r w:rsidR="00E8548F" w:rsidRPr="00413272">
        <w:rPr>
          <w:rFonts w:ascii="SimSun" w:hAnsi="SimSun" w:hint="eastAsia"/>
          <w:snapToGrid w:val="0"/>
          <w:kern w:val="22"/>
          <w:sz w:val="24"/>
          <w:lang w:eastAsia="zh-CN"/>
        </w:rPr>
        <w:t>制定和执行</w:t>
      </w:r>
      <w:r w:rsidR="00623350">
        <w:rPr>
          <w:rFonts w:ascii="SimSun" w:hAnsi="SimSun" w:hint="eastAsia"/>
          <w:snapToGrid w:val="0"/>
          <w:kern w:val="22"/>
          <w:sz w:val="24"/>
          <w:lang w:eastAsia="zh-CN"/>
        </w:rPr>
        <w:t>与国际义务协调一致的</w:t>
      </w:r>
      <w:r w:rsidR="00E8548F" w:rsidRPr="00413272">
        <w:rPr>
          <w:rFonts w:ascii="SimSun" w:hAnsi="SimSun" w:hint="eastAsia"/>
          <w:snapToGrid w:val="0"/>
          <w:kern w:val="22"/>
          <w:sz w:val="24"/>
          <w:lang w:eastAsia="zh-CN"/>
        </w:rPr>
        <w:t>针对农民和粮食供应商的奖励措施，鼓励采取</w:t>
      </w:r>
      <w:r w:rsidR="00E8548F" w:rsidRPr="00413272">
        <w:rPr>
          <w:rFonts w:ascii="SimSun" w:hAnsi="SimSun" w:hint="eastAsia"/>
          <w:snapToGrid w:val="0"/>
          <w:kern w:val="22"/>
          <w:sz w:val="24"/>
          <w:lang w:val="en-US" w:eastAsia="zh-CN"/>
        </w:rPr>
        <w:t>授粉媒介友好型</w:t>
      </w:r>
      <w:r w:rsidR="00E8548F" w:rsidRPr="00413272">
        <w:rPr>
          <w:rFonts w:ascii="SimSun" w:hAnsi="SimSun" w:hint="eastAsia"/>
          <w:snapToGrid w:val="0"/>
          <w:kern w:val="22"/>
          <w:sz w:val="24"/>
          <w:lang w:eastAsia="zh-CN"/>
        </w:rPr>
        <w:t>做法（例如，</w:t>
      </w:r>
      <w:r w:rsidR="00612B39" w:rsidRPr="00413272">
        <w:rPr>
          <w:rFonts w:ascii="SimSun" w:hAnsi="SimSun" w:hint="eastAsia"/>
          <w:snapToGrid w:val="0"/>
          <w:kern w:val="22"/>
          <w:sz w:val="24"/>
          <w:lang w:eastAsia="zh-CN"/>
        </w:rPr>
        <w:t>采取</w:t>
      </w:r>
      <w:r w:rsidR="00612B39" w:rsidRPr="00413272">
        <w:rPr>
          <w:rStyle w:val="ng-binding"/>
          <w:rFonts w:ascii="SimSun" w:hAnsi="SimSun"/>
          <w:sz w:val="24"/>
          <w:lang w:eastAsia="zh-CN"/>
        </w:rPr>
        <w:t>碳封</w:t>
      </w:r>
      <w:r w:rsidR="00612B39" w:rsidRPr="00413272">
        <w:rPr>
          <w:rStyle w:val="ng-binding"/>
          <w:rFonts w:ascii="SimSun" w:hAnsi="SimSun" w:cs="SimSun" w:hint="eastAsia"/>
          <w:sz w:val="24"/>
          <w:lang w:eastAsia="zh-CN"/>
        </w:rPr>
        <w:t>存</w:t>
      </w:r>
      <w:r w:rsidR="00612B39" w:rsidRPr="00413272">
        <w:rPr>
          <w:rFonts w:ascii="SimSun" w:hAnsi="SimSun" w:hint="eastAsia"/>
          <w:snapToGrid w:val="0"/>
          <w:kern w:val="22"/>
          <w:sz w:val="24"/>
          <w:lang w:eastAsia="zh-CN"/>
        </w:rPr>
        <w:t>措施</w:t>
      </w:r>
      <w:r w:rsidR="00E8548F" w:rsidRPr="00413272">
        <w:rPr>
          <w:rFonts w:ascii="SimSun" w:hAnsi="SimSun" w:hint="eastAsia"/>
          <w:snapToGrid w:val="0"/>
          <w:kern w:val="22"/>
          <w:sz w:val="24"/>
          <w:lang w:eastAsia="zh-CN"/>
        </w:rPr>
        <w:t>扩大授粉媒介生境；保护授粉媒介觅食的未开垦地区）</w:t>
      </w:r>
      <w:r w:rsidR="00612B39" w:rsidRPr="00413272">
        <w:rPr>
          <w:rFonts w:ascii="SimSun" w:hAnsi="SimSun" w:hint="eastAsia"/>
          <w:snapToGrid w:val="0"/>
          <w:kern w:val="22"/>
          <w:sz w:val="24"/>
          <w:lang w:eastAsia="zh-CN"/>
        </w:rPr>
        <w:t>，取消</w:t>
      </w:r>
      <w:r w:rsidR="00E8548F" w:rsidRPr="00413272">
        <w:rPr>
          <w:rFonts w:ascii="SimSun" w:hAnsi="SimSun" w:hint="eastAsia"/>
          <w:snapToGrid w:val="0"/>
          <w:kern w:val="22"/>
          <w:sz w:val="24"/>
          <w:lang w:eastAsia="zh-CN"/>
        </w:rPr>
        <w:t>或减少对授粉媒介及其</w:t>
      </w:r>
      <w:r w:rsidR="00612B39" w:rsidRPr="00413272">
        <w:rPr>
          <w:rFonts w:ascii="SimSun" w:hAnsi="SimSun" w:hint="eastAsia"/>
          <w:snapToGrid w:val="0"/>
          <w:kern w:val="22"/>
          <w:sz w:val="24"/>
          <w:lang w:eastAsia="zh-CN"/>
        </w:rPr>
        <w:t>生境</w:t>
      </w:r>
      <w:r w:rsidR="00E8548F" w:rsidRPr="00413272">
        <w:rPr>
          <w:rFonts w:ascii="SimSun" w:hAnsi="SimSun" w:hint="eastAsia"/>
          <w:snapToGrid w:val="0"/>
          <w:kern w:val="22"/>
          <w:sz w:val="24"/>
          <w:lang w:eastAsia="zh-CN"/>
        </w:rPr>
        <w:t>有害的不正当奖励措施（例如</w:t>
      </w:r>
      <w:r w:rsidR="00815553">
        <w:rPr>
          <w:rFonts w:ascii="SimSun" w:hAnsi="SimSun" w:hint="eastAsia"/>
          <w:snapToGrid w:val="0"/>
          <w:kern w:val="22"/>
          <w:sz w:val="24"/>
          <w:lang w:eastAsia="zh-CN"/>
        </w:rPr>
        <w:t>，</w:t>
      </w:r>
      <w:r w:rsidR="00E8548F" w:rsidRPr="00413272">
        <w:rPr>
          <w:rFonts w:ascii="SimSun" w:hAnsi="SimSun" w:hint="eastAsia"/>
          <w:snapToGrid w:val="0"/>
          <w:kern w:val="22"/>
          <w:sz w:val="24"/>
          <w:lang w:eastAsia="zh-CN"/>
        </w:rPr>
        <w:t>农药补贴</w:t>
      </w:r>
      <w:r w:rsidR="0084087C" w:rsidRPr="00413272">
        <w:rPr>
          <w:rFonts w:ascii="SimSun" w:hAnsi="SimSun" w:hint="eastAsia"/>
          <w:snapToGrid w:val="0"/>
          <w:kern w:val="22"/>
          <w:sz w:val="24"/>
          <w:lang w:eastAsia="zh-CN"/>
        </w:rPr>
        <w:t>；奖励使用农药</w:t>
      </w:r>
      <w:r w:rsidR="00E8548F" w:rsidRPr="00413272">
        <w:rPr>
          <w:rFonts w:ascii="SimSun" w:hAnsi="SimSun" w:hint="eastAsia"/>
          <w:snapToGrid w:val="0"/>
          <w:kern w:val="22"/>
          <w:sz w:val="24"/>
          <w:lang w:eastAsia="zh-CN"/>
        </w:rPr>
        <w:t>作为银行的信贷要求），同时考虑到农民</w:t>
      </w:r>
      <w:r w:rsidR="0084087C" w:rsidRPr="00413272">
        <w:rPr>
          <w:rFonts w:ascii="SimSun" w:hAnsi="SimSun" w:hint="eastAsia"/>
          <w:snapToGrid w:val="0"/>
          <w:kern w:val="22"/>
          <w:sz w:val="24"/>
          <w:lang w:eastAsia="zh-CN"/>
        </w:rPr>
        <w:t>、</w:t>
      </w:r>
      <w:r w:rsidR="00623350">
        <w:rPr>
          <w:rFonts w:ascii="SimSun" w:hAnsi="SimSun" w:hint="eastAsia"/>
          <w:snapToGrid w:val="0"/>
          <w:kern w:val="22"/>
          <w:sz w:val="24"/>
          <w:lang w:eastAsia="zh-CN"/>
        </w:rPr>
        <w:t>城市和农村</w:t>
      </w:r>
      <w:r w:rsidR="00E8548F" w:rsidRPr="00413272">
        <w:rPr>
          <w:rFonts w:ascii="SimSun" w:hAnsi="SimSun" w:hint="eastAsia"/>
          <w:snapToGrid w:val="0"/>
          <w:kern w:val="22"/>
          <w:sz w:val="24"/>
          <w:lang w:eastAsia="zh-CN"/>
        </w:rPr>
        <w:t>养蜂人</w:t>
      </w:r>
      <w:r w:rsidR="0084087C" w:rsidRPr="00413272">
        <w:rPr>
          <w:rFonts w:ascii="SimSun" w:hAnsi="SimSun" w:hint="eastAsia"/>
          <w:snapToGrid w:val="0"/>
          <w:kern w:val="22"/>
          <w:sz w:val="24"/>
          <w:lang w:eastAsia="zh-CN"/>
        </w:rPr>
        <w:t>、</w:t>
      </w:r>
      <w:r w:rsidR="00E8548F" w:rsidRPr="00413272">
        <w:rPr>
          <w:rFonts w:ascii="SimSun" w:hAnsi="SimSun" w:hint="eastAsia"/>
          <w:snapToGrid w:val="0"/>
          <w:kern w:val="22"/>
          <w:sz w:val="24"/>
          <w:lang w:eastAsia="zh-CN"/>
        </w:rPr>
        <w:t>土地管理人员</w:t>
      </w:r>
      <w:r w:rsidR="0084087C" w:rsidRPr="00413272">
        <w:rPr>
          <w:rFonts w:ascii="SimSun" w:hAnsi="SimSun" w:hint="eastAsia"/>
          <w:snapToGrid w:val="0"/>
          <w:kern w:val="22"/>
          <w:sz w:val="24"/>
          <w:lang w:eastAsia="zh-CN"/>
        </w:rPr>
        <w:t>、土著</w:t>
      </w:r>
      <w:r w:rsidR="00E8548F" w:rsidRPr="00413272">
        <w:rPr>
          <w:rFonts w:ascii="SimSun" w:hAnsi="SimSun" w:hint="eastAsia"/>
          <w:snapToGrid w:val="0"/>
          <w:kern w:val="22"/>
          <w:sz w:val="24"/>
          <w:lang w:eastAsia="zh-CN"/>
        </w:rPr>
        <w:t>人民和当地社区以及其他利益相关</w:t>
      </w:r>
      <w:r w:rsidR="0084087C" w:rsidRPr="00413272">
        <w:rPr>
          <w:rFonts w:ascii="SimSun" w:hAnsi="SimSun" w:hint="eastAsia"/>
          <w:snapToGrid w:val="0"/>
          <w:kern w:val="22"/>
          <w:sz w:val="24"/>
          <w:lang w:eastAsia="zh-CN"/>
        </w:rPr>
        <w:t>方</w:t>
      </w:r>
      <w:r w:rsidR="00E8548F" w:rsidRPr="00413272">
        <w:rPr>
          <w:rFonts w:ascii="SimSun" w:hAnsi="SimSun" w:hint="eastAsia"/>
          <w:snapToGrid w:val="0"/>
          <w:kern w:val="22"/>
          <w:sz w:val="24"/>
          <w:lang w:eastAsia="zh-CN"/>
        </w:rPr>
        <w:t>的需求</w:t>
      </w:r>
      <w:r w:rsidR="0084087C" w:rsidRPr="00815553">
        <w:rPr>
          <w:rFonts w:ascii="SimSun" w:hAnsi="SimSun" w:hint="eastAsia"/>
          <w:snapToGrid w:val="0"/>
          <w:kern w:val="22"/>
          <w:sz w:val="24"/>
          <w:lang w:eastAsia="zh-CN"/>
        </w:rPr>
        <w:t>；</w:t>
      </w:r>
    </w:p>
    <w:p w:rsidR="005322C6" w:rsidRDefault="00B72DBC" w:rsidP="00D06AA1">
      <w:pPr>
        <w:suppressAutoHyphens/>
        <w:snapToGrid w:val="0"/>
        <w:spacing w:before="120" w:after="120"/>
        <w:rPr>
          <w:b/>
          <w:snapToGrid w:val="0"/>
          <w:kern w:val="22"/>
          <w:sz w:val="24"/>
          <w:lang w:eastAsia="zh-CN"/>
        </w:rPr>
      </w:pPr>
      <w:r w:rsidRPr="002226DA">
        <w:rPr>
          <w:b/>
          <w:snapToGrid w:val="0"/>
          <w:kern w:val="22"/>
          <w:sz w:val="24"/>
          <w:lang w:eastAsia="zh-CN"/>
        </w:rPr>
        <w:t>A.1.1</w:t>
      </w:r>
      <w:r w:rsidR="006E45C9">
        <w:rPr>
          <w:rFonts w:hint="eastAsia"/>
          <w:b/>
          <w:snapToGrid w:val="0"/>
          <w:kern w:val="22"/>
          <w:sz w:val="24"/>
          <w:lang w:eastAsia="zh-CN"/>
        </w:rPr>
        <w:t xml:space="preserve">10 </w:t>
      </w:r>
      <w:r w:rsidR="0084087C" w:rsidRPr="00413272">
        <w:rPr>
          <w:rFonts w:ascii="SimSun" w:hAnsi="SimSun" w:hint="eastAsia"/>
          <w:snapToGrid w:val="0"/>
          <w:kern w:val="22"/>
          <w:sz w:val="24"/>
          <w:lang w:eastAsia="zh-CN"/>
        </w:rPr>
        <w:t>在现有认证计划中促进承认授粉媒介友好型做法和对授粉</w:t>
      </w:r>
      <w:r w:rsidR="00C46F52">
        <w:rPr>
          <w:rFonts w:ascii="SimSun" w:hAnsi="SimSun" w:hint="eastAsia"/>
          <w:snapToGrid w:val="0"/>
          <w:kern w:val="22"/>
          <w:sz w:val="24"/>
          <w:lang w:eastAsia="zh-CN"/>
        </w:rPr>
        <w:t>功能和</w:t>
      </w:r>
      <w:r w:rsidR="0084087C" w:rsidRPr="00413272">
        <w:rPr>
          <w:rFonts w:ascii="SimSun" w:hAnsi="SimSun" w:hint="eastAsia"/>
          <w:snapToGrid w:val="0"/>
          <w:kern w:val="22"/>
          <w:sz w:val="24"/>
          <w:lang w:eastAsia="zh-CN"/>
        </w:rPr>
        <w:t>服务</w:t>
      </w:r>
      <w:r w:rsidR="00C46F52">
        <w:rPr>
          <w:rFonts w:ascii="SimSun" w:hAnsi="SimSun" w:hint="eastAsia"/>
          <w:snapToGrid w:val="0"/>
          <w:kern w:val="22"/>
          <w:sz w:val="24"/>
          <w:lang w:eastAsia="zh-CN"/>
        </w:rPr>
        <w:t>产生</w:t>
      </w:r>
      <w:r w:rsidR="0084087C" w:rsidRPr="00413272">
        <w:rPr>
          <w:rFonts w:ascii="SimSun" w:hAnsi="SimSun" w:hint="eastAsia"/>
          <w:snapToGrid w:val="0"/>
          <w:kern w:val="22"/>
          <w:sz w:val="24"/>
          <w:lang w:eastAsia="zh-CN"/>
        </w:rPr>
        <w:t>的结果</w:t>
      </w:r>
      <w:r w:rsidR="008B43C1">
        <w:rPr>
          <w:rFonts w:hint="eastAsia"/>
          <w:b/>
          <w:snapToGrid w:val="0"/>
          <w:kern w:val="22"/>
          <w:sz w:val="24"/>
          <w:lang w:eastAsia="zh-CN"/>
        </w:rPr>
        <w:t>；</w:t>
      </w:r>
    </w:p>
    <w:p w:rsidR="008B43C1" w:rsidRPr="00413272" w:rsidRDefault="008B43C1" w:rsidP="00D06AA1">
      <w:pPr>
        <w:suppressAutoHyphens/>
        <w:snapToGrid w:val="0"/>
        <w:spacing w:before="120" w:after="120"/>
        <w:rPr>
          <w:rFonts w:ascii="SimSun" w:hAnsi="SimSun"/>
          <w:snapToGrid w:val="0"/>
          <w:kern w:val="22"/>
          <w:sz w:val="24"/>
          <w:lang w:eastAsia="zh-CN"/>
        </w:rPr>
      </w:pPr>
      <w:r w:rsidRPr="002226DA">
        <w:rPr>
          <w:b/>
          <w:snapToGrid w:val="0"/>
          <w:kern w:val="22"/>
          <w:sz w:val="24"/>
          <w:lang w:eastAsia="zh-CN"/>
        </w:rPr>
        <w:t>A.1.1</w:t>
      </w:r>
      <w:r w:rsidR="006E45C9">
        <w:rPr>
          <w:rFonts w:hint="eastAsia"/>
          <w:b/>
          <w:snapToGrid w:val="0"/>
          <w:kern w:val="22"/>
          <w:sz w:val="24"/>
          <w:lang w:eastAsia="zh-CN"/>
        </w:rPr>
        <w:t xml:space="preserve">11 </w:t>
      </w:r>
      <w:r w:rsidR="00C46F52">
        <w:rPr>
          <w:rFonts w:hint="eastAsia"/>
          <w:snapToGrid w:val="0"/>
          <w:kern w:val="22"/>
          <w:sz w:val="24"/>
          <w:lang w:eastAsia="zh-CN"/>
        </w:rPr>
        <w:t>保护</w:t>
      </w:r>
      <w:r w:rsidR="00C46F52" w:rsidRPr="00C46F52">
        <w:rPr>
          <w:rFonts w:hint="eastAsia"/>
          <w:snapToGrid w:val="0"/>
          <w:kern w:val="22"/>
          <w:sz w:val="24"/>
          <w:lang w:eastAsia="zh-CN"/>
        </w:rPr>
        <w:t>和</w:t>
      </w:r>
      <w:r w:rsidR="00C46F52">
        <w:rPr>
          <w:rFonts w:hint="eastAsia"/>
          <w:snapToGrid w:val="0"/>
          <w:kern w:val="22"/>
          <w:sz w:val="24"/>
          <w:lang w:eastAsia="zh-CN"/>
        </w:rPr>
        <w:t>养护濒危授粉</w:t>
      </w:r>
      <w:r w:rsidR="00C46F52" w:rsidRPr="00C46F52">
        <w:rPr>
          <w:rFonts w:hint="eastAsia"/>
          <w:snapToGrid w:val="0"/>
          <w:kern w:val="22"/>
          <w:sz w:val="24"/>
          <w:lang w:eastAsia="zh-CN"/>
        </w:rPr>
        <w:t>媒介物种及其自然环境。</w:t>
      </w:r>
    </w:p>
    <w:p w:rsidR="005322C6" w:rsidRPr="00413272" w:rsidRDefault="005322C6" w:rsidP="00DF2DDB">
      <w:pPr>
        <w:suppressAutoHyphens/>
        <w:snapToGrid w:val="0"/>
        <w:spacing w:before="240" w:after="120"/>
        <w:rPr>
          <w:rFonts w:ascii="SimSun" w:hAnsi="SimSun"/>
          <w:sz w:val="24"/>
          <w:lang w:eastAsia="de-DE"/>
        </w:rPr>
      </w:pPr>
      <w:r w:rsidRPr="002226DA">
        <w:rPr>
          <w:b/>
          <w:snapToGrid w:val="0"/>
          <w:kern w:val="22"/>
          <w:sz w:val="24"/>
          <w:lang w:eastAsia="zh-CN"/>
        </w:rPr>
        <w:t>A1.2</w:t>
      </w:r>
      <w:r w:rsidR="0084087C" w:rsidRPr="002922B2">
        <w:rPr>
          <w:rFonts w:hint="eastAsia"/>
          <w:b/>
          <w:snapToGrid w:val="0"/>
          <w:kern w:val="22"/>
          <w:sz w:val="24"/>
          <w:lang w:eastAsia="zh-CN"/>
        </w:rPr>
        <w:t>实施有效的农药监管</w:t>
      </w:r>
      <w:r w:rsidR="00C46F52" w:rsidRPr="006E45C9">
        <w:rPr>
          <w:rStyle w:val="FootnoteReference"/>
          <w:snapToGrid w:val="0"/>
          <w:kern w:val="22"/>
          <w:sz w:val="24"/>
          <w:lang w:eastAsia="zh-CN"/>
        </w:rPr>
        <w:footnoteReference w:id="8"/>
      </w:r>
    </w:p>
    <w:p w:rsidR="005322C6" w:rsidRPr="00413272" w:rsidRDefault="00B72DBC" w:rsidP="00D06AA1">
      <w:pPr>
        <w:suppressAutoHyphens/>
        <w:snapToGrid w:val="0"/>
        <w:spacing w:before="120" w:after="120"/>
        <w:rPr>
          <w:rFonts w:ascii="SimSun" w:hAnsi="SimSun"/>
          <w:sz w:val="24"/>
          <w:lang w:eastAsia="de-DE"/>
        </w:rPr>
      </w:pPr>
      <w:r w:rsidRPr="00413272">
        <w:rPr>
          <w:rFonts w:ascii="SimSun" w:hAnsi="SimSun"/>
          <w:b/>
          <w:snapToGrid w:val="0"/>
          <w:kern w:val="22"/>
          <w:sz w:val="24"/>
          <w:lang w:eastAsia="zh-CN"/>
        </w:rPr>
        <w:t>A</w:t>
      </w:r>
      <w:r w:rsidRPr="002226DA">
        <w:rPr>
          <w:b/>
          <w:snapToGrid w:val="0"/>
          <w:kern w:val="22"/>
          <w:sz w:val="24"/>
          <w:lang w:eastAsia="zh-CN"/>
        </w:rPr>
        <w:t>.1.2.1</w:t>
      </w:r>
      <w:r w:rsidR="002416C8" w:rsidRPr="00413272">
        <w:rPr>
          <w:rFonts w:ascii="SimSun" w:hAnsi="SimSun" w:hint="eastAsia"/>
          <w:snapToGrid w:val="0"/>
          <w:kern w:val="22"/>
          <w:sz w:val="24"/>
          <w:lang w:eastAsia="zh-CN"/>
        </w:rPr>
        <w:t>减少使用并逐步淘汰</w:t>
      </w:r>
      <w:r w:rsidR="00C46F52">
        <w:rPr>
          <w:rFonts w:ascii="SimSun" w:hAnsi="SimSun" w:hint="eastAsia"/>
          <w:snapToGrid w:val="0"/>
          <w:kern w:val="22"/>
          <w:sz w:val="24"/>
          <w:lang w:eastAsia="zh-CN"/>
        </w:rPr>
        <w:t>对授粉媒介造成危害或带来不可接受风险的现有</w:t>
      </w:r>
      <w:r w:rsidR="002416C8" w:rsidRPr="00413272">
        <w:rPr>
          <w:rFonts w:ascii="SimSun" w:hAnsi="SimSun" w:hint="eastAsia"/>
          <w:snapToGrid w:val="0"/>
          <w:kern w:val="22"/>
          <w:sz w:val="24"/>
          <w:lang w:eastAsia="zh-CN"/>
        </w:rPr>
        <w:t>农药</w:t>
      </w:r>
      <w:r w:rsidR="00C46F52">
        <w:rPr>
          <w:rFonts w:ascii="SimSun" w:hAnsi="SimSun" w:hint="eastAsia"/>
          <w:snapToGrid w:val="0"/>
          <w:kern w:val="22"/>
          <w:sz w:val="24"/>
          <w:lang w:eastAsia="zh-CN"/>
        </w:rPr>
        <w:t>，包括化妆品农药和</w:t>
      </w:r>
      <w:r w:rsidR="002416C8" w:rsidRPr="00413272">
        <w:rPr>
          <w:rFonts w:ascii="SimSun" w:hAnsi="SimSun" w:hint="eastAsia"/>
          <w:snapToGrid w:val="0"/>
          <w:kern w:val="22"/>
          <w:sz w:val="24"/>
          <w:lang w:eastAsia="zh-CN"/>
        </w:rPr>
        <w:t>农用化学品，避免注册那些对授粉媒介</w:t>
      </w:r>
      <w:r w:rsidR="00C46F52">
        <w:rPr>
          <w:rFonts w:ascii="SimSun" w:hAnsi="SimSun" w:hint="eastAsia"/>
          <w:snapToGrid w:val="0"/>
          <w:kern w:val="22"/>
          <w:sz w:val="24"/>
          <w:lang w:eastAsia="zh-CN"/>
        </w:rPr>
        <w:t>造成危害或带来不可接受风险</w:t>
      </w:r>
      <w:r w:rsidR="002416C8" w:rsidRPr="00413272">
        <w:rPr>
          <w:rFonts w:ascii="SimSun" w:hAnsi="SimSun" w:hint="eastAsia"/>
          <w:snapToGrid w:val="0"/>
          <w:kern w:val="22"/>
          <w:sz w:val="24"/>
          <w:lang w:eastAsia="zh-CN"/>
        </w:rPr>
        <w:t>的产品</w:t>
      </w:r>
      <w:r w:rsidR="002416C8" w:rsidRPr="00413272">
        <w:rPr>
          <w:rFonts w:ascii="SimSun" w:hAnsi="SimSun" w:hint="eastAsia"/>
          <w:b/>
          <w:snapToGrid w:val="0"/>
          <w:kern w:val="22"/>
          <w:sz w:val="24"/>
          <w:lang w:eastAsia="zh-CN"/>
        </w:rPr>
        <w:t>；</w:t>
      </w:r>
    </w:p>
    <w:p w:rsidR="005322C6" w:rsidRPr="00413272" w:rsidRDefault="00B72DBC" w:rsidP="00D06AA1">
      <w:pPr>
        <w:suppressAutoHyphens/>
        <w:snapToGrid w:val="0"/>
        <w:spacing w:before="120" w:after="120"/>
        <w:rPr>
          <w:rFonts w:ascii="SimSun" w:hAnsi="SimSun"/>
          <w:sz w:val="24"/>
          <w:lang w:eastAsia="de-DE"/>
        </w:rPr>
      </w:pPr>
      <w:r w:rsidRPr="002226DA">
        <w:rPr>
          <w:b/>
          <w:snapToGrid w:val="0"/>
          <w:kern w:val="22"/>
          <w:sz w:val="24"/>
          <w:lang w:eastAsia="zh-CN"/>
        </w:rPr>
        <w:t>A.1.2.2</w:t>
      </w:r>
      <w:r w:rsidR="00A338CE" w:rsidRPr="00A338CE">
        <w:rPr>
          <w:rFonts w:ascii="SimSun" w:hAnsi="SimSun" w:hint="eastAsia"/>
          <w:snapToGrid w:val="0"/>
          <w:kern w:val="22"/>
          <w:sz w:val="24"/>
          <w:lang w:eastAsia="zh-CN"/>
        </w:rPr>
        <w:t>定期制定、</w:t>
      </w:r>
      <w:r w:rsidR="00A338CE">
        <w:rPr>
          <w:rFonts w:ascii="SimSun" w:hAnsi="SimSun" w:hint="eastAsia"/>
          <w:snapToGrid w:val="0"/>
          <w:kern w:val="22"/>
          <w:sz w:val="24"/>
          <w:lang w:eastAsia="zh-CN"/>
        </w:rPr>
        <w:t>加强和实施</w:t>
      </w:r>
      <w:r w:rsidR="002416C8" w:rsidRPr="00413272">
        <w:rPr>
          <w:rFonts w:ascii="SimSun" w:hAnsi="SimSun" w:hint="eastAsia"/>
          <w:snapToGrid w:val="0"/>
          <w:kern w:val="22"/>
          <w:sz w:val="24"/>
          <w:lang w:eastAsia="zh-CN"/>
        </w:rPr>
        <w:t>农药</w:t>
      </w:r>
      <w:r w:rsidR="006213EF" w:rsidRPr="00413272">
        <w:rPr>
          <w:rFonts w:ascii="SimSun" w:hAnsi="SimSun" w:hint="eastAsia"/>
          <w:snapToGrid w:val="0"/>
          <w:kern w:val="22"/>
          <w:sz w:val="24"/>
          <w:lang w:eastAsia="zh-CN"/>
        </w:rPr>
        <w:t>、</w:t>
      </w:r>
      <w:r w:rsidR="002416C8" w:rsidRPr="00413272">
        <w:rPr>
          <w:rFonts w:ascii="SimSun" w:hAnsi="SimSun" w:hint="eastAsia"/>
          <w:snapToGrid w:val="0"/>
          <w:kern w:val="22"/>
          <w:sz w:val="24"/>
          <w:lang w:eastAsia="zh-CN"/>
        </w:rPr>
        <w:t>杀虫剂</w:t>
      </w:r>
      <w:r w:rsidR="006213EF" w:rsidRPr="00413272">
        <w:rPr>
          <w:rFonts w:ascii="SimSun" w:hAnsi="SimSun" w:hint="eastAsia"/>
          <w:snapToGrid w:val="0"/>
          <w:kern w:val="22"/>
          <w:sz w:val="24"/>
          <w:lang w:eastAsia="zh-CN"/>
        </w:rPr>
        <w:t>涂层</w:t>
      </w:r>
      <w:r w:rsidR="002416C8" w:rsidRPr="00413272">
        <w:rPr>
          <w:rFonts w:ascii="SimSun" w:hAnsi="SimSun" w:hint="eastAsia"/>
          <w:snapToGrid w:val="0"/>
          <w:kern w:val="22"/>
          <w:sz w:val="24"/>
          <w:lang w:eastAsia="zh-CN"/>
        </w:rPr>
        <w:t>种子和改性活生物体的风险评估程序（考虑</w:t>
      </w:r>
      <w:r w:rsidR="006213EF" w:rsidRPr="00413272">
        <w:rPr>
          <w:rFonts w:ascii="SimSun" w:hAnsi="SimSun" w:hint="eastAsia"/>
          <w:snapToGrid w:val="0"/>
          <w:kern w:val="22"/>
          <w:sz w:val="24"/>
          <w:lang w:eastAsia="zh-CN"/>
        </w:rPr>
        <w:t>现场的</w:t>
      </w:r>
      <w:r w:rsidR="002416C8" w:rsidRPr="00413272">
        <w:rPr>
          <w:rFonts w:ascii="SimSun" w:hAnsi="SimSun" w:hint="eastAsia"/>
          <w:snapToGrid w:val="0"/>
          <w:kern w:val="22"/>
          <w:sz w:val="24"/>
          <w:lang w:eastAsia="zh-CN"/>
        </w:rPr>
        <w:t>实际暴露</w:t>
      </w:r>
      <w:r w:rsidR="006213EF" w:rsidRPr="00413272">
        <w:rPr>
          <w:rFonts w:ascii="SimSun" w:hAnsi="SimSun" w:hint="eastAsia"/>
          <w:snapToGrid w:val="0"/>
          <w:kern w:val="22"/>
          <w:sz w:val="24"/>
          <w:lang w:eastAsia="zh-CN"/>
        </w:rPr>
        <w:t>情况</w:t>
      </w:r>
      <w:r w:rsidR="002416C8" w:rsidRPr="00413272">
        <w:rPr>
          <w:rFonts w:ascii="SimSun" w:hAnsi="SimSun" w:hint="eastAsia"/>
          <w:snapToGrid w:val="0"/>
          <w:kern w:val="22"/>
          <w:sz w:val="24"/>
          <w:lang w:eastAsia="zh-CN"/>
        </w:rPr>
        <w:t>和长期影响），以考虑</w:t>
      </w:r>
      <w:r w:rsidR="006213EF" w:rsidRPr="00413272">
        <w:rPr>
          <w:rFonts w:ascii="SimSun" w:hAnsi="SimSun" w:hint="eastAsia"/>
          <w:snapToGrid w:val="0"/>
          <w:kern w:val="22"/>
          <w:sz w:val="24"/>
          <w:lang w:eastAsia="zh-CN"/>
        </w:rPr>
        <w:t>到</w:t>
      </w:r>
      <w:r w:rsidR="002416C8" w:rsidRPr="00413272">
        <w:rPr>
          <w:rFonts w:ascii="SimSun" w:hAnsi="SimSun" w:hint="eastAsia"/>
          <w:snapToGrid w:val="0"/>
          <w:kern w:val="22"/>
          <w:sz w:val="24"/>
          <w:lang w:eastAsia="zh-CN"/>
        </w:rPr>
        <w:t>对野生和</w:t>
      </w:r>
      <w:r w:rsidR="006213EF" w:rsidRPr="00413272">
        <w:rPr>
          <w:rFonts w:ascii="SimSun" w:hAnsi="SimSun" w:hint="eastAsia"/>
          <w:snapToGrid w:val="0"/>
          <w:kern w:val="22"/>
          <w:sz w:val="24"/>
          <w:lang w:eastAsia="zh-CN"/>
        </w:rPr>
        <w:t>受</w:t>
      </w:r>
      <w:r w:rsidR="002416C8" w:rsidRPr="00413272">
        <w:rPr>
          <w:rFonts w:ascii="SimSun" w:hAnsi="SimSun" w:hint="eastAsia"/>
          <w:snapToGrid w:val="0"/>
          <w:kern w:val="22"/>
          <w:sz w:val="24"/>
          <w:lang w:eastAsia="zh-CN"/>
        </w:rPr>
        <w:t>管理</w:t>
      </w:r>
      <w:r w:rsidR="006213EF" w:rsidRPr="00413272">
        <w:rPr>
          <w:rFonts w:ascii="SimSun" w:hAnsi="SimSun" w:hint="eastAsia"/>
          <w:snapToGrid w:val="0"/>
          <w:kern w:val="22"/>
          <w:sz w:val="24"/>
          <w:lang w:eastAsia="zh-CN"/>
        </w:rPr>
        <w:t>授粉</w:t>
      </w:r>
      <w:r w:rsidR="002416C8" w:rsidRPr="00413272">
        <w:rPr>
          <w:rFonts w:ascii="SimSun" w:hAnsi="SimSun" w:hint="eastAsia"/>
          <w:snapToGrid w:val="0"/>
          <w:kern w:val="22"/>
          <w:sz w:val="24"/>
          <w:lang w:eastAsia="zh-CN"/>
        </w:rPr>
        <w:t>媒介</w:t>
      </w:r>
      <w:r w:rsidR="006213EF" w:rsidRPr="00413272">
        <w:rPr>
          <w:rFonts w:ascii="SimSun" w:hAnsi="SimSun" w:hint="eastAsia"/>
          <w:snapToGrid w:val="0"/>
          <w:kern w:val="22"/>
          <w:sz w:val="24"/>
          <w:lang w:eastAsia="zh-CN"/>
        </w:rPr>
        <w:t>（包括卵、幼虫、蛹和成虫</w:t>
      </w:r>
      <w:r w:rsidR="00240466" w:rsidRPr="00413272">
        <w:rPr>
          <w:rFonts w:ascii="SimSun" w:hAnsi="SimSun" w:hint="eastAsia"/>
          <w:snapToGrid w:val="0"/>
          <w:kern w:val="22"/>
          <w:sz w:val="24"/>
          <w:lang w:eastAsia="zh-CN"/>
        </w:rPr>
        <w:t>期</w:t>
      </w:r>
      <w:r w:rsidR="006213EF" w:rsidRPr="00413272">
        <w:rPr>
          <w:rFonts w:ascii="SimSun" w:hAnsi="SimSun" w:hint="eastAsia"/>
          <w:snapToGrid w:val="0"/>
          <w:kern w:val="22"/>
          <w:sz w:val="24"/>
          <w:lang w:eastAsia="zh-CN"/>
        </w:rPr>
        <w:t>）以及其他非目标物种的</w:t>
      </w:r>
      <w:r w:rsidR="002416C8" w:rsidRPr="00413272">
        <w:rPr>
          <w:rFonts w:ascii="SimSun" w:hAnsi="SimSun" w:hint="eastAsia"/>
          <w:snapToGrid w:val="0"/>
          <w:kern w:val="22"/>
          <w:sz w:val="24"/>
          <w:lang w:eastAsia="zh-CN"/>
        </w:rPr>
        <w:t>可能影响和累积</w:t>
      </w:r>
      <w:r w:rsidR="006213EF" w:rsidRPr="00413272">
        <w:rPr>
          <w:rFonts w:ascii="SimSun" w:hAnsi="SimSun" w:hint="eastAsia"/>
          <w:snapToGrid w:val="0"/>
          <w:kern w:val="22"/>
          <w:sz w:val="24"/>
          <w:lang w:eastAsia="zh-CN"/>
        </w:rPr>
        <w:t>效应</w:t>
      </w:r>
      <w:r w:rsidR="002416C8" w:rsidRPr="00413272">
        <w:rPr>
          <w:rFonts w:ascii="SimSun" w:hAnsi="SimSun" w:hint="eastAsia"/>
          <w:snapToGrid w:val="0"/>
          <w:kern w:val="22"/>
          <w:sz w:val="24"/>
          <w:lang w:eastAsia="zh-CN"/>
        </w:rPr>
        <w:t>，包括亚致死和间接</w:t>
      </w:r>
      <w:r w:rsidR="006213EF" w:rsidRPr="00413272">
        <w:rPr>
          <w:rFonts w:ascii="SimSun" w:hAnsi="SimSun" w:hint="eastAsia"/>
          <w:snapToGrid w:val="0"/>
          <w:kern w:val="22"/>
          <w:sz w:val="24"/>
          <w:lang w:eastAsia="zh-CN"/>
        </w:rPr>
        <w:t>效应</w:t>
      </w:r>
      <w:r w:rsidR="00240466" w:rsidRPr="00413272">
        <w:rPr>
          <w:rFonts w:ascii="SimSun" w:hAnsi="SimSun" w:hint="eastAsia"/>
          <w:b/>
          <w:sz w:val="24"/>
          <w:lang w:eastAsia="zh-CN"/>
        </w:rPr>
        <w:t>；</w:t>
      </w:r>
    </w:p>
    <w:p w:rsidR="005322C6" w:rsidRPr="00413272" w:rsidRDefault="00B72DBC" w:rsidP="00D06AA1">
      <w:pPr>
        <w:pStyle w:val="p1"/>
        <w:suppressAutoHyphens/>
        <w:snapToGrid w:val="0"/>
        <w:spacing w:before="120" w:after="120"/>
        <w:jc w:val="both"/>
        <w:rPr>
          <w:rFonts w:ascii="SimSun" w:eastAsia="SimSun" w:hAnsi="SimSun"/>
          <w:color w:val="auto"/>
          <w:sz w:val="24"/>
          <w:szCs w:val="24"/>
          <w:lang w:val="en-GB" w:eastAsia="de-DE"/>
        </w:rPr>
      </w:pPr>
      <w:r w:rsidRPr="002226DA">
        <w:rPr>
          <w:rFonts w:ascii="Times New Roman" w:eastAsia="SimSun" w:hAnsi="Times New Roman"/>
          <w:b/>
          <w:snapToGrid w:val="0"/>
          <w:color w:val="auto"/>
          <w:kern w:val="22"/>
          <w:sz w:val="24"/>
          <w:szCs w:val="24"/>
          <w:lang w:val="en-GB"/>
        </w:rPr>
        <w:t>A.1.2.3</w:t>
      </w:r>
      <w:r w:rsidR="00240466" w:rsidRPr="00413272">
        <w:rPr>
          <w:rFonts w:ascii="SimSun" w:eastAsia="SimSun" w:hAnsi="SimSun" w:cs="SimSun" w:hint="eastAsia"/>
          <w:color w:val="auto"/>
          <w:sz w:val="24"/>
          <w:szCs w:val="24"/>
          <w:lang w:val="en-GB" w:eastAsia="de-DE"/>
        </w:rPr>
        <w:t>与监管机构合作</w:t>
      </w:r>
      <w:r w:rsidR="00B81660" w:rsidRPr="00413272">
        <w:rPr>
          <w:rFonts w:ascii="SimSun" w:eastAsia="SimSun" w:hAnsi="SimSun" w:cs="SimSun" w:hint="eastAsia"/>
          <w:color w:val="auto"/>
          <w:sz w:val="24"/>
          <w:szCs w:val="24"/>
          <w:lang w:val="en-GB"/>
        </w:rPr>
        <w:t>使用</w:t>
      </w:r>
      <w:r w:rsidR="00240466" w:rsidRPr="00413272">
        <w:rPr>
          <w:rFonts w:ascii="SimSun" w:eastAsia="SimSun" w:hAnsi="SimSun" w:cs="SimSun" w:hint="eastAsia"/>
          <w:color w:val="auto"/>
          <w:sz w:val="24"/>
          <w:szCs w:val="24"/>
          <w:lang w:val="en-GB" w:eastAsia="de-DE"/>
        </w:rPr>
        <w:t>诸如粮农组织农药登记工具包等工具</w:t>
      </w:r>
      <w:r w:rsidR="00B81660" w:rsidRPr="00413272">
        <w:rPr>
          <w:rFonts w:ascii="SimSun" w:eastAsia="SimSun" w:hAnsi="SimSun" w:hint="eastAsia"/>
          <w:color w:val="auto"/>
          <w:sz w:val="24"/>
          <w:szCs w:val="24"/>
          <w:lang w:val="en-GB"/>
        </w:rPr>
        <w:t>；</w:t>
      </w:r>
    </w:p>
    <w:p w:rsidR="005322C6" w:rsidRPr="002226DA" w:rsidRDefault="00CC5AC4" w:rsidP="00D06AA1">
      <w:pPr>
        <w:pStyle w:val="p1"/>
        <w:suppressAutoHyphens/>
        <w:snapToGrid w:val="0"/>
        <w:spacing w:before="120" w:after="120"/>
        <w:jc w:val="both"/>
        <w:rPr>
          <w:rFonts w:ascii="Times New Roman" w:eastAsia="SimSun" w:hAnsi="Times New Roman"/>
          <w:b/>
          <w:snapToGrid w:val="0"/>
          <w:color w:val="auto"/>
          <w:kern w:val="22"/>
          <w:sz w:val="24"/>
          <w:szCs w:val="24"/>
          <w:lang w:val="en-GB"/>
        </w:rPr>
      </w:pPr>
      <w:r w:rsidRPr="002226DA">
        <w:rPr>
          <w:rFonts w:ascii="Times New Roman" w:eastAsia="SimSun" w:hAnsi="Times New Roman"/>
          <w:b/>
          <w:snapToGrid w:val="0"/>
          <w:color w:val="auto"/>
          <w:kern w:val="22"/>
          <w:sz w:val="24"/>
          <w:szCs w:val="24"/>
          <w:lang w:val="en-GB"/>
        </w:rPr>
        <w:t>A.1.2.4</w:t>
      </w:r>
      <w:r w:rsidR="00B81660" w:rsidRPr="002922B2">
        <w:rPr>
          <w:rFonts w:ascii="Times New Roman" w:eastAsia="SimSun" w:hAnsi="Times New Roman" w:hint="eastAsia"/>
          <w:snapToGrid w:val="0"/>
          <w:color w:val="auto"/>
          <w:kern w:val="22"/>
          <w:sz w:val="24"/>
          <w:szCs w:val="24"/>
          <w:lang w:val="en-GB"/>
        </w:rPr>
        <w:t>加强农药监管</w:t>
      </w:r>
      <w:r w:rsidR="00EB3170" w:rsidRPr="002922B2">
        <w:rPr>
          <w:rFonts w:ascii="Times New Roman" w:eastAsia="SimSun" w:hAnsi="Times New Roman" w:hint="eastAsia"/>
          <w:snapToGrid w:val="0"/>
          <w:color w:val="auto"/>
          <w:kern w:val="22"/>
          <w:sz w:val="24"/>
          <w:szCs w:val="24"/>
          <w:lang w:val="en-GB"/>
        </w:rPr>
        <w:t>当局</w:t>
      </w:r>
      <w:r w:rsidR="00B81660" w:rsidRPr="002922B2">
        <w:rPr>
          <w:rFonts w:ascii="Times New Roman" w:eastAsia="SimSun" w:hAnsi="Times New Roman" w:hint="eastAsia"/>
          <w:snapToGrid w:val="0"/>
          <w:color w:val="auto"/>
          <w:kern w:val="22"/>
          <w:sz w:val="24"/>
          <w:szCs w:val="24"/>
          <w:lang w:val="en-GB"/>
        </w:rPr>
        <w:t>的能力，保护</w:t>
      </w:r>
      <w:r w:rsidR="00EB3170" w:rsidRPr="002922B2">
        <w:rPr>
          <w:rFonts w:ascii="Times New Roman" w:eastAsia="SimSun" w:hAnsi="Times New Roman" w:hint="eastAsia"/>
          <w:snapToGrid w:val="0"/>
          <w:color w:val="auto"/>
          <w:kern w:val="22"/>
          <w:sz w:val="24"/>
          <w:szCs w:val="24"/>
          <w:lang w:val="en-GB"/>
        </w:rPr>
        <w:t>授粉媒介</w:t>
      </w:r>
      <w:r w:rsidR="00B81660" w:rsidRPr="002922B2">
        <w:rPr>
          <w:rFonts w:ascii="Times New Roman" w:eastAsia="SimSun" w:hAnsi="Times New Roman" w:hint="eastAsia"/>
          <w:snapToGrid w:val="0"/>
          <w:color w:val="auto"/>
          <w:kern w:val="22"/>
          <w:sz w:val="24"/>
          <w:szCs w:val="24"/>
          <w:lang w:val="en-GB"/>
        </w:rPr>
        <w:t>免受化学品的侵害</w:t>
      </w:r>
      <w:r w:rsidR="00EB3170" w:rsidRPr="002922B2">
        <w:rPr>
          <w:rFonts w:ascii="Times New Roman" w:eastAsia="SimSun" w:hAnsi="Times New Roman" w:hint="eastAsia"/>
          <w:snapToGrid w:val="0"/>
          <w:color w:val="auto"/>
          <w:kern w:val="22"/>
          <w:sz w:val="24"/>
          <w:szCs w:val="24"/>
          <w:lang w:val="en-GB"/>
        </w:rPr>
        <w:t>；</w:t>
      </w:r>
    </w:p>
    <w:p w:rsidR="005322C6" w:rsidRPr="00413272" w:rsidRDefault="00CC5AC4" w:rsidP="00D06AA1">
      <w:pPr>
        <w:pStyle w:val="p1"/>
        <w:suppressAutoHyphens/>
        <w:snapToGrid w:val="0"/>
        <w:spacing w:before="120" w:after="120"/>
        <w:jc w:val="both"/>
        <w:rPr>
          <w:rFonts w:ascii="SimSun" w:eastAsia="SimSun" w:hAnsi="SimSun"/>
          <w:color w:val="auto"/>
          <w:sz w:val="24"/>
          <w:szCs w:val="24"/>
          <w:lang w:val="en-GB" w:eastAsia="de-DE"/>
        </w:rPr>
      </w:pPr>
      <w:r w:rsidRPr="00413272">
        <w:rPr>
          <w:rFonts w:ascii="SimSun" w:eastAsia="SimSun" w:hAnsi="SimSun"/>
          <w:b/>
          <w:color w:val="auto"/>
          <w:sz w:val="24"/>
          <w:szCs w:val="24"/>
          <w:lang w:val="en-GB" w:eastAsia="de-DE"/>
        </w:rPr>
        <w:t>A</w:t>
      </w:r>
      <w:r w:rsidRPr="002226DA">
        <w:rPr>
          <w:rFonts w:ascii="Times New Roman" w:eastAsia="SimSun" w:hAnsi="Times New Roman"/>
          <w:b/>
          <w:snapToGrid w:val="0"/>
          <w:color w:val="auto"/>
          <w:kern w:val="22"/>
          <w:sz w:val="24"/>
          <w:szCs w:val="24"/>
          <w:lang w:val="en-GB"/>
        </w:rPr>
        <w:t>.1.2.5</w:t>
      </w:r>
      <w:r w:rsidR="00EB3170" w:rsidRPr="00413272">
        <w:rPr>
          <w:rFonts w:ascii="SimSun" w:eastAsia="SimSun" w:hAnsi="SimSun" w:cs="SimSun" w:hint="eastAsia"/>
          <w:color w:val="auto"/>
          <w:sz w:val="24"/>
          <w:szCs w:val="24"/>
          <w:lang w:val="en-GB" w:eastAsia="de-DE"/>
        </w:rPr>
        <w:t>根据粮农组织和世界卫生组织</w:t>
      </w:r>
      <w:r w:rsidR="00EB3170" w:rsidRPr="00413272">
        <w:rPr>
          <w:rFonts w:ascii="SimSun" w:eastAsia="SimSun" w:hAnsi="SimSun" w:cs="SimSun" w:hint="eastAsia"/>
          <w:color w:val="auto"/>
          <w:sz w:val="24"/>
          <w:szCs w:val="24"/>
          <w:lang w:val="en-GB"/>
        </w:rPr>
        <w:t>《</w:t>
      </w:r>
      <w:r w:rsidR="00EB3170" w:rsidRPr="00413272">
        <w:rPr>
          <w:rFonts w:ascii="SimSun" w:eastAsia="SimSun" w:hAnsi="SimSun" w:cs="SimSun" w:hint="eastAsia"/>
          <w:color w:val="auto"/>
          <w:sz w:val="24"/>
          <w:szCs w:val="24"/>
          <w:lang w:val="en-GB" w:eastAsia="de-DE"/>
        </w:rPr>
        <w:t>国际农药管理行为守则</w:t>
      </w:r>
      <w:r w:rsidR="00EB3170" w:rsidRPr="00413272">
        <w:rPr>
          <w:rFonts w:ascii="SimSun" w:eastAsia="SimSun" w:hAnsi="SimSun" w:cs="SimSun" w:hint="eastAsia"/>
          <w:color w:val="auto"/>
          <w:sz w:val="24"/>
          <w:szCs w:val="24"/>
          <w:lang w:val="en-GB"/>
        </w:rPr>
        <w:t>》</w:t>
      </w:r>
      <w:r w:rsidR="00EB3170" w:rsidRPr="00413272">
        <w:rPr>
          <w:rFonts w:ascii="SimSun" w:eastAsia="SimSun" w:hAnsi="SimSun" w:cs="SimSun" w:hint="eastAsia"/>
          <w:color w:val="auto"/>
          <w:sz w:val="24"/>
          <w:szCs w:val="24"/>
          <w:lang w:val="en-GB" w:eastAsia="de-DE"/>
        </w:rPr>
        <w:t>，制定和</w:t>
      </w:r>
      <w:r w:rsidR="00AF020A" w:rsidRPr="00413272">
        <w:rPr>
          <w:rFonts w:ascii="SimSun" w:eastAsia="SimSun" w:hAnsi="SimSun" w:cs="SimSun" w:hint="eastAsia"/>
          <w:color w:val="auto"/>
          <w:sz w:val="24"/>
          <w:szCs w:val="24"/>
          <w:lang w:val="de-DE"/>
        </w:rPr>
        <w:t>推广</w:t>
      </w:r>
      <w:r w:rsidR="00EB3170" w:rsidRPr="00413272">
        <w:rPr>
          <w:rFonts w:ascii="SimSun" w:eastAsia="SimSun" w:hAnsi="SimSun" w:cs="SimSun" w:hint="eastAsia"/>
          <w:color w:val="auto"/>
          <w:sz w:val="24"/>
          <w:szCs w:val="24"/>
          <w:lang w:val="en-GB" w:eastAsia="de-DE"/>
        </w:rPr>
        <w:t>关于农药使用最佳</w:t>
      </w:r>
      <w:r w:rsidR="00EB3170" w:rsidRPr="00413272">
        <w:rPr>
          <w:rFonts w:ascii="SimSun" w:eastAsia="SimSun" w:hAnsi="SimSun" w:cs="SimSun" w:hint="eastAsia"/>
          <w:color w:val="auto"/>
          <w:sz w:val="24"/>
          <w:szCs w:val="24"/>
          <w:lang w:val="en-GB"/>
        </w:rPr>
        <w:t>做法</w:t>
      </w:r>
      <w:r w:rsidR="00EB3170" w:rsidRPr="00413272">
        <w:rPr>
          <w:rFonts w:ascii="SimSun" w:eastAsia="SimSun" w:hAnsi="SimSun" w:cs="SimSun" w:hint="eastAsia"/>
          <w:color w:val="auto"/>
          <w:sz w:val="24"/>
          <w:szCs w:val="24"/>
          <w:lang w:val="en-GB" w:eastAsia="de-DE"/>
        </w:rPr>
        <w:t>（如</w:t>
      </w:r>
      <w:r w:rsidR="00EB3170" w:rsidRPr="00413272">
        <w:rPr>
          <w:rFonts w:ascii="SimSun" w:eastAsia="SimSun" w:hAnsi="SimSun" w:cs="SimSun" w:hint="eastAsia"/>
          <w:color w:val="auto"/>
          <w:sz w:val="24"/>
          <w:szCs w:val="24"/>
          <w:lang w:val="de-DE"/>
        </w:rPr>
        <w:t>技术方法</w:t>
      </w:r>
      <w:r w:rsidR="00EB3170" w:rsidRPr="00413272">
        <w:rPr>
          <w:rFonts w:ascii="SimSun" w:eastAsia="SimSun" w:hAnsi="SimSun" w:cs="SimSun" w:hint="eastAsia"/>
          <w:color w:val="auto"/>
          <w:sz w:val="24"/>
          <w:szCs w:val="24"/>
          <w:lang w:val="en-GB"/>
        </w:rPr>
        <w:t>、</w:t>
      </w:r>
      <w:r w:rsidR="00EB3170" w:rsidRPr="00413272">
        <w:rPr>
          <w:rFonts w:ascii="SimSun" w:eastAsia="SimSun" w:hAnsi="SimSun" w:cs="SimSun" w:hint="eastAsia"/>
          <w:color w:val="auto"/>
          <w:sz w:val="24"/>
          <w:szCs w:val="24"/>
          <w:lang w:val="en-GB" w:eastAsia="de-DE"/>
        </w:rPr>
        <w:t>技术</w:t>
      </w:r>
      <w:r w:rsidR="00EB3170" w:rsidRPr="00413272">
        <w:rPr>
          <w:rFonts w:ascii="SimSun" w:eastAsia="SimSun" w:hAnsi="SimSun" w:cs="SimSun" w:hint="eastAsia"/>
          <w:color w:val="auto"/>
          <w:sz w:val="24"/>
          <w:szCs w:val="24"/>
          <w:lang w:val="en-GB"/>
        </w:rPr>
        <w:t>、</w:t>
      </w:r>
      <w:r w:rsidR="00EB3170" w:rsidRPr="00413272">
        <w:rPr>
          <w:rFonts w:ascii="SimSun" w:eastAsia="SimSun" w:hAnsi="SimSun" w:cs="SimSun" w:hint="eastAsia"/>
          <w:color w:val="auto"/>
          <w:sz w:val="24"/>
          <w:szCs w:val="24"/>
          <w:lang w:val="en-GB" w:eastAsia="de-DE"/>
        </w:rPr>
        <w:t>时间</w:t>
      </w:r>
      <w:r w:rsidR="00EB3170" w:rsidRPr="00413272">
        <w:rPr>
          <w:rFonts w:ascii="SimSun" w:eastAsia="SimSun" w:hAnsi="SimSun" w:cs="SimSun" w:hint="eastAsia"/>
          <w:color w:val="auto"/>
          <w:sz w:val="24"/>
          <w:szCs w:val="24"/>
          <w:lang w:val="en-GB"/>
        </w:rPr>
        <w:t>、</w:t>
      </w:r>
      <w:r w:rsidR="00EB3170" w:rsidRPr="00413272">
        <w:rPr>
          <w:rFonts w:ascii="SimSun" w:eastAsia="SimSun" w:hAnsi="SimSun" w:cs="SimSun" w:hint="eastAsia"/>
          <w:color w:val="auto"/>
          <w:sz w:val="24"/>
          <w:szCs w:val="24"/>
          <w:lang w:val="en-GB" w:eastAsia="de-DE"/>
        </w:rPr>
        <w:t>非开花作物</w:t>
      </w:r>
      <w:r w:rsidR="00EB3170" w:rsidRPr="00413272">
        <w:rPr>
          <w:rFonts w:ascii="SimSun" w:eastAsia="SimSun" w:hAnsi="SimSun" w:cs="SimSun" w:hint="eastAsia"/>
          <w:color w:val="auto"/>
          <w:sz w:val="24"/>
          <w:szCs w:val="24"/>
          <w:lang w:val="en-GB"/>
        </w:rPr>
        <w:t>、气候</w:t>
      </w:r>
      <w:r w:rsidR="00EB3170" w:rsidRPr="00413272">
        <w:rPr>
          <w:rFonts w:ascii="SimSun" w:eastAsia="SimSun" w:hAnsi="SimSun" w:cs="SimSun" w:hint="eastAsia"/>
          <w:color w:val="auto"/>
          <w:sz w:val="24"/>
          <w:szCs w:val="24"/>
          <w:lang w:val="en-GB" w:eastAsia="de-DE"/>
        </w:rPr>
        <w:t>条件）的</w:t>
      </w:r>
      <w:r w:rsidR="00EB3170" w:rsidRPr="00413272">
        <w:rPr>
          <w:rFonts w:ascii="SimSun" w:eastAsia="SimSun" w:hAnsi="SimSun" w:cs="SimSun" w:hint="eastAsia"/>
          <w:color w:val="auto"/>
          <w:sz w:val="24"/>
          <w:szCs w:val="24"/>
          <w:lang w:val="en-GB"/>
        </w:rPr>
        <w:t>导则</w:t>
      </w:r>
      <w:r w:rsidR="00EB3170" w:rsidRPr="00413272">
        <w:rPr>
          <w:rFonts w:ascii="SimSun" w:eastAsia="SimSun" w:hAnsi="SimSun" w:cs="SimSun" w:hint="eastAsia"/>
          <w:color w:val="auto"/>
          <w:sz w:val="24"/>
          <w:szCs w:val="24"/>
          <w:lang w:val="en-GB" w:eastAsia="de-DE"/>
        </w:rPr>
        <w:t>和培训</w:t>
      </w:r>
      <w:r w:rsidR="00AF020A" w:rsidRPr="00815553">
        <w:rPr>
          <w:rFonts w:ascii="SimSun" w:eastAsia="SimSun" w:hAnsi="SimSun" w:hint="eastAsia"/>
          <w:color w:val="auto"/>
          <w:sz w:val="24"/>
          <w:szCs w:val="24"/>
          <w:lang w:val="en-GB"/>
        </w:rPr>
        <w:t>；</w:t>
      </w:r>
    </w:p>
    <w:p w:rsidR="005322C6" w:rsidRDefault="00CC5AC4" w:rsidP="00D06AA1">
      <w:pPr>
        <w:pStyle w:val="p1"/>
        <w:suppressAutoHyphens/>
        <w:snapToGrid w:val="0"/>
        <w:spacing w:before="120" w:after="120"/>
        <w:jc w:val="both"/>
        <w:rPr>
          <w:rFonts w:ascii="Times New Roman" w:eastAsia="SimSun" w:hAnsi="Times New Roman"/>
          <w:b/>
          <w:snapToGrid w:val="0"/>
          <w:color w:val="auto"/>
          <w:kern w:val="22"/>
          <w:sz w:val="24"/>
          <w:szCs w:val="24"/>
          <w:lang w:val="en-GB"/>
        </w:rPr>
      </w:pPr>
      <w:r w:rsidRPr="00413272">
        <w:rPr>
          <w:rFonts w:ascii="SimSun" w:eastAsia="SimSun" w:hAnsi="SimSun"/>
          <w:b/>
          <w:color w:val="auto"/>
          <w:sz w:val="24"/>
          <w:szCs w:val="24"/>
          <w:lang w:val="en-GB" w:eastAsia="de-DE"/>
        </w:rPr>
        <w:t>A</w:t>
      </w:r>
      <w:r w:rsidRPr="002226DA">
        <w:rPr>
          <w:rFonts w:ascii="Times New Roman" w:eastAsia="SimSun" w:hAnsi="Times New Roman"/>
          <w:b/>
          <w:snapToGrid w:val="0"/>
          <w:color w:val="auto"/>
          <w:kern w:val="22"/>
          <w:sz w:val="24"/>
          <w:szCs w:val="24"/>
          <w:lang w:val="en-GB"/>
        </w:rPr>
        <w:t>.1.2.6</w:t>
      </w:r>
      <w:r w:rsidR="00AF020A" w:rsidRPr="00413272">
        <w:rPr>
          <w:rFonts w:ascii="SimSun" w:eastAsia="SimSun" w:hAnsi="SimSun" w:cs="SimSun" w:hint="eastAsia"/>
          <w:color w:val="auto"/>
          <w:sz w:val="24"/>
          <w:szCs w:val="24"/>
          <w:lang w:val="en-GB" w:eastAsia="de-DE"/>
        </w:rPr>
        <w:t>制定</w:t>
      </w:r>
      <w:r w:rsidR="00AF020A" w:rsidRPr="00413272">
        <w:rPr>
          <w:rFonts w:ascii="SimSun" w:eastAsia="SimSun" w:hAnsi="SimSun" w:cs="SimSun" w:hint="eastAsia"/>
          <w:color w:val="auto"/>
          <w:sz w:val="24"/>
          <w:szCs w:val="24"/>
          <w:lang w:val="en-GB"/>
        </w:rPr>
        <w:t>和</w:t>
      </w:r>
      <w:r w:rsidR="00AF020A" w:rsidRPr="00413272">
        <w:rPr>
          <w:rFonts w:ascii="SimSun" w:eastAsia="SimSun" w:hAnsi="SimSun" w:cs="SimSun" w:hint="eastAsia"/>
          <w:color w:val="auto"/>
          <w:sz w:val="24"/>
          <w:szCs w:val="24"/>
          <w:lang w:val="en-GB" w:eastAsia="de-DE"/>
        </w:rPr>
        <w:t>实施国家和</w:t>
      </w:r>
      <w:r w:rsidR="00AF020A" w:rsidRPr="00413272">
        <w:rPr>
          <w:rFonts w:ascii="SimSun" w:eastAsia="SimSun" w:hAnsi="SimSun" w:cs="SimSun" w:hint="eastAsia"/>
          <w:color w:val="auto"/>
          <w:sz w:val="24"/>
          <w:szCs w:val="24"/>
          <w:lang w:val="en-GB"/>
        </w:rPr>
        <w:t>区域</w:t>
      </w:r>
      <w:r w:rsidR="00AF020A" w:rsidRPr="00413272">
        <w:rPr>
          <w:rFonts w:ascii="SimSun" w:eastAsia="SimSun" w:hAnsi="SimSun" w:cs="SimSun" w:hint="eastAsia"/>
          <w:color w:val="auto"/>
          <w:sz w:val="24"/>
          <w:szCs w:val="24"/>
          <w:lang w:val="en-GB" w:eastAsia="de-DE"/>
        </w:rPr>
        <w:t>降低</w:t>
      </w:r>
      <w:r w:rsidR="00AF020A" w:rsidRPr="00413272">
        <w:rPr>
          <w:rFonts w:ascii="SimSun" w:eastAsia="SimSun" w:hAnsi="SimSun" w:cs="SimSun" w:hint="eastAsia"/>
          <w:color w:val="auto"/>
          <w:sz w:val="24"/>
          <w:szCs w:val="24"/>
          <w:lang w:val="en-GB"/>
        </w:rPr>
        <w:t>农药</w:t>
      </w:r>
      <w:r w:rsidR="00AF020A" w:rsidRPr="00413272">
        <w:rPr>
          <w:rFonts w:ascii="SimSun" w:eastAsia="SimSun" w:hAnsi="SimSun" w:cs="SimSun" w:hint="eastAsia"/>
          <w:color w:val="auto"/>
          <w:sz w:val="24"/>
          <w:szCs w:val="24"/>
          <w:lang w:val="en-GB" w:eastAsia="de-DE"/>
        </w:rPr>
        <w:t>风险战略</w:t>
      </w:r>
      <w:r w:rsidR="00AF020A" w:rsidRPr="00413272">
        <w:rPr>
          <w:rFonts w:ascii="SimSun" w:eastAsia="SimSun" w:hAnsi="SimSun" w:cs="SimSun" w:hint="eastAsia"/>
          <w:color w:val="auto"/>
          <w:sz w:val="24"/>
          <w:szCs w:val="24"/>
          <w:lang w:val="en-GB"/>
        </w:rPr>
        <w:t>，</w:t>
      </w:r>
      <w:r w:rsidR="00AF020A" w:rsidRPr="00413272">
        <w:rPr>
          <w:rFonts w:ascii="SimSun" w:eastAsia="SimSun" w:hAnsi="SimSun" w:cs="SimSun" w:hint="eastAsia"/>
          <w:color w:val="auto"/>
          <w:sz w:val="24"/>
          <w:szCs w:val="24"/>
          <w:lang w:val="en-GB" w:eastAsia="de-DE"/>
        </w:rPr>
        <w:t>推广替代方法（例如</w:t>
      </w:r>
      <w:r w:rsidR="00AF020A" w:rsidRPr="00413272">
        <w:rPr>
          <w:rFonts w:ascii="SimSun" w:eastAsia="SimSun" w:hAnsi="SimSun" w:cs="SimSun" w:hint="eastAsia"/>
          <w:color w:val="auto"/>
          <w:sz w:val="24"/>
          <w:szCs w:val="24"/>
          <w:lang w:val="en-GB"/>
        </w:rPr>
        <w:t>，</w:t>
      </w:r>
      <w:r w:rsidR="00AF020A" w:rsidRPr="00413272">
        <w:rPr>
          <w:rFonts w:ascii="SimSun" w:eastAsia="SimSun" w:hAnsi="SimSun" w:cs="SimSun" w:hint="eastAsia"/>
          <w:color w:val="auto"/>
          <w:sz w:val="24"/>
          <w:szCs w:val="24"/>
          <w:lang w:val="en-GB" w:eastAsia="de-DE"/>
        </w:rPr>
        <w:t>病虫害综合</w:t>
      </w:r>
      <w:r w:rsidR="00AF020A" w:rsidRPr="00413272">
        <w:rPr>
          <w:rFonts w:ascii="SimSun" w:eastAsia="SimSun" w:hAnsi="SimSun" w:cs="SimSun" w:hint="eastAsia"/>
          <w:color w:val="auto"/>
          <w:sz w:val="24"/>
          <w:szCs w:val="24"/>
          <w:lang w:val="en-GB"/>
        </w:rPr>
        <w:t>管理做法</w:t>
      </w:r>
      <w:r w:rsidR="00AF020A" w:rsidRPr="00413272">
        <w:rPr>
          <w:rFonts w:ascii="SimSun" w:eastAsia="SimSun" w:hAnsi="SimSun" w:cs="SimSun" w:hint="eastAsia"/>
          <w:color w:val="auto"/>
          <w:sz w:val="24"/>
          <w:szCs w:val="24"/>
          <w:lang w:val="en-GB" w:eastAsia="de-DE"/>
        </w:rPr>
        <w:t>和生物防治）</w:t>
      </w:r>
      <w:r w:rsidR="00AF020A" w:rsidRPr="00413272">
        <w:rPr>
          <w:rFonts w:ascii="SimSun" w:eastAsia="SimSun" w:hAnsi="SimSun" w:cs="SimSun" w:hint="eastAsia"/>
          <w:color w:val="auto"/>
          <w:sz w:val="24"/>
          <w:szCs w:val="24"/>
          <w:lang w:val="en-GB"/>
        </w:rPr>
        <w:t>，</w:t>
      </w:r>
      <w:r w:rsidR="00AF020A" w:rsidRPr="00413272">
        <w:rPr>
          <w:rFonts w:ascii="SimSun" w:eastAsia="SimSun" w:hAnsi="SimSun" w:cs="SimSun" w:hint="eastAsia"/>
          <w:color w:val="auto"/>
          <w:sz w:val="24"/>
          <w:szCs w:val="24"/>
          <w:lang w:val="en-GB" w:eastAsia="de-DE"/>
        </w:rPr>
        <w:t>以减少或消除传粉媒介</w:t>
      </w:r>
      <w:r w:rsidR="00AF020A" w:rsidRPr="00413272">
        <w:rPr>
          <w:rFonts w:ascii="SimSun" w:eastAsia="SimSun" w:hAnsi="SimSun" w:cs="SimSun" w:hint="eastAsia"/>
          <w:color w:val="auto"/>
          <w:sz w:val="24"/>
          <w:szCs w:val="24"/>
          <w:lang w:val="en-GB"/>
        </w:rPr>
        <w:t>接触</w:t>
      </w:r>
      <w:r w:rsidR="00AF020A" w:rsidRPr="00413272">
        <w:rPr>
          <w:rFonts w:ascii="SimSun" w:eastAsia="SimSun" w:hAnsi="SimSun" w:cs="SimSun" w:hint="eastAsia"/>
          <w:color w:val="auto"/>
          <w:sz w:val="24"/>
          <w:szCs w:val="24"/>
          <w:lang w:val="en-GB" w:eastAsia="de-DE"/>
        </w:rPr>
        <w:t>有害农药的</w:t>
      </w:r>
      <w:r w:rsidR="00AF020A" w:rsidRPr="00413272">
        <w:rPr>
          <w:rFonts w:ascii="SimSun" w:eastAsia="SimSun" w:hAnsi="SimSun" w:cs="SimSun" w:hint="eastAsia"/>
          <w:color w:val="auto"/>
          <w:sz w:val="24"/>
          <w:szCs w:val="24"/>
          <w:lang w:val="en-GB"/>
        </w:rPr>
        <w:t>机会</w:t>
      </w:r>
      <w:r w:rsidR="00A338CE">
        <w:rPr>
          <w:rFonts w:ascii="Times New Roman" w:eastAsia="SimSun" w:hAnsi="Times New Roman" w:hint="eastAsia"/>
          <w:b/>
          <w:snapToGrid w:val="0"/>
          <w:color w:val="auto"/>
          <w:kern w:val="22"/>
          <w:sz w:val="24"/>
          <w:szCs w:val="24"/>
          <w:lang w:val="en-GB"/>
        </w:rPr>
        <w:t>；</w:t>
      </w:r>
    </w:p>
    <w:p w:rsidR="00A338CE" w:rsidRPr="00413272" w:rsidRDefault="00A338CE" w:rsidP="00D06AA1">
      <w:pPr>
        <w:pStyle w:val="p1"/>
        <w:suppressAutoHyphens/>
        <w:snapToGrid w:val="0"/>
        <w:spacing w:before="120" w:after="120"/>
        <w:jc w:val="both"/>
        <w:rPr>
          <w:rFonts w:ascii="SimSun" w:eastAsia="SimSun" w:hAnsi="SimSun"/>
          <w:color w:val="auto"/>
          <w:sz w:val="24"/>
          <w:szCs w:val="24"/>
          <w:lang w:val="en-GB" w:eastAsia="de-DE"/>
        </w:rPr>
      </w:pPr>
      <w:r w:rsidRPr="00413272">
        <w:rPr>
          <w:rFonts w:ascii="SimSun" w:eastAsia="SimSun" w:hAnsi="SimSun"/>
          <w:b/>
          <w:color w:val="auto"/>
          <w:sz w:val="24"/>
          <w:szCs w:val="24"/>
          <w:lang w:val="en-GB" w:eastAsia="de-DE"/>
        </w:rPr>
        <w:t>A</w:t>
      </w:r>
      <w:r w:rsidRPr="002226DA">
        <w:rPr>
          <w:rFonts w:ascii="Times New Roman" w:eastAsia="SimSun" w:hAnsi="Times New Roman"/>
          <w:b/>
          <w:snapToGrid w:val="0"/>
          <w:color w:val="auto"/>
          <w:kern w:val="22"/>
          <w:sz w:val="24"/>
          <w:szCs w:val="24"/>
          <w:lang w:val="en-GB"/>
        </w:rPr>
        <w:t>.1.2.</w:t>
      </w:r>
      <w:r>
        <w:rPr>
          <w:rFonts w:ascii="Times New Roman" w:eastAsia="SimSun" w:hAnsi="Times New Roman" w:hint="eastAsia"/>
          <w:b/>
          <w:snapToGrid w:val="0"/>
          <w:color w:val="auto"/>
          <w:kern w:val="22"/>
          <w:sz w:val="24"/>
          <w:szCs w:val="24"/>
          <w:lang w:val="en-GB"/>
        </w:rPr>
        <w:t>7</w:t>
      </w:r>
      <w:r w:rsidRPr="00A338CE">
        <w:rPr>
          <w:rFonts w:ascii="Times New Roman" w:eastAsia="SimSun" w:hAnsi="Times New Roman" w:hint="eastAsia"/>
          <w:snapToGrid w:val="0"/>
          <w:color w:val="auto"/>
          <w:kern w:val="22"/>
          <w:sz w:val="24"/>
          <w:szCs w:val="24"/>
          <w:lang w:val="en-GB"/>
        </w:rPr>
        <w:t>酌情制定和实施国家农药及其转化产品的</w:t>
      </w:r>
      <w:r>
        <w:rPr>
          <w:rFonts w:ascii="Times New Roman" w:eastAsia="SimSun" w:hAnsi="Times New Roman" w:hint="eastAsia"/>
          <w:snapToGrid w:val="0"/>
          <w:color w:val="auto"/>
          <w:kern w:val="22"/>
          <w:sz w:val="24"/>
          <w:szCs w:val="24"/>
          <w:lang w:val="en-GB"/>
        </w:rPr>
        <w:t>监督、</w:t>
      </w:r>
      <w:r w:rsidRPr="00A338CE">
        <w:rPr>
          <w:rFonts w:ascii="Times New Roman" w:eastAsia="SimSun" w:hAnsi="Times New Roman" w:hint="eastAsia"/>
          <w:snapToGrid w:val="0"/>
          <w:color w:val="auto"/>
          <w:kern w:val="22"/>
          <w:sz w:val="24"/>
          <w:szCs w:val="24"/>
          <w:lang w:val="en-GB"/>
        </w:rPr>
        <w:t>监测和登记方案。</w:t>
      </w:r>
    </w:p>
    <w:p w:rsidR="005322C6" w:rsidRPr="00413272" w:rsidRDefault="005322C6" w:rsidP="005C521E">
      <w:pPr>
        <w:suppressLineNumbers/>
        <w:suppressAutoHyphens/>
        <w:adjustRightInd w:val="0"/>
        <w:snapToGrid w:val="0"/>
        <w:spacing w:before="240" w:after="120"/>
        <w:rPr>
          <w:rFonts w:ascii="SimSun" w:hAnsi="SimSun"/>
          <w:snapToGrid w:val="0"/>
          <w:kern w:val="22"/>
          <w:sz w:val="24"/>
          <w:lang w:eastAsia="zh-CN"/>
        </w:rPr>
      </w:pPr>
      <w:r w:rsidRPr="002226DA">
        <w:rPr>
          <w:b/>
          <w:snapToGrid w:val="0"/>
          <w:kern w:val="22"/>
          <w:sz w:val="24"/>
          <w:lang w:eastAsia="zh-CN"/>
        </w:rPr>
        <w:t>A1.3</w:t>
      </w:r>
      <w:r w:rsidR="00AF020A" w:rsidRPr="00413272">
        <w:rPr>
          <w:rFonts w:ascii="SimSun" w:hAnsi="SimSun" w:hint="eastAsia"/>
          <w:b/>
          <w:snapToGrid w:val="0"/>
          <w:kern w:val="22"/>
          <w:sz w:val="24"/>
          <w:lang w:eastAsia="zh-CN"/>
        </w:rPr>
        <w:t>保护和推广</w:t>
      </w:r>
      <w:r w:rsidR="00623350">
        <w:rPr>
          <w:rFonts w:ascii="SimSun" w:hAnsi="SimSun" w:hint="eastAsia"/>
          <w:b/>
          <w:snapToGrid w:val="0"/>
          <w:kern w:val="22"/>
          <w:sz w:val="24"/>
          <w:lang w:eastAsia="zh-CN"/>
        </w:rPr>
        <w:t>土著和</w:t>
      </w:r>
      <w:r w:rsidR="00AF020A" w:rsidRPr="00413272">
        <w:rPr>
          <w:rFonts w:ascii="SimSun" w:hAnsi="SimSun" w:hint="eastAsia"/>
          <w:b/>
          <w:snapToGrid w:val="0"/>
          <w:kern w:val="22"/>
          <w:sz w:val="24"/>
          <w:lang w:eastAsia="zh-CN"/>
        </w:rPr>
        <w:t>传统知识</w:t>
      </w:r>
    </w:p>
    <w:p w:rsidR="005322C6" w:rsidRPr="00413272" w:rsidRDefault="00CC5AC4" w:rsidP="00D06AA1">
      <w:pPr>
        <w:suppressAutoHyphens/>
        <w:snapToGrid w:val="0"/>
        <w:spacing w:before="120" w:after="120"/>
        <w:rPr>
          <w:rFonts w:ascii="SimSun" w:hAnsi="SimSun"/>
          <w:snapToGrid w:val="0"/>
          <w:kern w:val="22"/>
          <w:sz w:val="24"/>
          <w:lang w:eastAsia="zh-CN"/>
        </w:rPr>
      </w:pPr>
      <w:r w:rsidRPr="002226DA">
        <w:rPr>
          <w:b/>
          <w:snapToGrid w:val="0"/>
          <w:kern w:val="22"/>
          <w:sz w:val="24"/>
          <w:lang w:eastAsia="zh-CN"/>
        </w:rPr>
        <w:t>A.1.3.1</w:t>
      </w:r>
      <w:r w:rsidR="00AF020A" w:rsidRPr="00413272">
        <w:rPr>
          <w:rFonts w:ascii="SimSun" w:hAnsi="SimSun" w:hint="eastAsia"/>
          <w:snapToGrid w:val="0"/>
          <w:kern w:val="22"/>
          <w:sz w:val="24"/>
          <w:lang w:eastAsia="zh-CN"/>
        </w:rPr>
        <w:t>保护和推广</w:t>
      </w:r>
      <w:r w:rsidR="009C644A">
        <w:rPr>
          <w:rFonts w:ascii="SimSun" w:hAnsi="SimSun" w:hint="eastAsia"/>
          <w:snapToGrid w:val="0"/>
          <w:kern w:val="22"/>
          <w:sz w:val="24"/>
          <w:lang w:eastAsia="zh-CN"/>
        </w:rPr>
        <w:t>与授粉媒介和授粉有关的</w:t>
      </w:r>
      <w:r w:rsidR="00623350" w:rsidRPr="00DE4037">
        <w:rPr>
          <w:rFonts w:ascii="SimSun" w:hAnsi="SimSun" w:hint="eastAsia"/>
          <w:snapToGrid w:val="0"/>
          <w:kern w:val="22"/>
          <w:sz w:val="24"/>
          <w:lang w:eastAsia="zh-CN"/>
        </w:rPr>
        <w:t>土著和</w:t>
      </w:r>
      <w:r w:rsidR="00AF020A" w:rsidRPr="00413272">
        <w:rPr>
          <w:rFonts w:ascii="SimSun" w:hAnsi="SimSun" w:hint="eastAsia"/>
          <w:snapToGrid w:val="0"/>
          <w:kern w:val="22"/>
          <w:sz w:val="24"/>
          <w:lang w:eastAsia="zh-CN"/>
        </w:rPr>
        <w:t>传统知识、创新和做法（例如，蜂房设计</w:t>
      </w:r>
      <w:r w:rsidR="00DD534F" w:rsidRPr="00413272">
        <w:rPr>
          <w:rFonts w:ascii="SimSun" w:hAnsi="SimSun" w:hint="eastAsia"/>
          <w:snapToGrid w:val="0"/>
          <w:kern w:val="22"/>
          <w:sz w:val="24"/>
          <w:lang w:eastAsia="zh-CN"/>
        </w:rPr>
        <w:t>；</w:t>
      </w:r>
      <w:r w:rsidR="00AF020A" w:rsidRPr="00413272">
        <w:rPr>
          <w:rFonts w:ascii="SimSun" w:hAnsi="SimSun" w:hint="eastAsia"/>
          <w:snapToGrid w:val="0"/>
          <w:kern w:val="22"/>
          <w:sz w:val="24"/>
          <w:lang w:eastAsia="zh-CN"/>
        </w:rPr>
        <w:t>授粉媒介资源管理</w:t>
      </w:r>
      <w:r w:rsidR="00DD534F" w:rsidRPr="00413272">
        <w:rPr>
          <w:rFonts w:ascii="SimSun" w:hAnsi="SimSun" w:hint="eastAsia"/>
          <w:snapToGrid w:val="0"/>
          <w:kern w:val="22"/>
          <w:sz w:val="24"/>
          <w:lang w:eastAsia="zh-CN"/>
        </w:rPr>
        <w:t>；</w:t>
      </w:r>
      <w:r w:rsidR="00AF020A" w:rsidRPr="00413272">
        <w:rPr>
          <w:rFonts w:ascii="SimSun" w:hAnsi="SimSun" w:hint="eastAsia"/>
          <w:snapToGrid w:val="0"/>
          <w:kern w:val="22"/>
          <w:sz w:val="24"/>
          <w:lang w:eastAsia="zh-CN"/>
        </w:rPr>
        <w:t>了解寄生虫影响的</w:t>
      </w:r>
      <w:r w:rsidR="00815553">
        <w:rPr>
          <w:rFonts w:ascii="SimSun" w:hAnsi="SimSun" w:hint="eastAsia"/>
          <w:snapToGrid w:val="0"/>
          <w:kern w:val="22"/>
          <w:sz w:val="24"/>
          <w:lang w:eastAsia="zh-CN"/>
        </w:rPr>
        <w:t>传统</w:t>
      </w:r>
      <w:r w:rsidR="00AF020A" w:rsidRPr="00413272">
        <w:rPr>
          <w:rFonts w:ascii="SimSun" w:hAnsi="SimSun" w:hint="eastAsia"/>
          <w:snapToGrid w:val="0"/>
          <w:kern w:val="22"/>
          <w:sz w:val="24"/>
          <w:lang w:eastAsia="zh-CN"/>
        </w:rPr>
        <w:t>方式），支持</w:t>
      </w:r>
      <w:r w:rsidR="009C644A">
        <w:rPr>
          <w:rFonts w:ascii="SimSun" w:hAnsi="SimSun" w:hint="eastAsia"/>
          <w:snapToGrid w:val="0"/>
          <w:kern w:val="22"/>
          <w:sz w:val="24"/>
          <w:lang w:eastAsia="zh-CN"/>
        </w:rPr>
        <w:t>以参与性方式</w:t>
      </w:r>
      <w:r w:rsidR="00AF020A" w:rsidRPr="00413272">
        <w:rPr>
          <w:rFonts w:ascii="SimSun" w:hAnsi="SimSun" w:hint="eastAsia"/>
          <w:snapToGrid w:val="0"/>
          <w:kern w:val="22"/>
          <w:sz w:val="24"/>
          <w:lang w:eastAsia="zh-CN"/>
        </w:rPr>
        <w:t>鉴定新物种</w:t>
      </w:r>
      <w:r w:rsidR="009C644A">
        <w:rPr>
          <w:rFonts w:ascii="SimSun" w:hAnsi="SimSun" w:hint="eastAsia"/>
          <w:snapToGrid w:val="0"/>
          <w:kern w:val="22"/>
          <w:sz w:val="24"/>
          <w:lang w:eastAsia="zh-CN"/>
        </w:rPr>
        <w:t>的鉴别特征并</w:t>
      </w:r>
      <w:r w:rsidR="00DD534F" w:rsidRPr="00413272">
        <w:rPr>
          <w:rFonts w:ascii="SimSun" w:hAnsi="SimSun" w:hint="eastAsia"/>
          <w:snapToGrid w:val="0"/>
          <w:kern w:val="22"/>
          <w:sz w:val="24"/>
          <w:lang w:eastAsia="zh-CN"/>
        </w:rPr>
        <w:t>进行</w:t>
      </w:r>
      <w:r w:rsidR="00AF020A" w:rsidRPr="00413272">
        <w:rPr>
          <w:rFonts w:ascii="SimSun" w:hAnsi="SimSun" w:hint="eastAsia"/>
          <w:snapToGrid w:val="0"/>
          <w:kern w:val="22"/>
          <w:sz w:val="24"/>
          <w:lang w:eastAsia="zh-CN"/>
        </w:rPr>
        <w:t>监测</w:t>
      </w:r>
      <w:r w:rsidR="00DD534F" w:rsidRPr="00413272">
        <w:rPr>
          <w:rFonts w:ascii="SimSun" w:hAnsi="SimSun" w:hint="eastAsia"/>
          <w:snapToGrid w:val="0"/>
          <w:kern w:val="22"/>
          <w:sz w:val="24"/>
          <w:lang w:eastAsia="zh-CN"/>
        </w:rPr>
        <w:t>；</w:t>
      </w:r>
    </w:p>
    <w:p w:rsidR="005322C6" w:rsidRPr="00413272" w:rsidRDefault="00CC5AC4" w:rsidP="00D06AA1">
      <w:pPr>
        <w:suppressAutoHyphens/>
        <w:snapToGrid w:val="0"/>
        <w:spacing w:before="120" w:after="120"/>
        <w:rPr>
          <w:rFonts w:ascii="SimSun" w:hAnsi="SimSun"/>
          <w:snapToGrid w:val="0"/>
          <w:kern w:val="22"/>
          <w:sz w:val="24"/>
          <w:lang w:eastAsia="zh-CN"/>
        </w:rPr>
      </w:pPr>
      <w:r w:rsidRPr="002226DA">
        <w:rPr>
          <w:b/>
          <w:snapToGrid w:val="0"/>
          <w:kern w:val="22"/>
          <w:sz w:val="24"/>
          <w:lang w:eastAsia="zh-CN"/>
        </w:rPr>
        <w:t>A.1.3.2</w:t>
      </w:r>
      <w:r w:rsidR="00DD534F" w:rsidRPr="00413272">
        <w:rPr>
          <w:rFonts w:ascii="SimSun" w:hAnsi="SimSun" w:hint="eastAsia"/>
          <w:snapToGrid w:val="0"/>
          <w:kern w:val="22"/>
          <w:sz w:val="24"/>
          <w:lang w:eastAsia="zh-CN"/>
        </w:rPr>
        <w:t>保护既有土地权和保有权，以促进保护和可持续利用授粉媒介。</w:t>
      </w:r>
    </w:p>
    <w:p w:rsidR="005322C6" w:rsidRPr="00413272" w:rsidRDefault="005322C6" w:rsidP="00D06AA1">
      <w:pPr>
        <w:keepNext/>
        <w:suppressLineNumbers/>
        <w:suppressAutoHyphens/>
        <w:adjustRightInd w:val="0"/>
        <w:snapToGrid w:val="0"/>
        <w:spacing w:before="120" w:after="120"/>
        <w:rPr>
          <w:rFonts w:ascii="SimSun" w:hAnsi="SimSun"/>
          <w:b/>
          <w:snapToGrid w:val="0"/>
          <w:kern w:val="22"/>
          <w:sz w:val="24"/>
          <w:lang w:eastAsia="zh-CN"/>
        </w:rPr>
      </w:pPr>
      <w:r w:rsidRPr="002226DA">
        <w:rPr>
          <w:b/>
          <w:snapToGrid w:val="0"/>
          <w:kern w:val="22"/>
          <w:sz w:val="24"/>
          <w:lang w:eastAsia="zh-CN"/>
        </w:rPr>
        <w:t>A1.4</w:t>
      </w:r>
      <w:r w:rsidR="00DD534F" w:rsidRPr="00413272">
        <w:rPr>
          <w:rFonts w:ascii="SimSun" w:hAnsi="SimSun" w:hint="eastAsia"/>
          <w:b/>
          <w:snapToGrid w:val="0"/>
          <w:kern w:val="22"/>
          <w:sz w:val="24"/>
          <w:lang w:eastAsia="zh-CN"/>
        </w:rPr>
        <w:t>控制受管理授粉媒介的贸易和流动以及其他与贸易有关的影响</w:t>
      </w:r>
    </w:p>
    <w:p w:rsidR="005322C6" w:rsidRPr="00413272" w:rsidRDefault="00CC5AC4" w:rsidP="00D06AA1">
      <w:pPr>
        <w:suppressLineNumbers/>
        <w:suppressAutoHyphens/>
        <w:adjustRightInd w:val="0"/>
        <w:snapToGrid w:val="0"/>
        <w:spacing w:before="120" w:after="120"/>
        <w:rPr>
          <w:rFonts w:ascii="SimSun" w:hAnsi="SimSun"/>
          <w:snapToGrid w:val="0"/>
          <w:kern w:val="22"/>
          <w:sz w:val="24"/>
          <w:lang w:eastAsia="zh-CN"/>
        </w:rPr>
      </w:pPr>
      <w:r w:rsidRPr="002226DA">
        <w:rPr>
          <w:b/>
          <w:snapToGrid w:val="0"/>
          <w:kern w:val="22"/>
          <w:sz w:val="24"/>
          <w:lang w:eastAsia="zh-CN"/>
        </w:rPr>
        <w:t>A.1.4.1</w:t>
      </w:r>
      <w:r w:rsidR="00DD534F" w:rsidRPr="00413272">
        <w:rPr>
          <w:rFonts w:ascii="SimSun" w:hAnsi="SimSun" w:hint="eastAsia"/>
          <w:snapToGrid w:val="0"/>
          <w:kern w:val="22"/>
          <w:sz w:val="24"/>
          <w:lang w:eastAsia="zh-CN"/>
        </w:rPr>
        <w:t>监测国家</w:t>
      </w:r>
      <w:r w:rsidR="006D5D91" w:rsidRPr="00413272">
        <w:rPr>
          <w:rFonts w:ascii="SimSun" w:hAnsi="SimSun" w:hint="eastAsia"/>
          <w:snapToGrid w:val="0"/>
          <w:kern w:val="22"/>
          <w:sz w:val="24"/>
          <w:lang w:eastAsia="zh-CN"/>
        </w:rPr>
        <w:t>之</w:t>
      </w:r>
      <w:r w:rsidR="00DD534F" w:rsidRPr="00413272">
        <w:rPr>
          <w:rFonts w:ascii="SimSun" w:hAnsi="SimSun" w:hint="eastAsia"/>
          <w:snapToGrid w:val="0"/>
          <w:kern w:val="22"/>
          <w:sz w:val="24"/>
          <w:lang w:eastAsia="zh-CN"/>
        </w:rPr>
        <w:t>间和</w:t>
      </w:r>
      <w:r w:rsidR="006D5D91" w:rsidRPr="00413272">
        <w:rPr>
          <w:rFonts w:ascii="SimSun" w:hAnsi="SimSun" w:hint="eastAsia"/>
          <w:snapToGrid w:val="0"/>
          <w:kern w:val="22"/>
          <w:sz w:val="24"/>
          <w:lang w:val="en-US" w:eastAsia="zh-CN"/>
        </w:rPr>
        <w:t>国家内部</w:t>
      </w:r>
      <w:r w:rsidR="00DD534F" w:rsidRPr="00413272">
        <w:rPr>
          <w:rFonts w:ascii="SimSun" w:hAnsi="SimSun" w:hint="eastAsia"/>
          <w:snapToGrid w:val="0"/>
          <w:kern w:val="22"/>
          <w:sz w:val="24"/>
          <w:lang w:eastAsia="zh-CN"/>
        </w:rPr>
        <w:t>受管理的传粉媒介物种</w:t>
      </w:r>
      <w:r w:rsidR="006D5D91" w:rsidRPr="00413272">
        <w:rPr>
          <w:rFonts w:ascii="SimSun" w:hAnsi="SimSun" w:hint="eastAsia"/>
          <w:snapToGrid w:val="0"/>
          <w:kern w:val="22"/>
          <w:sz w:val="24"/>
          <w:lang w:eastAsia="zh-CN"/>
        </w:rPr>
        <w:t>、</w:t>
      </w:r>
      <w:r w:rsidR="00DD534F" w:rsidRPr="00413272">
        <w:rPr>
          <w:rFonts w:ascii="SimSun" w:hAnsi="SimSun" w:hint="eastAsia"/>
          <w:snapToGrid w:val="0"/>
          <w:kern w:val="22"/>
          <w:sz w:val="24"/>
          <w:lang w:eastAsia="zh-CN"/>
        </w:rPr>
        <w:t>亚种和品种的流动和贸易情况</w:t>
      </w:r>
      <w:r w:rsidR="006D5D91" w:rsidRPr="00413272">
        <w:rPr>
          <w:rFonts w:ascii="SimSun" w:hAnsi="SimSun" w:hint="eastAsia"/>
          <w:snapToGrid w:val="0"/>
          <w:kern w:val="22"/>
          <w:sz w:val="24"/>
          <w:lang w:eastAsia="zh-CN"/>
        </w:rPr>
        <w:t>；</w:t>
      </w:r>
    </w:p>
    <w:p w:rsidR="005322C6" w:rsidRPr="00413272" w:rsidRDefault="00CC5AC4"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A.1.4.2</w:t>
      </w:r>
      <w:r w:rsidR="006D5D91" w:rsidRPr="00413272">
        <w:rPr>
          <w:rFonts w:ascii="SimSun" w:hAnsi="SimSun" w:hint="eastAsia"/>
          <w:snapToGrid w:val="0"/>
          <w:kern w:val="22"/>
          <w:sz w:val="24"/>
          <w:lang w:eastAsia="zh-CN"/>
        </w:rPr>
        <w:t>制定和推广限制寄生虫和病原体向受管理的和野生授粉媒介种群传播的机制</w:t>
      </w:r>
      <w:r w:rsidR="006D5D91" w:rsidRPr="00913CA6">
        <w:rPr>
          <w:rFonts w:ascii="SimSun" w:hAnsi="SimSun" w:hint="eastAsia"/>
          <w:snapToGrid w:val="0"/>
          <w:kern w:val="22"/>
          <w:sz w:val="24"/>
          <w:lang w:eastAsia="zh-CN"/>
        </w:rPr>
        <w:t>；</w:t>
      </w:r>
    </w:p>
    <w:p w:rsidR="005322C6" w:rsidRPr="00413272" w:rsidRDefault="00CC5AC4" w:rsidP="006E45C9">
      <w:pPr>
        <w:widowControl w:val="0"/>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A.1.4.3</w:t>
      </w:r>
      <w:r w:rsidR="006D5D91" w:rsidRPr="00413272">
        <w:rPr>
          <w:rFonts w:ascii="SimSun" w:hAnsi="SimSun" w:hint="eastAsia"/>
          <w:snapToGrid w:val="0"/>
          <w:kern w:val="22"/>
          <w:sz w:val="24"/>
          <w:lang w:eastAsia="zh-CN"/>
        </w:rPr>
        <w:t>防止并最大限度地降低</w:t>
      </w:r>
      <w:r w:rsidR="00AF710E" w:rsidRPr="00413272">
        <w:rPr>
          <w:rFonts w:ascii="SimSun" w:hAnsi="SimSun" w:cstheme="majorBidi" w:hint="eastAsia"/>
          <w:sz w:val="24"/>
          <w:lang w:eastAsia="zh-CN"/>
        </w:rPr>
        <w:t>引入对授粉媒介及其赖以生存的植物资源</w:t>
      </w:r>
      <w:r w:rsidR="009C644A">
        <w:rPr>
          <w:rFonts w:ascii="SimSun" w:hAnsi="SimSun" w:cstheme="majorBidi" w:hint="eastAsia"/>
          <w:sz w:val="24"/>
          <w:lang w:eastAsia="zh-CN"/>
        </w:rPr>
        <w:t>造成不可接受风</w:t>
      </w:r>
      <w:r w:rsidR="009C644A">
        <w:rPr>
          <w:rFonts w:ascii="SimSun" w:hAnsi="SimSun" w:cstheme="majorBidi" w:hint="eastAsia"/>
          <w:sz w:val="24"/>
          <w:lang w:eastAsia="zh-CN"/>
        </w:rPr>
        <w:lastRenderedPageBreak/>
        <w:t>险</w:t>
      </w:r>
      <w:r w:rsidR="00AF710E" w:rsidRPr="00413272">
        <w:rPr>
          <w:rFonts w:ascii="SimSun" w:hAnsi="SimSun" w:cstheme="majorBidi" w:hint="eastAsia"/>
          <w:sz w:val="24"/>
          <w:lang w:eastAsia="zh-CN"/>
        </w:rPr>
        <w:t>的外来入侵物种（植物、授粉媒介、肉食动物、害虫和病原体）所带来的风险</w:t>
      </w:r>
      <w:r w:rsidR="009C644A">
        <w:rPr>
          <w:rFonts w:ascii="SimSun" w:hAnsi="SimSun" w:hint="eastAsia"/>
          <w:snapToGrid w:val="0"/>
          <w:kern w:val="22"/>
          <w:sz w:val="24"/>
          <w:lang w:eastAsia="zh-CN"/>
        </w:rPr>
        <w:t>，</w:t>
      </w:r>
      <w:r w:rsidR="00333041">
        <w:rPr>
          <w:rFonts w:ascii="SimSun" w:hAnsi="SimSun" w:hint="eastAsia"/>
          <w:snapToGrid w:val="0"/>
          <w:kern w:val="22"/>
          <w:sz w:val="24"/>
          <w:lang w:eastAsia="zh-CN"/>
        </w:rPr>
        <w:t>并对分散已经引入物种（例如欧洲熊蜂）的风险进行监控</w:t>
      </w:r>
      <w:r w:rsidR="00AF710E" w:rsidRPr="00413272">
        <w:rPr>
          <w:rFonts w:ascii="SimSun" w:hAnsi="SimSun" w:hint="eastAsia"/>
          <w:snapToGrid w:val="0"/>
          <w:kern w:val="22"/>
          <w:sz w:val="24"/>
          <w:lang w:eastAsia="zh-CN"/>
        </w:rPr>
        <w:t>。</w:t>
      </w:r>
    </w:p>
    <w:p w:rsidR="005322C6" w:rsidRPr="00413272" w:rsidRDefault="003401F7" w:rsidP="00D06AA1">
      <w:pPr>
        <w:suppressAutoHyphens/>
        <w:snapToGrid w:val="0"/>
        <w:spacing w:before="120" w:after="120"/>
        <w:jc w:val="center"/>
        <w:rPr>
          <w:rFonts w:ascii="SimSun" w:hAnsi="SimSun"/>
          <w:b/>
          <w:snapToGrid w:val="0"/>
          <w:sz w:val="24"/>
          <w:lang w:eastAsia="zh-CN"/>
        </w:rPr>
      </w:pPr>
      <w:r w:rsidRPr="00413272">
        <w:rPr>
          <w:rFonts w:ascii="SimSun" w:hAnsi="SimSun" w:hint="eastAsia"/>
          <w:b/>
          <w:snapToGrid w:val="0"/>
          <w:sz w:val="24"/>
          <w:lang w:eastAsia="zh-CN"/>
        </w:rPr>
        <w:t>构成部分</w:t>
      </w:r>
      <w:r w:rsidR="005322C6" w:rsidRPr="006E45C9">
        <w:rPr>
          <w:b/>
          <w:snapToGrid w:val="0"/>
          <w:sz w:val="24"/>
          <w:lang w:eastAsia="zh-CN"/>
        </w:rPr>
        <w:t>2</w:t>
      </w:r>
      <w:r w:rsidR="005322C6" w:rsidRPr="00413272">
        <w:rPr>
          <w:rFonts w:ascii="SimSun" w:hAnsi="SimSun"/>
          <w:b/>
          <w:snapToGrid w:val="0"/>
          <w:sz w:val="24"/>
          <w:lang w:eastAsia="zh-CN"/>
        </w:rPr>
        <w:t xml:space="preserve">: </w:t>
      </w:r>
      <w:r w:rsidRPr="00413272">
        <w:rPr>
          <w:rFonts w:ascii="SimSun" w:hAnsi="SimSun" w:hint="eastAsia"/>
          <w:b/>
          <w:snapToGrid w:val="0"/>
          <w:sz w:val="24"/>
          <w:lang w:eastAsia="zh-CN"/>
        </w:rPr>
        <w:t>实地一级的执行工作</w:t>
      </w:r>
    </w:p>
    <w:p w:rsidR="005322C6" w:rsidRPr="002922B2" w:rsidRDefault="003401F7" w:rsidP="00D06AA1">
      <w:pPr>
        <w:widowControl w:val="0"/>
        <w:suppressAutoHyphens/>
        <w:autoSpaceDE w:val="0"/>
        <w:autoSpaceDN w:val="0"/>
        <w:adjustRightInd w:val="0"/>
        <w:snapToGrid w:val="0"/>
        <w:spacing w:before="120" w:after="120"/>
        <w:rPr>
          <w:rFonts w:ascii="KaiTi" w:eastAsia="KaiTi" w:hAnsi="KaiTi"/>
          <w:snapToGrid w:val="0"/>
          <w:sz w:val="24"/>
          <w:lang w:eastAsia="zh-CN"/>
        </w:rPr>
      </w:pPr>
      <w:r w:rsidRPr="002922B2">
        <w:rPr>
          <w:rFonts w:ascii="KaiTi" w:eastAsia="KaiTi" w:hAnsi="KaiTi" w:hint="eastAsia"/>
          <w:snapToGrid w:val="0"/>
          <w:sz w:val="24"/>
          <w:lang w:eastAsia="zh-CN"/>
        </w:rPr>
        <w:t>业务目标</w:t>
      </w:r>
    </w:p>
    <w:p w:rsidR="005322C6" w:rsidRPr="00413272" w:rsidRDefault="003401F7" w:rsidP="00D06AA1">
      <w:pPr>
        <w:widowControl w:val="0"/>
        <w:suppressAutoHyphens/>
        <w:autoSpaceDE w:val="0"/>
        <w:autoSpaceDN w:val="0"/>
        <w:adjustRightInd w:val="0"/>
        <w:snapToGrid w:val="0"/>
        <w:spacing w:before="120" w:after="120"/>
        <w:ind w:firstLine="490"/>
        <w:rPr>
          <w:rFonts w:ascii="SimSun" w:hAnsi="SimSun"/>
          <w:sz w:val="24"/>
          <w:lang w:eastAsia="zh-CN"/>
        </w:rPr>
      </w:pPr>
      <w:r w:rsidRPr="00413272">
        <w:rPr>
          <w:rFonts w:ascii="SimSun" w:hAnsi="SimSun" w:hint="eastAsia"/>
          <w:sz w:val="24"/>
          <w:lang w:eastAsia="zh-CN"/>
        </w:rPr>
        <w:t>加强和贯彻维护健康授粉媒介区系的管理做法，使农民、养蜂人、林务员、土地管理者和城市社区能够利用授粉</w:t>
      </w:r>
      <w:r w:rsidR="00333041">
        <w:rPr>
          <w:rFonts w:ascii="SimSun" w:hAnsi="SimSun" w:hint="eastAsia"/>
          <w:sz w:val="24"/>
          <w:lang w:eastAsia="zh-CN"/>
        </w:rPr>
        <w:t>功能和</w:t>
      </w:r>
      <w:r w:rsidRPr="00413272">
        <w:rPr>
          <w:rFonts w:ascii="SimSun" w:hAnsi="SimSun" w:hint="eastAsia"/>
          <w:sz w:val="24"/>
          <w:lang w:eastAsia="zh-CN"/>
        </w:rPr>
        <w:t>服务的收益，提高其生产力和改善生计</w:t>
      </w:r>
      <w:r w:rsidRPr="00413272">
        <w:rPr>
          <w:rFonts w:ascii="SimSun" w:hAnsi="SimSun" w:hint="eastAsia"/>
          <w:i/>
          <w:snapToGrid w:val="0"/>
          <w:sz w:val="24"/>
          <w:lang w:eastAsia="zh-CN"/>
        </w:rPr>
        <w:t>。</w:t>
      </w:r>
    </w:p>
    <w:p w:rsidR="005322C6" w:rsidRPr="002922B2" w:rsidRDefault="003401F7" w:rsidP="00D06AA1">
      <w:pPr>
        <w:widowControl w:val="0"/>
        <w:suppressAutoHyphens/>
        <w:autoSpaceDE w:val="0"/>
        <w:autoSpaceDN w:val="0"/>
        <w:adjustRightInd w:val="0"/>
        <w:snapToGrid w:val="0"/>
        <w:spacing w:before="120" w:after="120"/>
        <w:rPr>
          <w:rFonts w:ascii="KaiTi" w:eastAsia="KaiTi" w:hAnsi="KaiTi"/>
          <w:snapToGrid w:val="0"/>
          <w:sz w:val="24"/>
          <w:lang w:eastAsia="zh-CN"/>
        </w:rPr>
      </w:pPr>
      <w:r w:rsidRPr="002922B2">
        <w:rPr>
          <w:rFonts w:ascii="KaiTi" w:eastAsia="KaiTi" w:hAnsi="KaiTi" w:hint="eastAsia"/>
          <w:snapToGrid w:val="0"/>
          <w:sz w:val="24"/>
          <w:lang w:eastAsia="zh-CN"/>
        </w:rPr>
        <w:t>理论依据</w:t>
      </w:r>
    </w:p>
    <w:p w:rsidR="005322C6" w:rsidRPr="00413272" w:rsidRDefault="00164888" w:rsidP="00D06AA1">
      <w:pPr>
        <w:widowControl w:val="0"/>
        <w:suppressAutoHyphens/>
        <w:autoSpaceDE w:val="0"/>
        <w:autoSpaceDN w:val="0"/>
        <w:adjustRightInd w:val="0"/>
        <w:snapToGrid w:val="0"/>
        <w:spacing w:before="120" w:after="120"/>
        <w:ind w:firstLine="490"/>
        <w:rPr>
          <w:rFonts w:ascii="SimSun" w:hAnsi="SimSun"/>
          <w:sz w:val="24"/>
          <w:lang w:eastAsia="zh-CN"/>
        </w:rPr>
      </w:pPr>
      <w:r w:rsidRPr="00413272">
        <w:rPr>
          <w:rFonts w:ascii="SimSun" w:hAnsi="SimSun" w:hint="eastAsia"/>
          <w:sz w:val="24"/>
          <w:lang w:eastAsia="zh-CN"/>
        </w:rPr>
        <w:t>为了确保授粉媒介友好型生境，促进可持续农业生态系统和授粉媒介</w:t>
      </w:r>
      <w:r w:rsidR="00FB7B5E" w:rsidRPr="00413272">
        <w:rPr>
          <w:rFonts w:ascii="SimSun" w:hAnsi="SimSun" w:hint="eastAsia"/>
          <w:sz w:val="24"/>
          <w:lang w:eastAsia="zh-CN"/>
        </w:rPr>
        <w:t>饲养</w:t>
      </w:r>
      <w:r w:rsidRPr="00413272">
        <w:rPr>
          <w:rFonts w:ascii="SimSun" w:hAnsi="SimSun" w:hint="eastAsia"/>
          <w:sz w:val="24"/>
          <w:lang w:eastAsia="zh-CN"/>
        </w:rPr>
        <w:t>，需要在实地处理授粉媒介减少的直接和间接</w:t>
      </w:r>
      <w:r w:rsidR="007E09A9" w:rsidRPr="00413272">
        <w:rPr>
          <w:rFonts w:ascii="SimSun" w:hAnsi="SimSun" w:hint="eastAsia"/>
          <w:sz w:val="24"/>
          <w:lang w:eastAsia="zh-CN"/>
        </w:rPr>
        <w:t>驱动因素</w:t>
      </w:r>
      <w:r w:rsidRPr="00413272">
        <w:rPr>
          <w:rFonts w:ascii="SimSun" w:hAnsi="SimSun" w:hint="eastAsia"/>
          <w:sz w:val="24"/>
          <w:lang w:eastAsia="zh-CN"/>
        </w:rPr>
        <w:t>。需要</w:t>
      </w:r>
      <w:r w:rsidR="00913CA6">
        <w:rPr>
          <w:rFonts w:ascii="SimSun" w:hAnsi="SimSun" w:hint="eastAsia"/>
          <w:sz w:val="24"/>
          <w:lang w:eastAsia="zh-CN"/>
        </w:rPr>
        <w:t>关注</w:t>
      </w:r>
      <w:r w:rsidRPr="00413272">
        <w:rPr>
          <w:rFonts w:ascii="SimSun" w:hAnsi="SimSun" w:hint="eastAsia"/>
          <w:sz w:val="24"/>
          <w:lang w:eastAsia="zh-CN"/>
        </w:rPr>
        <w:t>农田和整个生态系统</w:t>
      </w:r>
      <w:r w:rsidR="00FB7B5E" w:rsidRPr="00413272">
        <w:rPr>
          <w:rFonts w:ascii="SimSun" w:hAnsi="SimSun" w:hint="eastAsia"/>
          <w:sz w:val="24"/>
          <w:lang w:eastAsia="zh-CN"/>
        </w:rPr>
        <w:t>。</w:t>
      </w:r>
      <w:r w:rsidRPr="00413272">
        <w:rPr>
          <w:rFonts w:ascii="SimSun" w:hAnsi="SimSun" w:hint="eastAsia"/>
          <w:sz w:val="24"/>
          <w:lang w:eastAsia="zh-CN"/>
        </w:rPr>
        <w:t>景观层面的措施可以解决跨景观和部门管理的连通性</w:t>
      </w:r>
      <w:r w:rsidR="00FB7B5E" w:rsidRPr="00413272">
        <w:rPr>
          <w:rFonts w:ascii="SimSun" w:hAnsi="SimSun" w:hint="eastAsia"/>
          <w:sz w:val="24"/>
          <w:lang w:eastAsia="zh-CN"/>
        </w:rPr>
        <w:t>和</w:t>
      </w:r>
      <w:r w:rsidRPr="00413272">
        <w:rPr>
          <w:rFonts w:ascii="SimSun" w:hAnsi="SimSun" w:hint="eastAsia"/>
          <w:sz w:val="24"/>
          <w:lang w:eastAsia="zh-CN"/>
        </w:rPr>
        <w:t>价值</w:t>
      </w:r>
      <w:r w:rsidR="00FB7B5E" w:rsidRPr="00413272">
        <w:rPr>
          <w:rFonts w:ascii="SimSun" w:hAnsi="SimSun" w:hint="eastAsia"/>
          <w:sz w:val="24"/>
          <w:lang w:eastAsia="zh-CN"/>
        </w:rPr>
        <w:t>问题</w:t>
      </w:r>
      <w:r w:rsidRPr="00413272">
        <w:rPr>
          <w:rFonts w:ascii="SimSun" w:hAnsi="SimSun" w:hint="eastAsia"/>
          <w:sz w:val="24"/>
          <w:lang w:eastAsia="zh-CN"/>
        </w:rPr>
        <w:t>。</w:t>
      </w:r>
      <w:r w:rsidR="00FB7B5E" w:rsidRPr="00413272">
        <w:rPr>
          <w:rFonts w:ascii="SimSun" w:hAnsi="SimSun" w:hint="eastAsia"/>
          <w:sz w:val="24"/>
          <w:lang w:eastAsia="zh-CN"/>
        </w:rPr>
        <w:t>改进的授粉媒介</w:t>
      </w:r>
      <w:r w:rsidRPr="00413272">
        <w:rPr>
          <w:rFonts w:ascii="SimSun" w:hAnsi="SimSun" w:hint="eastAsia"/>
          <w:sz w:val="24"/>
          <w:lang w:eastAsia="zh-CN"/>
        </w:rPr>
        <w:t>管理措施包括</w:t>
      </w:r>
      <w:r w:rsidR="00FB7B5E" w:rsidRPr="00413272">
        <w:rPr>
          <w:rFonts w:ascii="SimSun" w:hAnsi="SimSun" w:hint="eastAsia"/>
          <w:sz w:val="24"/>
          <w:lang w:eastAsia="zh-CN"/>
        </w:rPr>
        <w:t>重视</w:t>
      </w:r>
      <w:r w:rsidRPr="00413272">
        <w:rPr>
          <w:rFonts w:ascii="SimSun" w:hAnsi="SimSun" w:hint="eastAsia"/>
          <w:sz w:val="24"/>
          <w:lang w:eastAsia="zh-CN"/>
        </w:rPr>
        <w:t>对蜜蜂和其他传粉媒介的饲养</w:t>
      </w:r>
      <w:r w:rsidR="00FB7B5E" w:rsidRPr="00413272">
        <w:rPr>
          <w:rFonts w:ascii="SimSun" w:hAnsi="SimSun" w:hint="eastAsia"/>
          <w:i/>
          <w:snapToGrid w:val="0"/>
          <w:sz w:val="24"/>
          <w:lang w:eastAsia="zh-CN"/>
        </w:rPr>
        <w:t>。</w:t>
      </w:r>
    </w:p>
    <w:p w:rsidR="005322C6" w:rsidRPr="002922B2" w:rsidRDefault="00FB7B5E" w:rsidP="00D06AA1">
      <w:pPr>
        <w:widowControl w:val="0"/>
        <w:suppressAutoHyphens/>
        <w:autoSpaceDE w:val="0"/>
        <w:autoSpaceDN w:val="0"/>
        <w:adjustRightInd w:val="0"/>
        <w:snapToGrid w:val="0"/>
        <w:spacing w:before="120" w:after="120"/>
        <w:rPr>
          <w:rFonts w:ascii="KaiTi" w:eastAsia="KaiTi" w:hAnsi="KaiTi"/>
          <w:snapToGrid w:val="0"/>
          <w:sz w:val="24"/>
          <w:lang w:eastAsia="zh-CN"/>
        </w:rPr>
      </w:pPr>
      <w:r w:rsidRPr="002922B2">
        <w:rPr>
          <w:rFonts w:ascii="KaiTi" w:eastAsia="KaiTi" w:hAnsi="KaiTi" w:hint="eastAsia"/>
          <w:snapToGrid w:val="0"/>
          <w:sz w:val="24"/>
          <w:lang w:eastAsia="zh-CN"/>
        </w:rPr>
        <w:t>活动</w:t>
      </w:r>
    </w:p>
    <w:p w:rsidR="005322C6" w:rsidRPr="00413272" w:rsidRDefault="005322C6" w:rsidP="00D06AA1">
      <w:pPr>
        <w:suppressAutoHyphens/>
        <w:snapToGrid w:val="0"/>
        <w:spacing w:before="120" w:after="120"/>
        <w:rPr>
          <w:rFonts w:ascii="SimSun" w:hAnsi="SimSun"/>
          <w:b/>
          <w:snapToGrid w:val="0"/>
          <w:kern w:val="22"/>
          <w:sz w:val="24"/>
          <w:lang w:eastAsia="zh-CN"/>
        </w:rPr>
      </w:pPr>
      <w:r w:rsidRPr="002922B2">
        <w:rPr>
          <w:b/>
          <w:snapToGrid w:val="0"/>
          <w:kern w:val="22"/>
          <w:sz w:val="24"/>
          <w:lang w:eastAsia="zh-CN"/>
        </w:rPr>
        <w:t>A2.1</w:t>
      </w:r>
      <w:r w:rsidR="00FB7B5E" w:rsidRPr="00413272">
        <w:rPr>
          <w:rFonts w:ascii="SimSun" w:hAnsi="SimSun" w:hint="eastAsia"/>
          <w:b/>
          <w:snapToGrid w:val="0"/>
          <w:kern w:val="22"/>
          <w:sz w:val="24"/>
          <w:lang w:eastAsia="zh-CN"/>
        </w:rPr>
        <w:t>与农民、</w:t>
      </w:r>
      <w:r w:rsidR="00333041">
        <w:rPr>
          <w:rFonts w:ascii="SimSun" w:hAnsi="SimSun" w:hint="eastAsia"/>
          <w:b/>
          <w:snapToGrid w:val="0"/>
          <w:kern w:val="22"/>
          <w:sz w:val="24"/>
          <w:lang w:eastAsia="zh-CN"/>
        </w:rPr>
        <w:t>城市和农村</w:t>
      </w:r>
      <w:r w:rsidR="00FB7B5E" w:rsidRPr="00413272">
        <w:rPr>
          <w:rFonts w:ascii="SimSun" w:hAnsi="SimSun" w:hint="eastAsia"/>
          <w:b/>
          <w:snapToGrid w:val="0"/>
          <w:kern w:val="22"/>
          <w:sz w:val="24"/>
          <w:lang w:eastAsia="zh-CN"/>
        </w:rPr>
        <w:t>养蜂人、土地管理人员、土著人民和当地社区共同设计并在农场和</w:t>
      </w:r>
      <w:r w:rsidR="00333041">
        <w:rPr>
          <w:rFonts w:ascii="SimSun" w:hAnsi="SimSun" w:hint="eastAsia"/>
          <w:b/>
          <w:snapToGrid w:val="0"/>
          <w:kern w:val="22"/>
          <w:sz w:val="24"/>
          <w:lang w:eastAsia="zh-CN"/>
        </w:rPr>
        <w:t>城市地区</w:t>
      </w:r>
      <w:r w:rsidR="00FB7B5E" w:rsidRPr="00413272">
        <w:rPr>
          <w:rFonts w:ascii="SimSun" w:hAnsi="SimSun" w:hint="eastAsia"/>
          <w:b/>
          <w:snapToGrid w:val="0"/>
          <w:kern w:val="22"/>
          <w:sz w:val="24"/>
          <w:lang w:eastAsia="zh-CN"/>
        </w:rPr>
        <w:t>草场推行授粉媒介友好型做法</w:t>
      </w:r>
    </w:p>
    <w:p w:rsidR="005322C6" w:rsidRPr="00413272" w:rsidRDefault="00CB31A1"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A.2.1.1</w:t>
      </w:r>
      <w:r w:rsidR="00333041">
        <w:rPr>
          <w:rFonts w:ascii="SimSun" w:hAnsi="SimSun" w:hint="eastAsia"/>
          <w:snapToGrid w:val="0"/>
          <w:kern w:val="22"/>
          <w:sz w:val="24"/>
          <w:lang w:eastAsia="zh-CN"/>
        </w:rPr>
        <w:t>酌情</w:t>
      </w:r>
      <w:r w:rsidR="00913CA6">
        <w:rPr>
          <w:rFonts w:ascii="SimSun" w:hAnsi="SimSun" w:hint="eastAsia"/>
          <w:snapToGrid w:val="0"/>
          <w:kern w:val="22"/>
          <w:sz w:val="24"/>
          <w:lang w:eastAsia="zh-CN"/>
        </w:rPr>
        <w:t>开辟</w:t>
      </w:r>
      <w:r w:rsidR="00277570" w:rsidRPr="00413272">
        <w:rPr>
          <w:rFonts w:ascii="SimSun" w:hAnsi="SimSun" w:hint="eastAsia"/>
          <w:snapToGrid w:val="0"/>
          <w:kern w:val="22"/>
          <w:sz w:val="24"/>
          <w:lang w:eastAsia="zh-CN"/>
        </w:rPr>
        <w:t>大片</w:t>
      </w:r>
      <w:r w:rsidR="00FB7B5E" w:rsidRPr="00413272">
        <w:rPr>
          <w:rFonts w:ascii="SimSun" w:hAnsi="SimSun" w:hint="eastAsia"/>
          <w:snapToGrid w:val="0"/>
          <w:kern w:val="22"/>
          <w:sz w:val="24"/>
          <w:lang w:eastAsia="zh-CN"/>
        </w:rPr>
        <w:t>未开垦的植被，并主要利用本地物种和延长花期，</w:t>
      </w:r>
      <w:r w:rsidR="00277570" w:rsidRPr="00413272">
        <w:rPr>
          <w:rFonts w:ascii="SimSun" w:hAnsi="SimSun" w:hint="eastAsia"/>
          <w:snapToGrid w:val="0"/>
          <w:kern w:val="22"/>
          <w:sz w:val="24"/>
          <w:lang w:eastAsia="zh-CN"/>
        </w:rPr>
        <w:t>扩大花卉多样性，</w:t>
      </w:r>
      <w:r w:rsidR="00FB7B5E" w:rsidRPr="00413272">
        <w:rPr>
          <w:rFonts w:ascii="SimSun" w:hAnsi="SimSun" w:hint="eastAsia"/>
          <w:snapToGrid w:val="0"/>
          <w:kern w:val="22"/>
          <w:sz w:val="24"/>
          <w:lang w:eastAsia="zh-CN"/>
        </w:rPr>
        <w:t>以确保</w:t>
      </w:r>
      <w:r w:rsidR="00277570" w:rsidRPr="00413272">
        <w:rPr>
          <w:rFonts w:ascii="SimSun" w:hAnsi="SimSun" w:hint="eastAsia"/>
          <w:snapToGrid w:val="0"/>
          <w:kern w:val="22"/>
          <w:sz w:val="24"/>
          <w:lang w:eastAsia="zh-CN"/>
        </w:rPr>
        <w:t>授粉</w:t>
      </w:r>
      <w:r w:rsidR="00FB7B5E" w:rsidRPr="00413272">
        <w:rPr>
          <w:rFonts w:ascii="SimSun" w:hAnsi="SimSun" w:hint="eastAsia"/>
          <w:snapToGrid w:val="0"/>
          <w:kern w:val="22"/>
          <w:sz w:val="24"/>
          <w:lang w:eastAsia="zh-CN"/>
        </w:rPr>
        <w:t>媒介的多样性</w:t>
      </w:r>
      <w:r w:rsidR="00277570" w:rsidRPr="00413272">
        <w:rPr>
          <w:rFonts w:ascii="SimSun" w:hAnsi="SimSun" w:hint="eastAsia"/>
          <w:snapToGrid w:val="0"/>
          <w:kern w:val="22"/>
          <w:sz w:val="24"/>
          <w:lang w:eastAsia="zh-CN"/>
        </w:rPr>
        <w:t>、</w:t>
      </w:r>
      <w:r w:rsidR="00FB7B5E" w:rsidRPr="00413272">
        <w:rPr>
          <w:rFonts w:ascii="SimSun" w:hAnsi="SimSun" w:hint="eastAsia"/>
          <w:snapToGrid w:val="0"/>
          <w:kern w:val="22"/>
          <w:sz w:val="24"/>
          <w:lang w:eastAsia="zh-CN"/>
        </w:rPr>
        <w:t>丰富</w:t>
      </w:r>
      <w:r w:rsidR="00277570" w:rsidRPr="00413272">
        <w:rPr>
          <w:rFonts w:ascii="SimSun" w:hAnsi="SimSun" w:hint="eastAsia"/>
          <w:snapToGrid w:val="0"/>
          <w:kern w:val="22"/>
          <w:sz w:val="24"/>
          <w:lang w:eastAsia="zh-CN"/>
        </w:rPr>
        <w:t>性</w:t>
      </w:r>
      <w:r w:rsidR="00FB7B5E" w:rsidRPr="00413272">
        <w:rPr>
          <w:rFonts w:ascii="SimSun" w:hAnsi="SimSun" w:hint="eastAsia"/>
          <w:snapToGrid w:val="0"/>
          <w:kern w:val="22"/>
          <w:sz w:val="24"/>
          <w:lang w:eastAsia="zh-CN"/>
        </w:rPr>
        <w:t>和</w:t>
      </w:r>
      <w:r w:rsidR="00277570" w:rsidRPr="00413272">
        <w:rPr>
          <w:rFonts w:ascii="SimSun" w:hAnsi="SimSun" w:hint="eastAsia"/>
          <w:snapToGrid w:val="0"/>
          <w:kern w:val="22"/>
          <w:sz w:val="24"/>
          <w:lang w:eastAsia="zh-CN"/>
        </w:rPr>
        <w:t>持续不断的</w:t>
      </w:r>
      <w:r w:rsidR="00FB7B5E" w:rsidRPr="00413272">
        <w:rPr>
          <w:rFonts w:ascii="SimSun" w:hAnsi="SimSun" w:hint="eastAsia"/>
          <w:snapToGrid w:val="0"/>
          <w:kern w:val="22"/>
          <w:sz w:val="24"/>
          <w:lang w:eastAsia="zh-CN"/>
        </w:rPr>
        <w:t>花卉资源</w:t>
      </w:r>
      <w:r w:rsidR="00277570" w:rsidRPr="00413272">
        <w:rPr>
          <w:rFonts w:ascii="SimSun" w:hAnsi="SimSun" w:hint="eastAsia"/>
          <w:snapToGrid w:val="0"/>
          <w:kern w:val="22"/>
          <w:sz w:val="24"/>
          <w:lang w:eastAsia="zh-CN"/>
        </w:rPr>
        <w:t>；</w:t>
      </w:r>
    </w:p>
    <w:p w:rsidR="005322C6" w:rsidRPr="00413272" w:rsidRDefault="00CB31A1"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A.2.1.2</w:t>
      </w:r>
      <w:r w:rsidR="00277570" w:rsidRPr="00413272">
        <w:rPr>
          <w:rFonts w:ascii="SimSun" w:hAnsi="SimSun" w:hint="eastAsia"/>
          <w:snapToGrid w:val="0"/>
          <w:kern w:val="22"/>
          <w:sz w:val="24"/>
          <w:lang w:eastAsia="zh-CN"/>
        </w:rPr>
        <w:t>管理大量开花作物的花期，使授粉媒介受益</w:t>
      </w:r>
      <w:r w:rsidR="00277570" w:rsidRPr="00913CA6">
        <w:rPr>
          <w:rFonts w:ascii="SimSun" w:hAnsi="SimSun" w:hint="eastAsia"/>
          <w:snapToGrid w:val="0"/>
          <w:kern w:val="22"/>
          <w:sz w:val="24"/>
          <w:lang w:eastAsia="zh-CN"/>
        </w:rPr>
        <w:t>；</w:t>
      </w:r>
    </w:p>
    <w:p w:rsidR="005322C6" w:rsidRPr="00413272" w:rsidRDefault="00CB31A1"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A.2.1.3</w:t>
      </w:r>
      <w:r w:rsidR="00913CA6">
        <w:rPr>
          <w:rFonts w:ascii="SimSun" w:hAnsi="SimSun" w:hint="eastAsia"/>
          <w:snapToGrid w:val="0"/>
          <w:kern w:val="22"/>
          <w:sz w:val="24"/>
          <w:lang w:eastAsia="zh-CN"/>
        </w:rPr>
        <w:t>促进</w:t>
      </w:r>
      <w:r w:rsidR="00277570" w:rsidRPr="00413272">
        <w:rPr>
          <w:rFonts w:ascii="SimSun" w:hAnsi="SimSun" w:hint="eastAsia"/>
          <w:snapToGrid w:val="0"/>
          <w:kern w:val="22"/>
          <w:sz w:val="24"/>
          <w:lang w:eastAsia="zh-CN"/>
        </w:rPr>
        <w:t>交换本地种子的网络；</w:t>
      </w:r>
    </w:p>
    <w:p w:rsidR="005322C6" w:rsidRPr="00413272" w:rsidRDefault="00CB31A1"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A.2.1.4</w:t>
      </w:r>
      <w:r w:rsidR="0091734C" w:rsidRPr="00413272">
        <w:rPr>
          <w:rFonts w:ascii="SimSun" w:hAnsi="SimSun" w:hint="eastAsia"/>
          <w:snapToGrid w:val="0"/>
          <w:kern w:val="22"/>
          <w:sz w:val="24"/>
          <w:lang w:eastAsia="zh-CN"/>
        </w:rPr>
        <w:t>促进受管理授粉媒介种群内的遗传多样性及其保护</w:t>
      </w:r>
      <w:r w:rsidR="0091734C" w:rsidRPr="00913CA6">
        <w:rPr>
          <w:rFonts w:ascii="SimSun" w:hAnsi="SimSun" w:hint="eastAsia"/>
          <w:snapToGrid w:val="0"/>
          <w:kern w:val="22"/>
          <w:sz w:val="24"/>
          <w:lang w:eastAsia="zh-CN"/>
        </w:rPr>
        <w:t>；</w:t>
      </w:r>
    </w:p>
    <w:p w:rsidR="005322C6" w:rsidRPr="00413272" w:rsidRDefault="00CB31A1"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A.2.1.5</w:t>
      </w:r>
      <w:r w:rsidR="008F7BF8" w:rsidRPr="00413272">
        <w:rPr>
          <w:rFonts w:ascii="SimSun" w:hAnsi="SimSun" w:hint="eastAsia"/>
          <w:snapToGrid w:val="0"/>
          <w:kern w:val="22"/>
          <w:sz w:val="24"/>
          <w:lang w:eastAsia="zh-CN"/>
        </w:rPr>
        <w:t>促进推广服务、农民之间共享方法和农民田间学校，以交流知识，为当地农业社区提供</w:t>
      </w:r>
      <w:r w:rsidR="008246AF" w:rsidRPr="00413272">
        <w:rPr>
          <w:rFonts w:ascii="SimSun" w:hAnsi="SimSun" w:hint="eastAsia"/>
          <w:snapToGrid w:val="0"/>
          <w:kern w:val="22"/>
          <w:sz w:val="24"/>
          <w:lang w:eastAsia="zh-CN"/>
        </w:rPr>
        <w:t>实务</w:t>
      </w:r>
      <w:r w:rsidR="008F7BF8" w:rsidRPr="00413272">
        <w:rPr>
          <w:rFonts w:ascii="SimSun" w:hAnsi="SimSun" w:hint="eastAsia"/>
          <w:snapToGrid w:val="0"/>
          <w:kern w:val="22"/>
          <w:sz w:val="24"/>
          <w:lang w:eastAsia="zh-CN"/>
        </w:rPr>
        <w:t>教育</w:t>
      </w:r>
      <w:r w:rsidR="008246AF" w:rsidRPr="00413272">
        <w:rPr>
          <w:rFonts w:ascii="SimSun" w:hAnsi="SimSun" w:hint="eastAsia"/>
          <w:snapToGrid w:val="0"/>
          <w:kern w:val="22"/>
          <w:sz w:val="24"/>
          <w:lang w:eastAsia="zh-CN"/>
        </w:rPr>
        <w:t>并增强其权能</w:t>
      </w:r>
      <w:r w:rsidR="008246AF" w:rsidRPr="00913CA6">
        <w:rPr>
          <w:rFonts w:ascii="SimSun" w:hAnsi="SimSun" w:hint="eastAsia"/>
          <w:snapToGrid w:val="0"/>
          <w:kern w:val="22"/>
          <w:sz w:val="24"/>
          <w:lang w:eastAsia="zh-CN"/>
        </w:rPr>
        <w:t>；</w:t>
      </w:r>
    </w:p>
    <w:p w:rsidR="005322C6" w:rsidRPr="00413272" w:rsidRDefault="00CB31A1"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A.2.1.6</w:t>
      </w:r>
      <w:r w:rsidR="008246AF" w:rsidRPr="00413272">
        <w:rPr>
          <w:rFonts w:ascii="SimSun" w:hAnsi="SimSun" w:hint="eastAsia"/>
          <w:snapToGrid w:val="0"/>
          <w:kern w:val="22"/>
          <w:sz w:val="24"/>
          <w:lang w:eastAsia="zh-CN"/>
        </w:rPr>
        <w:t>通过作物轮作、间套作、</w:t>
      </w:r>
      <w:r w:rsidR="008246AF" w:rsidRPr="00413272">
        <w:rPr>
          <w:rStyle w:val="ng-binding"/>
          <w:rFonts w:ascii="SimSun" w:hAnsi="SimSun"/>
          <w:sz w:val="24"/>
          <w:lang w:eastAsia="zh-CN"/>
        </w:rPr>
        <w:t>复合农林</w:t>
      </w:r>
      <w:r w:rsidR="008246AF" w:rsidRPr="00413272">
        <w:rPr>
          <w:rStyle w:val="ng-binding"/>
          <w:rFonts w:ascii="SimSun" w:hAnsi="SimSun" w:cs="SimSun" w:hint="eastAsia"/>
          <w:sz w:val="24"/>
          <w:lang w:eastAsia="zh-CN"/>
        </w:rPr>
        <w:t>业</w:t>
      </w:r>
      <w:r w:rsidR="008246AF" w:rsidRPr="00413272">
        <w:rPr>
          <w:rFonts w:ascii="SimSun" w:hAnsi="SimSun" w:hint="eastAsia"/>
          <w:snapToGrid w:val="0"/>
          <w:kern w:val="22"/>
          <w:sz w:val="24"/>
          <w:lang w:eastAsia="zh-CN"/>
        </w:rPr>
        <w:t>、</w:t>
      </w:r>
      <w:r w:rsidR="00333041">
        <w:rPr>
          <w:rFonts w:ascii="SimSun" w:hAnsi="SimSun" w:hint="eastAsia"/>
          <w:snapToGrid w:val="0"/>
          <w:kern w:val="22"/>
          <w:sz w:val="24"/>
          <w:lang w:eastAsia="zh-CN"/>
        </w:rPr>
        <w:t>综合虫害管理、</w:t>
      </w:r>
      <w:r w:rsidR="008246AF" w:rsidRPr="00413272">
        <w:rPr>
          <w:rFonts w:ascii="SimSun" w:hAnsi="SimSun" w:hint="eastAsia"/>
          <w:snapToGrid w:val="0"/>
          <w:kern w:val="22"/>
          <w:sz w:val="24"/>
          <w:lang w:eastAsia="zh-CN"/>
        </w:rPr>
        <w:t>有机农业</w:t>
      </w:r>
      <w:r w:rsidR="00333041">
        <w:rPr>
          <w:rFonts w:ascii="SimSun" w:hAnsi="SimSun" w:hint="eastAsia"/>
          <w:snapToGrid w:val="0"/>
          <w:kern w:val="22"/>
          <w:sz w:val="24"/>
          <w:lang w:eastAsia="zh-CN"/>
        </w:rPr>
        <w:t>和</w:t>
      </w:r>
      <w:r w:rsidR="008246AF" w:rsidRPr="00413272">
        <w:rPr>
          <w:rFonts w:ascii="SimSun" w:hAnsi="SimSun" w:hint="eastAsia"/>
          <w:snapToGrid w:val="0"/>
          <w:kern w:val="22"/>
          <w:sz w:val="24"/>
          <w:lang w:eastAsia="zh-CN"/>
        </w:rPr>
        <w:t>生态集约化</w:t>
      </w:r>
      <w:r w:rsidR="00333041">
        <w:rPr>
          <w:rFonts w:ascii="SimSun" w:hAnsi="SimSun" w:hint="eastAsia"/>
          <w:snapToGrid w:val="0"/>
          <w:kern w:val="22"/>
          <w:sz w:val="24"/>
          <w:lang w:eastAsia="zh-CN"/>
        </w:rPr>
        <w:t>等</w:t>
      </w:r>
      <w:r w:rsidR="00333041" w:rsidRPr="00413272">
        <w:rPr>
          <w:rFonts w:ascii="SimSun" w:hAnsi="SimSun" w:hint="eastAsia"/>
          <w:snapToGrid w:val="0"/>
          <w:kern w:val="22"/>
          <w:sz w:val="24"/>
          <w:lang w:eastAsia="zh-CN"/>
        </w:rPr>
        <w:t>家庭园圃</w:t>
      </w:r>
      <w:r w:rsidR="00333041">
        <w:rPr>
          <w:rFonts w:ascii="SimSun" w:hAnsi="SimSun" w:hint="eastAsia"/>
          <w:snapToGrid w:val="0"/>
          <w:kern w:val="22"/>
          <w:sz w:val="24"/>
          <w:lang w:eastAsia="zh-CN"/>
        </w:rPr>
        <w:t>和</w:t>
      </w:r>
      <w:r w:rsidR="008246AF" w:rsidRPr="00413272">
        <w:rPr>
          <w:rFonts w:ascii="SimSun" w:hAnsi="SimSun" w:hint="eastAsia"/>
          <w:snapToGrid w:val="0"/>
          <w:kern w:val="22"/>
          <w:sz w:val="24"/>
          <w:lang w:eastAsia="zh-CN"/>
        </w:rPr>
        <w:t>生态农业方法，</w:t>
      </w:r>
      <w:r w:rsidR="00913CA6">
        <w:rPr>
          <w:rFonts w:ascii="SimSun" w:hAnsi="SimSun" w:hint="eastAsia"/>
          <w:snapToGrid w:val="0"/>
          <w:kern w:val="22"/>
          <w:sz w:val="24"/>
          <w:lang w:eastAsia="zh-CN"/>
        </w:rPr>
        <w:t>实现</w:t>
      </w:r>
      <w:r w:rsidR="008246AF" w:rsidRPr="00413272">
        <w:rPr>
          <w:rFonts w:ascii="SimSun" w:hAnsi="SimSun" w:hint="eastAsia"/>
          <w:snapToGrid w:val="0"/>
          <w:kern w:val="22"/>
          <w:sz w:val="24"/>
          <w:lang w:eastAsia="zh-CN"/>
        </w:rPr>
        <w:t>农作制度及其产生的授粉媒介食物资源和生境多样化</w:t>
      </w:r>
      <w:r w:rsidR="008246AF" w:rsidRPr="00913CA6">
        <w:rPr>
          <w:rFonts w:ascii="SimSun" w:hAnsi="SimSun" w:hint="eastAsia"/>
          <w:snapToGrid w:val="0"/>
          <w:kern w:val="22"/>
          <w:sz w:val="24"/>
          <w:lang w:eastAsia="zh-CN"/>
        </w:rPr>
        <w:t>；</w:t>
      </w:r>
    </w:p>
    <w:p w:rsidR="005322C6" w:rsidRPr="00413272" w:rsidRDefault="00CB31A1"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A.2.1.7</w:t>
      </w:r>
      <w:r w:rsidR="006670AF" w:rsidRPr="00413272">
        <w:rPr>
          <w:rFonts w:ascii="SimSun" w:hAnsi="SimSun" w:hint="eastAsia"/>
          <w:snapToGrid w:val="0"/>
          <w:kern w:val="22"/>
          <w:sz w:val="24"/>
          <w:lang w:eastAsia="zh-CN"/>
        </w:rPr>
        <w:t>在农</w:t>
      </w:r>
      <w:r w:rsidR="00B76522" w:rsidRPr="00413272">
        <w:rPr>
          <w:rFonts w:ascii="SimSun" w:hAnsi="SimSun" w:hint="eastAsia"/>
          <w:snapToGrid w:val="0"/>
          <w:kern w:val="22"/>
          <w:sz w:val="24"/>
          <w:lang w:eastAsia="zh-CN"/>
        </w:rPr>
        <w:t>耕</w:t>
      </w:r>
      <w:r w:rsidR="0038342D" w:rsidRPr="00413272">
        <w:rPr>
          <w:rFonts w:ascii="SimSun" w:hAnsi="SimSun" w:hint="eastAsia"/>
          <w:snapToGrid w:val="0"/>
          <w:kern w:val="22"/>
          <w:sz w:val="24"/>
          <w:lang w:eastAsia="zh-CN"/>
        </w:rPr>
        <w:t>授粉媒介</w:t>
      </w:r>
      <w:r w:rsidR="006670AF" w:rsidRPr="00413272">
        <w:rPr>
          <w:rFonts w:ascii="SimSun" w:hAnsi="SimSun" w:hint="eastAsia"/>
          <w:snapToGrid w:val="0"/>
          <w:kern w:val="22"/>
          <w:sz w:val="24"/>
          <w:lang w:eastAsia="zh-CN"/>
        </w:rPr>
        <w:t>管理范围内</w:t>
      </w:r>
      <w:r w:rsidR="000E298F">
        <w:rPr>
          <w:rFonts w:ascii="SimSun" w:hAnsi="SimSun" w:hint="eastAsia"/>
          <w:snapToGrid w:val="0"/>
          <w:kern w:val="22"/>
          <w:sz w:val="24"/>
          <w:lang w:eastAsia="zh-CN"/>
        </w:rPr>
        <w:t>（例如，</w:t>
      </w:r>
      <w:r w:rsidR="000E298F" w:rsidRPr="00413272">
        <w:rPr>
          <w:rFonts w:ascii="SimSun" w:hAnsi="SimSun" w:hint="eastAsia"/>
          <w:snapToGrid w:val="0"/>
          <w:kern w:val="22"/>
          <w:sz w:val="24"/>
          <w:lang w:eastAsia="zh-CN"/>
        </w:rPr>
        <w:t>农药施用时机、气候条件和设备校准，以减少喷雾飘洒到场外地区）</w:t>
      </w:r>
      <w:r w:rsidR="00B76522" w:rsidRPr="00413272">
        <w:rPr>
          <w:rFonts w:ascii="SimSun" w:hAnsi="SimSun" w:hint="eastAsia"/>
          <w:snapToGrid w:val="0"/>
          <w:kern w:val="22"/>
          <w:sz w:val="24"/>
          <w:lang w:eastAsia="zh-CN"/>
        </w:rPr>
        <w:t>，推广</w:t>
      </w:r>
      <w:r w:rsidR="000802CE">
        <w:rPr>
          <w:rFonts w:ascii="SimSun" w:hAnsi="SimSun" w:hint="eastAsia"/>
          <w:snapToGrid w:val="0"/>
          <w:kern w:val="22"/>
          <w:sz w:val="24"/>
          <w:lang w:eastAsia="zh-CN"/>
        </w:rPr>
        <w:t>对综合</w:t>
      </w:r>
      <w:r w:rsidR="00B76522" w:rsidRPr="00413272">
        <w:rPr>
          <w:rFonts w:ascii="SimSun" w:hAnsi="SimSun" w:hint="eastAsia"/>
          <w:snapToGrid w:val="0"/>
          <w:kern w:val="22"/>
          <w:sz w:val="24"/>
          <w:lang w:eastAsia="zh-CN"/>
        </w:rPr>
        <w:t>农药</w:t>
      </w:r>
      <w:r w:rsidR="000802CE">
        <w:rPr>
          <w:rFonts w:ascii="SimSun" w:hAnsi="SimSun" w:hint="eastAsia"/>
          <w:snapToGrid w:val="0"/>
          <w:kern w:val="22"/>
          <w:sz w:val="24"/>
          <w:lang w:eastAsia="zh-CN"/>
        </w:rPr>
        <w:t>管理</w:t>
      </w:r>
      <w:r w:rsidR="000E298F" w:rsidRPr="00413272">
        <w:rPr>
          <w:rFonts w:ascii="SimSun" w:hAnsi="SimSun" w:hint="eastAsia"/>
          <w:snapToGrid w:val="0"/>
          <w:kern w:val="22"/>
          <w:sz w:val="24"/>
          <w:lang w:eastAsia="zh-CN"/>
        </w:rPr>
        <w:t>（</w:t>
      </w:r>
      <w:r w:rsidR="000E298F">
        <w:rPr>
          <w:rFonts w:ascii="SimSun" w:hAnsi="SimSun" w:hint="eastAsia"/>
          <w:snapToGrid w:val="0"/>
          <w:kern w:val="22"/>
          <w:sz w:val="24"/>
          <w:lang w:eastAsia="zh-CN"/>
        </w:rPr>
        <w:t>包括</w:t>
      </w:r>
      <w:r w:rsidR="000E298F" w:rsidRPr="00413272">
        <w:rPr>
          <w:rFonts w:ascii="SimSun" w:hAnsi="SimSun" w:hint="eastAsia"/>
          <w:snapToGrid w:val="0"/>
          <w:kern w:val="22"/>
          <w:sz w:val="24"/>
          <w:lang w:eastAsia="zh-CN"/>
        </w:rPr>
        <w:t>杂草管理策略</w:t>
      </w:r>
      <w:r w:rsidR="000E298F">
        <w:rPr>
          <w:rFonts w:ascii="SimSun" w:hAnsi="SimSun" w:hint="eastAsia"/>
          <w:snapToGrid w:val="0"/>
          <w:kern w:val="22"/>
          <w:sz w:val="24"/>
          <w:lang w:eastAsia="zh-CN"/>
        </w:rPr>
        <w:t>和</w:t>
      </w:r>
      <w:r w:rsidR="000E298F" w:rsidRPr="00413272">
        <w:rPr>
          <w:rFonts w:ascii="SimSun" w:hAnsi="SimSun" w:hint="eastAsia"/>
          <w:snapToGrid w:val="0"/>
          <w:kern w:val="22"/>
          <w:sz w:val="24"/>
          <w:lang w:eastAsia="zh-CN"/>
        </w:rPr>
        <w:t>生物防治</w:t>
      </w:r>
      <w:r w:rsidR="000E298F">
        <w:rPr>
          <w:rFonts w:ascii="SimSun" w:hAnsi="SimSun" w:hint="eastAsia"/>
          <w:snapToGrid w:val="0"/>
          <w:kern w:val="22"/>
          <w:sz w:val="24"/>
          <w:lang w:eastAsia="zh-CN"/>
        </w:rPr>
        <w:t>）和必要时有关农药使用</w:t>
      </w:r>
      <w:r w:rsidR="000802CE">
        <w:rPr>
          <w:rFonts w:ascii="SimSun" w:hAnsi="SimSun" w:hint="eastAsia"/>
          <w:snapToGrid w:val="0"/>
          <w:kern w:val="22"/>
          <w:sz w:val="24"/>
          <w:lang w:eastAsia="zh-CN"/>
        </w:rPr>
        <w:t>的认识、</w:t>
      </w:r>
      <w:r w:rsidR="006670AF" w:rsidRPr="00413272">
        <w:rPr>
          <w:rFonts w:ascii="SimSun" w:hAnsi="SimSun" w:hint="eastAsia"/>
          <w:snapToGrid w:val="0"/>
          <w:kern w:val="22"/>
          <w:sz w:val="24"/>
          <w:lang w:eastAsia="zh-CN"/>
        </w:rPr>
        <w:t>培训和采用最佳</w:t>
      </w:r>
      <w:r w:rsidR="00B76522" w:rsidRPr="00413272">
        <w:rPr>
          <w:rFonts w:ascii="SimSun" w:hAnsi="SimSun" w:hint="eastAsia"/>
          <w:snapToGrid w:val="0"/>
          <w:kern w:val="22"/>
          <w:sz w:val="24"/>
          <w:lang w:eastAsia="zh-CN"/>
        </w:rPr>
        <w:t>做法</w:t>
      </w:r>
      <w:r w:rsidR="006670AF" w:rsidRPr="00413272">
        <w:rPr>
          <w:rFonts w:ascii="SimSun" w:hAnsi="SimSun" w:hint="eastAsia"/>
          <w:snapToGrid w:val="0"/>
          <w:kern w:val="22"/>
          <w:sz w:val="24"/>
          <w:lang w:eastAsia="zh-CN"/>
        </w:rPr>
        <w:t>，并避免或最大限度地减少</w:t>
      </w:r>
      <w:r w:rsidR="00B76522" w:rsidRPr="00413272">
        <w:rPr>
          <w:rFonts w:ascii="SimSun" w:hAnsi="SimSun" w:hint="eastAsia"/>
          <w:snapToGrid w:val="0"/>
          <w:kern w:val="22"/>
          <w:sz w:val="24"/>
          <w:lang w:eastAsia="zh-CN"/>
        </w:rPr>
        <w:t>已证明对授粉媒介造成严重或不可逆转</w:t>
      </w:r>
      <w:r w:rsidR="00B23D47" w:rsidRPr="00413272">
        <w:rPr>
          <w:rFonts w:ascii="SimSun" w:hAnsi="SimSun" w:hint="eastAsia"/>
          <w:snapToGrid w:val="0"/>
          <w:kern w:val="22"/>
          <w:sz w:val="24"/>
          <w:lang w:eastAsia="zh-CN"/>
        </w:rPr>
        <w:t>损害的农药与其他</w:t>
      </w:r>
      <w:r w:rsidR="007E09A9" w:rsidRPr="00413272">
        <w:rPr>
          <w:rFonts w:ascii="SimSun" w:hAnsi="SimSun" w:hint="eastAsia"/>
          <w:snapToGrid w:val="0"/>
          <w:kern w:val="22"/>
          <w:sz w:val="24"/>
          <w:lang w:eastAsia="zh-CN"/>
        </w:rPr>
        <w:t>驱动因素</w:t>
      </w:r>
      <w:r w:rsidR="00B23D47" w:rsidRPr="00413272">
        <w:rPr>
          <w:rFonts w:ascii="SimSun" w:hAnsi="SimSun" w:hint="eastAsia"/>
          <w:snapToGrid w:val="0"/>
          <w:kern w:val="22"/>
          <w:sz w:val="24"/>
          <w:lang w:eastAsia="zh-CN"/>
        </w:rPr>
        <w:t>的协同作用；</w:t>
      </w:r>
    </w:p>
    <w:p w:rsidR="005322C6" w:rsidRPr="00413272" w:rsidRDefault="00CB31A1"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A.2.1.8</w:t>
      </w:r>
      <w:r w:rsidR="00B23D47" w:rsidRPr="00413272">
        <w:rPr>
          <w:rFonts w:ascii="SimSun" w:hAnsi="SimSun" w:hint="eastAsia"/>
          <w:snapToGrid w:val="0"/>
          <w:kern w:val="22"/>
          <w:sz w:val="24"/>
          <w:lang w:eastAsia="zh-CN"/>
        </w:rPr>
        <w:t>推广气候适应型农业最佳做法，使授粉媒介受益</w:t>
      </w:r>
      <w:r w:rsidR="00B23D47" w:rsidRPr="00913CA6">
        <w:rPr>
          <w:rFonts w:ascii="SimSun" w:hAnsi="SimSun" w:hint="eastAsia"/>
          <w:snapToGrid w:val="0"/>
          <w:kern w:val="22"/>
          <w:sz w:val="24"/>
          <w:lang w:eastAsia="zh-CN"/>
        </w:rPr>
        <w:t>；</w:t>
      </w:r>
    </w:p>
    <w:p w:rsidR="005322C6" w:rsidRPr="00413272" w:rsidRDefault="00CB31A1"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A.2.1.9</w:t>
      </w:r>
      <w:r w:rsidR="00B23D47" w:rsidRPr="00413272">
        <w:rPr>
          <w:rFonts w:ascii="SimSun" w:hAnsi="SimSun" w:hint="eastAsia"/>
          <w:snapToGrid w:val="0"/>
          <w:kern w:val="22"/>
          <w:sz w:val="24"/>
          <w:lang w:eastAsia="zh-CN"/>
        </w:rPr>
        <w:t>将授粉媒介友好型做法纳入</w:t>
      </w:r>
      <w:r w:rsidR="00A17F75">
        <w:rPr>
          <w:rFonts w:ascii="SimSun" w:hAnsi="SimSun" w:hint="eastAsia"/>
          <w:snapToGrid w:val="0"/>
          <w:kern w:val="22"/>
          <w:sz w:val="24"/>
          <w:lang w:eastAsia="zh-CN"/>
        </w:rPr>
        <w:t>相关部门的现有实践中，包括农业和粮食生产的</w:t>
      </w:r>
      <w:r w:rsidR="00B23D47" w:rsidRPr="00413272">
        <w:rPr>
          <w:rFonts w:ascii="SimSun" w:hAnsi="SimSun" w:hint="eastAsia"/>
          <w:snapToGrid w:val="0"/>
          <w:kern w:val="22"/>
          <w:sz w:val="24"/>
          <w:lang w:eastAsia="zh-CN"/>
        </w:rPr>
        <w:t>认证计划。</w:t>
      </w:r>
    </w:p>
    <w:p w:rsidR="005322C6" w:rsidRPr="00413272" w:rsidRDefault="005322C6" w:rsidP="005C521E">
      <w:pPr>
        <w:suppressAutoHyphens/>
        <w:snapToGrid w:val="0"/>
        <w:spacing w:before="240" w:after="120"/>
        <w:rPr>
          <w:rFonts w:ascii="SimSun" w:hAnsi="SimSun"/>
          <w:b/>
          <w:snapToGrid w:val="0"/>
          <w:kern w:val="22"/>
          <w:sz w:val="24"/>
          <w:lang w:eastAsia="zh-CN"/>
        </w:rPr>
      </w:pPr>
      <w:r w:rsidRPr="002922B2">
        <w:rPr>
          <w:b/>
          <w:snapToGrid w:val="0"/>
          <w:kern w:val="22"/>
          <w:sz w:val="24"/>
          <w:lang w:eastAsia="zh-CN"/>
        </w:rPr>
        <w:t>A2.2</w:t>
      </w:r>
      <w:r w:rsidR="00DD30C3" w:rsidRPr="00413272">
        <w:rPr>
          <w:rFonts w:ascii="SimSun" w:hAnsi="SimSun" w:hint="eastAsia"/>
          <w:b/>
          <w:snapToGrid w:val="0"/>
          <w:kern w:val="22"/>
          <w:sz w:val="24"/>
          <w:lang w:eastAsia="zh-CN"/>
        </w:rPr>
        <w:t>处理林业中授粉媒介友好型管理和授粉媒介的需求问题</w:t>
      </w:r>
    </w:p>
    <w:p w:rsidR="005322C6" w:rsidRPr="00413272" w:rsidRDefault="00695DDA"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A.2.2.1</w:t>
      </w:r>
      <w:r w:rsidR="00DD30C3" w:rsidRPr="00413272">
        <w:rPr>
          <w:rFonts w:ascii="SimSun" w:hAnsi="SimSun" w:hint="eastAsia"/>
          <w:snapToGrid w:val="0"/>
          <w:kern w:val="22"/>
          <w:sz w:val="24"/>
          <w:lang w:eastAsia="zh-CN"/>
        </w:rPr>
        <w:t>避免或尽量减少森林砍伐、有害的森林管理措施以及对野生授粉媒介和传统养蜂产生消极影响的其他威胁；</w:t>
      </w:r>
    </w:p>
    <w:p w:rsidR="005322C6" w:rsidRPr="00413272" w:rsidRDefault="00695DDA"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A.2.2.2</w:t>
      </w:r>
      <w:r w:rsidR="00DD1753" w:rsidRPr="00413272">
        <w:rPr>
          <w:rFonts w:ascii="SimSun" w:hAnsi="SimSun" w:hint="eastAsia"/>
          <w:snapToGrid w:val="0"/>
          <w:kern w:val="22"/>
          <w:sz w:val="24"/>
          <w:lang w:eastAsia="zh-CN"/>
        </w:rPr>
        <w:t>提供</w:t>
      </w:r>
      <w:r w:rsidR="00A17F75">
        <w:rPr>
          <w:rFonts w:ascii="SimSun" w:hAnsi="SimSun" w:hint="eastAsia"/>
          <w:snapToGrid w:val="0"/>
          <w:kern w:val="22"/>
          <w:sz w:val="24"/>
          <w:lang w:eastAsia="zh-CN"/>
        </w:rPr>
        <w:t>和推广</w:t>
      </w:r>
      <w:r w:rsidR="00DD1753" w:rsidRPr="00413272">
        <w:rPr>
          <w:rFonts w:ascii="SimSun" w:hAnsi="SimSun" w:hint="eastAsia"/>
          <w:snapToGrid w:val="0"/>
          <w:kern w:val="22"/>
          <w:sz w:val="24"/>
          <w:lang w:eastAsia="zh-CN"/>
        </w:rPr>
        <w:t>措施，以捕获、保护和运输原木内发现的蜂巢；</w:t>
      </w:r>
    </w:p>
    <w:p w:rsidR="005322C6" w:rsidRPr="00413272" w:rsidRDefault="00695DDA"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lastRenderedPageBreak/>
        <w:t>A.2.2.3</w:t>
      </w:r>
      <w:r w:rsidR="00DD1753" w:rsidRPr="00413272">
        <w:rPr>
          <w:rFonts w:ascii="SimSun" w:hAnsi="SimSun" w:hint="eastAsia"/>
          <w:snapToGrid w:val="0"/>
          <w:kern w:val="22"/>
          <w:sz w:val="24"/>
          <w:lang w:eastAsia="zh-CN"/>
        </w:rPr>
        <w:t>促进复合农林业和林业系统，确保本地物种形成的异质生境，为授粉媒介提供多样化的花卉和筑巢资源；</w:t>
      </w:r>
    </w:p>
    <w:p w:rsidR="00E03B0B" w:rsidRPr="00413272" w:rsidRDefault="00695DDA"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A.2.2.4</w:t>
      </w:r>
      <w:r w:rsidR="00DD1753" w:rsidRPr="00413272">
        <w:rPr>
          <w:rFonts w:ascii="SimSun" w:hAnsi="SimSun" w:hint="eastAsia"/>
          <w:snapToGrid w:val="0"/>
          <w:kern w:val="22"/>
          <w:sz w:val="24"/>
          <w:lang w:eastAsia="zh-CN"/>
        </w:rPr>
        <w:t>将</w:t>
      </w:r>
      <w:r w:rsidR="00425978">
        <w:rPr>
          <w:rFonts w:ascii="SimSun" w:hAnsi="SimSun" w:hint="eastAsia"/>
          <w:snapToGrid w:val="0"/>
          <w:kern w:val="22"/>
          <w:sz w:val="24"/>
          <w:lang w:eastAsia="zh-CN"/>
        </w:rPr>
        <w:t>有关</w:t>
      </w:r>
      <w:r w:rsidR="00DD1753" w:rsidRPr="00413272">
        <w:rPr>
          <w:rFonts w:ascii="SimSun" w:hAnsi="SimSun" w:hint="eastAsia"/>
          <w:snapToGrid w:val="0"/>
          <w:kern w:val="22"/>
          <w:sz w:val="24"/>
          <w:lang w:eastAsia="zh-CN"/>
        </w:rPr>
        <w:t>授粉媒介</w:t>
      </w:r>
      <w:r w:rsidR="00425978">
        <w:rPr>
          <w:rFonts w:ascii="SimSun" w:hAnsi="SimSun" w:hint="eastAsia"/>
          <w:snapToGrid w:val="0"/>
          <w:kern w:val="22"/>
          <w:sz w:val="24"/>
          <w:lang w:eastAsia="zh-CN"/>
        </w:rPr>
        <w:t>的考虑因素</w:t>
      </w:r>
      <w:r w:rsidR="00DD1753" w:rsidRPr="00413272">
        <w:rPr>
          <w:rFonts w:ascii="SimSun" w:hAnsi="SimSun" w:hint="eastAsia"/>
          <w:snapToGrid w:val="0"/>
          <w:kern w:val="22"/>
          <w:sz w:val="24"/>
          <w:lang w:eastAsia="zh-CN"/>
        </w:rPr>
        <w:t>纳入</w:t>
      </w:r>
      <w:r w:rsidR="00A17F75">
        <w:rPr>
          <w:rFonts w:ascii="SimSun" w:hAnsi="SimSun" w:hint="eastAsia"/>
          <w:snapToGrid w:val="0"/>
          <w:kern w:val="22"/>
          <w:sz w:val="24"/>
          <w:lang w:eastAsia="zh-CN"/>
        </w:rPr>
        <w:t>可持续林业管理认证系统</w:t>
      </w:r>
      <w:r w:rsidR="00DD1753" w:rsidRPr="00413272">
        <w:rPr>
          <w:rFonts w:ascii="SimSun" w:hAnsi="SimSun" w:hint="eastAsia"/>
          <w:snapToGrid w:val="0"/>
          <w:kern w:val="22"/>
          <w:sz w:val="24"/>
          <w:lang w:eastAsia="zh-CN"/>
        </w:rPr>
        <w:t>规则。</w:t>
      </w:r>
    </w:p>
    <w:p w:rsidR="005322C6" w:rsidRPr="00413272" w:rsidRDefault="005322C6" w:rsidP="005C521E">
      <w:pPr>
        <w:keepNext/>
        <w:suppressAutoHyphens/>
        <w:snapToGrid w:val="0"/>
        <w:spacing w:before="240" w:after="120"/>
        <w:rPr>
          <w:rFonts w:ascii="SimSun" w:hAnsi="SimSun"/>
          <w:b/>
          <w:snapToGrid w:val="0"/>
          <w:kern w:val="22"/>
          <w:sz w:val="24"/>
          <w:lang w:eastAsia="zh-CN"/>
        </w:rPr>
      </w:pPr>
      <w:r w:rsidRPr="002922B2">
        <w:rPr>
          <w:b/>
          <w:snapToGrid w:val="0"/>
          <w:kern w:val="22"/>
          <w:sz w:val="24"/>
          <w:lang w:eastAsia="zh-CN"/>
        </w:rPr>
        <w:t>A2.3</w:t>
      </w:r>
      <w:r w:rsidR="00DD1753" w:rsidRPr="00413272">
        <w:rPr>
          <w:rFonts w:ascii="SimSun" w:hAnsi="SimSun" w:hint="eastAsia"/>
          <w:b/>
          <w:snapToGrid w:val="0"/>
          <w:kern w:val="22"/>
          <w:sz w:val="24"/>
          <w:lang w:eastAsia="zh-CN"/>
        </w:rPr>
        <w:t>促进授粉媒介生境的连通性、保护、管理和恢复</w:t>
      </w:r>
    </w:p>
    <w:p w:rsidR="002A16C3" w:rsidRPr="002922B2" w:rsidRDefault="00695DDA"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 xml:space="preserve">A.2.3.1 </w:t>
      </w:r>
      <w:r w:rsidR="00DD1753" w:rsidRPr="002922B2">
        <w:rPr>
          <w:rFonts w:hint="eastAsia"/>
          <w:snapToGrid w:val="0"/>
          <w:kern w:val="22"/>
          <w:sz w:val="24"/>
          <w:lang w:eastAsia="zh-CN"/>
        </w:rPr>
        <w:t>保护或恢复</w:t>
      </w:r>
      <w:r w:rsidR="007802CF" w:rsidRPr="002922B2">
        <w:rPr>
          <w:rFonts w:hint="eastAsia"/>
          <w:snapToGrid w:val="0"/>
          <w:kern w:val="22"/>
          <w:sz w:val="24"/>
          <w:lang w:eastAsia="zh-CN"/>
        </w:rPr>
        <w:t>分布在森林、草场、农田、城市地区和自然廊</w:t>
      </w:r>
      <w:r w:rsidR="00425978" w:rsidRPr="002922B2">
        <w:rPr>
          <w:rFonts w:hint="eastAsia"/>
          <w:snapToGrid w:val="0"/>
          <w:kern w:val="22"/>
          <w:sz w:val="24"/>
          <w:lang w:eastAsia="zh-CN"/>
        </w:rPr>
        <w:t>道</w:t>
      </w:r>
      <w:r w:rsidR="007802CF" w:rsidRPr="002922B2">
        <w:rPr>
          <w:rFonts w:hint="eastAsia"/>
          <w:snapToGrid w:val="0"/>
          <w:kern w:val="22"/>
          <w:sz w:val="24"/>
          <w:lang w:eastAsia="zh-CN"/>
        </w:rPr>
        <w:t>等自然地区的授粉</w:t>
      </w:r>
      <w:r w:rsidR="00DD1753" w:rsidRPr="002922B2">
        <w:rPr>
          <w:rFonts w:ascii="SimSun" w:hAnsi="SimSun" w:hint="eastAsia"/>
          <w:snapToGrid w:val="0"/>
          <w:kern w:val="22"/>
          <w:sz w:val="24"/>
          <w:lang w:eastAsia="zh-CN"/>
        </w:rPr>
        <w:t>媒介和</w:t>
      </w:r>
      <w:r w:rsidR="007802CF" w:rsidRPr="002922B2">
        <w:rPr>
          <w:rFonts w:ascii="SimSun" w:hAnsi="SimSun" w:hint="eastAsia"/>
          <w:snapToGrid w:val="0"/>
          <w:kern w:val="22"/>
          <w:sz w:val="24"/>
          <w:lang w:eastAsia="zh-CN"/>
        </w:rPr>
        <w:t>生境</w:t>
      </w:r>
      <w:r w:rsidR="00DD1753" w:rsidRPr="002922B2">
        <w:rPr>
          <w:rFonts w:ascii="SimSun" w:hAnsi="SimSun" w:hint="eastAsia"/>
          <w:snapToGrid w:val="0"/>
          <w:kern w:val="22"/>
          <w:sz w:val="24"/>
          <w:lang w:eastAsia="zh-CN"/>
        </w:rPr>
        <w:t>，</w:t>
      </w:r>
      <w:r w:rsidR="005D205F" w:rsidRPr="002922B2">
        <w:rPr>
          <w:rFonts w:ascii="SimSun" w:hAnsi="SimSun" w:hint="eastAsia"/>
          <w:snapToGrid w:val="0"/>
          <w:kern w:val="22"/>
          <w:sz w:val="24"/>
          <w:lang w:eastAsia="zh-CN"/>
        </w:rPr>
        <w:t>因时因地地提供更多</w:t>
      </w:r>
      <w:r w:rsidR="00DD1753" w:rsidRPr="002922B2">
        <w:rPr>
          <w:rFonts w:ascii="SimSun" w:hAnsi="SimSun" w:hint="eastAsia"/>
          <w:snapToGrid w:val="0"/>
          <w:kern w:val="22"/>
          <w:sz w:val="24"/>
          <w:lang w:eastAsia="zh-CN"/>
        </w:rPr>
        <w:t>花卉资源和</w:t>
      </w:r>
      <w:r w:rsidR="005D205F" w:rsidRPr="002922B2">
        <w:rPr>
          <w:rFonts w:ascii="SimSun" w:hAnsi="SimSun" w:hint="eastAsia"/>
          <w:snapToGrid w:val="0"/>
          <w:kern w:val="22"/>
          <w:sz w:val="24"/>
          <w:lang w:eastAsia="zh-CN"/>
        </w:rPr>
        <w:t>筑巢地；</w:t>
      </w:r>
    </w:p>
    <w:p w:rsidR="005322C6" w:rsidRPr="00413272" w:rsidRDefault="00695DDA"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A.2.3.2</w:t>
      </w:r>
      <w:r w:rsidR="005D205F" w:rsidRPr="00413272">
        <w:rPr>
          <w:rFonts w:ascii="SimSun" w:hAnsi="SimSun" w:hint="eastAsia"/>
          <w:snapToGrid w:val="0"/>
          <w:kern w:val="22"/>
          <w:sz w:val="24"/>
          <w:lang w:eastAsia="zh-CN"/>
        </w:rPr>
        <w:t>确</w:t>
      </w:r>
      <w:r w:rsidR="00425978">
        <w:rPr>
          <w:rFonts w:ascii="SimSun" w:hAnsi="SimSun" w:hint="eastAsia"/>
          <w:snapToGrid w:val="0"/>
          <w:kern w:val="22"/>
          <w:sz w:val="24"/>
          <w:lang w:eastAsia="zh-CN"/>
        </w:rPr>
        <w:t>认</w:t>
      </w:r>
      <w:r w:rsidR="005D205F" w:rsidRPr="00413272">
        <w:rPr>
          <w:rFonts w:ascii="SimSun" w:hAnsi="SimSun" w:hint="eastAsia"/>
          <w:snapToGrid w:val="0"/>
          <w:kern w:val="22"/>
          <w:sz w:val="24"/>
          <w:lang w:eastAsia="zh-CN"/>
        </w:rPr>
        <w:t>在全球、区域、国家和地方各级保护授粉媒介珍稀和濒危物种的重点领域和措施</w:t>
      </w:r>
      <w:r w:rsidR="005D205F" w:rsidRPr="00413272">
        <w:rPr>
          <w:rFonts w:ascii="SimSun" w:hAnsi="SimSun" w:hint="eastAsia"/>
          <w:b/>
          <w:snapToGrid w:val="0"/>
          <w:kern w:val="22"/>
          <w:sz w:val="24"/>
          <w:lang w:eastAsia="zh-CN"/>
        </w:rPr>
        <w:t>；</w:t>
      </w:r>
    </w:p>
    <w:p w:rsidR="005322C6" w:rsidRPr="00413272" w:rsidRDefault="00695DDA"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A.2.3.3</w:t>
      </w:r>
      <w:r w:rsidR="005D205F" w:rsidRPr="00413272">
        <w:rPr>
          <w:rFonts w:ascii="SimSun" w:hAnsi="SimSun" w:hint="eastAsia"/>
          <w:snapToGrid w:val="0"/>
          <w:kern w:val="22"/>
          <w:sz w:val="24"/>
          <w:lang w:eastAsia="zh-CN"/>
        </w:rPr>
        <w:t>促进</w:t>
      </w:r>
      <w:r w:rsidR="00136D77" w:rsidRPr="00413272">
        <w:rPr>
          <w:rFonts w:ascii="SimSun" w:hAnsi="SimSun" w:hint="eastAsia"/>
          <w:snapToGrid w:val="0"/>
          <w:kern w:val="22"/>
          <w:sz w:val="24"/>
          <w:lang w:eastAsia="zh-CN"/>
        </w:rPr>
        <w:t>建立</w:t>
      </w:r>
      <w:r w:rsidR="005D205F" w:rsidRPr="00413272">
        <w:rPr>
          <w:rFonts w:ascii="SimSun" w:hAnsi="SimSun" w:hint="eastAsia"/>
          <w:snapToGrid w:val="0"/>
          <w:kern w:val="22"/>
          <w:sz w:val="24"/>
          <w:lang w:eastAsia="zh-CN"/>
        </w:rPr>
        <w:t>自然保护区和半自然区</w:t>
      </w:r>
      <w:r w:rsidR="00136D77" w:rsidRPr="00413272">
        <w:rPr>
          <w:rFonts w:ascii="SimSun" w:hAnsi="SimSun" w:hint="eastAsia"/>
          <w:snapToGrid w:val="0"/>
          <w:kern w:val="22"/>
          <w:sz w:val="24"/>
          <w:lang w:eastAsia="zh-CN"/>
        </w:rPr>
        <w:t>，并对其进行</w:t>
      </w:r>
      <w:r w:rsidR="005D205F" w:rsidRPr="00413272">
        <w:rPr>
          <w:rFonts w:ascii="SimSun" w:hAnsi="SimSun" w:hint="eastAsia"/>
          <w:snapToGrid w:val="0"/>
          <w:kern w:val="22"/>
          <w:sz w:val="24"/>
          <w:lang w:eastAsia="zh-CN"/>
        </w:rPr>
        <w:t>授粉</w:t>
      </w:r>
      <w:r w:rsidR="00136D77" w:rsidRPr="00413272">
        <w:rPr>
          <w:rFonts w:ascii="SimSun" w:hAnsi="SimSun" w:hint="eastAsia"/>
          <w:snapToGrid w:val="0"/>
          <w:kern w:val="22"/>
          <w:sz w:val="24"/>
          <w:lang w:eastAsia="zh-CN"/>
        </w:rPr>
        <w:t>媒介</w:t>
      </w:r>
      <w:r w:rsidR="005D205F" w:rsidRPr="00413272">
        <w:rPr>
          <w:rFonts w:ascii="SimSun" w:hAnsi="SimSun" w:hint="eastAsia"/>
          <w:snapToGrid w:val="0"/>
          <w:kern w:val="22"/>
          <w:sz w:val="24"/>
          <w:lang w:eastAsia="zh-CN"/>
        </w:rPr>
        <w:t>友好型管理，以及</w:t>
      </w:r>
      <w:r w:rsidR="00136D77" w:rsidRPr="00413272">
        <w:rPr>
          <w:rFonts w:ascii="SimSun" w:hAnsi="SimSun" w:hint="eastAsia"/>
          <w:snapToGrid w:val="0"/>
          <w:kern w:val="22"/>
          <w:sz w:val="24"/>
          <w:lang w:eastAsia="zh-CN"/>
        </w:rPr>
        <w:t>促进粮农组织</w:t>
      </w:r>
      <w:r w:rsidR="00136D77" w:rsidRPr="00413272">
        <w:rPr>
          <w:rStyle w:val="ng-binding"/>
          <w:rFonts w:ascii="SimSun" w:hAnsi="SimSun"/>
          <w:sz w:val="24"/>
          <w:lang w:eastAsia="zh-CN"/>
        </w:rPr>
        <w:t>全球重要农业传统体</w:t>
      </w:r>
      <w:r w:rsidR="00136D77" w:rsidRPr="00413272">
        <w:rPr>
          <w:rStyle w:val="ng-binding"/>
          <w:rFonts w:ascii="SimSun" w:hAnsi="SimSun" w:cs="SimSun" w:hint="eastAsia"/>
          <w:sz w:val="24"/>
          <w:lang w:eastAsia="zh-CN"/>
        </w:rPr>
        <w:t>系等</w:t>
      </w:r>
      <w:r w:rsidR="005D205F" w:rsidRPr="00413272">
        <w:rPr>
          <w:rFonts w:ascii="SimSun" w:hAnsi="SimSun" w:hint="eastAsia"/>
          <w:snapToGrid w:val="0"/>
          <w:kern w:val="22"/>
          <w:sz w:val="24"/>
          <w:lang w:eastAsia="zh-CN"/>
        </w:rPr>
        <w:t>其他现场</w:t>
      </w:r>
      <w:r w:rsidR="00136D77" w:rsidRPr="00413272">
        <w:rPr>
          <w:rFonts w:ascii="SimSun" w:hAnsi="SimSun" w:hint="eastAsia"/>
          <w:snapToGrid w:val="0"/>
          <w:kern w:val="22"/>
          <w:sz w:val="24"/>
          <w:lang w:eastAsia="zh-CN"/>
        </w:rPr>
        <w:t>选项</w:t>
      </w:r>
      <w:r w:rsidR="00425978">
        <w:rPr>
          <w:rFonts w:ascii="SimSun" w:hAnsi="SimSun" w:hint="eastAsia"/>
          <w:snapToGrid w:val="0"/>
          <w:kern w:val="22"/>
          <w:sz w:val="24"/>
          <w:lang w:eastAsia="zh-CN"/>
        </w:rPr>
        <w:t>；</w:t>
      </w:r>
    </w:p>
    <w:p w:rsidR="005322C6" w:rsidRPr="00413272" w:rsidRDefault="00695DDA"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A.2.3.4</w:t>
      </w:r>
      <w:r w:rsidR="00955BEE" w:rsidRPr="00413272">
        <w:rPr>
          <w:rFonts w:ascii="SimSun" w:hAnsi="SimSun" w:hint="eastAsia"/>
          <w:snapToGrid w:val="0"/>
          <w:kern w:val="22"/>
          <w:sz w:val="24"/>
          <w:lang w:eastAsia="zh-CN"/>
        </w:rPr>
        <w:t>推动公路和铁路沿线</w:t>
      </w:r>
      <w:r w:rsidR="00136D77" w:rsidRPr="00413272">
        <w:rPr>
          <w:rFonts w:ascii="SimSun" w:hAnsi="SimSun" w:hint="eastAsia"/>
          <w:snapToGrid w:val="0"/>
          <w:kern w:val="22"/>
          <w:sz w:val="24"/>
          <w:lang w:eastAsia="zh-CN"/>
        </w:rPr>
        <w:t>城市地区</w:t>
      </w:r>
      <w:r w:rsidR="00955BEE" w:rsidRPr="00413272">
        <w:rPr>
          <w:rFonts w:ascii="SimSun" w:hAnsi="SimSun" w:hint="eastAsia"/>
          <w:snapToGrid w:val="0"/>
          <w:kern w:val="22"/>
          <w:sz w:val="24"/>
          <w:lang w:eastAsia="zh-CN"/>
        </w:rPr>
        <w:t>和服务用地</w:t>
      </w:r>
      <w:r w:rsidR="00136D77" w:rsidRPr="00413272">
        <w:rPr>
          <w:rFonts w:ascii="SimSun" w:hAnsi="SimSun" w:hint="eastAsia"/>
          <w:snapToGrid w:val="0"/>
          <w:kern w:val="22"/>
          <w:sz w:val="24"/>
          <w:lang w:eastAsia="zh-CN"/>
        </w:rPr>
        <w:t>倡议</w:t>
      </w:r>
      <w:r w:rsidR="00955BEE" w:rsidRPr="00413272">
        <w:rPr>
          <w:rFonts w:ascii="SimSun" w:hAnsi="SimSun" w:hint="eastAsia"/>
          <w:snapToGrid w:val="0"/>
          <w:kern w:val="22"/>
          <w:sz w:val="24"/>
          <w:lang w:eastAsia="zh-CN"/>
        </w:rPr>
        <w:t>，开辟和维护绿地和空地，</w:t>
      </w:r>
      <w:r w:rsidR="00136D77" w:rsidRPr="00413272">
        <w:rPr>
          <w:rFonts w:ascii="SimSun" w:hAnsi="SimSun" w:hint="eastAsia"/>
          <w:snapToGrid w:val="0"/>
          <w:kern w:val="22"/>
          <w:sz w:val="24"/>
          <w:lang w:eastAsia="zh-CN"/>
        </w:rPr>
        <w:t>为</w:t>
      </w:r>
      <w:r w:rsidR="00955BEE" w:rsidRPr="00413272">
        <w:rPr>
          <w:rFonts w:ascii="SimSun" w:hAnsi="SimSun" w:hint="eastAsia"/>
          <w:snapToGrid w:val="0"/>
          <w:kern w:val="22"/>
          <w:sz w:val="24"/>
          <w:lang w:eastAsia="zh-CN"/>
        </w:rPr>
        <w:t>授粉</w:t>
      </w:r>
      <w:r w:rsidR="00136D77" w:rsidRPr="00413272">
        <w:rPr>
          <w:rFonts w:ascii="SimSun" w:hAnsi="SimSun" w:hint="eastAsia"/>
          <w:snapToGrid w:val="0"/>
          <w:kern w:val="22"/>
          <w:sz w:val="24"/>
          <w:lang w:eastAsia="zh-CN"/>
        </w:rPr>
        <w:t>媒介提供花卉和筑巢资源，通过提高公众对</w:t>
      </w:r>
      <w:r w:rsidR="00955BEE" w:rsidRPr="00413272">
        <w:rPr>
          <w:rFonts w:ascii="SimSun" w:hAnsi="SimSun" w:hint="eastAsia"/>
          <w:snapToGrid w:val="0"/>
          <w:kern w:val="22"/>
          <w:sz w:val="24"/>
          <w:lang w:eastAsia="zh-CN"/>
        </w:rPr>
        <w:t>授粉</w:t>
      </w:r>
      <w:r w:rsidR="00136D77" w:rsidRPr="00413272">
        <w:rPr>
          <w:rFonts w:ascii="SimSun" w:hAnsi="SimSun" w:hint="eastAsia"/>
          <w:snapToGrid w:val="0"/>
          <w:kern w:val="22"/>
          <w:sz w:val="24"/>
          <w:lang w:eastAsia="zh-CN"/>
        </w:rPr>
        <w:t>媒介</w:t>
      </w:r>
      <w:r w:rsidR="00955BEE" w:rsidRPr="00413272">
        <w:rPr>
          <w:rFonts w:ascii="SimSun" w:hAnsi="SimSun" w:hint="eastAsia"/>
          <w:snapToGrid w:val="0"/>
          <w:kern w:val="22"/>
          <w:sz w:val="24"/>
          <w:lang w:eastAsia="zh-CN"/>
        </w:rPr>
        <w:t>对人们</w:t>
      </w:r>
      <w:r w:rsidR="00136D77" w:rsidRPr="00413272">
        <w:rPr>
          <w:rFonts w:ascii="SimSun" w:hAnsi="SimSun" w:hint="eastAsia"/>
          <w:snapToGrid w:val="0"/>
          <w:kern w:val="22"/>
          <w:sz w:val="24"/>
          <w:lang w:eastAsia="zh-CN"/>
        </w:rPr>
        <w:t>日常</w:t>
      </w:r>
      <w:r w:rsidR="00955BEE" w:rsidRPr="00413272">
        <w:rPr>
          <w:rFonts w:ascii="SimSun" w:hAnsi="SimSun" w:hint="eastAsia"/>
          <w:snapToGrid w:val="0"/>
          <w:kern w:val="22"/>
          <w:sz w:val="24"/>
          <w:lang w:eastAsia="zh-CN"/>
        </w:rPr>
        <w:t>生活具有</w:t>
      </w:r>
      <w:r w:rsidR="00136D77" w:rsidRPr="00413272">
        <w:rPr>
          <w:rFonts w:ascii="SimSun" w:hAnsi="SimSun" w:hint="eastAsia"/>
          <w:snapToGrid w:val="0"/>
          <w:kern w:val="22"/>
          <w:sz w:val="24"/>
          <w:lang w:eastAsia="zh-CN"/>
        </w:rPr>
        <w:t>重要</w:t>
      </w:r>
      <w:r w:rsidR="00955BEE" w:rsidRPr="00413272">
        <w:rPr>
          <w:rFonts w:ascii="SimSun" w:hAnsi="SimSun" w:hint="eastAsia"/>
          <w:snapToGrid w:val="0"/>
          <w:kern w:val="22"/>
          <w:sz w:val="24"/>
          <w:lang w:eastAsia="zh-CN"/>
        </w:rPr>
        <w:t>意义</w:t>
      </w:r>
      <w:r w:rsidR="00136D77" w:rsidRPr="00413272">
        <w:rPr>
          <w:rFonts w:ascii="SimSun" w:hAnsi="SimSun" w:hint="eastAsia"/>
          <w:snapToGrid w:val="0"/>
          <w:kern w:val="22"/>
          <w:sz w:val="24"/>
          <w:lang w:eastAsia="zh-CN"/>
        </w:rPr>
        <w:t>的认识，改善人与</w:t>
      </w:r>
      <w:r w:rsidR="00955BEE" w:rsidRPr="00413272">
        <w:rPr>
          <w:rFonts w:ascii="SimSun" w:hAnsi="SimSun" w:hint="eastAsia"/>
          <w:snapToGrid w:val="0"/>
          <w:kern w:val="22"/>
          <w:sz w:val="24"/>
          <w:lang w:eastAsia="zh-CN"/>
        </w:rPr>
        <w:t>授粉</w:t>
      </w:r>
      <w:r w:rsidR="00136D77" w:rsidRPr="00413272">
        <w:rPr>
          <w:rFonts w:ascii="SimSun" w:hAnsi="SimSun" w:hint="eastAsia"/>
          <w:snapToGrid w:val="0"/>
          <w:kern w:val="22"/>
          <w:sz w:val="24"/>
          <w:lang w:eastAsia="zh-CN"/>
        </w:rPr>
        <w:t>媒介之间的关系</w:t>
      </w:r>
      <w:r w:rsidR="00955BEE" w:rsidRPr="00413272">
        <w:rPr>
          <w:rFonts w:ascii="SimSun" w:hAnsi="SimSun" w:hint="eastAsia"/>
          <w:snapToGrid w:val="0"/>
          <w:kern w:val="22"/>
          <w:sz w:val="24"/>
          <w:lang w:eastAsia="zh-CN"/>
        </w:rPr>
        <w:t>；</w:t>
      </w:r>
    </w:p>
    <w:p w:rsidR="002A16C3" w:rsidRPr="00413272" w:rsidRDefault="002A16C3"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A.2.3.5</w:t>
      </w:r>
      <w:r w:rsidR="00955BEE" w:rsidRPr="00413272">
        <w:rPr>
          <w:rFonts w:ascii="SimSun" w:hAnsi="SimSun" w:hint="eastAsia"/>
          <w:snapToGrid w:val="0"/>
          <w:kern w:val="22"/>
          <w:sz w:val="24"/>
          <w:lang w:eastAsia="zh-CN"/>
        </w:rPr>
        <w:t>管理火</w:t>
      </w:r>
      <w:r w:rsidR="004D688E" w:rsidRPr="00413272">
        <w:rPr>
          <w:rFonts w:ascii="SimSun" w:hAnsi="SimSun" w:hint="eastAsia"/>
          <w:snapToGrid w:val="0"/>
          <w:kern w:val="22"/>
          <w:sz w:val="24"/>
          <w:lang w:eastAsia="zh-CN"/>
        </w:rPr>
        <w:t>的使用</w:t>
      </w:r>
      <w:r w:rsidR="00955BEE" w:rsidRPr="00413272">
        <w:rPr>
          <w:rFonts w:ascii="SimSun" w:hAnsi="SimSun" w:hint="eastAsia"/>
          <w:snapToGrid w:val="0"/>
          <w:kern w:val="22"/>
          <w:sz w:val="24"/>
          <w:lang w:eastAsia="zh-CN"/>
        </w:rPr>
        <w:t>和</w:t>
      </w:r>
      <w:r w:rsidR="004D688E" w:rsidRPr="00413272">
        <w:rPr>
          <w:rFonts w:ascii="SimSun" w:hAnsi="SimSun" w:hint="eastAsia"/>
          <w:snapToGrid w:val="0"/>
          <w:kern w:val="22"/>
          <w:sz w:val="24"/>
          <w:lang w:eastAsia="zh-CN"/>
        </w:rPr>
        <w:t>火灾控制</w:t>
      </w:r>
      <w:r w:rsidR="00955BEE" w:rsidRPr="00413272">
        <w:rPr>
          <w:rFonts w:ascii="SimSun" w:hAnsi="SimSun" w:hint="eastAsia"/>
          <w:snapToGrid w:val="0"/>
          <w:kern w:val="22"/>
          <w:sz w:val="24"/>
          <w:lang w:eastAsia="zh-CN"/>
        </w:rPr>
        <w:t>措施，以减少火灾对</w:t>
      </w:r>
      <w:r w:rsidR="004D688E" w:rsidRPr="00413272">
        <w:rPr>
          <w:rFonts w:ascii="SimSun" w:hAnsi="SimSun" w:hint="eastAsia"/>
          <w:snapToGrid w:val="0"/>
          <w:kern w:val="22"/>
          <w:sz w:val="24"/>
          <w:lang w:eastAsia="zh-CN"/>
        </w:rPr>
        <w:t>授粉媒介</w:t>
      </w:r>
      <w:r w:rsidR="00955BEE" w:rsidRPr="00413272">
        <w:rPr>
          <w:rFonts w:ascii="SimSun" w:hAnsi="SimSun" w:hint="eastAsia"/>
          <w:snapToGrid w:val="0"/>
          <w:kern w:val="22"/>
          <w:sz w:val="24"/>
          <w:lang w:eastAsia="zh-CN"/>
        </w:rPr>
        <w:t>和相关生态系统的负面影响</w:t>
      </w:r>
      <w:r w:rsidR="004D688E" w:rsidRPr="00413272">
        <w:rPr>
          <w:rFonts w:ascii="SimSun" w:hAnsi="SimSun" w:hint="eastAsia"/>
          <w:b/>
          <w:snapToGrid w:val="0"/>
          <w:kern w:val="22"/>
          <w:sz w:val="24"/>
          <w:lang w:eastAsia="zh-CN"/>
        </w:rPr>
        <w:t>。</w:t>
      </w:r>
    </w:p>
    <w:p w:rsidR="005322C6" w:rsidRPr="00413272" w:rsidRDefault="005322C6" w:rsidP="005C521E">
      <w:pPr>
        <w:suppressLineNumbers/>
        <w:suppressAutoHyphens/>
        <w:adjustRightInd w:val="0"/>
        <w:snapToGrid w:val="0"/>
        <w:spacing w:before="240" w:after="120"/>
        <w:rPr>
          <w:rFonts w:ascii="SimSun" w:hAnsi="SimSun"/>
          <w:b/>
          <w:snapToGrid w:val="0"/>
          <w:kern w:val="22"/>
          <w:sz w:val="24"/>
          <w:lang w:eastAsia="zh-CN"/>
        </w:rPr>
      </w:pPr>
      <w:r w:rsidRPr="002922B2">
        <w:rPr>
          <w:b/>
          <w:snapToGrid w:val="0"/>
          <w:kern w:val="22"/>
          <w:sz w:val="24"/>
          <w:lang w:eastAsia="zh-CN"/>
        </w:rPr>
        <w:t>A2.4</w:t>
      </w:r>
      <w:r w:rsidR="004D688E" w:rsidRPr="00413272">
        <w:rPr>
          <w:rFonts w:ascii="SimSun" w:hAnsi="SimSun" w:hint="eastAsia"/>
          <w:b/>
          <w:snapToGrid w:val="0"/>
          <w:kern w:val="22"/>
          <w:sz w:val="24"/>
          <w:lang w:eastAsia="zh-CN"/>
        </w:rPr>
        <w:t>促进可持续养蜂和蜜蜂健康</w:t>
      </w:r>
    </w:p>
    <w:p w:rsidR="005322C6" w:rsidRPr="00413272" w:rsidRDefault="00695DDA"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A.2.4.1</w:t>
      </w:r>
      <w:r w:rsidR="004D688E" w:rsidRPr="00413272">
        <w:rPr>
          <w:rFonts w:ascii="SimSun" w:hAnsi="SimSun" w:hint="eastAsia"/>
          <w:snapToGrid w:val="0"/>
          <w:kern w:val="22"/>
          <w:sz w:val="24"/>
          <w:lang w:eastAsia="zh-CN"/>
        </w:rPr>
        <w:t>通过促进</w:t>
      </w:r>
      <w:r w:rsidR="00425978" w:rsidRPr="00413272">
        <w:rPr>
          <w:rFonts w:ascii="SimSun" w:hAnsi="SimSun" w:hint="eastAsia"/>
          <w:snapToGrid w:val="0"/>
          <w:kern w:val="22"/>
          <w:sz w:val="24"/>
          <w:lang w:eastAsia="zh-CN"/>
        </w:rPr>
        <w:t>花卉资源</w:t>
      </w:r>
      <w:r w:rsidR="004D688E" w:rsidRPr="00413272">
        <w:rPr>
          <w:rFonts w:ascii="SimSun" w:hAnsi="SimSun" w:hint="eastAsia"/>
          <w:snapToGrid w:val="0"/>
          <w:kern w:val="22"/>
          <w:sz w:val="24"/>
          <w:lang w:eastAsia="zh-CN"/>
        </w:rPr>
        <w:t>更好地利用和</w:t>
      </w:r>
      <w:r w:rsidR="00425978">
        <w:rPr>
          <w:rFonts w:ascii="SimSun" w:hAnsi="SimSun" w:hint="eastAsia"/>
          <w:snapToGrid w:val="0"/>
          <w:kern w:val="22"/>
          <w:sz w:val="24"/>
          <w:lang w:eastAsia="zh-CN"/>
        </w:rPr>
        <w:t>饲养</w:t>
      </w:r>
      <w:r w:rsidR="004D688E" w:rsidRPr="00413272">
        <w:rPr>
          <w:rFonts w:ascii="SimSun" w:hAnsi="SimSun" w:hint="eastAsia"/>
          <w:snapToGrid w:val="0"/>
          <w:kern w:val="22"/>
          <w:sz w:val="24"/>
          <w:lang w:eastAsia="zh-CN"/>
        </w:rPr>
        <w:t>，</w:t>
      </w:r>
      <w:r w:rsidR="004D688E" w:rsidRPr="00413272">
        <w:rPr>
          <w:rFonts w:ascii="SimSun" w:hAnsi="SimSun"/>
          <w:sz w:val="24"/>
          <w:lang w:eastAsia="zh-CN"/>
        </w:rPr>
        <w:t>减少受管理的授粉媒介对甘露</w:t>
      </w:r>
      <w:r w:rsidR="00A17F75">
        <w:rPr>
          <w:rFonts w:ascii="SimSun" w:hAnsi="SimSun" w:hint="eastAsia"/>
          <w:sz w:val="24"/>
          <w:lang w:eastAsia="zh-CN"/>
        </w:rPr>
        <w:t>和花粉</w:t>
      </w:r>
      <w:r w:rsidR="004D688E" w:rsidRPr="00413272">
        <w:rPr>
          <w:rFonts w:ascii="SimSun" w:hAnsi="SimSun"/>
          <w:sz w:val="24"/>
          <w:lang w:eastAsia="zh-CN"/>
        </w:rPr>
        <w:t>替代品的依赖，增进授粉媒介的营养素和对病虫害的免疫</w:t>
      </w:r>
      <w:r w:rsidR="004D688E" w:rsidRPr="00413272">
        <w:rPr>
          <w:rFonts w:ascii="SimSun" w:hAnsi="SimSun" w:cs="SimSun" w:hint="eastAsia"/>
          <w:sz w:val="24"/>
          <w:lang w:eastAsia="zh-CN"/>
        </w:rPr>
        <w:t>力</w:t>
      </w:r>
      <w:r w:rsidR="004D688E" w:rsidRPr="00413272">
        <w:rPr>
          <w:rFonts w:ascii="SimSun" w:hAnsi="SimSun" w:hint="eastAsia"/>
          <w:b/>
          <w:snapToGrid w:val="0"/>
          <w:kern w:val="22"/>
          <w:sz w:val="24"/>
          <w:lang w:eastAsia="zh-CN"/>
        </w:rPr>
        <w:t>；</w:t>
      </w:r>
    </w:p>
    <w:p w:rsidR="005322C6" w:rsidRPr="00413272" w:rsidRDefault="003D6DFB"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A.2.4.2</w:t>
      </w:r>
      <w:r w:rsidR="004D688E" w:rsidRPr="00413272">
        <w:rPr>
          <w:rFonts w:ascii="SimSun" w:hAnsi="SimSun" w:hint="eastAsia"/>
          <w:snapToGrid w:val="0"/>
          <w:kern w:val="22"/>
          <w:sz w:val="24"/>
          <w:lang w:eastAsia="zh-CN"/>
        </w:rPr>
        <w:t>最大限度减少感染和传播病原体、疾病和外来入侵物种的风险，尽可能减少因蜂巢运输而</w:t>
      </w:r>
      <w:r w:rsidR="007050D2" w:rsidRPr="00413272">
        <w:rPr>
          <w:rFonts w:ascii="SimSun" w:hAnsi="SimSun" w:hint="eastAsia"/>
          <w:snapToGrid w:val="0"/>
          <w:kern w:val="22"/>
          <w:sz w:val="24"/>
          <w:lang w:eastAsia="zh-CN"/>
        </w:rPr>
        <w:t>使</w:t>
      </w:r>
      <w:r w:rsidR="004D688E" w:rsidRPr="00413272">
        <w:rPr>
          <w:rFonts w:ascii="SimSun" w:hAnsi="SimSun" w:hint="eastAsia"/>
          <w:snapToGrid w:val="0"/>
          <w:kern w:val="22"/>
          <w:sz w:val="24"/>
          <w:lang w:eastAsia="zh-CN"/>
        </w:rPr>
        <w:t>受管理授粉媒介</w:t>
      </w:r>
      <w:r w:rsidR="007050D2" w:rsidRPr="00413272">
        <w:rPr>
          <w:rFonts w:ascii="SimSun" w:hAnsi="SimSun" w:hint="eastAsia"/>
          <w:snapToGrid w:val="0"/>
          <w:kern w:val="22"/>
          <w:sz w:val="24"/>
          <w:lang w:eastAsia="zh-CN"/>
        </w:rPr>
        <w:t>承受</w:t>
      </w:r>
      <w:r w:rsidR="004D688E" w:rsidRPr="00413272">
        <w:rPr>
          <w:rFonts w:ascii="SimSun" w:hAnsi="SimSun" w:hint="eastAsia"/>
          <w:snapToGrid w:val="0"/>
          <w:kern w:val="22"/>
          <w:sz w:val="24"/>
          <w:lang w:eastAsia="zh-CN"/>
        </w:rPr>
        <w:t>的压力</w:t>
      </w:r>
      <w:r w:rsidR="007050D2" w:rsidRPr="00413272">
        <w:rPr>
          <w:rFonts w:ascii="SimSun" w:hAnsi="SimSun" w:hint="eastAsia"/>
          <w:b/>
          <w:snapToGrid w:val="0"/>
          <w:kern w:val="22"/>
          <w:sz w:val="24"/>
          <w:lang w:eastAsia="zh-CN"/>
        </w:rPr>
        <w:t>；</w:t>
      </w:r>
    </w:p>
    <w:p w:rsidR="005322C6" w:rsidRPr="00413272" w:rsidRDefault="003D6DFB"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A.2.4.3</w:t>
      </w:r>
      <w:r w:rsidR="007050D2" w:rsidRPr="00413272">
        <w:rPr>
          <w:rFonts w:ascii="SimSun" w:hAnsi="SimSun" w:hint="eastAsia"/>
          <w:snapToGrid w:val="0"/>
          <w:kern w:val="22"/>
          <w:sz w:val="24"/>
          <w:lang w:eastAsia="zh-CN"/>
        </w:rPr>
        <w:t>规范受管理</w:t>
      </w:r>
      <w:r w:rsidR="00A17F75">
        <w:rPr>
          <w:rFonts w:ascii="SimSun" w:hAnsi="SimSun" w:hint="eastAsia"/>
          <w:snapToGrid w:val="0"/>
          <w:kern w:val="22"/>
          <w:sz w:val="24"/>
          <w:lang w:eastAsia="zh-CN"/>
        </w:rPr>
        <w:t>的</w:t>
      </w:r>
      <w:r w:rsidR="007050D2" w:rsidRPr="00413272">
        <w:rPr>
          <w:rFonts w:ascii="SimSun" w:hAnsi="SimSun" w:hint="eastAsia"/>
          <w:snapToGrid w:val="0"/>
          <w:kern w:val="22"/>
          <w:sz w:val="24"/>
          <w:lang w:eastAsia="zh-CN"/>
        </w:rPr>
        <w:t>授粉媒介</w:t>
      </w:r>
      <w:r w:rsidR="00B666C2">
        <w:rPr>
          <w:rFonts w:ascii="SimSun" w:hAnsi="SimSun" w:hint="eastAsia"/>
          <w:snapToGrid w:val="0"/>
          <w:kern w:val="22"/>
          <w:sz w:val="24"/>
          <w:lang w:eastAsia="zh-CN"/>
        </w:rPr>
        <w:t>的</w:t>
      </w:r>
      <w:r w:rsidR="007050D2" w:rsidRPr="00413272">
        <w:rPr>
          <w:rFonts w:ascii="SimSun" w:hAnsi="SimSun" w:hint="eastAsia"/>
          <w:snapToGrid w:val="0"/>
          <w:kern w:val="22"/>
          <w:sz w:val="24"/>
          <w:lang w:eastAsia="zh-CN"/>
        </w:rPr>
        <w:t>市场；</w:t>
      </w:r>
    </w:p>
    <w:p w:rsidR="005322C6" w:rsidRPr="002922B2" w:rsidRDefault="003D6DFB" w:rsidP="00D06AA1">
      <w:pPr>
        <w:suppressLineNumbers/>
        <w:suppressAutoHyphens/>
        <w:adjustRightInd w:val="0"/>
        <w:snapToGrid w:val="0"/>
        <w:spacing w:before="120" w:after="120"/>
        <w:rPr>
          <w:b/>
          <w:snapToGrid w:val="0"/>
          <w:kern w:val="22"/>
          <w:sz w:val="24"/>
          <w:lang w:eastAsia="zh-CN"/>
        </w:rPr>
      </w:pPr>
      <w:r w:rsidRPr="002922B2">
        <w:rPr>
          <w:b/>
          <w:snapToGrid w:val="0"/>
          <w:kern w:val="22"/>
          <w:sz w:val="24"/>
          <w:lang w:eastAsia="zh-CN"/>
        </w:rPr>
        <w:t xml:space="preserve">A.2.4.4 </w:t>
      </w:r>
      <w:r w:rsidR="007050D2" w:rsidRPr="002922B2">
        <w:rPr>
          <w:rFonts w:hint="eastAsia"/>
          <w:snapToGrid w:val="0"/>
          <w:kern w:val="22"/>
          <w:sz w:val="24"/>
          <w:lang w:eastAsia="zh-CN"/>
        </w:rPr>
        <w:t>制定措施保护受管理授粉媒介的遗传多样性；</w:t>
      </w:r>
    </w:p>
    <w:p w:rsidR="005322C6" w:rsidRPr="00413272" w:rsidRDefault="003D6DFB" w:rsidP="00D06AA1">
      <w:pPr>
        <w:suppressLineNumbers/>
        <w:suppressAutoHyphens/>
        <w:adjustRightInd w:val="0"/>
        <w:snapToGrid w:val="0"/>
        <w:spacing w:before="120" w:after="120"/>
        <w:rPr>
          <w:rFonts w:ascii="SimSun" w:hAnsi="SimSun"/>
          <w:snapToGrid w:val="0"/>
          <w:kern w:val="22"/>
          <w:sz w:val="24"/>
          <w:lang w:eastAsia="zh-CN"/>
        </w:rPr>
      </w:pPr>
      <w:r w:rsidRPr="002922B2">
        <w:rPr>
          <w:b/>
          <w:snapToGrid w:val="0"/>
          <w:kern w:val="22"/>
          <w:sz w:val="24"/>
          <w:lang w:eastAsia="zh-CN"/>
        </w:rPr>
        <w:t>A.2.4.5</w:t>
      </w:r>
      <w:r w:rsidR="007050D2" w:rsidRPr="00413272">
        <w:rPr>
          <w:rFonts w:ascii="SimSun" w:hAnsi="SimSun" w:hint="eastAsia"/>
          <w:snapToGrid w:val="0"/>
          <w:kern w:val="22"/>
          <w:sz w:val="24"/>
          <w:lang w:eastAsia="zh-CN"/>
        </w:rPr>
        <w:t>推广与蜜蜂、无刺蜜蜂和其他受管理</w:t>
      </w:r>
      <w:r w:rsidR="00B666C2">
        <w:rPr>
          <w:rFonts w:ascii="SimSun" w:hAnsi="SimSun" w:hint="eastAsia"/>
          <w:snapToGrid w:val="0"/>
          <w:kern w:val="22"/>
          <w:sz w:val="24"/>
          <w:lang w:eastAsia="zh-CN"/>
        </w:rPr>
        <w:t>的</w:t>
      </w:r>
      <w:r w:rsidR="007050D2" w:rsidRPr="00413272">
        <w:rPr>
          <w:rFonts w:ascii="SimSun" w:hAnsi="SimSun" w:hint="eastAsia"/>
          <w:snapToGrid w:val="0"/>
          <w:kern w:val="22"/>
          <w:sz w:val="24"/>
          <w:lang w:eastAsia="zh-CN"/>
        </w:rPr>
        <w:t>授粉媒介</w:t>
      </w:r>
      <w:r w:rsidR="00B666C2" w:rsidRPr="00413272">
        <w:rPr>
          <w:rFonts w:ascii="SimSun" w:hAnsi="SimSun" w:hint="eastAsia"/>
          <w:snapToGrid w:val="0"/>
          <w:kern w:val="22"/>
          <w:sz w:val="24"/>
          <w:lang w:eastAsia="zh-CN"/>
        </w:rPr>
        <w:t>管理</w:t>
      </w:r>
      <w:r w:rsidR="007050D2" w:rsidRPr="00413272">
        <w:rPr>
          <w:rFonts w:ascii="SimSun" w:hAnsi="SimSun" w:hint="eastAsia"/>
          <w:snapToGrid w:val="0"/>
          <w:kern w:val="22"/>
          <w:sz w:val="24"/>
          <w:lang w:eastAsia="zh-CN"/>
        </w:rPr>
        <w:t>创新做法有关的当地和传统知识</w:t>
      </w:r>
      <w:r w:rsidR="007050D2" w:rsidRPr="00413272">
        <w:rPr>
          <w:rFonts w:ascii="SimSun" w:hAnsi="SimSun" w:hint="eastAsia"/>
          <w:b/>
          <w:snapToGrid w:val="0"/>
          <w:sz w:val="24"/>
          <w:lang w:eastAsia="zh-CN"/>
        </w:rPr>
        <w:t>。</w:t>
      </w:r>
    </w:p>
    <w:p w:rsidR="005322C6" w:rsidRPr="00413272" w:rsidRDefault="007050D2" w:rsidP="00D06AA1">
      <w:pPr>
        <w:suppressAutoHyphens/>
        <w:snapToGrid w:val="0"/>
        <w:spacing w:before="120" w:after="120"/>
        <w:jc w:val="center"/>
        <w:rPr>
          <w:rFonts w:ascii="SimSun" w:hAnsi="SimSun"/>
          <w:b/>
          <w:snapToGrid w:val="0"/>
          <w:sz w:val="24"/>
          <w:lang w:eastAsia="zh-CN"/>
        </w:rPr>
      </w:pPr>
      <w:r w:rsidRPr="00413272">
        <w:rPr>
          <w:rFonts w:ascii="SimSun" w:hAnsi="SimSun" w:hint="eastAsia"/>
          <w:b/>
          <w:snapToGrid w:val="0"/>
          <w:sz w:val="24"/>
          <w:lang w:eastAsia="zh-CN"/>
        </w:rPr>
        <w:t>构成部分</w:t>
      </w:r>
      <w:r w:rsidR="005322C6" w:rsidRPr="0033385D">
        <w:rPr>
          <w:b/>
          <w:snapToGrid w:val="0"/>
          <w:sz w:val="24"/>
          <w:lang w:eastAsia="zh-CN"/>
        </w:rPr>
        <w:t xml:space="preserve"> 3</w:t>
      </w:r>
      <w:r w:rsidR="005322C6" w:rsidRPr="00413272">
        <w:rPr>
          <w:rFonts w:ascii="SimSun" w:hAnsi="SimSun"/>
          <w:b/>
          <w:snapToGrid w:val="0"/>
          <w:sz w:val="24"/>
          <w:lang w:eastAsia="zh-CN"/>
        </w:rPr>
        <w:t xml:space="preserve">: </w:t>
      </w:r>
      <w:r w:rsidRPr="00413272">
        <w:rPr>
          <w:rFonts w:ascii="SimSun" w:hAnsi="SimSun" w:hint="eastAsia"/>
          <w:b/>
          <w:snapToGrid w:val="0"/>
          <w:sz w:val="24"/>
          <w:lang w:eastAsia="zh-CN"/>
        </w:rPr>
        <w:t>民间社会和私营部门的参与</w:t>
      </w:r>
    </w:p>
    <w:p w:rsidR="005322C6" w:rsidRPr="002922B2" w:rsidRDefault="007050D2" w:rsidP="00D06AA1">
      <w:pPr>
        <w:suppressAutoHyphens/>
        <w:snapToGrid w:val="0"/>
        <w:spacing w:before="120" w:after="120"/>
        <w:rPr>
          <w:rFonts w:ascii="KaiTi" w:eastAsia="KaiTi" w:hAnsi="KaiTi"/>
          <w:snapToGrid w:val="0"/>
          <w:sz w:val="24"/>
          <w:lang w:eastAsia="zh-CN"/>
        </w:rPr>
      </w:pPr>
      <w:r w:rsidRPr="002922B2">
        <w:rPr>
          <w:rFonts w:ascii="KaiTi" w:eastAsia="KaiTi" w:hAnsi="KaiTi" w:hint="eastAsia"/>
          <w:snapToGrid w:val="0"/>
          <w:sz w:val="24"/>
          <w:lang w:eastAsia="zh-CN"/>
        </w:rPr>
        <w:t>业务目标</w:t>
      </w:r>
    </w:p>
    <w:p w:rsidR="005322C6" w:rsidRPr="00413272" w:rsidRDefault="007050D2" w:rsidP="00D06AA1">
      <w:pPr>
        <w:suppressAutoHyphens/>
        <w:snapToGrid w:val="0"/>
        <w:spacing w:before="120" w:after="120"/>
        <w:ind w:firstLine="490"/>
        <w:rPr>
          <w:rFonts w:ascii="SimSun" w:hAnsi="SimSun"/>
          <w:snapToGrid w:val="0"/>
          <w:sz w:val="24"/>
          <w:lang w:eastAsia="zh-CN"/>
        </w:rPr>
      </w:pPr>
      <w:r w:rsidRPr="00413272">
        <w:rPr>
          <w:rFonts w:ascii="SimSun" w:hAnsi="SimSun" w:hint="eastAsia"/>
          <w:snapToGrid w:val="0"/>
          <w:kern w:val="22"/>
          <w:sz w:val="24"/>
          <w:lang w:eastAsia="zh-CN"/>
        </w:rPr>
        <w:t>促进对民众和私营部门的教育，提高其对授粉媒介及其生境价值的认识；改进决策工具；采取切实行动，降低和防止授粉媒介减少的现象</w:t>
      </w:r>
      <w:r w:rsidR="00497AFA" w:rsidRPr="00413272">
        <w:rPr>
          <w:rFonts w:ascii="SimSun" w:hAnsi="SimSun" w:hint="eastAsia"/>
          <w:snapToGrid w:val="0"/>
          <w:kern w:val="22"/>
          <w:sz w:val="24"/>
          <w:lang w:eastAsia="zh-CN"/>
        </w:rPr>
        <w:t>。</w:t>
      </w:r>
    </w:p>
    <w:p w:rsidR="005322C6" w:rsidRPr="002922B2" w:rsidRDefault="00497AFA" w:rsidP="00D06AA1">
      <w:pPr>
        <w:suppressAutoHyphens/>
        <w:snapToGrid w:val="0"/>
        <w:spacing w:before="120" w:after="120"/>
        <w:rPr>
          <w:rFonts w:ascii="KaiTi" w:eastAsia="KaiTi" w:hAnsi="KaiTi"/>
          <w:snapToGrid w:val="0"/>
          <w:sz w:val="24"/>
          <w:lang w:eastAsia="zh-CN"/>
        </w:rPr>
      </w:pPr>
      <w:r w:rsidRPr="002922B2">
        <w:rPr>
          <w:rFonts w:ascii="KaiTi" w:eastAsia="KaiTi" w:hAnsi="KaiTi" w:hint="eastAsia"/>
          <w:snapToGrid w:val="0"/>
          <w:sz w:val="24"/>
          <w:lang w:eastAsia="zh-CN"/>
        </w:rPr>
        <w:t>理论依据</w:t>
      </w:r>
    </w:p>
    <w:p w:rsidR="005322C6" w:rsidRPr="00413272" w:rsidRDefault="00497AFA" w:rsidP="00D06AA1">
      <w:pPr>
        <w:suppressLineNumbers/>
        <w:suppressAutoHyphens/>
        <w:adjustRightInd w:val="0"/>
        <w:snapToGrid w:val="0"/>
        <w:spacing w:before="120" w:after="120"/>
        <w:ind w:firstLine="490"/>
        <w:rPr>
          <w:rFonts w:ascii="SimSun" w:hAnsi="SimSun"/>
          <w:snapToGrid w:val="0"/>
          <w:kern w:val="22"/>
          <w:sz w:val="24"/>
          <w:lang w:eastAsia="zh-CN"/>
        </w:rPr>
      </w:pPr>
      <w:r w:rsidRPr="00413272">
        <w:rPr>
          <w:rFonts w:ascii="SimSun" w:hAnsi="SimSun" w:hint="eastAsia"/>
          <w:snapToGrid w:val="0"/>
          <w:sz w:val="24"/>
          <w:lang w:eastAsia="zh-CN"/>
        </w:rPr>
        <w:t>全球农业越来越依赖授粉媒介，这种依赖大多与野生授粉媒介有关。</w:t>
      </w:r>
      <w:r w:rsidR="00B666C2">
        <w:rPr>
          <w:rFonts w:ascii="SimSun" w:hAnsi="SimSun" w:hint="eastAsia"/>
          <w:snapToGrid w:val="0"/>
          <w:sz w:val="24"/>
          <w:lang w:eastAsia="zh-CN"/>
        </w:rPr>
        <w:t>大众</w:t>
      </w:r>
      <w:r w:rsidRPr="00413272">
        <w:rPr>
          <w:rFonts w:ascii="SimSun" w:hAnsi="SimSun" w:hint="eastAsia"/>
          <w:snapToGrid w:val="0"/>
          <w:sz w:val="24"/>
          <w:lang w:eastAsia="zh-CN"/>
        </w:rPr>
        <w:t>和私营部门，包括食品和化妆品</w:t>
      </w:r>
      <w:r w:rsidR="00B666C2">
        <w:rPr>
          <w:rFonts w:ascii="SimSun" w:hAnsi="SimSun" w:hint="eastAsia"/>
          <w:snapToGrid w:val="0"/>
          <w:sz w:val="24"/>
          <w:lang w:eastAsia="zh-CN"/>
        </w:rPr>
        <w:t>行业</w:t>
      </w:r>
      <w:r w:rsidR="006F79DC">
        <w:rPr>
          <w:rFonts w:ascii="SimSun" w:hAnsi="SimSun" w:hint="eastAsia"/>
          <w:snapToGrid w:val="0"/>
          <w:sz w:val="24"/>
          <w:lang w:eastAsia="zh-CN"/>
        </w:rPr>
        <w:t>以及</w:t>
      </w:r>
      <w:r w:rsidRPr="00413272">
        <w:rPr>
          <w:rFonts w:ascii="SimSun" w:hAnsi="SimSun" w:hint="eastAsia"/>
          <w:snapToGrid w:val="0"/>
          <w:sz w:val="24"/>
          <w:lang w:eastAsia="zh-CN"/>
        </w:rPr>
        <w:t>供应链</w:t>
      </w:r>
      <w:r w:rsidR="00B666C2">
        <w:rPr>
          <w:rFonts w:ascii="SimSun" w:hAnsi="SimSun" w:hint="eastAsia"/>
          <w:snapToGrid w:val="0"/>
          <w:sz w:val="24"/>
          <w:lang w:eastAsia="zh-CN"/>
        </w:rPr>
        <w:t>管理</w:t>
      </w:r>
      <w:r w:rsidR="006F79DC">
        <w:rPr>
          <w:rFonts w:ascii="SimSun" w:hAnsi="SimSun" w:hint="eastAsia"/>
          <w:snapToGrid w:val="0"/>
          <w:sz w:val="24"/>
          <w:lang w:eastAsia="zh-CN"/>
        </w:rPr>
        <w:t>部门</w:t>
      </w:r>
      <w:r w:rsidRPr="00413272">
        <w:rPr>
          <w:rFonts w:ascii="SimSun" w:hAnsi="SimSun" w:hint="eastAsia"/>
          <w:snapToGrid w:val="0"/>
          <w:sz w:val="24"/>
          <w:lang w:eastAsia="zh-CN"/>
        </w:rPr>
        <w:t>，对</w:t>
      </w:r>
      <w:r w:rsidR="006F79DC">
        <w:rPr>
          <w:rFonts w:ascii="SimSun" w:hAnsi="SimSun" w:hint="eastAsia"/>
          <w:snapToGrid w:val="0"/>
          <w:sz w:val="24"/>
          <w:lang w:eastAsia="zh-CN"/>
        </w:rPr>
        <w:t>保护</w:t>
      </w:r>
      <w:r w:rsidRPr="00413272">
        <w:rPr>
          <w:rFonts w:ascii="SimSun" w:hAnsi="SimSun" w:hint="eastAsia"/>
          <w:snapToGrid w:val="0"/>
          <w:sz w:val="24"/>
          <w:lang w:eastAsia="zh-CN"/>
        </w:rPr>
        <w:t>授粉媒介</w:t>
      </w:r>
      <w:r w:rsidR="006F79DC">
        <w:rPr>
          <w:rFonts w:ascii="SimSun" w:hAnsi="SimSun" w:hint="eastAsia"/>
          <w:snapToGrid w:val="0"/>
          <w:sz w:val="24"/>
          <w:lang w:eastAsia="zh-CN"/>
        </w:rPr>
        <w:t>表现出越来越大的兴趣</w:t>
      </w:r>
      <w:r w:rsidRPr="00413272">
        <w:rPr>
          <w:rFonts w:ascii="SimSun" w:hAnsi="SimSun" w:hint="eastAsia"/>
          <w:snapToGrid w:val="0"/>
          <w:sz w:val="24"/>
          <w:lang w:eastAsia="zh-CN"/>
        </w:rPr>
        <w:t>。在此基础上，需要为民间社会和私营部门</w:t>
      </w:r>
      <w:r w:rsidR="00B666C2">
        <w:rPr>
          <w:rFonts w:ascii="SimSun" w:hAnsi="SimSun" w:hint="eastAsia"/>
          <w:snapToGrid w:val="0"/>
          <w:sz w:val="24"/>
          <w:lang w:eastAsia="zh-CN"/>
        </w:rPr>
        <w:t>详细设计</w:t>
      </w:r>
      <w:r w:rsidR="004A5A85" w:rsidRPr="00413272">
        <w:rPr>
          <w:rFonts w:ascii="SimSun" w:hAnsi="SimSun" w:hint="eastAsia"/>
          <w:snapToGrid w:val="0"/>
          <w:sz w:val="24"/>
          <w:lang w:eastAsia="zh-CN"/>
        </w:rPr>
        <w:t>保护</w:t>
      </w:r>
      <w:r w:rsidRPr="00413272">
        <w:rPr>
          <w:rFonts w:ascii="SimSun" w:hAnsi="SimSun" w:hint="eastAsia"/>
          <w:snapToGrid w:val="0"/>
          <w:sz w:val="24"/>
          <w:lang w:eastAsia="zh-CN"/>
        </w:rPr>
        <w:t>授粉媒介及其生境</w:t>
      </w:r>
      <w:r w:rsidR="004A5A85" w:rsidRPr="00413272">
        <w:rPr>
          <w:rFonts w:ascii="SimSun" w:hAnsi="SimSun" w:hint="eastAsia"/>
          <w:snapToGrid w:val="0"/>
          <w:sz w:val="24"/>
          <w:lang w:eastAsia="zh-CN"/>
        </w:rPr>
        <w:t>的具有针对性的</w:t>
      </w:r>
      <w:r w:rsidRPr="00413272">
        <w:rPr>
          <w:rFonts w:ascii="SimSun" w:hAnsi="SimSun" w:hint="eastAsia"/>
          <w:snapToGrid w:val="0"/>
          <w:sz w:val="24"/>
          <w:lang w:eastAsia="zh-CN"/>
        </w:rPr>
        <w:t>行动。</w:t>
      </w:r>
      <w:r w:rsidR="004A5A85" w:rsidRPr="00413272">
        <w:rPr>
          <w:rFonts w:ascii="SimSun" w:hAnsi="SimSun" w:hint="eastAsia"/>
          <w:snapToGrid w:val="0"/>
          <w:sz w:val="24"/>
          <w:lang w:eastAsia="zh-CN"/>
        </w:rPr>
        <w:t>加深</w:t>
      </w:r>
      <w:r w:rsidRPr="00413272">
        <w:rPr>
          <w:rFonts w:ascii="SimSun" w:hAnsi="SimSun" w:hint="eastAsia"/>
          <w:snapToGrid w:val="0"/>
          <w:sz w:val="24"/>
          <w:lang w:eastAsia="zh-CN"/>
        </w:rPr>
        <w:t>对授粉服务</w:t>
      </w:r>
      <w:r w:rsidR="004A5A85" w:rsidRPr="00413272">
        <w:rPr>
          <w:rFonts w:ascii="SimSun" w:hAnsi="SimSun" w:hint="eastAsia"/>
          <w:snapToGrid w:val="0"/>
          <w:sz w:val="24"/>
          <w:lang w:eastAsia="zh-CN"/>
        </w:rPr>
        <w:t>易受</w:t>
      </w:r>
      <w:r w:rsidRPr="00413272">
        <w:rPr>
          <w:rFonts w:ascii="SimSun" w:hAnsi="SimSun" w:hint="eastAsia"/>
          <w:snapToGrid w:val="0"/>
          <w:sz w:val="24"/>
          <w:lang w:eastAsia="zh-CN"/>
        </w:rPr>
        <w:t>损失以及</w:t>
      </w:r>
      <w:r w:rsidR="006F79DC">
        <w:rPr>
          <w:rFonts w:ascii="SimSun" w:hAnsi="SimSun" w:hint="eastAsia"/>
          <w:snapToGrid w:val="0"/>
          <w:sz w:val="24"/>
          <w:lang w:eastAsia="zh-CN"/>
        </w:rPr>
        <w:t>对</w:t>
      </w:r>
      <w:r w:rsidRPr="00413272">
        <w:rPr>
          <w:rFonts w:ascii="SimSun" w:hAnsi="SimSun" w:hint="eastAsia"/>
          <w:snapToGrid w:val="0"/>
          <w:sz w:val="24"/>
          <w:lang w:eastAsia="zh-CN"/>
        </w:rPr>
        <w:t>这些</w:t>
      </w:r>
      <w:r w:rsidR="00A17F75">
        <w:rPr>
          <w:rFonts w:ascii="SimSun" w:hAnsi="SimSun" w:hint="eastAsia"/>
          <w:snapToGrid w:val="0"/>
          <w:sz w:val="24"/>
          <w:lang w:eastAsia="zh-CN"/>
        </w:rPr>
        <w:t>功能和</w:t>
      </w:r>
      <w:r w:rsidRPr="00413272">
        <w:rPr>
          <w:rFonts w:ascii="SimSun" w:hAnsi="SimSun" w:hint="eastAsia"/>
          <w:snapToGrid w:val="0"/>
          <w:sz w:val="24"/>
          <w:lang w:eastAsia="zh-CN"/>
        </w:rPr>
        <w:t>服务的价值的了解将有助于推动此类举措</w:t>
      </w:r>
      <w:r w:rsidR="004A5A85" w:rsidRPr="00413272">
        <w:rPr>
          <w:rFonts w:ascii="SimSun" w:hAnsi="SimSun" w:hint="eastAsia"/>
          <w:sz w:val="24"/>
          <w:lang w:eastAsia="zh-CN"/>
        </w:rPr>
        <w:t>。</w:t>
      </w:r>
    </w:p>
    <w:p w:rsidR="005322C6" w:rsidRPr="002922B2" w:rsidRDefault="004A5A85" w:rsidP="00D06AA1">
      <w:pPr>
        <w:suppressAutoHyphens/>
        <w:snapToGrid w:val="0"/>
        <w:spacing w:before="120" w:after="120"/>
        <w:rPr>
          <w:rFonts w:ascii="KaiTi" w:eastAsia="KaiTi" w:hAnsi="KaiTi"/>
          <w:snapToGrid w:val="0"/>
          <w:sz w:val="24"/>
          <w:lang w:eastAsia="zh-CN"/>
        </w:rPr>
      </w:pPr>
      <w:r w:rsidRPr="002922B2">
        <w:rPr>
          <w:rFonts w:ascii="KaiTi" w:eastAsia="KaiTi" w:hAnsi="KaiTi" w:hint="eastAsia"/>
          <w:snapToGrid w:val="0"/>
          <w:sz w:val="24"/>
          <w:lang w:eastAsia="zh-CN"/>
        </w:rPr>
        <w:lastRenderedPageBreak/>
        <w:t>活动</w:t>
      </w:r>
    </w:p>
    <w:p w:rsidR="005322C6" w:rsidRPr="00413272" w:rsidRDefault="005322C6" w:rsidP="00D06AA1">
      <w:pPr>
        <w:suppressAutoHyphens/>
        <w:snapToGrid w:val="0"/>
        <w:spacing w:before="120" w:after="120"/>
        <w:rPr>
          <w:rFonts w:ascii="SimSun" w:hAnsi="SimSun"/>
          <w:b/>
          <w:sz w:val="24"/>
          <w:lang w:eastAsia="de-DE"/>
        </w:rPr>
      </w:pPr>
      <w:r w:rsidRPr="000100AB">
        <w:rPr>
          <w:b/>
          <w:sz w:val="24"/>
          <w:lang w:eastAsia="de-DE"/>
        </w:rPr>
        <w:t>A3.1</w:t>
      </w:r>
      <w:r w:rsidR="004A5A85" w:rsidRPr="00413272">
        <w:rPr>
          <w:rFonts w:ascii="SimSun" w:hAnsi="SimSun" w:hint="eastAsia"/>
          <w:b/>
          <w:sz w:val="24"/>
          <w:lang w:eastAsia="de-DE"/>
        </w:rPr>
        <w:t>提高公众</w:t>
      </w:r>
      <w:r w:rsidR="006F79DC">
        <w:rPr>
          <w:rFonts w:ascii="SimSun" w:hAnsi="SimSun" w:hint="eastAsia"/>
          <w:b/>
          <w:sz w:val="24"/>
          <w:lang w:eastAsia="zh-CN"/>
        </w:rPr>
        <w:t>认识</w:t>
      </w:r>
    </w:p>
    <w:p w:rsidR="005322C6" w:rsidRPr="00413272" w:rsidRDefault="003D6DFB" w:rsidP="00D06AA1">
      <w:pPr>
        <w:suppressAutoHyphens/>
        <w:snapToGrid w:val="0"/>
        <w:spacing w:before="120" w:after="120"/>
        <w:rPr>
          <w:rFonts w:ascii="SimSun" w:hAnsi="SimSun"/>
          <w:sz w:val="24"/>
          <w:lang w:eastAsia="zh-CN"/>
        </w:rPr>
      </w:pPr>
      <w:r w:rsidRPr="000100AB">
        <w:rPr>
          <w:b/>
          <w:sz w:val="24"/>
          <w:lang w:eastAsia="de-DE"/>
        </w:rPr>
        <w:t>A.3.1.1</w:t>
      </w:r>
      <w:r w:rsidR="004A5A85" w:rsidRPr="00413272">
        <w:rPr>
          <w:rFonts w:ascii="SimSun" w:hAnsi="SimSun" w:hint="eastAsia"/>
          <w:snapToGrid w:val="0"/>
          <w:kern w:val="22"/>
          <w:sz w:val="24"/>
          <w:lang w:eastAsia="zh-CN"/>
        </w:rPr>
        <w:t>促使农民、推广人员、养蜂人、非政府组织、学校、大众媒体和消费者组织等特定的主要利益相关群体参与提高</w:t>
      </w:r>
      <w:r w:rsidR="00B44664" w:rsidRPr="00413272">
        <w:rPr>
          <w:rFonts w:ascii="SimSun" w:hAnsi="SimSun" w:hint="eastAsia"/>
          <w:snapToGrid w:val="0"/>
          <w:kern w:val="22"/>
          <w:sz w:val="24"/>
          <w:lang w:eastAsia="zh-CN"/>
        </w:rPr>
        <w:t>认识活动</w:t>
      </w:r>
      <w:r w:rsidR="00B44664">
        <w:rPr>
          <w:rFonts w:ascii="SimSun" w:hAnsi="SimSun" w:hint="eastAsia"/>
          <w:snapToGrid w:val="0"/>
          <w:kern w:val="22"/>
          <w:sz w:val="24"/>
          <w:lang w:eastAsia="zh-CN"/>
        </w:rPr>
        <w:t>，了解授粉媒介和授粉对健康、福祉和生计的价值</w:t>
      </w:r>
      <w:r w:rsidR="004A5A85" w:rsidRPr="00413272">
        <w:rPr>
          <w:rFonts w:ascii="SimSun" w:hAnsi="SimSun" w:hint="eastAsia"/>
          <w:sz w:val="24"/>
          <w:lang w:eastAsia="zh-CN"/>
        </w:rPr>
        <w:t>；</w:t>
      </w:r>
    </w:p>
    <w:p w:rsidR="005322C6" w:rsidRPr="00413272" w:rsidRDefault="003D6DFB" w:rsidP="00D06AA1">
      <w:pPr>
        <w:suppressAutoHyphens/>
        <w:snapToGrid w:val="0"/>
        <w:spacing w:before="120" w:after="120"/>
        <w:rPr>
          <w:rFonts w:ascii="SimSun" w:hAnsi="SimSun"/>
          <w:sz w:val="24"/>
          <w:lang w:eastAsia="zh-CN"/>
        </w:rPr>
      </w:pPr>
      <w:r w:rsidRPr="000100AB">
        <w:rPr>
          <w:b/>
          <w:sz w:val="24"/>
          <w:lang w:eastAsia="de-DE"/>
        </w:rPr>
        <w:t>A.3.1.2</w:t>
      </w:r>
      <w:r w:rsidR="004A5A85" w:rsidRPr="00413272">
        <w:rPr>
          <w:rFonts w:ascii="SimSun" w:hAnsi="SimSun" w:hint="eastAsia"/>
          <w:snapToGrid w:val="0"/>
          <w:kern w:val="22"/>
          <w:sz w:val="24"/>
          <w:lang w:eastAsia="zh-CN"/>
        </w:rPr>
        <w:t>提高食品公司、化妆品制造商和供应链</w:t>
      </w:r>
      <w:r w:rsidR="006F79DC">
        <w:rPr>
          <w:rFonts w:ascii="SimSun" w:hAnsi="SimSun" w:hint="eastAsia"/>
          <w:snapToGrid w:val="0"/>
          <w:kern w:val="22"/>
          <w:sz w:val="24"/>
          <w:lang w:eastAsia="zh-CN"/>
        </w:rPr>
        <w:t>管理部门</w:t>
      </w:r>
      <w:r w:rsidR="004A5A85" w:rsidRPr="00413272">
        <w:rPr>
          <w:rFonts w:ascii="SimSun" w:hAnsi="SimSun" w:hint="eastAsia"/>
          <w:snapToGrid w:val="0"/>
          <w:kern w:val="22"/>
          <w:sz w:val="24"/>
          <w:lang w:eastAsia="zh-CN"/>
        </w:rPr>
        <w:t>等私营部门对授粉</w:t>
      </w:r>
      <w:r w:rsidR="00B44664">
        <w:rPr>
          <w:rFonts w:ascii="SimSun" w:hAnsi="SimSun" w:hint="eastAsia"/>
          <w:snapToGrid w:val="0"/>
          <w:kern w:val="22"/>
          <w:sz w:val="24"/>
          <w:lang w:eastAsia="zh-CN"/>
        </w:rPr>
        <w:t>功能和</w:t>
      </w:r>
      <w:r w:rsidR="004A5A85" w:rsidRPr="00413272">
        <w:rPr>
          <w:rFonts w:ascii="SimSun" w:hAnsi="SimSun" w:hint="eastAsia"/>
          <w:snapToGrid w:val="0"/>
          <w:kern w:val="22"/>
          <w:sz w:val="24"/>
          <w:lang w:eastAsia="zh-CN"/>
        </w:rPr>
        <w:t>服务减少对其业务</w:t>
      </w:r>
      <w:r w:rsidR="006F79DC">
        <w:rPr>
          <w:rFonts w:ascii="SimSun" w:hAnsi="SimSun" w:hint="eastAsia"/>
          <w:snapToGrid w:val="0"/>
          <w:kern w:val="22"/>
          <w:sz w:val="24"/>
          <w:lang w:eastAsia="zh-CN"/>
        </w:rPr>
        <w:t>带来的</w:t>
      </w:r>
      <w:r w:rsidR="004A5A85" w:rsidRPr="00413272">
        <w:rPr>
          <w:rFonts w:ascii="SimSun" w:hAnsi="SimSun" w:hint="eastAsia"/>
          <w:snapToGrid w:val="0"/>
          <w:kern w:val="22"/>
          <w:sz w:val="24"/>
          <w:lang w:eastAsia="zh-CN"/>
        </w:rPr>
        <w:t>风险以及保护授粉媒介</w:t>
      </w:r>
      <w:r w:rsidR="006F79DC">
        <w:rPr>
          <w:rFonts w:ascii="SimSun" w:hAnsi="SimSun" w:hint="eastAsia"/>
          <w:snapToGrid w:val="0"/>
          <w:kern w:val="22"/>
          <w:sz w:val="24"/>
          <w:lang w:eastAsia="zh-CN"/>
        </w:rPr>
        <w:t>产生</w:t>
      </w:r>
      <w:r w:rsidR="004A5A85" w:rsidRPr="00413272">
        <w:rPr>
          <w:rFonts w:ascii="SimSun" w:hAnsi="SimSun" w:hint="eastAsia"/>
          <w:snapToGrid w:val="0"/>
          <w:kern w:val="22"/>
          <w:sz w:val="24"/>
          <w:lang w:eastAsia="zh-CN"/>
        </w:rPr>
        <w:t>的价值的认识</w:t>
      </w:r>
      <w:r w:rsidR="004A5A85" w:rsidRPr="00413272">
        <w:rPr>
          <w:rFonts w:ascii="SimSun" w:hAnsi="SimSun" w:hint="eastAsia"/>
          <w:sz w:val="24"/>
          <w:lang w:eastAsia="zh-CN"/>
        </w:rPr>
        <w:t>；</w:t>
      </w:r>
    </w:p>
    <w:p w:rsidR="005322C6" w:rsidRPr="00413272" w:rsidRDefault="003D6DFB" w:rsidP="00D06AA1">
      <w:pPr>
        <w:suppressAutoHyphens/>
        <w:snapToGrid w:val="0"/>
        <w:spacing w:before="120" w:after="120"/>
        <w:rPr>
          <w:rFonts w:ascii="SimSun" w:hAnsi="SimSun"/>
          <w:b/>
          <w:sz w:val="24"/>
          <w:lang w:eastAsia="de-DE"/>
        </w:rPr>
      </w:pPr>
      <w:r w:rsidRPr="000100AB">
        <w:rPr>
          <w:b/>
          <w:sz w:val="24"/>
          <w:lang w:eastAsia="de-DE"/>
        </w:rPr>
        <w:t>A.3.1.3</w:t>
      </w:r>
      <w:r w:rsidR="00860290" w:rsidRPr="00413272">
        <w:rPr>
          <w:rFonts w:ascii="SimSun" w:hAnsi="SimSun" w:hint="eastAsia"/>
          <w:snapToGrid w:val="0"/>
          <w:kern w:val="22"/>
          <w:sz w:val="24"/>
          <w:lang w:eastAsia="zh-CN"/>
        </w:rPr>
        <w:t>促进</w:t>
      </w:r>
      <w:r w:rsidR="00FB2541" w:rsidRPr="00413272">
        <w:rPr>
          <w:rFonts w:ascii="SimSun" w:hAnsi="SimSun" w:hint="eastAsia"/>
          <w:snapToGrid w:val="0"/>
          <w:kern w:val="22"/>
          <w:sz w:val="24"/>
          <w:lang w:eastAsia="zh-CN"/>
        </w:rPr>
        <w:t>大众</w:t>
      </w:r>
      <w:r w:rsidR="00860290" w:rsidRPr="00413272">
        <w:rPr>
          <w:rFonts w:ascii="SimSun" w:hAnsi="SimSun" w:hint="eastAsia"/>
          <w:snapToGrid w:val="0"/>
          <w:kern w:val="22"/>
          <w:sz w:val="24"/>
          <w:lang w:eastAsia="zh-CN"/>
        </w:rPr>
        <w:t>包括农民和养蜂人</w:t>
      </w:r>
      <w:r w:rsidR="006F79DC" w:rsidRPr="00413272">
        <w:rPr>
          <w:rFonts w:ascii="SimSun" w:hAnsi="SimSun" w:hint="eastAsia"/>
          <w:snapToGrid w:val="0"/>
          <w:kern w:val="22"/>
          <w:sz w:val="24"/>
          <w:lang w:eastAsia="zh-CN"/>
        </w:rPr>
        <w:t>应用技术</w:t>
      </w:r>
      <w:r w:rsidR="00860290" w:rsidRPr="00413272">
        <w:rPr>
          <w:rFonts w:ascii="SimSun" w:hAnsi="SimSun" w:hint="eastAsia"/>
          <w:snapToGrid w:val="0"/>
          <w:kern w:val="22"/>
          <w:sz w:val="24"/>
          <w:lang w:eastAsia="zh-CN"/>
        </w:rPr>
        <w:t>和建立</w:t>
      </w:r>
      <w:r w:rsidR="006F79DC">
        <w:rPr>
          <w:rFonts w:ascii="SimSun" w:hAnsi="SimSun" w:hint="eastAsia"/>
          <w:snapToGrid w:val="0"/>
          <w:kern w:val="22"/>
          <w:sz w:val="24"/>
          <w:lang w:eastAsia="zh-CN"/>
        </w:rPr>
        <w:t>生物</w:t>
      </w:r>
      <w:r w:rsidR="00860290" w:rsidRPr="00413272">
        <w:rPr>
          <w:rFonts w:ascii="SimSun" w:hAnsi="SimSun" w:hint="eastAsia"/>
          <w:snapToGrid w:val="0"/>
          <w:kern w:val="22"/>
          <w:sz w:val="24"/>
          <w:lang w:eastAsia="zh-CN"/>
        </w:rPr>
        <w:t>分类能力，以识别和区分授粉媒介和有害生物，最终有助于授粉媒介的数据收集</w:t>
      </w:r>
      <w:r w:rsidR="00860290" w:rsidRPr="00413272">
        <w:rPr>
          <w:rFonts w:ascii="SimSun" w:hAnsi="SimSun" w:hint="eastAsia"/>
          <w:sz w:val="24"/>
          <w:lang w:eastAsia="zh-CN"/>
        </w:rPr>
        <w:t>；</w:t>
      </w:r>
    </w:p>
    <w:p w:rsidR="005322C6" w:rsidRPr="00413272" w:rsidRDefault="003D6DFB" w:rsidP="00D06AA1">
      <w:pPr>
        <w:suppressAutoHyphens/>
        <w:snapToGrid w:val="0"/>
        <w:spacing w:before="120" w:after="120"/>
        <w:rPr>
          <w:rFonts w:ascii="SimSun" w:hAnsi="SimSun"/>
          <w:sz w:val="24"/>
          <w:lang w:eastAsia="de-DE"/>
        </w:rPr>
      </w:pPr>
      <w:r w:rsidRPr="000100AB">
        <w:rPr>
          <w:b/>
          <w:sz w:val="24"/>
          <w:lang w:eastAsia="de-DE"/>
        </w:rPr>
        <w:t xml:space="preserve">A.3.1.4 </w:t>
      </w:r>
      <w:r w:rsidR="00860290" w:rsidRPr="000100AB">
        <w:rPr>
          <w:rFonts w:hint="eastAsia"/>
          <w:sz w:val="24"/>
          <w:lang w:eastAsia="de-DE"/>
        </w:rPr>
        <w:t>支持</w:t>
      </w:r>
      <w:r w:rsidR="006F79DC" w:rsidRPr="000100AB">
        <w:rPr>
          <w:rFonts w:hint="eastAsia"/>
          <w:sz w:val="24"/>
          <w:lang w:eastAsia="de-DE"/>
        </w:rPr>
        <w:t>促进</w:t>
      </w:r>
      <w:r w:rsidR="00860290" w:rsidRPr="000100AB">
        <w:rPr>
          <w:rFonts w:hint="eastAsia"/>
          <w:sz w:val="24"/>
          <w:lang w:eastAsia="de-DE"/>
        </w:rPr>
        <w:t>利益相关方参与保护和可持续利用授粉媒介</w:t>
      </w:r>
      <w:r w:rsidR="006F79DC" w:rsidRPr="000100AB">
        <w:rPr>
          <w:rFonts w:hint="eastAsia"/>
          <w:sz w:val="24"/>
          <w:lang w:eastAsia="de-DE"/>
        </w:rPr>
        <w:t>的</w:t>
      </w:r>
      <w:r w:rsidR="00860290" w:rsidRPr="000100AB">
        <w:rPr>
          <w:rFonts w:hint="eastAsia"/>
          <w:sz w:val="24"/>
          <w:lang w:eastAsia="de-DE"/>
        </w:rPr>
        <w:t>运动和活动，包括联合</w:t>
      </w:r>
      <w:r w:rsidR="00860290" w:rsidRPr="000100AB">
        <w:rPr>
          <w:rFonts w:ascii="SimSun" w:hAnsi="SimSun" w:hint="eastAsia"/>
          <w:snapToGrid w:val="0"/>
          <w:kern w:val="22"/>
          <w:sz w:val="24"/>
          <w:lang w:eastAsia="zh-CN"/>
        </w:rPr>
        <w:t>国大会</w:t>
      </w:r>
      <w:r w:rsidR="00860290" w:rsidRPr="000100AB">
        <w:rPr>
          <w:rFonts w:ascii="SimSun" w:hAnsi="SimSun" w:hint="eastAsia"/>
          <w:snapToGrid w:val="0"/>
          <w:kern w:val="22"/>
          <w:sz w:val="24"/>
          <w:lang w:val="en-US" w:eastAsia="zh-CN"/>
        </w:rPr>
        <w:t>规定</w:t>
      </w:r>
      <w:r w:rsidR="00860290" w:rsidRPr="000100AB">
        <w:rPr>
          <w:rFonts w:ascii="SimSun" w:hAnsi="SimSun" w:hint="eastAsia"/>
          <w:snapToGrid w:val="0"/>
          <w:kern w:val="22"/>
          <w:sz w:val="24"/>
          <w:lang w:eastAsia="zh-CN"/>
        </w:rPr>
        <w:t>的</w:t>
      </w:r>
      <w:r w:rsidR="00860290" w:rsidRPr="00413272">
        <w:rPr>
          <w:rFonts w:ascii="SimSun" w:hAnsi="SimSun" w:hint="eastAsia"/>
          <w:snapToGrid w:val="0"/>
          <w:kern w:val="22"/>
          <w:sz w:val="24"/>
          <w:lang w:eastAsia="zh-CN"/>
        </w:rPr>
        <w:t>5月20日世界蜜蜂日的纪念活动</w:t>
      </w:r>
      <w:r w:rsidR="00DE4037">
        <w:rPr>
          <w:rFonts w:ascii="SimSun" w:hAnsi="SimSun" w:hint="eastAsia"/>
          <w:snapToGrid w:val="0"/>
          <w:kern w:val="22"/>
          <w:sz w:val="24"/>
          <w:lang w:eastAsia="zh-CN"/>
        </w:rPr>
        <w:t>。</w:t>
      </w:r>
      <w:r w:rsidR="005322C6" w:rsidRPr="00DE4037">
        <w:rPr>
          <w:rStyle w:val="FootnoteReference"/>
          <w:sz w:val="24"/>
          <w:lang w:eastAsia="de-DE"/>
        </w:rPr>
        <w:footnoteReference w:id="9"/>
      </w:r>
      <w:r w:rsidR="00DE4037" w:rsidRPr="00DE4037">
        <w:rPr>
          <w:snapToGrid w:val="0"/>
          <w:kern w:val="22"/>
          <w:sz w:val="24"/>
          <w:lang w:eastAsia="zh-CN"/>
        </w:rPr>
        <w:t xml:space="preserve"> </w:t>
      </w:r>
    </w:p>
    <w:p w:rsidR="005322C6" w:rsidRPr="00413272" w:rsidRDefault="005322C6" w:rsidP="00D06AA1">
      <w:pPr>
        <w:suppressAutoHyphens/>
        <w:snapToGrid w:val="0"/>
        <w:spacing w:before="120" w:after="120"/>
        <w:rPr>
          <w:rFonts w:ascii="SimSun" w:hAnsi="SimSun"/>
          <w:b/>
          <w:sz w:val="24"/>
          <w:lang w:eastAsia="de-DE"/>
        </w:rPr>
      </w:pPr>
      <w:r w:rsidRPr="000100AB">
        <w:rPr>
          <w:b/>
          <w:sz w:val="24"/>
          <w:lang w:eastAsia="de-DE"/>
        </w:rPr>
        <w:t>A3.2</w:t>
      </w:r>
      <w:r w:rsidR="00FB2541" w:rsidRPr="00413272">
        <w:rPr>
          <w:rFonts w:ascii="SimSun" w:hAnsi="SimSun" w:hint="eastAsia"/>
          <w:b/>
          <w:sz w:val="24"/>
          <w:lang w:eastAsia="zh-CN"/>
        </w:rPr>
        <w:t>大众行动</w:t>
      </w:r>
    </w:p>
    <w:p w:rsidR="005322C6" w:rsidRPr="00413272" w:rsidRDefault="003D6DFB" w:rsidP="00D06AA1">
      <w:pPr>
        <w:suppressAutoHyphens/>
        <w:snapToGrid w:val="0"/>
        <w:spacing w:before="120" w:after="120"/>
        <w:rPr>
          <w:rFonts w:ascii="SimSun" w:hAnsi="SimSun"/>
          <w:sz w:val="24"/>
          <w:lang w:eastAsia="zh-CN"/>
        </w:rPr>
      </w:pPr>
      <w:r w:rsidRPr="000100AB">
        <w:rPr>
          <w:b/>
          <w:sz w:val="24"/>
          <w:lang w:eastAsia="de-DE"/>
        </w:rPr>
        <w:t>A.3.2.1</w:t>
      </w:r>
      <w:r w:rsidR="00FB2541" w:rsidRPr="00413272">
        <w:rPr>
          <w:rFonts w:ascii="SimSun" w:hAnsi="SimSun" w:hint="eastAsia"/>
          <w:snapToGrid w:val="0"/>
          <w:kern w:val="22"/>
          <w:sz w:val="24"/>
          <w:lang w:eastAsia="zh-CN"/>
        </w:rPr>
        <w:t>促进儿童和学生的教育活动，使其认识到授粉媒介和生态系统功能及服务在日常生活中的重要性，并提出促进保护授粉媒介的方法；</w:t>
      </w:r>
    </w:p>
    <w:p w:rsidR="005322C6" w:rsidRPr="00413272" w:rsidRDefault="003D6DFB" w:rsidP="00D06AA1">
      <w:pPr>
        <w:suppressAutoHyphens/>
        <w:snapToGrid w:val="0"/>
        <w:spacing w:before="120" w:after="120"/>
        <w:rPr>
          <w:rFonts w:ascii="SimSun" w:hAnsi="SimSun"/>
          <w:sz w:val="24"/>
          <w:lang w:eastAsia="zh-CN"/>
        </w:rPr>
      </w:pPr>
      <w:r w:rsidRPr="000100AB">
        <w:rPr>
          <w:b/>
          <w:sz w:val="24"/>
          <w:lang w:eastAsia="de-DE"/>
        </w:rPr>
        <w:t>A.3.2.2</w:t>
      </w:r>
      <w:r w:rsidR="00FB2541" w:rsidRPr="00413272">
        <w:rPr>
          <w:rFonts w:ascii="SimSun" w:hAnsi="SimSun" w:hint="eastAsia"/>
          <w:snapToGrid w:val="0"/>
          <w:kern w:val="22"/>
          <w:sz w:val="24"/>
          <w:lang w:eastAsia="zh-CN"/>
        </w:rPr>
        <w:t>将授粉媒介</w:t>
      </w:r>
      <w:r w:rsidR="00B44664">
        <w:rPr>
          <w:rFonts w:ascii="SimSun" w:hAnsi="SimSun" w:hint="eastAsia"/>
          <w:snapToGrid w:val="0"/>
          <w:kern w:val="22"/>
          <w:sz w:val="24"/>
          <w:lang w:eastAsia="zh-CN"/>
        </w:rPr>
        <w:t>及</w:t>
      </w:r>
      <w:r w:rsidR="00FB2541" w:rsidRPr="00413272">
        <w:rPr>
          <w:rFonts w:ascii="SimSun" w:hAnsi="SimSun" w:hint="eastAsia"/>
          <w:snapToGrid w:val="0"/>
          <w:kern w:val="22"/>
          <w:sz w:val="24"/>
          <w:lang w:eastAsia="zh-CN"/>
        </w:rPr>
        <w:t>生态系统</w:t>
      </w:r>
      <w:r w:rsidR="00B44664">
        <w:rPr>
          <w:rFonts w:ascii="SimSun" w:hAnsi="SimSun" w:hint="eastAsia"/>
          <w:snapToGrid w:val="0"/>
          <w:kern w:val="22"/>
          <w:sz w:val="24"/>
          <w:lang w:eastAsia="zh-CN"/>
        </w:rPr>
        <w:t>功能和</w:t>
      </w:r>
      <w:r w:rsidR="00FB2541" w:rsidRPr="00413272">
        <w:rPr>
          <w:rFonts w:ascii="SimSun" w:hAnsi="SimSun" w:hint="eastAsia"/>
          <w:snapToGrid w:val="0"/>
          <w:kern w:val="22"/>
          <w:sz w:val="24"/>
          <w:lang w:eastAsia="zh-CN"/>
        </w:rPr>
        <w:t>服务主题纳入农业、环境和经济课程；</w:t>
      </w:r>
    </w:p>
    <w:p w:rsidR="005322C6" w:rsidRPr="00413272" w:rsidRDefault="00317E85" w:rsidP="00D06AA1">
      <w:pPr>
        <w:suppressAutoHyphens/>
        <w:snapToGrid w:val="0"/>
        <w:spacing w:before="120" w:after="120"/>
        <w:rPr>
          <w:rFonts w:ascii="SimSun" w:hAnsi="SimSun"/>
          <w:sz w:val="24"/>
          <w:lang w:eastAsia="zh-CN"/>
        </w:rPr>
      </w:pPr>
      <w:r w:rsidRPr="000100AB">
        <w:rPr>
          <w:b/>
          <w:sz w:val="24"/>
          <w:lang w:eastAsia="de-DE"/>
        </w:rPr>
        <w:t>A.3.2.3</w:t>
      </w:r>
      <w:r w:rsidR="00FB2541" w:rsidRPr="00413272">
        <w:rPr>
          <w:rFonts w:ascii="SimSun" w:hAnsi="SimSun" w:hint="eastAsia"/>
          <w:snapToGrid w:val="0"/>
          <w:kern w:val="22"/>
          <w:sz w:val="24"/>
          <w:lang w:eastAsia="zh-CN"/>
        </w:rPr>
        <w:t>支持公民科学项目，以生成授粉媒介和授粉数据，并提高民间社会</w:t>
      </w:r>
      <w:r w:rsidR="00262BA3">
        <w:rPr>
          <w:rFonts w:ascii="SimSun" w:hAnsi="SimSun" w:hint="eastAsia"/>
          <w:snapToGrid w:val="0"/>
          <w:kern w:val="22"/>
          <w:sz w:val="24"/>
          <w:lang w:eastAsia="zh-CN"/>
        </w:rPr>
        <w:t>组织</w:t>
      </w:r>
      <w:r w:rsidR="00FB2541" w:rsidRPr="00413272">
        <w:rPr>
          <w:rFonts w:ascii="SimSun" w:hAnsi="SimSun" w:hint="eastAsia"/>
          <w:snapToGrid w:val="0"/>
          <w:kern w:val="22"/>
          <w:sz w:val="24"/>
          <w:lang w:eastAsia="zh-CN"/>
        </w:rPr>
        <w:t>对授粉媒介作用的认识</w:t>
      </w:r>
      <w:r w:rsidR="00FB2541" w:rsidRPr="00413272">
        <w:rPr>
          <w:rFonts w:ascii="SimSun" w:hAnsi="SimSun" w:hint="eastAsia"/>
          <w:sz w:val="24"/>
          <w:lang w:eastAsia="zh-CN"/>
        </w:rPr>
        <w:t>；</w:t>
      </w:r>
    </w:p>
    <w:p w:rsidR="005322C6" w:rsidRPr="00413272" w:rsidRDefault="00317E85" w:rsidP="00D06AA1">
      <w:pPr>
        <w:suppressAutoHyphens/>
        <w:snapToGrid w:val="0"/>
        <w:spacing w:before="120" w:after="120"/>
        <w:rPr>
          <w:rFonts w:ascii="SimSun" w:hAnsi="SimSun"/>
          <w:sz w:val="24"/>
          <w:lang w:eastAsia="zh-CN"/>
        </w:rPr>
      </w:pPr>
      <w:r w:rsidRPr="000100AB">
        <w:rPr>
          <w:b/>
          <w:sz w:val="24"/>
          <w:lang w:eastAsia="de-DE"/>
        </w:rPr>
        <w:t>A.3.2.</w:t>
      </w:r>
      <w:r w:rsidR="00E20AAE" w:rsidRPr="000100AB">
        <w:rPr>
          <w:b/>
          <w:sz w:val="24"/>
          <w:lang w:eastAsia="de-DE"/>
        </w:rPr>
        <w:t>4</w:t>
      </w:r>
      <w:r w:rsidR="00FB2541" w:rsidRPr="00413272">
        <w:rPr>
          <w:rFonts w:ascii="SimSun" w:hAnsi="SimSun" w:hint="eastAsia"/>
          <w:snapToGrid w:val="0"/>
          <w:kern w:val="22"/>
          <w:sz w:val="24"/>
          <w:lang w:eastAsia="zh-CN"/>
        </w:rPr>
        <w:t>鼓励</w:t>
      </w:r>
      <w:r w:rsidR="001531E7" w:rsidRPr="00413272">
        <w:rPr>
          <w:rFonts w:ascii="SimSun" w:hAnsi="SimSun" w:hint="eastAsia"/>
          <w:snapToGrid w:val="0"/>
          <w:kern w:val="22"/>
          <w:sz w:val="24"/>
          <w:lang w:eastAsia="zh-CN"/>
        </w:rPr>
        <w:t>开展</w:t>
      </w:r>
      <w:r w:rsidR="00FB2541" w:rsidRPr="00413272">
        <w:rPr>
          <w:rFonts w:ascii="SimSun" w:hAnsi="SimSun" w:hint="eastAsia"/>
          <w:snapToGrid w:val="0"/>
          <w:kern w:val="22"/>
          <w:sz w:val="24"/>
          <w:lang w:eastAsia="zh-CN"/>
        </w:rPr>
        <w:t>网络建设活动，包括举行会议</w:t>
      </w:r>
      <w:r w:rsidR="00DE4037">
        <w:rPr>
          <w:rFonts w:ascii="SimSun" w:hAnsi="SimSun" w:hint="eastAsia"/>
          <w:snapToGrid w:val="0"/>
          <w:kern w:val="22"/>
          <w:sz w:val="24"/>
          <w:lang w:eastAsia="zh-CN"/>
        </w:rPr>
        <w:t>、</w:t>
      </w:r>
      <w:r w:rsidR="003C6A5E" w:rsidRPr="00DE4037">
        <w:rPr>
          <w:rStyle w:val="FootnoteReference"/>
          <w:snapToGrid w:val="0"/>
          <w:kern w:val="22"/>
          <w:sz w:val="24"/>
          <w:szCs w:val="22"/>
          <w:lang w:eastAsia="de-DE"/>
        </w:rPr>
        <w:footnoteReference w:id="10"/>
      </w:r>
      <w:r w:rsidR="00DE4037" w:rsidRPr="00DE4037">
        <w:rPr>
          <w:rFonts w:ascii="SimSun" w:hAnsi="SimSun" w:hint="eastAsia"/>
          <w:snapToGrid w:val="0"/>
          <w:kern w:val="22"/>
          <w:sz w:val="28"/>
          <w:lang w:eastAsia="zh-CN"/>
        </w:rPr>
        <w:t xml:space="preserve"> </w:t>
      </w:r>
      <w:r w:rsidR="00FB2541" w:rsidRPr="00413272">
        <w:rPr>
          <w:rFonts w:ascii="SimSun" w:hAnsi="SimSun" w:hint="eastAsia"/>
          <w:snapToGrid w:val="0"/>
          <w:kern w:val="22"/>
          <w:sz w:val="24"/>
          <w:lang w:eastAsia="zh-CN"/>
        </w:rPr>
        <w:t>通过</w:t>
      </w:r>
      <w:r w:rsidR="00D004C7" w:rsidRPr="00413272">
        <w:rPr>
          <w:rFonts w:ascii="SimSun" w:hAnsi="SimSun" w:hint="eastAsia"/>
          <w:snapToGrid w:val="0"/>
          <w:kern w:val="22"/>
          <w:sz w:val="24"/>
          <w:lang w:eastAsia="zh-CN"/>
        </w:rPr>
        <w:t>方便所有相关利益攸关</w:t>
      </w:r>
      <w:r w:rsidR="00B44664">
        <w:rPr>
          <w:rFonts w:ascii="SimSun" w:hAnsi="SimSun" w:hint="eastAsia"/>
          <w:snapToGrid w:val="0"/>
          <w:kern w:val="22"/>
          <w:sz w:val="24"/>
          <w:lang w:eastAsia="zh-CN"/>
        </w:rPr>
        <w:t>利用的公共辩论、</w:t>
      </w:r>
      <w:r w:rsidR="00FB2541" w:rsidRPr="00413272">
        <w:rPr>
          <w:rFonts w:ascii="SimSun" w:hAnsi="SimSun" w:hint="eastAsia"/>
          <w:snapToGrid w:val="0"/>
          <w:kern w:val="22"/>
          <w:sz w:val="24"/>
          <w:lang w:eastAsia="zh-CN"/>
        </w:rPr>
        <w:t>门户网站</w:t>
      </w:r>
      <w:r w:rsidR="00D004C7" w:rsidRPr="00413272">
        <w:rPr>
          <w:rFonts w:ascii="SimSun" w:hAnsi="SimSun" w:hint="eastAsia"/>
          <w:snapToGrid w:val="0"/>
          <w:kern w:val="22"/>
          <w:sz w:val="24"/>
          <w:lang w:eastAsia="zh-CN"/>
        </w:rPr>
        <w:t>、社交媒体和信息</w:t>
      </w:r>
      <w:r w:rsidR="00964605" w:rsidRPr="00413272">
        <w:rPr>
          <w:rFonts w:ascii="SimSun" w:hAnsi="SimSun" w:hint="eastAsia"/>
          <w:snapToGrid w:val="0"/>
          <w:kern w:val="22"/>
          <w:sz w:val="24"/>
          <w:lang w:eastAsia="zh-CN"/>
        </w:rPr>
        <w:t>网</w:t>
      </w:r>
      <w:r w:rsidR="001531E7" w:rsidRPr="00413272">
        <w:rPr>
          <w:rFonts w:ascii="SimSun" w:hAnsi="SimSun" w:hint="eastAsia"/>
          <w:snapToGrid w:val="0"/>
          <w:kern w:val="22"/>
          <w:sz w:val="24"/>
          <w:lang w:eastAsia="zh-CN"/>
        </w:rPr>
        <w:t>，</w:t>
      </w:r>
      <w:r w:rsidR="00FB2541" w:rsidRPr="00413272">
        <w:rPr>
          <w:rFonts w:ascii="SimSun" w:hAnsi="SimSun" w:hint="eastAsia"/>
          <w:snapToGrid w:val="0"/>
          <w:kern w:val="22"/>
          <w:sz w:val="24"/>
          <w:lang w:eastAsia="zh-CN"/>
        </w:rPr>
        <w:t>传播</w:t>
      </w:r>
      <w:r w:rsidR="004C4E77" w:rsidRPr="00413272">
        <w:rPr>
          <w:rFonts w:ascii="SimSun" w:hAnsi="SimSun" w:hint="eastAsia"/>
          <w:snapToGrid w:val="0"/>
          <w:kern w:val="22"/>
          <w:sz w:val="24"/>
          <w:lang w:eastAsia="zh-CN"/>
        </w:rPr>
        <w:t>有关</w:t>
      </w:r>
      <w:r w:rsidR="00FB2541" w:rsidRPr="00413272">
        <w:rPr>
          <w:rFonts w:ascii="SimSun" w:hAnsi="SimSun" w:hint="eastAsia"/>
          <w:snapToGrid w:val="0"/>
          <w:kern w:val="22"/>
          <w:sz w:val="24"/>
          <w:lang w:eastAsia="zh-CN"/>
        </w:rPr>
        <w:t>授粉媒介和授粉</w:t>
      </w:r>
      <w:r w:rsidR="001531E7" w:rsidRPr="00413272">
        <w:rPr>
          <w:rFonts w:ascii="SimSun" w:hAnsi="SimSun" w:hint="eastAsia"/>
          <w:snapToGrid w:val="0"/>
          <w:kern w:val="22"/>
          <w:sz w:val="24"/>
          <w:lang w:eastAsia="zh-CN"/>
        </w:rPr>
        <w:t>的</w:t>
      </w:r>
      <w:r w:rsidR="00FB2541" w:rsidRPr="00413272">
        <w:rPr>
          <w:rFonts w:ascii="SimSun" w:hAnsi="SimSun" w:hint="eastAsia"/>
          <w:snapToGrid w:val="0"/>
          <w:kern w:val="22"/>
          <w:sz w:val="24"/>
          <w:lang w:eastAsia="zh-CN"/>
        </w:rPr>
        <w:t>信息</w:t>
      </w:r>
      <w:r w:rsidR="001531E7" w:rsidRPr="00413272">
        <w:rPr>
          <w:rFonts w:ascii="SimSun" w:hAnsi="SimSun" w:hint="eastAsia"/>
          <w:b/>
          <w:sz w:val="24"/>
          <w:lang w:eastAsia="zh-CN"/>
        </w:rPr>
        <w:t>。</w:t>
      </w:r>
    </w:p>
    <w:p w:rsidR="005322C6" w:rsidRPr="00413272" w:rsidRDefault="005322C6" w:rsidP="00D06AA1">
      <w:pPr>
        <w:suppressAutoHyphens/>
        <w:snapToGrid w:val="0"/>
        <w:spacing w:before="120" w:after="120"/>
        <w:rPr>
          <w:rFonts w:ascii="SimSun" w:hAnsi="SimSun"/>
          <w:b/>
          <w:sz w:val="24"/>
          <w:lang w:eastAsia="de-DE"/>
        </w:rPr>
      </w:pPr>
      <w:r w:rsidRPr="000100AB">
        <w:rPr>
          <w:b/>
          <w:sz w:val="24"/>
          <w:lang w:eastAsia="de-DE"/>
        </w:rPr>
        <w:t>A3.3</w:t>
      </w:r>
      <w:r w:rsidR="00F612BC" w:rsidRPr="00413272">
        <w:rPr>
          <w:rFonts w:ascii="SimSun" w:hAnsi="SimSun" w:hint="eastAsia"/>
          <w:b/>
          <w:sz w:val="24"/>
          <w:lang w:eastAsia="zh-CN"/>
        </w:rPr>
        <w:t>企业</w:t>
      </w:r>
      <w:r w:rsidR="001531E7" w:rsidRPr="00413272">
        <w:rPr>
          <w:rFonts w:ascii="SimSun" w:hAnsi="SimSun" w:hint="eastAsia"/>
          <w:b/>
          <w:sz w:val="24"/>
          <w:lang w:eastAsia="de-DE"/>
        </w:rPr>
        <w:t>和供应链参与</w:t>
      </w:r>
    </w:p>
    <w:p w:rsidR="005322C6" w:rsidRPr="00413272" w:rsidRDefault="00317E85" w:rsidP="00D06AA1">
      <w:pPr>
        <w:suppressAutoHyphens/>
        <w:snapToGrid w:val="0"/>
        <w:spacing w:before="120" w:after="120"/>
        <w:rPr>
          <w:rFonts w:ascii="SimSun" w:hAnsi="SimSun"/>
          <w:sz w:val="24"/>
          <w:lang w:eastAsia="zh-CN"/>
        </w:rPr>
      </w:pPr>
      <w:r w:rsidRPr="000100AB">
        <w:rPr>
          <w:b/>
          <w:sz w:val="24"/>
          <w:lang w:eastAsia="de-DE"/>
        </w:rPr>
        <w:t>A.3.3.1</w:t>
      </w:r>
      <w:r w:rsidR="001531E7" w:rsidRPr="00413272">
        <w:rPr>
          <w:rFonts w:ascii="SimSun" w:hAnsi="SimSun" w:hint="eastAsia"/>
          <w:snapToGrid w:val="0"/>
          <w:kern w:val="22"/>
          <w:sz w:val="24"/>
          <w:lang w:eastAsia="zh-CN"/>
        </w:rPr>
        <w:t>提供决策工具，协助不同利益相关方赋予授粉媒介和授粉价值，包括非货币价值</w:t>
      </w:r>
      <w:r w:rsidR="001531E7" w:rsidRPr="00DE4037">
        <w:rPr>
          <w:rFonts w:ascii="SimSun" w:hAnsi="SimSun" w:hint="eastAsia"/>
          <w:snapToGrid w:val="0"/>
          <w:kern w:val="22"/>
          <w:sz w:val="24"/>
          <w:lang w:eastAsia="zh-CN"/>
        </w:rPr>
        <w:t>；</w:t>
      </w:r>
    </w:p>
    <w:p w:rsidR="005322C6" w:rsidRPr="00413272" w:rsidRDefault="00317E85" w:rsidP="00D06AA1">
      <w:pPr>
        <w:suppressAutoHyphens/>
        <w:snapToGrid w:val="0"/>
        <w:spacing w:before="120" w:after="120"/>
        <w:rPr>
          <w:rFonts w:ascii="SimSun" w:hAnsi="SimSun" w:cstheme="majorBidi"/>
          <w:sz w:val="24"/>
          <w:lang w:eastAsia="de-DE"/>
        </w:rPr>
      </w:pPr>
      <w:r w:rsidRPr="000100AB">
        <w:rPr>
          <w:b/>
          <w:sz w:val="24"/>
          <w:lang w:eastAsia="de-DE"/>
        </w:rPr>
        <w:t>A.3.</w:t>
      </w:r>
      <w:r w:rsidR="00E20AAE" w:rsidRPr="000100AB">
        <w:rPr>
          <w:b/>
          <w:sz w:val="24"/>
          <w:lang w:eastAsia="de-DE"/>
        </w:rPr>
        <w:t>3</w:t>
      </w:r>
      <w:r w:rsidRPr="000100AB">
        <w:rPr>
          <w:b/>
          <w:sz w:val="24"/>
          <w:lang w:eastAsia="de-DE"/>
        </w:rPr>
        <w:t>.2</w:t>
      </w:r>
      <w:r w:rsidR="001531E7" w:rsidRPr="00413272">
        <w:rPr>
          <w:rFonts w:ascii="SimSun" w:hAnsi="SimSun" w:hint="eastAsia"/>
          <w:snapToGrid w:val="0"/>
          <w:kern w:val="22"/>
          <w:sz w:val="24"/>
          <w:lang w:eastAsia="zh-CN"/>
        </w:rPr>
        <w:t>制定模式，将授粉媒介和授粉纳入农业和粮食生产的实际成本核算</w:t>
      </w:r>
      <w:r w:rsidR="001531E7" w:rsidRPr="00413272">
        <w:rPr>
          <w:rFonts w:ascii="SimSun" w:hAnsi="SimSun" w:cstheme="majorBidi" w:hint="eastAsia"/>
          <w:bCs/>
          <w:sz w:val="24"/>
          <w:lang w:val="en-US" w:eastAsia="zh-CN"/>
        </w:rPr>
        <w:t>；</w:t>
      </w:r>
    </w:p>
    <w:p w:rsidR="005322C6" w:rsidRPr="00413272" w:rsidRDefault="00317E85" w:rsidP="00D06AA1">
      <w:pPr>
        <w:suppressAutoHyphens/>
        <w:snapToGrid w:val="0"/>
        <w:spacing w:before="120" w:after="120"/>
        <w:rPr>
          <w:rFonts w:ascii="SimSun" w:hAnsi="SimSun" w:cstheme="majorBidi"/>
          <w:sz w:val="24"/>
          <w:lang w:eastAsia="de-DE"/>
        </w:rPr>
      </w:pPr>
      <w:r w:rsidRPr="000100AB">
        <w:rPr>
          <w:b/>
          <w:snapToGrid w:val="0"/>
          <w:kern w:val="22"/>
          <w:sz w:val="24"/>
          <w:lang w:eastAsia="zh-CN"/>
        </w:rPr>
        <w:t>A.3.</w:t>
      </w:r>
      <w:r w:rsidR="00E20AAE" w:rsidRPr="000100AB">
        <w:rPr>
          <w:b/>
          <w:snapToGrid w:val="0"/>
          <w:kern w:val="22"/>
          <w:sz w:val="24"/>
          <w:lang w:eastAsia="zh-CN"/>
        </w:rPr>
        <w:t>3</w:t>
      </w:r>
      <w:r w:rsidRPr="000100AB">
        <w:rPr>
          <w:b/>
          <w:snapToGrid w:val="0"/>
          <w:kern w:val="22"/>
          <w:sz w:val="24"/>
          <w:lang w:eastAsia="zh-CN"/>
        </w:rPr>
        <w:t>.3</w:t>
      </w:r>
      <w:r w:rsidR="001531E7" w:rsidRPr="00413272">
        <w:rPr>
          <w:rFonts w:ascii="SimSun" w:hAnsi="SimSun" w:hint="eastAsia"/>
          <w:snapToGrid w:val="0"/>
          <w:kern w:val="22"/>
          <w:sz w:val="24"/>
          <w:lang w:eastAsia="zh-CN"/>
        </w:rPr>
        <w:t>加深私营部门对商品和商品</w:t>
      </w:r>
      <w:r w:rsidR="00F612BC" w:rsidRPr="00413272">
        <w:rPr>
          <w:rFonts w:ascii="SimSun" w:hAnsi="SimSun" w:hint="eastAsia"/>
          <w:snapToGrid w:val="0"/>
          <w:kern w:val="22"/>
          <w:sz w:val="24"/>
          <w:lang w:eastAsia="zh-CN"/>
        </w:rPr>
        <w:t>对各种授粉媒介</w:t>
      </w:r>
      <w:r w:rsidR="001531E7" w:rsidRPr="00413272">
        <w:rPr>
          <w:rFonts w:ascii="SimSun" w:hAnsi="SimSun" w:hint="eastAsia"/>
          <w:snapToGrid w:val="0"/>
          <w:kern w:val="22"/>
          <w:sz w:val="24"/>
          <w:lang w:eastAsia="zh-CN"/>
        </w:rPr>
        <w:t>依赖性（农作物产量和质量）之间</w:t>
      </w:r>
      <w:r w:rsidR="00F612BC" w:rsidRPr="00413272">
        <w:rPr>
          <w:rFonts w:ascii="SimSun" w:hAnsi="SimSun" w:hint="eastAsia"/>
          <w:snapToGrid w:val="0"/>
          <w:kern w:val="22"/>
          <w:sz w:val="24"/>
          <w:lang w:eastAsia="zh-CN"/>
        </w:rPr>
        <w:t>的联系</w:t>
      </w:r>
      <w:r w:rsidR="001531E7" w:rsidRPr="00413272">
        <w:rPr>
          <w:rFonts w:ascii="SimSun" w:hAnsi="SimSun" w:hint="eastAsia"/>
          <w:snapToGrid w:val="0"/>
          <w:kern w:val="22"/>
          <w:sz w:val="24"/>
          <w:lang w:eastAsia="zh-CN"/>
        </w:rPr>
        <w:t>的了解</w:t>
      </w:r>
      <w:r w:rsidR="00F612BC" w:rsidRPr="003C6A5E">
        <w:rPr>
          <w:rFonts w:ascii="SimSun" w:hAnsi="SimSun" w:hint="eastAsia"/>
          <w:snapToGrid w:val="0"/>
          <w:kern w:val="22"/>
          <w:sz w:val="24"/>
          <w:lang w:eastAsia="zh-CN"/>
        </w:rPr>
        <w:t>；</w:t>
      </w:r>
    </w:p>
    <w:p w:rsidR="005322C6" w:rsidRPr="00413272" w:rsidRDefault="00317E85" w:rsidP="00D06AA1">
      <w:pPr>
        <w:suppressAutoHyphens/>
        <w:snapToGrid w:val="0"/>
        <w:spacing w:before="120" w:after="120"/>
        <w:rPr>
          <w:rFonts w:ascii="SimSun" w:hAnsi="SimSun" w:cstheme="majorBidi"/>
          <w:sz w:val="24"/>
          <w:lang w:eastAsia="de-DE"/>
        </w:rPr>
      </w:pPr>
      <w:r w:rsidRPr="000100AB">
        <w:rPr>
          <w:b/>
          <w:snapToGrid w:val="0"/>
          <w:kern w:val="22"/>
          <w:sz w:val="24"/>
          <w:lang w:eastAsia="zh-CN"/>
        </w:rPr>
        <w:t>A.3.</w:t>
      </w:r>
      <w:r w:rsidR="00E20AAE" w:rsidRPr="000100AB">
        <w:rPr>
          <w:b/>
          <w:snapToGrid w:val="0"/>
          <w:kern w:val="22"/>
          <w:sz w:val="24"/>
          <w:lang w:eastAsia="zh-CN"/>
        </w:rPr>
        <w:t>3</w:t>
      </w:r>
      <w:r w:rsidRPr="000100AB">
        <w:rPr>
          <w:b/>
          <w:snapToGrid w:val="0"/>
          <w:kern w:val="22"/>
          <w:sz w:val="24"/>
          <w:lang w:eastAsia="zh-CN"/>
        </w:rPr>
        <w:t>.4</w:t>
      </w:r>
      <w:r w:rsidR="00F612BC" w:rsidRPr="00413272">
        <w:rPr>
          <w:rFonts w:ascii="SimSun" w:hAnsi="SimSun" w:hint="eastAsia"/>
          <w:snapToGrid w:val="0"/>
          <w:kern w:val="22"/>
          <w:sz w:val="24"/>
          <w:lang w:eastAsia="zh-CN"/>
        </w:rPr>
        <w:t>分享授粉缺失的证据</w:t>
      </w:r>
      <w:r w:rsidR="00B44664">
        <w:rPr>
          <w:rFonts w:ascii="SimSun" w:hAnsi="SimSun" w:hint="eastAsia"/>
          <w:snapToGrid w:val="0"/>
          <w:kern w:val="22"/>
          <w:sz w:val="24"/>
          <w:lang w:eastAsia="zh-CN"/>
        </w:rPr>
        <w:t>、</w:t>
      </w:r>
      <w:r w:rsidR="00F612BC" w:rsidRPr="00413272">
        <w:rPr>
          <w:rFonts w:ascii="SimSun" w:hAnsi="SimSun" w:hint="eastAsia"/>
          <w:snapToGrid w:val="0"/>
          <w:kern w:val="22"/>
          <w:sz w:val="24"/>
          <w:lang w:eastAsia="zh-CN"/>
        </w:rPr>
        <w:t>经济影响</w:t>
      </w:r>
      <w:r w:rsidR="00B44664">
        <w:rPr>
          <w:rFonts w:ascii="SimSun" w:hAnsi="SimSun" w:hint="eastAsia"/>
          <w:snapToGrid w:val="0"/>
          <w:kern w:val="22"/>
          <w:sz w:val="24"/>
          <w:lang w:eastAsia="zh-CN"/>
        </w:rPr>
        <w:t>和对生计的影响</w:t>
      </w:r>
      <w:r w:rsidR="00F612BC" w:rsidRPr="00413272">
        <w:rPr>
          <w:rFonts w:ascii="SimSun" w:hAnsi="SimSun" w:hint="eastAsia"/>
          <w:snapToGrid w:val="0"/>
          <w:kern w:val="22"/>
          <w:sz w:val="24"/>
          <w:lang w:eastAsia="zh-CN"/>
        </w:rPr>
        <w:t>，支持企业识别潜在风险，开展脆弱性评估，并采取授粉媒介友好型措施</w:t>
      </w:r>
      <w:r w:rsidR="00F612BC" w:rsidRPr="00413272">
        <w:rPr>
          <w:rFonts w:ascii="SimSun" w:hAnsi="SimSun" w:hint="eastAsia"/>
          <w:b/>
          <w:snapToGrid w:val="0"/>
          <w:kern w:val="22"/>
          <w:sz w:val="24"/>
          <w:lang w:eastAsia="zh-CN"/>
        </w:rPr>
        <w:t>；</w:t>
      </w:r>
    </w:p>
    <w:p w:rsidR="005322C6" w:rsidRPr="00413272" w:rsidRDefault="00317E85" w:rsidP="00D06AA1">
      <w:pPr>
        <w:suppressAutoHyphens/>
        <w:snapToGrid w:val="0"/>
        <w:spacing w:before="120" w:after="120"/>
        <w:rPr>
          <w:rFonts w:ascii="SimSun" w:hAnsi="SimSun"/>
          <w:sz w:val="24"/>
          <w:lang w:eastAsia="zh-CN"/>
        </w:rPr>
      </w:pPr>
      <w:r w:rsidRPr="000100AB">
        <w:rPr>
          <w:b/>
          <w:snapToGrid w:val="0"/>
          <w:kern w:val="22"/>
          <w:sz w:val="24"/>
          <w:lang w:eastAsia="zh-CN"/>
        </w:rPr>
        <w:t>A.3.</w:t>
      </w:r>
      <w:r w:rsidR="00E20AAE" w:rsidRPr="000100AB">
        <w:rPr>
          <w:b/>
          <w:snapToGrid w:val="0"/>
          <w:kern w:val="22"/>
          <w:sz w:val="24"/>
          <w:lang w:eastAsia="zh-CN"/>
        </w:rPr>
        <w:t>3</w:t>
      </w:r>
      <w:r w:rsidRPr="000100AB">
        <w:rPr>
          <w:b/>
          <w:snapToGrid w:val="0"/>
          <w:kern w:val="22"/>
          <w:sz w:val="24"/>
          <w:lang w:eastAsia="zh-CN"/>
        </w:rPr>
        <w:t>.5</w:t>
      </w:r>
      <w:r w:rsidR="00F31ABE" w:rsidRPr="00413272">
        <w:rPr>
          <w:rFonts w:ascii="SimSun" w:hAnsi="SimSun" w:hint="eastAsia"/>
          <w:snapToGrid w:val="0"/>
          <w:kern w:val="22"/>
          <w:sz w:val="24"/>
          <w:lang w:eastAsia="zh-CN"/>
        </w:rPr>
        <w:t>开发和分享授粉媒介友好型业务案例，供采取行动</w:t>
      </w:r>
      <w:r w:rsidR="00F31ABE" w:rsidRPr="00413272">
        <w:rPr>
          <w:rFonts w:ascii="SimSun" w:hAnsi="SimSun" w:hint="eastAsia"/>
          <w:sz w:val="24"/>
          <w:lang w:eastAsia="zh-CN"/>
        </w:rPr>
        <w:t>；</w:t>
      </w:r>
    </w:p>
    <w:p w:rsidR="00E20AAE" w:rsidRPr="000100AB" w:rsidRDefault="00E20AAE" w:rsidP="00D06AA1">
      <w:pPr>
        <w:suppressAutoHyphens/>
        <w:snapToGrid w:val="0"/>
        <w:spacing w:before="120" w:after="120"/>
        <w:rPr>
          <w:b/>
          <w:snapToGrid w:val="0"/>
          <w:kern w:val="22"/>
          <w:sz w:val="24"/>
          <w:lang w:eastAsia="zh-CN"/>
        </w:rPr>
      </w:pPr>
      <w:r w:rsidRPr="000100AB">
        <w:rPr>
          <w:b/>
          <w:snapToGrid w:val="0"/>
          <w:kern w:val="22"/>
          <w:sz w:val="24"/>
          <w:lang w:eastAsia="zh-CN"/>
        </w:rPr>
        <w:t>A.3.3.</w:t>
      </w:r>
      <w:r w:rsidR="00B44664">
        <w:rPr>
          <w:rFonts w:hint="eastAsia"/>
          <w:b/>
          <w:snapToGrid w:val="0"/>
          <w:kern w:val="22"/>
          <w:sz w:val="24"/>
          <w:lang w:eastAsia="zh-CN"/>
        </w:rPr>
        <w:t>6</w:t>
      </w:r>
      <w:r w:rsidR="00262BA3" w:rsidRPr="000100AB">
        <w:rPr>
          <w:rFonts w:hint="eastAsia"/>
          <w:snapToGrid w:val="0"/>
          <w:kern w:val="22"/>
          <w:sz w:val="24"/>
          <w:lang w:eastAsia="zh-CN"/>
        </w:rPr>
        <w:t>宣</w:t>
      </w:r>
      <w:r w:rsidR="0042579E" w:rsidRPr="000100AB">
        <w:rPr>
          <w:rFonts w:hint="eastAsia"/>
          <w:snapToGrid w:val="0"/>
          <w:kern w:val="22"/>
          <w:sz w:val="24"/>
          <w:lang w:eastAsia="zh-CN"/>
        </w:rPr>
        <w:t>导</w:t>
      </w:r>
      <w:r w:rsidR="00F31ABE" w:rsidRPr="000100AB">
        <w:rPr>
          <w:rFonts w:hint="eastAsia"/>
          <w:snapToGrid w:val="0"/>
          <w:kern w:val="22"/>
          <w:sz w:val="24"/>
          <w:lang w:eastAsia="zh-CN"/>
        </w:rPr>
        <w:t>使用生态标签、标准</w:t>
      </w:r>
      <w:r w:rsidR="00331E47" w:rsidRPr="000100AB">
        <w:rPr>
          <w:rFonts w:hint="eastAsia"/>
          <w:snapToGrid w:val="0"/>
          <w:kern w:val="22"/>
          <w:sz w:val="24"/>
          <w:lang w:eastAsia="zh-CN"/>
        </w:rPr>
        <w:t>和</w:t>
      </w:r>
      <w:r w:rsidR="00F31ABE" w:rsidRPr="000100AB">
        <w:rPr>
          <w:rFonts w:hint="eastAsia"/>
          <w:snapToGrid w:val="0"/>
          <w:kern w:val="22"/>
          <w:sz w:val="24"/>
          <w:lang w:eastAsia="zh-CN"/>
        </w:rPr>
        <w:t>消费者</w:t>
      </w:r>
      <w:r w:rsidR="00331E47" w:rsidRPr="000100AB">
        <w:rPr>
          <w:rFonts w:hint="eastAsia"/>
          <w:snapToGrid w:val="0"/>
          <w:kern w:val="22"/>
          <w:sz w:val="24"/>
          <w:lang w:eastAsia="zh-CN"/>
        </w:rPr>
        <w:t>作出</w:t>
      </w:r>
      <w:r w:rsidR="0042579E" w:rsidRPr="000100AB">
        <w:rPr>
          <w:rFonts w:hint="eastAsia"/>
          <w:snapToGrid w:val="0"/>
          <w:kern w:val="22"/>
          <w:sz w:val="24"/>
          <w:lang w:eastAsia="zh-CN"/>
        </w:rPr>
        <w:t>可能有利于授粉媒介的</w:t>
      </w:r>
      <w:r w:rsidR="00F31ABE" w:rsidRPr="000100AB">
        <w:rPr>
          <w:rFonts w:hint="eastAsia"/>
          <w:snapToGrid w:val="0"/>
          <w:kern w:val="22"/>
          <w:sz w:val="24"/>
          <w:lang w:eastAsia="zh-CN"/>
        </w:rPr>
        <w:t>选择的重要性</w:t>
      </w:r>
      <w:r w:rsidR="0042579E" w:rsidRPr="000100AB">
        <w:rPr>
          <w:rFonts w:hint="eastAsia"/>
          <w:snapToGrid w:val="0"/>
          <w:kern w:val="22"/>
          <w:sz w:val="24"/>
          <w:lang w:eastAsia="zh-CN"/>
        </w:rPr>
        <w:t>。</w:t>
      </w:r>
    </w:p>
    <w:p w:rsidR="005C521E" w:rsidRDefault="005C521E">
      <w:pPr>
        <w:jc w:val="left"/>
        <w:rPr>
          <w:rFonts w:ascii="SimSun" w:hAnsi="SimSun"/>
          <w:b/>
          <w:snapToGrid w:val="0"/>
          <w:sz w:val="24"/>
          <w:lang w:eastAsia="zh-CN"/>
        </w:rPr>
      </w:pPr>
      <w:r>
        <w:rPr>
          <w:rFonts w:ascii="SimSun" w:hAnsi="SimSun"/>
          <w:b/>
          <w:snapToGrid w:val="0"/>
          <w:sz w:val="24"/>
          <w:lang w:eastAsia="zh-CN"/>
        </w:rPr>
        <w:br w:type="page"/>
      </w:r>
    </w:p>
    <w:p w:rsidR="005322C6" w:rsidRPr="00413272" w:rsidRDefault="00331E47" w:rsidP="00D06AA1">
      <w:pPr>
        <w:suppressAutoHyphens/>
        <w:snapToGrid w:val="0"/>
        <w:spacing w:before="120" w:after="120"/>
        <w:jc w:val="center"/>
        <w:rPr>
          <w:rFonts w:ascii="SimSun" w:hAnsi="SimSun"/>
          <w:snapToGrid w:val="0"/>
          <w:sz w:val="24"/>
          <w:lang w:eastAsia="zh-CN"/>
        </w:rPr>
      </w:pPr>
      <w:r w:rsidRPr="00413272">
        <w:rPr>
          <w:rFonts w:ascii="SimSun" w:hAnsi="SimSun" w:hint="eastAsia"/>
          <w:b/>
          <w:snapToGrid w:val="0"/>
          <w:sz w:val="24"/>
          <w:lang w:eastAsia="zh-CN"/>
        </w:rPr>
        <w:lastRenderedPageBreak/>
        <w:t>构成部分</w:t>
      </w:r>
      <w:r w:rsidR="005322C6" w:rsidRPr="00413272">
        <w:rPr>
          <w:rFonts w:ascii="SimSun" w:hAnsi="SimSun"/>
          <w:b/>
          <w:snapToGrid w:val="0"/>
          <w:sz w:val="24"/>
          <w:lang w:eastAsia="zh-CN"/>
        </w:rPr>
        <w:t xml:space="preserve">4: </w:t>
      </w:r>
      <w:r w:rsidRPr="00413272">
        <w:rPr>
          <w:rFonts w:ascii="SimSun" w:hAnsi="SimSun" w:hint="eastAsia"/>
          <w:b/>
          <w:snapToGrid w:val="0"/>
          <w:sz w:val="24"/>
          <w:lang w:eastAsia="zh-CN"/>
        </w:rPr>
        <w:t>监测、研究和评估</w:t>
      </w:r>
    </w:p>
    <w:p w:rsidR="005322C6" w:rsidRPr="000100AB" w:rsidRDefault="00331E47" w:rsidP="00D06AA1">
      <w:pPr>
        <w:suppressAutoHyphens/>
        <w:snapToGrid w:val="0"/>
        <w:spacing w:before="120" w:after="120"/>
        <w:rPr>
          <w:rFonts w:ascii="KaiTi" w:eastAsia="KaiTi" w:hAnsi="KaiTi"/>
          <w:snapToGrid w:val="0"/>
          <w:sz w:val="24"/>
          <w:lang w:eastAsia="zh-CN"/>
        </w:rPr>
      </w:pPr>
      <w:r w:rsidRPr="000100AB">
        <w:rPr>
          <w:rFonts w:ascii="KaiTi" w:eastAsia="KaiTi" w:hAnsi="KaiTi" w:hint="eastAsia"/>
          <w:snapToGrid w:val="0"/>
          <w:sz w:val="24"/>
          <w:lang w:eastAsia="zh-CN"/>
        </w:rPr>
        <w:t>业务目标</w:t>
      </w:r>
    </w:p>
    <w:p w:rsidR="005322C6" w:rsidRPr="00413272" w:rsidRDefault="00331E47" w:rsidP="00D06AA1">
      <w:pPr>
        <w:suppressAutoHyphens/>
        <w:snapToGrid w:val="0"/>
        <w:spacing w:before="120" w:after="120"/>
        <w:ind w:firstLine="490"/>
        <w:rPr>
          <w:rFonts w:ascii="SimSun" w:hAnsi="SimSun"/>
          <w:b/>
          <w:snapToGrid w:val="0"/>
          <w:sz w:val="24"/>
          <w:lang w:eastAsia="zh-CN"/>
        </w:rPr>
      </w:pPr>
      <w:r w:rsidRPr="00413272">
        <w:rPr>
          <w:rFonts w:ascii="SimSun" w:hAnsi="SimSun" w:hint="eastAsia"/>
          <w:snapToGrid w:val="0"/>
          <w:sz w:val="24"/>
          <w:lang w:eastAsia="zh-CN"/>
        </w:rPr>
        <w:t>监测和评估各区域授粉媒介、授粉及其生境的现况和趋势，通过促进相关研究等方式，弥补知识差距</w:t>
      </w:r>
      <w:r w:rsidRPr="00413272">
        <w:rPr>
          <w:rFonts w:ascii="SimSun" w:hAnsi="SimSun" w:hint="eastAsia"/>
          <w:sz w:val="24"/>
          <w:lang w:eastAsia="zh-CN"/>
        </w:rPr>
        <w:t>。</w:t>
      </w:r>
    </w:p>
    <w:p w:rsidR="005322C6" w:rsidRPr="000100AB" w:rsidRDefault="00331E47" w:rsidP="00D06AA1">
      <w:pPr>
        <w:suppressAutoHyphens/>
        <w:snapToGrid w:val="0"/>
        <w:spacing w:before="120" w:after="120"/>
        <w:rPr>
          <w:rFonts w:ascii="KaiTi" w:eastAsia="KaiTi" w:hAnsi="KaiTi"/>
          <w:snapToGrid w:val="0"/>
          <w:sz w:val="24"/>
          <w:lang w:eastAsia="zh-CN"/>
        </w:rPr>
      </w:pPr>
      <w:r w:rsidRPr="000100AB">
        <w:rPr>
          <w:rFonts w:ascii="KaiTi" w:eastAsia="KaiTi" w:hAnsi="KaiTi" w:hint="eastAsia"/>
          <w:snapToGrid w:val="0"/>
          <w:sz w:val="24"/>
          <w:lang w:eastAsia="zh-CN"/>
        </w:rPr>
        <w:t>理论依据</w:t>
      </w:r>
    </w:p>
    <w:p w:rsidR="005322C6" w:rsidRPr="00413272" w:rsidRDefault="00951802" w:rsidP="00D06AA1">
      <w:pPr>
        <w:suppressAutoHyphens/>
        <w:snapToGrid w:val="0"/>
        <w:spacing w:before="120" w:after="120"/>
        <w:ind w:firstLine="490"/>
        <w:rPr>
          <w:rFonts w:ascii="SimSun" w:hAnsi="SimSun"/>
          <w:snapToGrid w:val="0"/>
          <w:sz w:val="24"/>
          <w:lang w:eastAsia="zh-CN"/>
        </w:rPr>
      </w:pPr>
      <w:r w:rsidRPr="00413272">
        <w:rPr>
          <w:rFonts w:ascii="SimSun" w:hAnsi="SimSun" w:hint="eastAsia"/>
          <w:bCs/>
          <w:snapToGrid w:val="0"/>
          <w:sz w:val="24"/>
          <w:lang w:eastAsia="zh-CN"/>
        </w:rPr>
        <w:t>有必要对授粉</w:t>
      </w:r>
      <w:r w:rsidR="007A66A6" w:rsidRPr="00413272">
        <w:rPr>
          <w:rFonts w:ascii="SimSun" w:hAnsi="SimSun" w:hint="eastAsia"/>
          <w:bCs/>
          <w:snapToGrid w:val="0"/>
          <w:sz w:val="24"/>
          <w:lang w:eastAsia="zh-CN"/>
        </w:rPr>
        <w:t>媒介</w:t>
      </w:r>
      <w:r w:rsidR="00B44664">
        <w:rPr>
          <w:rFonts w:ascii="SimSun" w:hAnsi="SimSun" w:hint="eastAsia"/>
          <w:bCs/>
          <w:snapToGrid w:val="0"/>
          <w:sz w:val="24"/>
          <w:lang w:eastAsia="zh-CN"/>
        </w:rPr>
        <w:t>及</w:t>
      </w:r>
      <w:r w:rsidR="007A66A6" w:rsidRPr="00413272">
        <w:rPr>
          <w:rFonts w:ascii="SimSun" w:hAnsi="SimSun" w:hint="eastAsia"/>
          <w:bCs/>
          <w:snapToGrid w:val="0"/>
          <w:sz w:val="24"/>
          <w:lang w:eastAsia="zh-CN"/>
        </w:rPr>
        <w:t>授粉</w:t>
      </w:r>
      <w:r w:rsidR="00B44664">
        <w:rPr>
          <w:rFonts w:ascii="SimSun" w:hAnsi="SimSun" w:hint="eastAsia"/>
          <w:bCs/>
          <w:snapToGrid w:val="0"/>
          <w:sz w:val="24"/>
          <w:lang w:eastAsia="zh-CN"/>
        </w:rPr>
        <w:t>功能和</w:t>
      </w:r>
      <w:r w:rsidR="007A66A6" w:rsidRPr="00413272">
        <w:rPr>
          <w:rFonts w:ascii="SimSun" w:hAnsi="SimSun" w:hint="eastAsia"/>
          <w:bCs/>
          <w:snapToGrid w:val="0"/>
          <w:sz w:val="24"/>
          <w:lang w:eastAsia="zh-CN"/>
        </w:rPr>
        <w:t>服务的现状和趋势</w:t>
      </w:r>
      <w:r w:rsidRPr="00413272">
        <w:rPr>
          <w:rFonts w:ascii="SimSun" w:hAnsi="SimSun" w:hint="eastAsia"/>
          <w:bCs/>
          <w:snapToGrid w:val="0"/>
          <w:sz w:val="24"/>
          <w:lang w:eastAsia="zh-CN"/>
        </w:rPr>
        <w:t>、保护和可持续利用授粉</w:t>
      </w:r>
      <w:r w:rsidR="007A66A6" w:rsidRPr="00413272">
        <w:rPr>
          <w:rFonts w:ascii="SimSun" w:hAnsi="SimSun" w:hint="eastAsia"/>
          <w:bCs/>
          <w:snapToGrid w:val="0"/>
          <w:sz w:val="24"/>
          <w:lang w:eastAsia="zh-CN"/>
        </w:rPr>
        <w:t>媒介</w:t>
      </w:r>
      <w:r w:rsidRPr="00413272">
        <w:rPr>
          <w:rFonts w:ascii="SimSun" w:hAnsi="SimSun" w:hint="eastAsia"/>
          <w:bCs/>
          <w:snapToGrid w:val="0"/>
          <w:sz w:val="24"/>
          <w:lang w:eastAsia="zh-CN"/>
        </w:rPr>
        <w:t>的</w:t>
      </w:r>
      <w:r w:rsidR="007A66A6" w:rsidRPr="00413272">
        <w:rPr>
          <w:rFonts w:ascii="SimSun" w:hAnsi="SimSun" w:hint="eastAsia"/>
          <w:bCs/>
          <w:snapToGrid w:val="0"/>
          <w:sz w:val="24"/>
          <w:lang w:eastAsia="zh-CN"/>
        </w:rPr>
        <w:t>措施以及这些措施的成果</w:t>
      </w:r>
      <w:r w:rsidRPr="00413272">
        <w:rPr>
          <w:rFonts w:ascii="SimSun" w:hAnsi="SimSun" w:hint="eastAsia"/>
          <w:bCs/>
          <w:snapToGrid w:val="0"/>
          <w:sz w:val="24"/>
          <w:lang w:eastAsia="zh-CN"/>
        </w:rPr>
        <w:t>进行监测和评估</w:t>
      </w:r>
      <w:r w:rsidR="007A66A6" w:rsidRPr="00413272">
        <w:rPr>
          <w:rFonts w:ascii="SimSun" w:hAnsi="SimSun" w:hint="eastAsia"/>
          <w:bCs/>
          <w:snapToGrid w:val="0"/>
          <w:sz w:val="24"/>
          <w:lang w:eastAsia="zh-CN"/>
        </w:rPr>
        <w:t>，</w:t>
      </w:r>
      <w:r w:rsidRPr="00413272">
        <w:rPr>
          <w:rFonts w:ascii="SimSun" w:hAnsi="SimSun" w:hint="eastAsia"/>
          <w:bCs/>
          <w:snapToGrid w:val="0"/>
          <w:sz w:val="24"/>
          <w:lang w:eastAsia="zh-CN"/>
        </w:rPr>
        <w:t>以便</w:t>
      </w:r>
      <w:r w:rsidR="007A66A6" w:rsidRPr="00413272">
        <w:rPr>
          <w:rFonts w:ascii="SimSun" w:hAnsi="SimSun" w:hint="eastAsia"/>
          <w:bCs/>
          <w:snapToGrid w:val="0"/>
          <w:sz w:val="24"/>
          <w:lang w:eastAsia="zh-CN"/>
        </w:rPr>
        <w:t>为适应性管理提供信息。应鼓励学术和研究机构</w:t>
      </w:r>
      <w:r w:rsidRPr="00413272">
        <w:rPr>
          <w:rFonts w:ascii="SimSun" w:hAnsi="SimSun" w:hint="eastAsia"/>
          <w:bCs/>
          <w:snapToGrid w:val="0"/>
          <w:sz w:val="24"/>
          <w:lang w:eastAsia="zh-CN"/>
        </w:rPr>
        <w:t>、</w:t>
      </w:r>
      <w:r w:rsidR="007A66A6" w:rsidRPr="00413272">
        <w:rPr>
          <w:rFonts w:ascii="SimSun" w:hAnsi="SimSun" w:hint="eastAsia"/>
          <w:bCs/>
          <w:snapToGrid w:val="0"/>
          <w:sz w:val="24"/>
          <w:lang w:eastAsia="zh-CN"/>
        </w:rPr>
        <w:t>相关国际组织和网络</w:t>
      </w:r>
      <w:r w:rsidRPr="00413272">
        <w:rPr>
          <w:rFonts w:ascii="SimSun" w:hAnsi="SimSun" w:hint="eastAsia"/>
          <w:bCs/>
          <w:snapToGrid w:val="0"/>
          <w:sz w:val="24"/>
          <w:lang w:eastAsia="zh-CN"/>
        </w:rPr>
        <w:t>在考虑到传统知识的同时，</w:t>
      </w:r>
      <w:r w:rsidR="007A66A6" w:rsidRPr="00413272">
        <w:rPr>
          <w:rFonts w:ascii="SimSun" w:hAnsi="SimSun" w:hint="eastAsia"/>
          <w:bCs/>
          <w:snapToGrid w:val="0"/>
          <w:sz w:val="24"/>
          <w:lang w:eastAsia="zh-CN"/>
        </w:rPr>
        <w:t>进行进一步研究，</w:t>
      </w:r>
      <w:r w:rsidRPr="00413272">
        <w:rPr>
          <w:rFonts w:ascii="SimSun" w:hAnsi="SimSun" w:hint="eastAsia"/>
          <w:bCs/>
          <w:snapToGrid w:val="0"/>
          <w:sz w:val="24"/>
          <w:lang w:eastAsia="zh-CN"/>
        </w:rPr>
        <w:t>弥补</w:t>
      </w:r>
      <w:r w:rsidR="007A66A6" w:rsidRPr="00413272">
        <w:rPr>
          <w:rFonts w:ascii="SimSun" w:hAnsi="SimSun" w:hint="eastAsia"/>
          <w:bCs/>
          <w:snapToGrid w:val="0"/>
          <w:sz w:val="24"/>
          <w:lang w:eastAsia="zh-CN"/>
        </w:rPr>
        <w:t>知识差距</w:t>
      </w:r>
      <w:r w:rsidRPr="00413272">
        <w:rPr>
          <w:rFonts w:ascii="SimSun" w:hAnsi="SimSun" w:hint="eastAsia"/>
          <w:bCs/>
          <w:snapToGrid w:val="0"/>
          <w:sz w:val="24"/>
          <w:lang w:eastAsia="zh-CN"/>
        </w:rPr>
        <w:t>和</w:t>
      </w:r>
      <w:r w:rsidR="007A66A6" w:rsidRPr="00413272">
        <w:rPr>
          <w:rFonts w:ascii="SimSun" w:hAnsi="SimSun" w:hint="eastAsia"/>
          <w:bCs/>
          <w:snapToGrid w:val="0"/>
          <w:sz w:val="24"/>
          <w:lang w:eastAsia="zh-CN"/>
        </w:rPr>
        <w:t>扩大研究范围，</w:t>
      </w:r>
      <w:r w:rsidRPr="00413272">
        <w:rPr>
          <w:rFonts w:ascii="SimSun" w:hAnsi="SimSun" w:hint="eastAsia"/>
          <w:bCs/>
          <w:snapToGrid w:val="0"/>
          <w:sz w:val="24"/>
          <w:lang w:eastAsia="zh-CN"/>
        </w:rPr>
        <w:t>把</w:t>
      </w:r>
      <w:r w:rsidR="007A66A6" w:rsidRPr="00413272">
        <w:rPr>
          <w:rFonts w:ascii="SimSun" w:hAnsi="SimSun" w:hint="eastAsia"/>
          <w:bCs/>
          <w:snapToGrid w:val="0"/>
          <w:sz w:val="24"/>
          <w:lang w:eastAsia="zh-CN"/>
        </w:rPr>
        <w:t>更多种类的</w:t>
      </w:r>
      <w:r w:rsidRPr="00413272">
        <w:rPr>
          <w:rFonts w:ascii="SimSun" w:hAnsi="SimSun" w:hint="eastAsia"/>
          <w:bCs/>
          <w:snapToGrid w:val="0"/>
          <w:sz w:val="24"/>
          <w:lang w:eastAsia="zh-CN"/>
        </w:rPr>
        <w:t>授粉</w:t>
      </w:r>
      <w:r w:rsidR="007A66A6" w:rsidRPr="00413272">
        <w:rPr>
          <w:rFonts w:ascii="SimSun" w:hAnsi="SimSun" w:hint="eastAsia"/>
          <w:bCs/>
          <w:snapToGrid w:val="0"/>
          <w:sz w:val="24"/>
          <w:lang w:eastAsia="zh-CN"/>
        </w:rPr>
        <w:t>媒介</w:t>
      </w:r>
      <w:r w:rsidRPr="00413272">
        <w:rPr>
          <w:rFonts w:ascii="SimSun" w:hAnsi="SimSun" w:hint="eastAsia"/>
          <w:bCs/>
          <w:snapToGrid w:val="0"/>
          <w:sz w:val="24"/>
          <w:lang w:eastAsia="zh-CN"/>
        </w:rPr>
        <w:t>涵盖在内</w:t>
      </w:r>
      <w:r w:rsidR="007A66A6" w:rsidRPr="00413272">
        <w:rPr>
          <w:rFonts w:ascii="SimSun" w:hAnsi="SimSun" w:hint="eastAsia"/>
          <w:bCs/>
          <w:snapToGrid w:val="0"/>
          <w:sz w:val="24"/>
          <w:lang w:eastAsia="zh-CN"/>
        </w:rPr>
        <w:t>，支持全球</w:t>
      </w:r>
      <w:r w:rsidRPr="00413272">
        <w:rPr>
          <w:rFonts w:ascii="SimSun" w:hAnsi="SimSun" w:hint="eastAsia"/>
          <w:bCs/>
          <w:snapToGrid w:val="0"/>
          <w:sz w:val="24"/>
          <w:lang w:eastAsia="zh-CN"/>
        </w:rPr>
        <w:t>、</w:t>
      </w:r>
      <w:r w:rsidR="007A66A6" w:rsidRPr="00413272">
        <w:rPr>
          <w:rFonts w:ascii="SimSun" w:hAnsi="SimSun" w:hint="eastAsia"/>
          <w:bCs/>
          <w:snapToGrid w:val="0"/>
          <w:sz w:val="24"/>
          <w:lang w:eastAsia="zh-CN"/>
        </w:rPr>
        <w:t>区域</w:t>
      </w:r>
      <w:r w:rsidRPr="00413272">
        <w:rPr>
          <w:rFonts w:ascii="SimSun" w:hAnsi="SimSun" w:hint="eastAsia"/>
          <w:bCs/>
          <w:snapToGrid w:val="0"/>
          <w:sz w:val="24"/>
          <w:lang w:eastAsia="zh-CN"/>
        </w:rPr>
        <w:t>、国家、国家以下和</w:t>
      </w:r>
      <w:r w:rsidR="00C16A0C" w:rsidRPr="00413272">
        <w:rPr>
          <w:rFonts w:ascii="SimSun" w:hAnsi="SimSun" w:hint="eastAsia"/>
          <w:bCs/>
          <w:snapToGrid w:val="0"/>
          <w:sz w:val="24"/>
          <w:lang w:eastAsia="zh-CN"/>
        </w:rPr>
        <w:t>地方各级进行</w:t>
      </w:r>
      <w:r w:rsidR="007A66A6" w:rsidRPr="00413272">
        <w:rPr>
          <w:rFonts w:ascii="SimSun" w:hAnsi="SimSun" w:hint="eastAsia"/>
          <w:bCs/>
          <w:snapToGrid w:val="0"/>
          <w:sz w:val="24"/>
          <w:lang w:eastAsia="zh-CN"/>
        </w:rPr>
        <w:t>协调一致</w:t>
      </w:r>
      <w:r w:rsidR="00C16A0C" w:rsidRPr="00413272">
        <w:rPr>
          <w:rFonts w:ascii="SimSun" w:hAnsi="SimSun" w:hint="eastAsia"/>
          <w:bCs/>
          <w:snapToGrid w:val="0"/>
          <w:sz w:val="24"/>
          <w:lang w:eastAsia="zh-CN"/>
        </w:rPr>
        <w:t>的</w:t>
      </w:r>
      <w:r w:rsidR="007A66A6" w:rsidRPr="00413272">
        <w:rPr>
          <w:rFonts w:ascii="SimSun" w:hAnsi="SimSun" w:hint="eastAsia"/>
          <w:bCs/>
          <w:snapToGrid w:val="0"/>
          <w:sz w:val="24"/>
          <w:lang w:eastAsia="zh-CN"/>
        </w:rPr>
        <w:t>监测工作，并</w:t>
      </w:r>
      <w:r w:rsidR="00C16A0C" w:rsidRPr="00413272">
        <w:rPr>
          <w:rFonts w:ascii="SimSun" w:hAnsi="SimSun" w:hint="eastAsia"/>
          <w:bCs/>
          <w:snapToGrid w:val="0"/>
          <w:sz w:val="24"/>
          <w:lang w:eastAsia="zh-CN"/>
        </w:rPr>
        <w:t>进行</w:t>
      </w:r>
      <w:r w:rsidR="007A66A6" w:rsidRPr="00413272">
        <w:rPr>
          <w:rFonts w:ascii="SimSun" w:hAnsi="SimSun" w:hint="eastAsia"/>
          <w:bCs/>
          <w:snapToGrid w:val="0"/>
          <w:sz w:val="24"/>
          <w:lang w:eastAsia="zh-CN"/>
        </w:rPr>
        <w:t>相关</w:t>
      </w:r>
      <w:r w:rsidR="00C16A0C" w:rsidRPr="00413272">
        <w:rPr>
          <w:rFonts w:ascii="SimSun" w:hAnsi="SimSun" w:hint="eastAsia"/>
          <w:bCs/>
          <w:snapToGrid w:val="0"/>
          <w:sz w:val="24"/>
          <w:lang w:eastAsia="zh-CN"/>
        </w:rPr>
        <w:t>的</w:t>
      </w:r>
      <w:r w:rsidR="007A66A6" w:rsidRPr="00413272">
        <w:rPr>
          <w:rFonts w:ascii="SimSun" w:hAnsi="SimSun" w:hint="eastAsia"/>
          <w:bCs/>
          <w:snapToGrid w:val="0"/>
          <w:sz w:val="24"/>
          <w:lang w:eastAsia="zh-CN"/>
        </w:rPr>
        <w:t>能力</w:t>
      </w:r>
      <w:r w:rsidR="00C16A0C" w:rsidRPr="00413272">
        <w:rPr>
          <w:rFonts w:ascii="SimSun" w:hAnsi="SimSun" w:hint="eastAsia"/>
          <w:bCs/>
          <w:snapToGrid w:val="0"/>
          <w:sz w:val="24"/>
          <w:lang w:eastAsia="zh-CN"/>
        </w:rPr>
        <w:t>建设</w:t>
      </w:r>
      <w:r w:rsidR="007A66A6" w:rsidRPr="00413272">
        <w:rPr>
          <w:rFonts w:ascii="SimSun" w:hAnsi="SimSun" w:hint="eastAsia"/>
          <w:bCs/>
          <w:snapToGrid w:val="0"/>
          <w:sz w:val="24"/>
          <w:lang w:eastAsia="zh-CN"/>
        </w:rPr>
        <w:t>，特别是</w:t>
      </w:r>
      <w:r w:rsidR="00C16A0C" w:rsidRPr="00413272">
        <w:rPr>
          <w:rFonts w:ascii="SimSun" w:hAnsi="SimSun" w:hint="eastAsia"/>
          <w:bCs/>
          <w:snapToGrid w:val="0"/>
          <w:sz w:val="24"/>
          <w:lang w:eastAsia="zh-CN"/>
        </w:rPr>
        <w:t>发展中国家，这些国家迄今</w:t>
      </w:r>
      <w:r w:rsidR="0042579E">
        <w:rPr>
          <w:rFonts w:ascii="SimSun" w:hAnsi="SimSun" w:hint="eastAsia"/>
          <w:bCs/>
          <w:snapToGrid w:val="0"/>
          <w:sz w:val="24"/>
          <w:lang w:eastAsia="zh-CN"/>
        </w:rPr>
        <w:t>很少开展</w:t>
      </w:r>
      <w:r w:rsidR="00C16A0C" w:rsidRPr="00413272">
        <w:rPr>
          <w:rFonts w:ascii="SimSun" w:hAnsi="SimSun" w:hint="eastAsia"/>
          <w:bCs/>
          <w:snapToGrid w:val="0"/>
          <w:sz w:val="24"/>
          <w:lang w:eastAsia="zh-CN"/>
        </w:rPr>
        <w:t>研究和监测</w:t>
      </w:r>
      <w:r w:rsidR="0042579E">
        <w:rPr>
          <w:rFonts w:ascii="SimSun" w:hAnsi="SimSun" w:hint="eastAsia"/>
          <w:bCs/>
          <w:snapToGrid w:val="0"/>
          <w:sz w:val="24"/>
          <w:lang w:eastAsia="zh-CN"/>
        </w:rPr>
        <w:t>方面的</w:t>
      </w:r>
      <w:r w:rsidR="00C16A0C" w:rsidRPr="00413272">
        <w:rPr>
          <w:rFonts w:ascii="SimSun" w:hAnsi="SimSun" w:hint="eastAsia"/>
          <w:bCs/>
          <w:snapToGrid w:val="0"/>
          <w:sz w:val="24"/>
          <w:lang w:eastAsia="zh-CN"/>
        </w:rPr>
        <w:t>工作</w:t>
      </w:r>
      <w:r w:rsidR="00C16A0C" w:rsidRPr="00413272">
        <w:rPr>
          <w:rFonts w:ascii="SimSun" w:hAnsi="SimSun" w:hint="eastAsia"/>
          <w:snapToGrid w:val="0"/>
          <w:sz w:val="24"/>
          <w:lang w:eastAsia="zh-CN"/>
        </w:rPr>
        <w:t>。</w:t>
      </w:r>
    </w:p>
    <w:p w:rsidR="005322C6" w:rsidRPr="000100AB" w:rsidRDefault="00C16A0C" w:rsidP="00D06AA1">
      <w:pPr>
        <w:suppressAutoHyphens/>
        <w:snapToGrid w:val="0"/>
        <w:spacing w:before="120" w:after="120"/>
        <w:rPr>
          <w:rFonts w:ascii="KaiTi" w:eastAsia="KaiTi" w:hAnsi="KaiTi"/>
          <w:snapToGrid w:val="0"/>
          <w:sz w:val="24"/>
          <w:lang w:eastAsia="zh-CN"/>
        </w:rPr>
      </w:pPr>
      <w:r w:rsidRPr="000100AB">
        <w:rPr>
          <w:rFonts w:ascii="KaiTi" w:eastAsia="KaiTi" w:hAnsi="KaiTi" w:hint="eastAsia"/>
          <w:snapToGrid w:val="0"/>
          <w:sz w:val="24"/>
          <w:lang w:eastAsia="zh-CN"/>
        </w:rPr>
        <w:t>活动</w:t>
      </w:r>
    </w:p>
    <w:p w:rsidR="005322C6" w:rsidRPr="00413272" w:rsidRDefault="005322C6" w:rsidP="00D06AA1">
      <w:pPr>
        <w:suppressLineNumbers/>
        <w:suppressAutoHyphens/>
        <w:adjustRightInd w:val="0"/>
        <w:snapToGrid w:val="0"/>
        <w:spacing w:before="120" w:after="120"/>
        <w:rPr>
          <w:rFonts w:ascii="SimSun" w:hAnsi="SimSun"/>
          <w:b/>
          <w:sz w:val="24"/>
          <w:lang w:eastAsia="de-DE"/>
        </w:rPr>
      </w:pPr>
      <w:r w:rsidRPr="000100AB">
        <w:rPr>
          <w:b/>
          <w:snapToGrid w:val="0"/>
          <w:kern w:val="22"/>
          <w:sz w:val="24"/>
          <w:lang w:eastAsia="zh-CN"/>
        </w:rPr>
        <w:t>A4.1</w:t>
      </w:r>
      <w:r w:rsidR="00C16A0C" w:rsidRPr="00413272">
        <w:rPr>
          <w:rFonts w:ascii="SimSun" w:hAnsi="SimSun" w:hint="eastAsia"/>
          <w:b/>
          <w:sz w:val="24"/>
          <w:lang w:eastAsia="zh-CN"/>
        </w:rPr>
        <w:t>监测</w:t>
      </w:r>
    </w:p>
    <w:p w:rsidR="00C16A0C" w:rsidRPr="00413272" w:rsidRDefault="00317E85" w:rsidP="00D06AA1">
      <w:pPr>
        <w:suppressLineNumbers/>
        <w:suppressAutoHyphens/>
        <w:adjustRightInd w:val="0"/>
        <w:snapToGrid w:val="0"/>
        <w:spacing w:before="120" w:after="120"/>
        <w:rPr>
          <w:rFonts w:ascii="SimSun" w:hAnsi="SimSun"/>
          <w:b/>
          <w:snapToGrid w:val="0"/>
          <w:kern w:val="22"/>
          <w:sz w:val="24"/>
          <w:lang w:eastAsia="zh-CN"/>
        </w:rPr>
      </w:pPr>
      <w:r w:rsidRPr="000100AB">
        <w:rPr>
          <w:b/>
          <w:snapToGrid w:val="0"/>
          <w:kern w:val="22"/>
          <w:sz w:val="24"/>
          <w:lang w:eastAsia="zh-CN"/>
        </w:rPr>
        <w:t>A.4.1.1</w:t>
      </w:r>
      <w:r w:rsidR="00C16A0C" w:rsidRPr="00413272">
        <w:rPr>
          <w:rFonts w:ascii="SimSun" w:hAnsi="SimSun" w:hint="eastAsia"/>
          <w:snapToGrid w:val="0"/>
          <w:kern w:val="22"/>
          <w:sz w:val="24"/>
          <w:lang w:eastAsia="zh-CN"/>
        </w:rPr>
        <w:t>监测授粉媒介的现状和趋势，特别关注目前缺乏数据的那些地区</w:t>
      </w:r>
      <w:r w:rsidR="00C16A0C" w:rsidRPr="0042579E">
        <w:rPr>
          <w:rFonts w:ascii="SimSun" w:hAnsi="SimSun" w:hint="eastAsia"/>
          <w:snapToGrid w:val="0"/>
          <w:kern w:val="22"/>
          <w:sz w:val="24"/>
          <w:lang w:eastAsia="zh-CN"/>
        </w:rPr>
        <w:t>；</w:t>
      </w:r>
    </w:p>
    <w:p w:rsidR="005322C6" w:rsidRPr="00413272" w:rsidRDefault="00317E85"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A.4.1.2</w:t>
      </w:r>
      <w:r w:rsidR="00C16A0C" w:rsidRPr="00413272">
        <w:rPr>
          <w:rFonts w:ascii="SimSun" w:hAnsi="SimSun" w:hint="eastAsia"/>
          <w:snapToGrid w:val="0"/>
          <w:kern w:val="22"/>
          <w:sz w:val="24"/>
          <w:lang w:eastAsia="zh-CN"/>
        </w:rPr>
        <w:t>量化作物</w:t>
      </w:r>
      <w:r w:rsidR="00B44664">
        <w:rPr>
          <w:rFonts w:ascii="SimSun" w:hAnsi="SimSun" w:hint="eastAsia"/>
          <w:snapToGrid w:val="0"/>
          <w:kern w:val="22"/>
          <w:sz w:val="24"/>
          <w:lang w:eastAsia="zh-CN"/>
        </w:rPr>
        <w:t>和自然生态系统中</w:t>
      </w:r>
      <w:r w:rsidR="00C16A0C" w:rsidRPr="00413272">
        <w:rPr>
          <w:rFonts w:ascii="SimSun" w:hAnsi="SimSun" w:hint="eastAsia"/>
          <w:snapToGrid w:val="0"/>
          <w:kern w:val="22"/>
          <w:sz w:val="24"/>
          <w:lang w:eastAsia="zh-CN"/>
        </w:rPr>
        <w:t>授粉缺失</w:t>
      </w:r>
      <w:r w:rsidR="00B44664">
        <w:rPr>
          <w:rFonts w:ascii="SimSun" w:hAnsi="SimSun" w:hint="eastAsia"/>
          <w:snapToGrid w:val="0"/>
          <w:kern w:val="22"/>
          <w:sz w:val="24"/>
          <w:lang w:eastAsia="zh-CN"/>
        </w:rPr>
        <w:t>的</w:t>
      </w:r>
      <w:r w:rsidR="00C16A0C" w:rsidRPr="00413272">
        <w:rPr>
          <w:rFonts w:ascii="SimSun" w:hAnsi="SimSun" w:hint="eastAsia"/>
          <w:snapToGrid w:val="0"/>
          <w:kern w:val="22"/>
          <w:sz w:val="24"/>
          <w:lang w:eastAsia="zh-CN"/>
        </w:rPr>
        <w:t>情况，</w:t>
      </w:r>
      <w:r w:rsidR="00B44664">
        <w:rPr>
          <w:rFonts w:ascii="SimSun" w:hAnsi="SimSun" w:hint="eastAsia"/>
          <w:snapToGrid w:val="0"/>
          <w:kern w:val="22"/>
          <w:sz w:val="24"/>
          <w:lang w:eastAsia="zh-CN"/>
        </w:rPr>
        <w:t>在可行的情况下，</w:t>
      </w:r>
      <w:r w:rsidR="00C16A0C" w:rsidRPr="00413272">
        <w:rPr>
          <w:rFonts w:ascii="SimSun" w:hAnsi="SimSun" w:hint="eastAsia"/>
          <w:snapToGrid w:val="0"/>
          <w:kern w:val="22"/>
          <w:sz w:val="24"/>
          <w:lang w:eastAsia="zh-CN"/>
        </w:rPr>
        <w:t>特别关注目前缺乏数据的那些地区和农业系统，并应用一致和可比较的</w:t>
      </w:r>
      <w:r w:rsidR="007E09A9" w:rsidRPr="00413272">
        <w:rPr>
          <w:rFonts w:ascii="SimSun" w:hAnsi="SimSun" w:hint="eastAsia"/>
          <w:snapToGrid w:val="0"/>
          <w:kern w:val="22"/>
          <w:sz w:val="24"/>
          <w:lang w:eastAsia="zh-CN"/>
        </w:rPr>
        <w:t>规程</w:t>
      </w:r>
      <w:r w:rsidR="00C16A0C" w:rsidRPr="00413272">
        <w:rPr>
          <w:rFonts w:ascii="SimSun" w:hAnsi="SimSun" w:hint="eastAsia"/>
          <w:snapToGrid w:val="0"/>
          <w:kern w:val="22"/>
          <w:sz w:val="24"/>
          <w:lang w:eastAsia="zh-CN"/>
        </w:rPr>
        <w:t>来确定最有效的干预措施</w:t>
      </w:r>
      <w:r w:rsidR="007E09A9" w:rsidRPr="00413272">
        <w:rPr>
          <w:rFonts w:ascii="SimSun" w:hAnsi="SimSun" w:hint="eastAsia"/>
          <w:snapToGrid w:val="0"/>
          <w:kern w:val="22"/>
          <w:sz w:val="24"/>
          <w:lang w:eastAsia="zh-CN"/>
        </w:rPr>
        <w:t>；</w:t>
      </w:r>
    </w:p>
    <w:p w:rsidR="005322C6" w:rsidRPr="00413272" w:rsidRDefault="00317E85"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A.4.1.3</w:t>
      </w:r>
      <w:r w:rsidR="007E09A9" w:rsidRPr="00413272">
        <w:rPr>
          <w:rFonts w:ascii="SimSun" w:hAnsi="SimSun" w:hint="eastAsia"/>
          <w:snapToGrid w:val="0"/>
          <w:kern w:val="22"/>
          <w:sz w:val="24"/>
          <w:lang w:eastAsia="zh-CN"/>
        </w:rPr>
        <w:t>监测授粉媒介减少的驱动因素和威胁，以及它们的现况和趋势，以确定授粉媒介减少的可能原因</w:t>
      </w:r>
      <w:r w:rsidR="007E09A9" w:rsidRPr="0042579E">
        <w:rPr>
          <w:rFonts w:ascii="SimSun" w:hAnsi="SimSun" w:hint="eastAsia"/>
          <w:snapToGrid w:val="0"/>
          <w:kern w:val="22"/>
          <w:sz w:val="24"/>
          <w:lang w:eastAsia="zh-CN"/>
        </w:rPr>
        <w:t>；</w:t>
      </w:r>
    </w:p>
    <w:p w:rsidR="005322C6" w:rsidRPr="00413272" w:rsidRDefault="00317E85"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A.4.1.4</w:t>
      </w:r>
      <w:r w:rsidR="007E09A9" w:rsidRPr="00413272">
        <w:rPr>
          <w:rFonts w:ascii="SimSun" w:hAnsi="SimSun" w:hint="eastAsia"/>
          <w:snapToGrid w:val="0"/>
          <w:kern w:val="22"/>
          <w:sz w:val="24"/>
          <w:lang w:eastAsia="zh-CN"/>
        </w:rPr>
        <w:t>监测干预措施对保护授粉媒介</w:t>
      </w:r>
      <w:r w:rsidR="00B44664">
        <w:rPr>
          <w:rFonts w:ascii="SimSun" w:hAnsi="SimSun" w:hint="eastAsia"/>
          <w:snapToGrid w:val="0"/>
          <w:kern w:val="22"/>
          <w:sz w:val="24"/>
          <w:lang w:eastAsia="zh-CN"/>
        </w:rPr>
        <w:t>及</w:t>
      </w:r>
      <w:r w:rsidR="007E09A9" w:rsidRPr="00413272">
        <w:rPr>
          <w:rFonts w:ascii="SimSun" w:hAnsi="SimSun" w:hint="eastAsia"/>
          <w:snapToGrid w:val="0"/>
          <w:kern w:val="22"/>
          <w:sz w:val="24"/>
          <w:lang w:eastAsia="zh-CN"/>
        </w:rPr>
        <w:t>管理授粉</w:t>
      </w:r>
      <w:r w:rsidR="00B44664">
        <w:rPr>
          <w:rFonts w:ascii="SimSun" w:hAnsi="SimSun" w:hint="eastAsia"/>
          <w:snapToGrid w:val="0"/>
          <w:kern w:val="22"/>
          <w:sz w:val="24"/>
          <w:lang w:eastAsia="zh-CN"/>
        </w:rPr>
        <w:t>功能和</w:t>
      </w:r>
      <w:r w:rsidR="007E09A9" w:rsidRPr="00413272">
        <w:rPr>
          <w:rFonts w:ascii="SimSun" w:hAnsi="SimSun" w:hint="eastAsia"/>
          <w:snapToGrid w:val="0"/>
          <w:kern w:val="22"/>
          <w:sz w:val="24"/>
          <w:lang w:eastAsia="zh-CN"/>
        </w:rPr>
        <w:t>服务的</w:t>
      </w:r>
      <w:r w:rsidR="00151A52">
        <w:rPr>
          <w:rFonts w:ascii="SimSun" w:hAnsi="SimSun" w:hint="eastAsia"/>
          <w:snapToGrid w:val="0"/>
          <w:kern w:val="22"/>
          <w:sz w:val="24"/>
          <w:lang w:eastAsia="zh-CN"/>
        </w:rPr>
        <w:t>效用</w:t>
      </w:r>
      <w:r w:rsidR="007E09A9" w:rsidRPr="0042579E">
        <w:rPr>
          <w:rFonts w:ascii="SimSun" w:hAnsi="SimSun" w:hint="eastAsia"/>
          <w:snapToGrid w:val="0"/>
          <w:kern w:val="22"/>
          <w:sz w:val="24"/>
          <w:lang w:eastAsia="zh-CN"/>
        </w:rPr>
        <w:t>；</w:t>
      </w:r>
    </w:p>
    <w:p w:rsidR="005322C6" w:rsidRPr="00413272" w:rsidRDefault="00E1662D"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A.4.1.5</w:t>
      </w:r>
      <w:r w:rsidR="007E09A9" w:rsidRPr="00413272">
        <w:rPr>
          <w:rFonts w:ascii="SimSun" w:hAnsi="SimSun" w:hint="eastAsia"/>
          <w:snapToGrid w:val="0"/>
          <w:kern w:val="22"/>
          <w:sz w:val="24"/>
          <w:lang w:eastAsia="zh-CN"/>
        </w:rPr>
        <w:t>支持使用技术和开发方便用户的工具，如移动应用程序，通过公民科学促进对授粉媒介</w:t>
      </w:r>
      <w:r w:rsidR="003C6A5E">
        <w:rPr>
          <w:rFonts w:ascii="SimSun" w:hAnsi="SimSun" w:hint="eastAsia"/>
          <w:snapToGrid w:val="0"/>
          <w:kern w:val="22"/>
          <w:sz w:val="24"/>
          <w:lang w:eastAsia="zh-CN"/>
        </w:rPr>
        <w:t>的</w:t>
      </w:r>
      <w:r w:rsidR="007E09A9" w:rsidRPr="00413272">
        <w:rPr>
          <w:rFonts w:ascii="SimSun" w:hAnsi="SimSun" w:hint="eastAsia"/>
          <w:snapToGrid w:val="0"/>
          <w:kern w:val="22"/>
          <w:sz w:val="24"/>
          <w:lang w:eastAsia="zh-CN"/>
        </w:rPr>
        <w:t>监测</w:t>
      </w:r>
      <w:r w:rsidR="007E09A9" w:rsidRPr="0042579E">
        <w:rPr>
          <w:rFonts w:ascii="SimSun" w:hAnsi="SimSun" w:hint="eastAsia"/>
          <w:snapToGrid w:val="0"/>
          <w:kern w:val="22"/>
          <w:sz w:val="24"/>
          <w:lang w:eastAsia="zh-CN"/>
        </w:rPr>
        <w:t>；</w:t>
      </w:r>
    </w:p>
    <w:p w:rsidR="005322C6" w:rsidRDefault="00E1662D" w:rsidP="00D06AA1">
      <w:pPr>
        <w:suppressLineNumbers/>
        <w:suppressAutoHyphens/>
        <w:adjustRightInd w:val="0"/>
        <w:snapToGrid w:val="0"/>
        <w:spacing w:before="120" w:after="120"/>
        <w:rPr>
          <w:rFonts w:ascii="SimSun" w:hAnsi="SimSun"/>
          <w:sz w:val="24"/>
          <w:lang w:eastAsia="zh-CN"/>
        </w:rPr>
      </w:pPr>
      <w:r w:rsidRPr="000100AB">
        <w:rPr>
          <w:b/>
          <w:snapToGrid w:val="0"/>
          <w:kern w:val="22"/>
          <w:sz w:val="24"/>
          <w:lang w:eastAsia="zh-CN"/>
        </w:rPr>
        <w:t>A.4.1.6</w:t>
      </w:r>
      <w:r w:rsidR="00E34023" w:rsidRPr="00413272">
        <w:rPr>
          <w:rFonts w:ascii="SimSun" w:hAnsi="SimSun" w:hint="eastAsia"/>
          <w:snapToGrid w:val="0"/>
          <w:kern w:val="22"/>
          <w:sz w:val="24"/>
          <w:lang w:eastAsia="zh-CN"/>
        </w:rPr>
        <w:t>推动把授粉媒介和授粉作为生物多样性现状、生态系统健康、农业生产力和可持续发展的指标</w:t>
      </w:r>
      <w:r w:rsidR="00E34023" w:rsidRPr="0042579E">
        <w:rPr>
          <w:rFonts w:ascii="SimSun" w:hAnsi="SimSun" w:hint="eastAsia"/>
          <w:sz w:val="24"/>
          <w:lang w:eastAsia="zh-CN"/>
        </w:rPr>
        <w:t>。</w:t>
      </w:r>
    </w:p>
    <w:p w:rsidR="00623350" w:rsidRPr="00413272" w:rsidRDefault="00623350" w:rsidP="00D06AA1">
      <w:pPr>
        <w:suppressLineNumbers/>
        <w:suppressAutoHyphens/>
        <w:adjustRightInd w:val="0"/>
        <w:snapToGrid w:val="0"/>
        <w:spacing w:before="120" w:after="120"/>
        <w:rPr>
          <w:rFonts w:ascii="SimSun" w:hAnsi="SimSun"/>
          <w:snapToGrid w:val="0"/>
          <w:kern w:val="22"/>
          <w:sz w:val="24"/>
          <w:lang w:eastAsia="zh-CN"/>
        </w:rPr>
      </w:pPr>
      <w:proofErr w:type="gramStart"/>
      <w:r w:rsidRPr="000100AB">
        <w:rPr>
          <w:b/>
          <w:snapToGrid w:val="0"/>
          <w:kern w:val="22"/>
          <w:sz w:val="24"/>
          <w:lang w:eastAsia="zh-CN"/>
        </w:rPr>
        <w:t>A.4.1.</w:t>
      </w:r>
      <w:r>
        <w:rPr>
          <w:rFonts w:hint="eastAsia"/>
          <w:b/>
          <w:snapToGrid w:val="0"/>
          <w:kern w:val="22"/>
          <w:sz w:val="24"/>
          <w:lang w:eastAsia="zh-CN"/>
        </w:rPr>
        <w:t xml:space="preserve">7  </w:t>
      </w:r>
      <w:r w:rsidRPr="00623350">
        <w:rPr>
          <w:rFonts w:hint="eastAsia"/>
          <w:b/>
          <w:snapToGrid w:val="0"/>
          <w:kern w:val="22"/>
          <w:sz w:val="24"/>
          <w:lang w:eastAsia="zh-CN"/>
        </w:rPr>
        <w:t>促进制定自然生态系统中系统监测</w:t>
      </w:r>
      <w:r>
        <w:rPr>
          <w:rFonts w:hint="eastAsia"/>
          <w:b/>
          <w:snapToGrid w:val="0"/>
          <w:kern w:val="22"/>
          <w:sz w:val="24"/>
          <w:lang w:eastAsia="zh-CN"/>
        </w:rPr>
        <w:t>授粉</w:t>
      </w:r>
      <w:r w:rsidRPr="00623350">
        <w:rPr>
          <w:rFonts w:hint="eastAsia"/>
          <w:b/>
          <w:snapToGrid w:val="0"/>
          <w:kern w:val="22"/>
          <w:sz w:val="24"/>
          <w:lang w:eastAsia="zh-CN"/>
        </w:rPr>
        <w:t>媒介的方法</w:t>
      </w:r>
      <w:proofErr w:type="gramEnd"/>
      <w:r w:rsidRPr="00623350">
        <w:rPr>
          <w:rFonts w:hint="eastAsia"/>
          <w:b/>
          <w:snapToGrid w:val="0"/>
          <w:kern w:val="22"/>
          <w:sz w:val="24"/>
          <w:lang w:eastAsia="zh-CN"/>
        </w:rPr>
        <w:t>，特别是在保护区或对保护和生产性生态系统具有重要意义的地点，以促进在</w:t>
      </w:r>
      <w:r w:rsidR="00153FC6">
        <w:rPr>
          <w:rFonts w:hint="eastAsia"/>
          <w:b/>
          <w:snapToGrid w:val="0"/>
          <w:kern w:val="22"/>
          <w:sz w:val="24"/>
          <w:lang w:eastAsia="zh-CN"/>
        </w:rPr>
        <w:t>当地</w:t>
      </w:r>
      <w:r w:rsidRPr="00623350">
        <w:rPr>
          <w:rFonts w:hint="eastAsia"/>
          <w:b/>
          <w:snapToGrid w:val="0"/>
          <w:kern w:val="22"/>
          <w:sz w:val="24"/>
          <w:lang w:eastAsia="zh-CN"/>
        </w:rPr>
        <w:t>一级制定详细的视觉地图，然后</w:t>
      </w:r>
      <w:r w:rsidR="00153FC6">
        <w:rPr>
          <w:rFonts w:hint="eastAsia"/>
          <w:b/>
          <w:snapToGrid w:val="0"/>
          <w:kern w:val="22"/>
          <w:sz w:val="24"/>
          <w:lang w:eastAsia="zh-CN"/>
        </w:rPr>
        <w:t>进行</w:t>
      </w:r>
      <w:r>
        <w:rPr>
          <w:rFonts w:hint="eastAsia"/>
          <w:b/>
          <w:snapToGrid w:val="0"/>
          <w:kern w:val="22"/>
          <w:sz w:val="24"/>
          <w:lang w:eastAsia="zh-CN"/>
        </w:rPr>
        <w:t>决策。</w:t>
      </w:r>
    </w:p>
    <w:p w:rsidR="005322C6" w:rsidRPr="00413272" w:rsidRDefault="005322C6" w:rsidP="00D06AA1">
      <w:pPr>
        <w:keepNext/>
        <w:suppressAutoHyphens/>
        <w:snapToGrid w:val="0"/>
        <w:spacing w:before="120" w:after="120"/>
        <w:rPr>
          <w:rFonts w:ascii="SimSun" w:hAnsi="SimSun"/>
          <w:b/>
          <w:sz w:val="24"/>
          <w:lang w:eastAsia="de-DE"/>
        </w:rPr>
      </w:pPr>
      <w:r w:rsidRPr="000100AB">
        <w:rPr>
          <w:b/>
          <w:snapToGrid w:val="0"/>
          <w:kern w:val="22"/>
          <w:sz w:val="24"/>
          <w:lang w:eastAsia="zh-CN"/>
        </w:rPr>
        <w:t>A4.2</w:t>
      </w:r>
      <w:r w:rsidR="00E34023" w:rsidRPr="00413272">
        <w:rPr>
          <w:rFonts w:ascii="SimSun" w:hAnsi="SimSun" w:hint="eastAsia"/>
          <w:b/>
          <w:sz w:val="24"/>
          <w:lang w:eastAsia="zh-CN"/>
        </w:rPr>
        <w:t>研究</w:t>
      </w:r>
    </w:p>
    <w:p w:rsidR="005322C6" w:rsidRPr="00413272" w:rsidRDefault="00E1662D" w:rsidP="00D06AA1">
      <w:pPr>
        <w:suppressAutoHyphens/>
        <w:snapToGrid w:val="0"/>
        <w:spacing w:before="120" w:after="120"/>
        <w:rPr>
          <w:rFonts w:ascii="SimSun" w:hAnsi="SimSun"/>
          <w:snapToGrid w:val="0"/>
          <w:kern w:val="22"/>
          <w:sz w:val="24"/>
          <w:lang w:eastAsia="zh-CN"/>
        </w:rPr>
      </w:pPr>
      <w:r w:rsidRPr="000100AB">
        <w:rPr>
          <w:b/>
          <w:snapToGrid w:val="0"/>
          <w:kern w:val="22"/>
          <w:sz w:val="24"/>
          <w:lang w:eastAsia="zh-CN"/>
        </w:rPr>
        <w:t>A.4.2.1</w:t>
      </w:r>
      <w:r w:rsidR="00E34023" w:rsidRPr="00413272">
        <w:rPr>
          <w:rFonts w:ascii="SimSun" w:hAnsi="SimSun" w:hint="eastAsia"/>
          <w:snapToGrid w:val="0"/>
          <w:kern w:val="22"/>
          <w:sz w:val="24"/>
          <w:lang w:eastAsia="zh-CN"/>
        </w:rPr>
        <w:t>促进研究自然生态系统中非蜂类群和其他野生</w:t>
      </w:r>
      <w:r w:rsidR="00312CDB" w:rsidRPr="00413272">
        <w:rPr>
          <w:rFonts w:ascii="SimSun" w:hAnsi="SimSun" w:hint="eastAsia"/>
          <w:snapToGrid w:val="0"/>
          <w:kern w:val="22"/>
          <w:sz w:val="24"/>
          <w:lang w:eastAsia="zh-CN"/>
        </w:rPr>
        <w:t>授粉</w:t>
      </w:r>
      <w:r w:rsidR="00E34023" w:rsidRPr="00413272">
        <w:rPr>
          <w:rFonts w:ascii="SimSun" w:hAnsi="SimSun" w:hint="eastAsia"/>
          <w:snapToGrid w:val="0"/>
          <w:kern w:val="22"/>
          <w:sz w:val="24"/>
          <w:lang w:eastAsia="zh-CN"/>
        </w:rPr>
        <w:t>媒介物种及其提供的生态系统</w:t>
      </w:r>
      <w:r w:rsidR="00151A52">
        <w:rPr>
          <w:rFonts w:ascii="SimSun" w:hAnsi="SimSun" w:hint="eastAsia"/>
          <w:snapToGrid w:val="0"/>
          <w:kern w:val="22"/>
          <w:sz w:val="24"/>
          <w:lang w:eastAsia="zh-CN"/>
        </w:rPr>
        <w:t>功能和</w:t>
      </w:r>
      <w:r w:rsidR="00E34023" w:rsidRPr="00413272">
        <w:rPr>
          <w:rFonts w:ascii="SimSun" w:hAnsi="SimSun" w:hint="eastAsia"/>
          <w:snapToGrid w:val="0"/>
          <w:kern w:val="22"/>
          <w:sz w:val="24"/>
          <w:lang w:eastAsia="zh-CN"/>
        </w:rPr>
        <w:t>服务，以便制定适当的管理政策和保护措施</w:t>
      </w:r>
      <w:r w:rsidR="00AC33D4" w:rsidRPr="0042579E">
        <w:rPr>
          <w:rFonts w:ascii="SimSun" w:hAnsi="SimSun" w:hint="eastAsia"/>
          <w:snapToGrid w:val="0"/>
          <w:kern w:val="22"/>
          <w:sz w:val="24"/>
          <w:lang w:eastAsia="zh-CN"/>
        </w:rPr>
        <w:t>；</w:t>
      </w:r>
    </w:p>
    <w:p w:rsidR="005322C6" w:rsidRPr="00413272" w:rsidRDefault="00E1662D" w:rsidP="00D06AA1">
      <w:pPr>
        <w:suppressAutoHyphens/>
        <w:snapToGrid w:val="0"/>
        <w:spacing w:before="120" w:after="120"/>
        <w:rPr>
          <w:rFonts w:ascii="SimSun" w:hAnsi="SimSun"/>
          <w:snapToGrid w:val="0"/>
          <w:kern w:val="22"/>
          <w:sz w:val="24"/>
          <w:lang w:eastAsia="zh-CN"/>
        </w:rPr>
      </w:pPr>
      <w:r w:rsidRPr="000100AB">
        <w:rPr>
          <w:b/>
          <w:snapToGrid w:val="0"/>
          <w:kern w:val="22"/>
          <w:sz w:val="24"/>
          <w:lang w:eastAsia="zh-CN"/>
        </w:rPr>
        <w:t>A.4.2.2</w:t>
      </w:r>
      <w:r w:rsidR="003C6A5E" w:rsidRPr="003C6A5E">
        <w:rPr>
          <w:rFonts w:ascii="SimSun" w:hAnsi="SimSun" w:hint="eastAsia"/>
          <w:snapToGrid w:val="0"/>
          <w:kern w:val="22"/>
          <w:sz w:val="24"/>
          <w:lang w:eastAsia="zh-CN"/>
        </w:rPr>
        <w:t>在</w:t>
      </w:r>
      <w:r w:rsidR="00AC33D4" w:rsidRPr="00413272">
        <w:rPr>
          <w:rFonts w:ascii="SimSun" w:hAnsi="SimSun" w:hint="eastAsia"/>
          <w:snapToGrid w:val="0"/>
          <w:kern w:val="22"/>
          <w:sz w:val="24"/>
          <w:lang w:eastAsia="zh-CN"/>
        </w:rPr>
        <w:t>农业部门和相关企业</w:t>
      </w:r>
      <w:r w:rsidR="003C6A5E">
        <w:rPr>
          <w:rFonts w:ascii="SimSun" w:hAnsi="SimSun" w:hint="eastAsia"/>
          <w:snapToGrid w:val="0"/>
          <w:kern w:val="22"/>
          <w:sz w:val="24"/>
          <w:lang w:eastAsia="zh-CN"/>
        </w:rPr>
        <w:t>进行关于</w:t>
      </w:r>
      <w:r w:rsidR="00AC33D4" w:rsidRPr="00413272">
        <w:rPr>
          <w:rFonts w:ascii="SimSun" w:hAnsi="SimSun" w:hint="eastAsia"/>
          <w:snapToGrid w:val="0"/>
          <w:kern w:val="22"/>
          <w:sz w:val="24"/>
          <w:lang w:eastAsia="zh-CN"/>
        </w:rPr>
        <w:t>授粉媒介减少造成的社会经济和环境影响的研究，包括参与式研究；</w:t>
      </w:r>
    </w:p>
    <w:p w:rsidR="005322C6" w:rsidRPr="00413272" w:rsidRDefault="00E1662D" w:rsidP="00D06AA1">
      <w:pPr>
        <w:suppressAutoHyphens/>
        <w:snapToGrid w:val="0"/>
        <w:spacing w:before="120" w:after="120"/>
        <w:rPr>
          <w:rFonts w:ascii="SimSun" w:hAnsi="SimSun"/>
          <w:snapToGrid w:val="0"/>
          <w:kern w:val="22"/>
          <w:sz w:val="24"/>
          <w:lang w:eastAsia="zh-CN"/>
        </w:rPr>
      </w:pPr>
      <w:r w:rsidRPr="000100AB">
        <w:rPr>
          <w:b/>
          <w:snapToGrid w:val="0"/>
          <w:kern w:val="22"/>
          <w:sz w:val="24"/>
          <w:lang w:eastAsia="zh-CN"/>
        </w:rPr>
        <w:t>A.4.2.3</w:t>
      </w:r>
      <w:r w:rsidR="00AC33D4" w:rsidRPr="00413272">
        <w:rPr>
          <w:rFonts w:ascii="SimSun" w:hAnsi="SimSun" w:hint="eastAsia"/>
          <w:snapToGrid w:val="0"/>
          <w:kern w:val="22"/>
          <w:sz w:val="24"/>
          <w:lang w:eastAsia="zh-CN"/>
        </w:rPr>
        <w:t>促进授粉媒介样本研究、数据收集、管理和分析、储存和</w:t>
      </w:r>
      <w:r w:rsidR="007F4D1A" w:rsidRPr="00413272">
        <w:rPr>
          <w:rFonts w:ascii="SimSun" w:hAnsi="SimSun" w:hint="eastAsia"/>
          <w:snapToGrid w:val="0"/>
          <w:kern w:val="22"/>
          <w:sz w:val="24"/>
          <w:lang w:eastAsia="zh-CN"/>
        </w:rPr>
        <w:t>归纳整理规程，包括合作研究模式</w:t>
      </w:r>
      <w:r w:rsidR="00AC33D4" w:rsidRPr="00413272">
        <w:rPr>
          <w:rFonts w:ascii="SimSun" w:hAnsi="SimSun" w:hint="eastAsia"/>
          <w:snapToGrid w:val="0"/>
          <w:kern w:val="22"/>
          <w:sz w:val="24"/>
          <w:lang w:eastAsia="zh-CN"/>
        </w:rPr>
        <w:t>的统一</w:t>
      </w:r>
      <w:r w:rsidR="007F4D1A" w:rsidRPr="006C7D99">
        <w:rPr>
          <w:rFonts w:ascii="SimSun" w:hAnsi="SimSun" w:hint="eastAsia"/>
          <w:snapToGrid w:val="0"/>
          <w:kern w:val="22"/>
          <w:sz w:val="24"/>
          <w:lang w:eastAsia="zh-CN"/>
        </w:rPr>
        <w:t>；</w:t>
      </w:r>
    </w:p>
    <w:p w:rsidR="005322C6" w:rsidRPr="00413272" w:rsidRDefault="00E1662D"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A.4.2.4</w:t>
      </w:r>
      <w:r w:rsidR="007F4D1A" w:rsidRPr="00413272">
        <w:rPr>
          <w:rFonts w:ascii="SimSun" w:hAnsi="SimSun" w:hint="eastAsia"/>
          <w:snapToGrid w:val="0"/>
          <w:kern w:val="22"/>
          <w:sz w:val="24"/>
          <w:lang w:eastAsia="zh-CN"/>
        </w:rPr>
        <w:t>促进和分享进一步</w:t>
      </w:r>
      <w:r w:rsidR="00076126" w:rsidRPr="00413272">
        <w:rPr>
          <w:rFonts w:ascii="SimSun" w:hAnsi="SimSun" w:hint="eastAsia"/>
          <w:snapToGrid w:val="0"/>
          <w:kern w:val="22"/>
          <w:sz w:val="24"/>
          <w:lang w:eastAsia="zh-CN"/>
        </w:rPr>
        <w:t>的</w:t>
      </w:r>
      <w:r w:rsidR="007F4D1A" w:rsidRPr="00413272">
        <w:rPr>
          <w:rFonts w:ascii="SimSun" w:hAnsi="SimSun" w:hint="eastAsia"/>
          <w:snapToGrid w:val="0"/>
          <w:kern w:val="22"/>
          <w:sz w:val="24"/>
          <w:lang w:eastAsia="zh-CN"/>
        </w:rPr>
        <w:t>研究，以弥补知识差距，包括</w:t>
      </w:r>
      <w:r w:rsidR="00151A52">
        <w:rPr>
          <w:rFonts w:ascii="SimSun" w:hAnsi="SimSun" w:hint="eastAsia"/>
          <w:snapToGrid w:val="0"/>
          <w:kern w:val="22"/>
          <w:sz w:val="24"/>
          <w:lang w:eastAsia="zh-CN"/>
        </w:rPr>
        <w:t>了解</w:t>
      </w:r>
      <w:r w:rsidR="00151A52" w:rsidRPr="00151A52">
        <w:rPr>
          <w:rFonts w:ascii="SimSun" w:hAnsi="SimSun" w:hint="eastAsia"/>
          <w:snapToGrid w:val="0"/>
          <w:kern w:val="22"/>
          <w:sz w:val="24"/>
          <w:lang w:eastAsia="zh-CN"/>
        </w:rPr>
        <w:t>传粉媒介部分丧失对作物生产的影响</w:t>
      </w:r>
      <w:r w:rsidR="00151A52">
        <w:rPr>
          <w:rFonts w:ascii="SimSun" w:hAnsi="SimSun" w:hint="eastAsia"/>
          <w:snapToGrid w:val="0"/>
          <w:kern w:val="22"/>
          <w:sz w:val="24"/>
          <w:lang w:val="en-US" w:eastAsia="zh-CN"/>
        </w:rPr>
        <w:t>，</w:t>
      </w:r>
      <w:r w:rsidR="005F1F4D" w:rsidRPr="00413272">
        <w:rPr>
          <w:rFonts w:ascii="SimSun" w:hAnsi="SimSun" w:hint="eastAsia"/>
          <w:snapToGrid w:val="0"/>
          <w:kern w:val="22"/>
          <w:sz w:val="24"/>
          <w:lang w:val="en-US" w:eastAsia="zh-CN"/>
        </w:rPr>
        <w:t>处理</w:t>
      </w:r>
      <w:r w:rsidR="007F4D1A" w:rsidRPr="00413272">
        <w:rPr>
          <w:rFonts w:ascii="SimSun" w:hAnsi="SimSun" w:hint="eastAsia"/>
          <w:snapToGrid w:val="0"/>
          <w:kern w:val="22"/>
          <w:sz w:val="24"/>
          <w:lang w:eastAsia="zh-CN"/>
        </w:rPr>
        <w:t>农药（考虑到其可能的累积效应）、改性活生物体在实地条件下的潜在</w:t>
      </w:r>
      <w:r w:rsidR="007F4D1A" w:rsidRPr="00413272">
        <w:rPr>
          <w:rFonts w:ascii="SimSun" w:hAnsi="SimSun" w:hint="eastAsia"/>
          <w:snapToGrid w:val="0"/>
          <w:kern w:val="22"/>
          <w:sz w:val="24"/>
          <w:lang w:eastAsia="zh-CN"/>
        </w:rPr>
        <w:lastRenderedPageBreak/>
        <w:t>影响，包括对受管理和野生授粉媒介以及</w:t>
      </w:r>
      <w:r w:rsidR="005F1F4D" w:rsidRPr="00413272">
        <w:rPr>
          <w:rFonts w:ascii="SimSun" w:hAnsi="SimSun" w:hint="eastAsia"/>
          <w:snapToGrid w:val="0"/>
          <w:kern w:val="22"/>
          <w:sz w:val="24"/>
          <w:lang w:eastAsia="zh-CN"/>
        </w:rPr>
        <w:t>对群体和</w:t>
      </w:r>
      <w:r w:rsidR="007F4D1A" w:rsidRPr="00413272">
        <w:rPr>
          <w:rFonts w:ascii="SimSun" w:hAnsi="SimSun" w:hint="eastAsia"/>
          <w:snapToGrid w:val="0"/>
          <w:kern w:val="22"/>
          <w:sz w:val="24"/>
          <w:lang w:eastAsia="zh-CN"/>
        </w:rPr>
        <w:t>孤立</w:t>
      </w:r>
      <w:r w:rsidR="005F1F4D" w:rsidRPr="00413272">
        <w:rPr>
          <w:rFonts w:ascii="SimSun" w:hAnsi="SimSun" w:hint="eastAsia"/>
          <w:snapToGrid w:val="0"/>
          <w:kern w:val="22"/>
          <w:sz w:val="24"/>
          <w:lang w:eastAsia="zh-CN"/>
        </w:rPr>
        <w:t>的</w:t>
      </w:r>
      <w:r w:rsidR="007F4D1A" w:rsidRPr="00413272">
        <w:rPr>
          <w:rFonts w:ascii="SimSun" w:hAnsi="SimSun" w:hint="eastAsia"/>
          <w:snapToGrid w:val="0"/>
          <w:kern w:val="22"/>
          <w:sz w:val="24"/>
          <w:lang w:eastAsia="zh-CN"/>
        </w:rPr>
        <w:t>授粉</w:t>
      </w:r>
      <w:r w:rsidR="005F1F4D" w:rsidRPr="00413272">
        <w:rPr>
          <w:rFonts w:ascii="SimSun" w:hAnsi="SimSun" w:hint="eastAsia"/>
          <w:snapToGrid w:val="0"/>
          <w:kern w:val="22"/>
          <w:sz w:val="24"/>
          <w:lang w:eastAsia="zh-CN"/>
        </w:rPr>
        <w:t>媒介</w:t>
      </w:r>
      <w:r w:rsidR="007F4D1A" w:rsidRPr="00413272">
        <w:rPr>
          <w:rFonts w:ascii="SimSun" w:hAnsi="SimSun" w:hint="eastAsia"/>
          <w:snapToGrid w:val="0"/>
          <w:kern w:val="22"/>
          <w:sz w:val="24"/>
          <w:lang w:eastAsia="zh-CN"/>
        </w:rPr>
        <w:t>的不同影响，</w:t>
      </w:r>
      <w:r w:rsidR="005F1F4D" w:rsidRPr="00413272">
        <w:rPr>
          <w:rFonts w:ascii="SimSun" w:hAnsi="SimSun" w:hint="eastAsia"/>
          <w:snapToGrid w:val="0"/>
          <w:kern w:val="22"/>
          <w:sz w:val="24"/>
          <w:lang w:eastAsia="zh-CN"/>
        </w:rPr>
        <w:t>在不同气候条件下对农作物和非农作物授粉的</w:t>
      </w:r>
      <w:r w:rsidR="007F4D1A" w:rsidRPr="00413272">
        <w:rPr>
          <w:rFonts w:ascii="SimSun" w:hAnsi="SimSun" w:hint="eastAsia"/>
          <w:snapToGrid w:val="0"/>
          <w:kern w:val="22"/>
          <w:sz w:val="24"/>
          <w:lang w:eastAsia="zh-CN"/>
        </w:rPr>
        <w:t>短期和长期</w:t>
      </w:r>
      <w:r w:rsidR="005F1F4D" w:rsidRPr="00413272">
        <w:rPr>
          <w:rFonts w:ascii="SimSun" w:hAnsi="SimSun" w:hint="eastAsia"/>
          <w:snapToGrid w:val="0"/>
          <w:kern w:val="22"/>
          <w:sz w:val="24"/>
          <w:lang w:eastAsia="zh-CN"/>
        </w:rPr>
        <w:t>影响</w:t>
      </w:r>
      <w:r w:rsidR="00151A52">
        <w:rPr>
          <w:rFonts w:ascii="SimSun" w:hAnsi="SimSun" w:hint="eastAsia"/>
          <w:snapToGrid w:val="0"/>
          <w:kern w:val="22"/>
          <w:sz w:val="24"/>
          <w:lang w:eastAsia="zh-CN"/>
        </w:rPr>
        <w:t>，以及授</w:t>
      </w:r>
      <w:r w:rsidR="00151A52" w:rsidRPr="00151A52">
        <w:rPr>
          <w:rFonts w:ascii="SimSun" w:hAnsi="SimSun" w:hint="eastAsia"/>
          <w:snapToGrid w:val="0"/>
          <w:kern w:val="22"/>
          <w:sz w:val="24"/>
          <w:lang w:eastAsia="zh-CN"/>
        </w:rPr>
        <w:t>粉媒介损失对生态系统完整性及其维护的影响</w:t>
      </w:r>
      <w:r w:rsidR="005F1F4D" w:rsidRPr="00413272">
        <w:rPr>
          <w:rFonts w:ascii="SimSun" w:hAnsi="SimSun" w:hint="eastAsia"/>
          <w:snapToGrid w:val="0"/>
          <w:kern w:val="22"/>
          <w:sz w:val="24"/>
          <w:lang w:eastAsia="zh-CN"/>
        </w:rPr>
        <w:t>；</w:t>
      </w:r>
    </w:p>
    <w:p w:rsidR="005322C6" w:rsidRPr="00413272" w:rsidRDefault="00E1662D"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A.4.2.5</w:t>
      </w:r>
      <w:r w:rsidR="005F1F4D" w:rsidRPr="00413272">
        <w:rPr>
          <w:rFonts w:ascii="SimSun" w:hAnsi="SimSun" w:hint="eastAsia"/>
          <w:snapToGrid w:val="0"/>
          <w:kern w:val="22"/>
          <w:sz w:val="24"/>
          <w:lang w:eastAsia="zh-CN"/>
        </w:rPr>
        <w:t>促进进一步</w:t>
      </w:r>
      <w:r w:rsidR="00076126" w:rsidRPr="00413272">
        <w:rPr>
          <w:rFonts w:ascii="SimSun" w:hAnsi="SimSun" w:hint="eastAsia"/>
          <w:snapToGrid w:val="0"/>
          <w:kern w:val="22"/>
          <w:sz w:val="24"/>
          <w:lang w:eastAsia="zh-CN"/>
        </w:rPr>
        <w:t>的</w:t>
      </w:r>
      <w:r w:rsidR="005F1F4D" w:rsidRPr="00413272">
        <w:rPr>
          <w:rFonts w:ascii="SimSun" w:hAnsi="SimSun" w:hint="eastAsia"/>
          <w:snapToGrid w:val="0"/>
          <w:kern w:val="22"/>
          <w:sz w:val="24"/>
          <w:lang w:eastAsia="zh-CN"/>
        </w:rPr>
        <w:t>研究，确定如何将授粉媒介友好型做法纳入</w:t>
      </w:r>
      <w:r w:rsidR="00076126" w:rsidRPr="00413272">
        <w:rPr>
          <w:rFonts w:ascii="SimSun" w:hAnsi="SimSun" w:hint="eastAsia"/>
          <w:snapToGrid w:val="0"/>
          <w:kern w:val="22"/>
          <w:sz w:val="24"/>
          <w:lang w:eastAsia="zh-CN"/>
        </w:rPr>
        <w:t>农耕制度</w:t>
      </w:r>
      <w:r w:rsidR="005F1F4D" w:rsidRPr="00413272">
        <w:rPr>
          <w:rFonts w:ascii="SimSun" w:hAnsi="SimSun" w:hint="eastAsia"/>
          <w:snapToGrid w:val="0"/>
          <w:kern w:val="22"/>
          <w:sz w:val="24"/>
          <w:lang w:eastAsia="zh-CN"/>
        </w:rPr>
        <w:t>，作为提高产量和质量以及将生物多样性纳入农业系统主流的努力的一部分</w:t>
      </w:r>
      <w:r w:rsidR="00076126" w:rsidRPr="00413272">
        <w:rPr>
          <w:rFonts w:ascii="SimSun" w:hAnsi="SimSun" w:hint="eastAsia"/>
          <w:snapToGrid w:val="0"/>
          <w:kern w:val="22"/>
          <w:sz w:val="24"/>
          <w:lang w:eastAsia="zh-CN"/>
        </w:rPr>
        <w:t>；</w:t>
      </w:r>
    </w:p>
    <w:p w:rsidR="005322C6" w:rsidRPr="00413272" w:rsidRDefault="00E1662D"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A.4.2.6</w:t>
      </w:r>
      <w:r w:rsidR="00076126" w:rsidRPr="00413272">
        <w:rPr>
          <w:rFonts w:ascii="SimSun" w:hAnsi="SimSun" w:hint="eastAsia"/>
          <w:snapToGrid w:val="0"/>
          <w:kern w:val="22"/>
          <w:sz w:val="24"/>
          <w:lang w:eastAsia="zh-CN"/>
        </w:rPr>
        <w:t>促进进一步的研究，以确定气候变化下授粉的风险和潜在适应措施和缓解工具，包括关键物种及其生境的可能丧失，以及授粉在更广泛的生态系统复原力和恢复方面发挥的作用；</w:t>
      </w:r>
    </w:p>
    <w:p w:rsidR="005322C6" w:rsidRDefault="00E1662D" w:rsidP="00D06AA1">
      <w:pPr>
        <w:suppressLineNumbers/>
        <w:suppressAutoHyphens/>
        <w:adjustRightInd w:val="0"/>
        <w:snapToGrid w:val="0"/>
        <w:spacing w:before="120" w:after="120"/>
        <w:rPr>
          <w:rFonts w:ascii="SimSun" w:hAnsi="SimSun"/>
          <w:color w:val="000080"/>
          <w:sz w:val="24"/>
          <w:lang w:eastAsia="zh-CN"/>
        </w:rPr>
      </w:pPr>
      <w:r w:rsidRPr="000100AB">
        <w:rPr>
          <w:b/>
          <w:snapToGrid w:val="0"/>
          <w:kern w:val="22"/>
          <w:sz w:val="24"/>
          <w:lang w:eastAsia="zh-CN"/>
        </w:rPr>
        <w:t>A.4.2.7</w:t>
      </w:r>
      <w:r w:rsidR="00076126" w:rsidRPr="00413272">
        <w:rPr>
          <w:rFonts w:ascii="SimSun" w:hAnsi="SimSun" w:hint="eastAsia"/>
          <w:snapToGrid w:val="0"/>
          <w:kern w:val="22"/>
          <w:sz w:val="24"/>
          <w:lang w:eastAsia="zh-CN"/>
        </w:rPr>
        <w:t>促进进一步研究和分析虫害管理及</w:t>
      </w:r>
      <w:r w:rsidR="00B80DDA" w:rsidRPr="00413272">
        <w:rPr>
          <w:rFonts w:ascii="SimSun" w:hAnsi="SimSun" w:hint="eastAsia"/>
          <w:snapToGrid w:val="0"/>
          <w:kern w:val="22"/>
          <w:sz w:val="24"/>
          <w:lang w:eastAsia="zh-CN"/>
        </w:rPr>
        <w:t>其</w:t>
      </w:r>
      <w:r w:rsidR="00076126" w:rsidRPr="00413272">
        <w:rPr>
          <w:rFonts w:ascii="SimSun" w:hAnsi="SimSun" w:hint="eastAsia"/>
          <w:snapToGrid w:val="0"/>
          <w:kern w:val="22"/>
          <w:sz w:val="24"/>
          <w:lang w:eastAsia="zh-CN"/>
        </w:rPr>
        <w:t>与授粉</w:t>
      </w:r>
      <w:r w:rsidR="00151A52">
        <w:rPr>
          <w:rFonts w:ascii="SimSun" w:hAnsi="SimSun" w:hint="eastAsia"/>
          <w:snapToGrid w:val="0"/>
          <w:kern w:val="22"/>
          <w:sz w:val="24"/>
          <w:lang w:eastAsia="zh-CN"/>
        </w:rPr>
        <w:t>功能和</w:t>
      </w:r>
      <w:r w:rsidR="00076126" w:rsidRPr="00413272">
        <w:rPr>
          <w:rFonts w:ascii="SimSun" w:hAnsi="SimSun" w:hint="eastAsia"/>
          <w:snapToGrid w:val="0"/>
          <w:kern w:val="22"/>
          <w:sz w:val="24"/>
          <w:lang w:eastAsia="zh-CN"/>
        </w:rPr>
        <w:t>服务的相互作用，同时考虑</w:t>
      </w:r>
      <w:r w:rsidR="00B80DDA" w:rsidRPr="00413272">
        <w:rPr>
          <w:rFonts w:ascii="SimSun" w:hAnsi="SimSun" w:hint="eastAsia"/>
          <w:snapToGrid w:val="0"/>
          <w:kern w:val="22"/>
          <w:sz w:val="24"/>
          <w:lang w:eastAsia="zh-CN"/>
        </w:rPr>
        <w:t>到导致</w:t>
      </w:r>
      <w:r w:rsidR="00076126" w:rsidRPr="00413272">
        <w:rPr>
          <w:rFonts w:ascii="SimSun" w:hAnsi="SimSun" w:hint="eastAsia"/>
          <w:snapToGrid w:val="0"/>
          <w:kern w:val="22"/>
          <w:sz w:val="24"/>
          <w:lang w:eastAsia="zh-CN"/>
        </w:rPr>
        <w:t>授粉</w:t>
      </w:r>
      <w:r w:rsidR="00B80DDA" w:rsidRPr="00413272">
        <w:rPr>
          <w:rFonts w:ascii="SimSun" w:hAnsi="SimSun" w:hint="eastAsia"/>
          <w:snapToGrid w:val="0"/>
          <w:kern w:val="22"/>
          <w:sz w:val="24"/>
          <w:lang w:eastAsia="zh-CN"/>
        </w:rPr>
        <w:t>媒介</w:t>
      </w:r>
      <w:r w:rsidR="00076126" w:rsidRPr="00413272">
        <w:rPr>
          <w:rFonts w:ascii="SimSun" w:hAnsi="SimSun" w:hint="eastAsia"/>
          <w:snapToGrid w:val="0"/>
          <w:kern w:val="22"/>
          <w:sz w:val="24"/>
          <w:lang w:eastAsia="zh-CN"/>
        </w:rPr>
        <w:t>减少的驱动因素的影响，支持</w:t>
      </w:r>
      <w:r w:rsidR="00B80DDA" w:rsidRPr="00413272">
        <w:rPr>
          <w:rFonts w:ascii="SimSun" w:hAnsi="SimSun" w:hint="eastAsia"/>
          <w:snapToGrid w:val="0"/>
          <w:kern w:val="22"/>
          <w:sz w:val="24"/>
          <w:lang w:eastAsia="zh-CN"/>
        </w:rPr>
        <w:t>制定</w:t>
      </w:r>
      <w:r w:rsidR="00076126" w:rsidRPr="00413272">
        <w:rPr>
          <w:rFonts w:ascii="SimSun" w:hAnsi="SimSun" w:hint="eastAsia"/>
          <w:snapToGrid w:val="0"/>
          <w:kern w:val="22"/>
          <w:sz w:val="24"/>
          <w:lang w:eastAsia="zh-CN"/>
        </w:rPr>
        <w:t>更可行和</w:t>
      </w:r>
      <w:r w:rsidR="00B80DDA" w:rsidRPr="00413272">
        <w:rPr>
          <w:rFonts w:ascii="SimSun" w:hAnsi="SimSun" w:hint="eastAsia"/>
          <w:snapToGrid w:val="0"/>
          <w:kern w:val="22"/>
          <w:sz w:val="24"/>
          <w:lang w:eastAsia="zh-CN"/>
        </w:rPr>
        <w:t>更</w:t>
      </w:r>
      <w:r w:rsidR="00076126" w:rsidRPr="00413272">
        <w:rPr>
          <w:rFonts w:ascii="SimSun" w:hAnsi="SimSun" w:hint="eastAsia"/>
          <w:snapToGrid w:val="0"/>
          <w:kern w:val="22"/>
          <w:sz w:val="24"/>
          <w:lang w:eastAsia="zh-CN"/>
        </w:rPr>
        <w:t>可持续的替代</w:t>
      </w:r>
      <w:r w:rsidR="00B80DDA" w:rsidRPr="00413272">
        <w:rPr>
          <w:rFonts w:ascii="SimSun" w:hAnsi="SimSun" w:hint="eastAsia"/>
          <w:snapToGrid w:val="0"/>
          <w:kern w:val="22"/>
          <w:sz w:val="24"/>
          <w:lang w:eastAsia="zh-CN"/>
        </w:rPr>
        <w:t>办法</w:t>
      </w:r>
      <w:r w:rsidR="00B80DDA" w:rsidRPr="00413272">
        <w:rPr>
          <w:rFonts w:ascii="SimSun" w:hAnsi="SimSun" w:hint="eastAsia"/>
          <w:color w:val="000080"/>
          <w:sz w:val="24"/>
          <w:lang w:eastAsia="zh-CN"/>
        </w:rPr>
        <w:t>；</w:t>
      </w:r>
    </w:p>
    <w:p w:rsidR="00151A52" w:rsidRPr="00413272" w:rsidRDefault="00151A52"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A.4.2.</w:t>
      </w:r>
      <w:r w:rsidR="006E45C9">
        <w:rPr>
          <w:rFonts w:hint="eastAsia"/>
          <w:b/>
          <w:snapToGrid w:val="0"/>
          <w:kern w:val="22"/>
          <w:sz w:val="24"/>
          <w:lang w:eastAsia="zh-CN"/>
        </w:rPr>
        <w:t xml:space="preserve">8 </w:t>
      </w:r>
      <w:r w:rsidRPr="00151A52">
        <w:rPr>
          <w:rFonts w:ascii="SimSun" w:hAnsi="SimSun" w:hint="eastAsia"/>
          <w:snapToGrid w:val="0"/>
          <w:kern w:val="22"/>
          <w:sz w:val="24"/>
          <w:lang w:eastAsia="zh-CN"/>
        </w:rPr>
        <w:t>促进进一步的研究和分析，确定在粮食生产之外</w:t>
      </w:r>
      <w:r>
        <w:rPr>
          <w:rFonts w:ascii="SimSun" w:hAnsi="SimSun" w:hint="eastAsia"/>
          <w:snapToGrid w:val="0"/>
          <w:kern w:val="22"/>
          <w:sz w:val="24"/>
          <w:lang w:eastAsia="zh-CN"/>
        </w:rPr>
        <w:t>综合</w:t>
      </w:r>
      <w:r w:rsidRPr="00151A52">
        <w:rPr>
          <w:rFonts w:ascii="SimSun" w:hAnsi="SimSun" w:hint="eastAsia"/>
          <w:snapToGrid w:val="0"/>
          <w:kern w:val="22"/>
          <w:sz w:val="24"/>
          <w:lang w:eastAsia="zh-CN"/>
        </w:rPr>
        <w:t>提供生态系统功能和服务以及</w:t>
      </w:r>
      <w:r>
        <w:rPr>
          <w:rFonts w:ascii="SimSun" w:hAnsi="SimSun" w:hint="eastAsia"/>
          <w:snapToGrid w:val="0"/>
          <w:kern w:val="22"/>
          <w:sz w:val="24"/>
          <w:lang w:eastAsia="zh-CN"/>
        </w:rPr>
        <w:t>授粉</w:t>
      </w:r>
      <w:r w:rsidRPr="00151A52">
        <w:rPr>
          <w:rFonts w:ascii="SimSun" w:hAnsi="SimSun" w:hint="eastAsia"/>
          <w:snapToGrid w:val="0"/>
          <w:kern w:val="22"/>
          <w:sz w:val="24"/>
          <w:lang w:eastAsia="zh-CN"/>
        </w:rPr>
        <w:t>媒介保护的方法</w:t>
      </w:r>
      <w:r>
        <w:rPr>
          <w:rFonts w:hint="eastAsia"/>
          <w:b/>
          <w:snapToGrid w:val="0"/>
          <w:kern w:val="22"/>
          <w:sz w:val="24"/>
          <w:lang w:eastAsia="zh-CN"/>
        </w:rPr>
        <w:t>；</w:t>
      </w:r>
    </w:p>
    <w:p w:rsidR="005322C6" w:rsidRPr="00413272" w:rsidRDefault="00E1662D" w:rsidP="00D06AA1">
      <w:pPr>
        <w:suppressAutoHyphens/>
        <w:snapToGrid w:val="0"/>
        <w:spacing w:before="120" w:after="120"/>
        <w:rPr>
          <w:rFonts w:ascii="SimSun" w:hAnsi="SimSun"/>
          <w:snapToGrid w:val="0"/>
          <w:kern w:val="22"/>
          <w:sz w:val="24"/>
          <w:lang w:eastAsia="zh-CN"/>
        </w:rPr>
      </w:pPr>
      <w:r w:rsidRPr="000100AB">
        <w:rPr>
          <w:b/>
          <w:snapToGrid w:val="0"/>
          <w:kern w:val="22"/>
          <w:sz w:val="24"/>
          <w:lang w:eastAsia="zh-CN"/>
        </w:rPr>
        <w:t>A.4.2</w:t>
      </w:r>
      <w:r w:rsidR="006E45C9">
        <w:rPr>
          <w:rFonts w:hint="eastAsia"/>
          <w:b/>
          <w:snapToGrid w:val="0"/>
          <w:kern w:val="22"/>
          <w:sz w:val="24"/>
          <w:lang w:eastAsia="zh-CN"/>
        </w:rPr>
        <w:t xml:space="preserve">9 </w:t>
      </w:r>
      <w:r w:rsidR="00B80DDA" w:rsidRPr="00413272">
        <w:rPr>
          <w:rFonts w:ascii="SimSun" w:hAnsi="SimSun" w:hint="eastAsia"/>
          <w:snapToGrid w:val="0"/>
          <w:kern w:val="22"/>
          <w:sz w:val="24"/>
          <w:lang w:eastAsia="zh-CN"/>
        </w:rPr>
        <w:t>将授粉媒介研究和调查结果转化为专门为广大利益相关方群体制定的建议和最佳做法；</w:t>
      </w:r>
    </w:p>
    <w:p w:rsidR="005322C6" w:rsidRPr="00413272" w:rsidRDefault="00E1662D"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A.4.2.</w:t>
      </w:r>
      <w:r w:rsidR="006E45C9">
        <w:rPr>
          <w:rFonts w:hint="eastAsia"/>
          <w:b/>
          <w:snapToGrid w:val="0"/>
          <w:kern w:val="22"/>
          <w:sz w:val="24"/>
          <w:lang w:eastAsia="zh-CN"/>
        </w:rPr>
        <w:t>10</w:t>
      </w:r>
      <w:r w:rsidR="00B80DDA" w:rsidRPr="00413272">
        <w:rPr>
          <w:rFonts w:ascii="SimSun" w:hAnsi="SimSun" w:hint="eastAsia"/>
          <w:snapToGrid w:val="0"/>
          <w:kern w:val="22"/>
          <w:sz w:val="24"/>
          <w:lang w:eastAsia="zh-CN"/>
        </w:rPr>
        <w:t>加强科学证据、保护</w:t>
      </w:r>
      <w:r w:rsidR="006D631D" w:rsidRPr="00413272">
        <w:rPr>
          <w:rFonts w:ascii="SimSun" w:hAnsi="SimSun" w:hint="eastAsia"/>
          <w:snapToGrid w:val="0"/>
          <w:kern w:val="22"/>
          <w:sz w:val="24"/>
          <w:lang w:val="en-US" w:eastAsia="zh-CN"/>
        </w:rPr>
        <w:t>做法</w:t>
      </w:r>
      <w:r w:rsidR="00B80DDA" w:rsidRPr="00413272">
        <w:rPr>
          <w:rFonts w:ascii="SimSun" w:hAnsi="SimSun" w:hint="eastAsia"/>
          <w:snapToGrid w:val="0"/>
          <w:kern w:val="22"/>
          <w:sz w:val="24"/>
          <w:lang w:eastAsia="zh-CN"/>
        </w:rPr>
        <w:t>和农民研究者社区实践与传统知识之间的协同作用，以更好地支持行动</w:t>
      </w:r>
      <w:r w:rsidR="006D631D" w:rsidRPr="00413272">
        <w:rPr>
          <w:rFonts w:ascii="SimSun" w:hAnsi="SimSun" w:hint="eastAsia"/>
          <w:b/>
          <w:sz w:val="24"/>
          <w:lang w:eastAsia="zh-CN"/>
        </w:rPr>
        <w:t>。</w:t>
      </w:r>
    </w:p>
    <w:p w:rsidR="005322C6" w:rsidRPr="00413272" w:rsidRDefault="005322C6" w:rsidP="00D06AA1">
      <w:pPr>
        <w:suppressAutoHyphens/>
        <w:snapToGrid w:val="0"/>
        <w:spacing w:before="120" w:after="120"/>
        <w:rPr>
          <w:rFonts w:ascii="SimSun" w:hAnsi="SimSun"/>
          <w:b/>
          <w:sz w:val="24"/>
          <w:lang w:eastAsia="de-DE"/>
        </w:rPr>
      </w:pPr>
      <w:r w:rsidRPr="000100AB">
        <w:rPr>
          <w:b/>
          <w:snapToGrid w:val="0"/>
          <w:kern w:val="22"/>
          <w:sz w:val="24"/>
          <w:lang w:eastAsia="zh-CN"/>
        </w:rPr>
        <w:t>A4.3</w:t>
      </w:r>
      <w:r w:rsidR="00B80DDA" w:rsidRPr="00413272">
        <w:rPr>
          <w:rFonts w:ascii="SimSun" w:hAnsi="SimSun" w:hint="eastAsia"/>
          <w:b/>
          <w:sz w:val="24"/>
          <w:lang w:eastAsia="zh-CN"/>
        </w:rPr>
        <w:t>评估</w:t>
      </w:r>
    </w:p>
    <w:p w:rsidR="005322C6" w:rsidRPr="00413272" w:rsidRDefault="00E1662D"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A.4.3.1</w:t>
      </w:r>
      <w:r w:rsidR="0069319C">
        <w:rPr>
          <w:rFonts w:hint="eastAsia"/>
          <w:b/>
          <w:snapToGrid w:val="0"/>
          <w:kern w:val="22"/>
          <w:sz w:val="24"/>
          <w:lang w:eastAsia="zh-CN"/>
        </w:rPr>
        <w:t>通过永久性授粉媒介监测过程生成数据集，创建</w:t>
      </w:r>
      <w:r w:rsidR="006D631D" w:rsidRPr="00413272">
        <w:rPr>
          <w:rFonts w:ascii="SimSun" w:hAnsi="SimSun" w:hint="eastAsia"/>
          <w:snapToGrid w:val="0"/>
          <w:kern w:val="22"/>
          <w:sz w:val="24"/>
          <w:lang w:eastAsia="zh-CN"/>
        </w:rPr>
        <w:t>能显示授粉媒介和授粉的现况以及特定作物脆弱性的区域/国家/国家以下</w:t>
      </w:r>
      <w:r w:rsidR="00952219">
        <w:rPr>
          <w:rFonts w:ascii="SimSun" w:hAnsi="SimSun" w:hint="eastAsia"/>
          <w:snapToGrid w:val="0"/>
          <w:kern w:val="22"/>
          <w:sz w:val="24"/>
          <w:lang w:eastAsia="zh-CN"/>
        </w:rPr>
        <w:t>和</w:t>
      </w:r>
      <w:r w:rsidR="006D631D" w:rsidRPr="00413272">
        <w:rPr>
          <w:rFonts w:ascii="SimSun" w:hAnsi="SimSun" w:hint="eastAsia"/>
          <w:snapToGrid w:val="0"/>
          <w:kern w:val="22"/>
          <w:sz w:val="24"/>
          <w:lang w:eastAsia="zh-CN"/>
        </w:rPr>
        <w:t>地方</w:t>
      </w:r>
      <w:r w:rsidR="0069319C" w:rsidRPr="00413272">
        <w:rPr>
          <w:rFonts w:ascii="SimSun" w:hAnsi="SimSun" w:hint="eastAsia"/>
          <w:snapToGrid w:val="0"/>
          <w:kern w:val="22"/>
          <w:sz w:val="24"/>
          <w:lang w:eastAsia="zh-CN"/>
        </w:rPr>
        <w:t>的详细</w:t>
      </w:r>
      <w:r w:rsidR="006D631D" w:rsidRPr="00413272">
        <w:rPr>
          <w:rFonts w:ascii="SimSun" w:hAnsi="SimSun" w:hint="eastAsia"/>
          <w:snapToGrid w:val="0"/>
          <w:kern w:val="22"/>
          <w:sz w:val="24"/>
          <w:lang w:eastAsia="zh-CN"/>
        </w:rPr>
        <w:t>视觉地图，以支持决策；</w:t>
      </w:r>
    </w:p>
    <w:p w:rsidR="005322C6" w:rsidRPr="00413272" w:rsidRDefault="00E1662D"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A.4.3.2</w:t>
      </w:r>
      <w:r w:rsidR="001776AD" w:rsidRPr="00413272">
        <w:rPr>
          <w:rFonts w:ascii="SimSun" w:hAnsi="SimSun" w:hint="eastAsia"/>
          <w:snapToGrid w:val="0"/>
          <w:kern w:val="22"/>
          <w:sz w:val="24"/>
          <w:lang w:eastAsia="zh-CN"/>
        </w:rPr>
        <w:t>评估授粉媒介和授粉的益处，同时考虑到为农业和私营部门，包括食品公司、化妆品制造商和供应链带来的经济价值和其他价值；</w:t>
      </w:r>
    </w:p>
    <w:p w:rsidR="005322C6" w:rsidRPr="00413272" w:rsidRDefault="00E1662D" w:rsidP="00D06AA1">
      <w:pPr>
        <w:suppressLineNumbers/>
        <w:suppressAutoHyphens/>
        <w:adjustRightInd w:val="0"/>
        <w:snapToGrid w:val="0"/>
        <w:spacing w:before="120" w:after="120"/>
        <w:rPr>
          <w:rFonts w:ascii="SimSun" w:hAnsi="SimSun"/>
          <w:snapToGrid w:val="0"/>
          <w:kern w:val="22"/>
          <w:sz w:val="24"/>
          <w:lang w:eastAsia="zh-CN"/>
        </w:rPr>
      </w:pPr>
      <w:r w:rsidRPr="000100AB">
        <w:rPr>
          <w:b/>
          <w:snapToGrid w:val="0"/>
          <w:kern w:val="22"/>
          <w:sz w:val="24"/>
          <w:lang w:eastAsia="zh-CN"/>
        </w:rPr>
        <w:t>A.4.3.3</w:t>
      </w:r>
      <w:r w:rsidR="001776AD" w:rsidRPr="00413272">
        <w:rPr>
          <w:rFonts w:ascii="SimSun" w:hAnsi="SimSun" w:hint="eastAsia"/>
          <w:snapToGrid w:val="0"/>
          <w:kern w:val="22"/>
          <w:sz w:val="24"/>
          <w:lang w:eastAsia="zh-CN"/>
        </w:rPr>
        <w:t>评估授粉媒介友好型做法，包括保护农耕地未开垦地区的好处，并提出砍伐森林的替代方案</w:t>
      </w:r>
      <w:r w:rsidR="001776AD" w:rsidRPr="00413272">
        <w:rPr>
          <w:rFonts w:ascii="SimSun" w:hAnsi="SimSun" w:hint="eastAsia"/>
          <w:b/>
          <w:snapToGrid w:val="0"/>
          <w:kern w:val="22"/>
          <w:sz w:val="24"/>
          <w:lang w:eastAsia="zh-CN"/>
        </w:rPr>
        <w:t>；</w:t>
      </w:r>
    </w:p>
    <w:p w:rsidR="005322C6" w:rsidRPr="00413272" w:rsidRDefault="00E1662D" w:rsidP="00D06AA1">
      <w:pPr>
        <w:suppressAutoHyphens/>
        <w:snapToGrid w:val="0"/>
        <w:spacing w:before="120" w:after="120"/>
        <w:rPr>
          <w:rFonts w:ascii="SimSun" w:hAnsi="SimSun"/>
          <w:sz w:val="24"/>
          <w:lang w:eastAsia="de-DE"/>
        </w:rPr>
      </w:pPr>
      <w:r w:rsidRPr="000100AB">
        <w:rPr>
          <w:b/>
          <w:snapToGrid w:val="0"/>
          <w:kern w:val="22"/>
          <w:sz w:val="24"/>
          <w:lang w:eastAsia="zh-CN"/>
        </w:rPr>
        <w:t>A.4.3.4</w:t>
      </w:r>
      <w:r w:rsidR="001776AD" w:rsidRPr="00413272">
        <w:rPr>
          <w:rFonts w:ascii="SimSun" w:hAnsi="SimSun" w:hint="eastAsia"/>
          <w:snapToGrid w:val="0"/>
          <w:kern w:val="22"/>
          <w:sz w:val="24"/>
          <w:lang w:eastAsia="zh-CN"/>
        </w:rPr>
        <w:t>加深对特定作物、农业生态系统和自然环境中传粉媒介</w:t>
      </w:r>
      <w:r w:rsidR="006C7D99">
        <w:rPr>
          <w:rFonts w:ascii="SimSun" w:hAnsi="SimSun" w:hint="eastAsia"/>
          <w:snapToGrid w:val="0"/>
          <w:kern w:val="22"/>
          <w:sz w:val="24"/>
          <w:lang w:eastAsia="zh-CN"/>
        </w:rPr>
        <w:t>减少的</w:t>
      </w:r>
      <w:r w:rsidR="001776AD" w:rsidRPr="00413272">
        <w:rPr>
          <w:rFonts w:ascii="SimSun" w:hAnsi="SimSun" w:hint="eastAsia"/>
          <w:snapToGrid w:val="0"/>
          <w:kern w:val="22"/>
          <w:sz w:val="24"/>
          <w:lang w:eastAsia="zh-CN"/>
        </w:rPr>
        <w:t>后果的了解</w:t>
      </w:r>
      <w:r w:rsidR="001776AD" w:rsidRPr="00413272">
        <w:rPr>
          <w:rFonts w:ascii="SimSun" w:hAnsi="SimSun" w:hint="eastAsia"/>
          <w:sz w:val="24"/>
          <w:lang w:eastAsia="zh-CN"/>
        </w:rPr>
        <w:t>；</w:t>
      </w:r>
    </w:p>
    <w:p w:rsidR="005322C6" w:rsidRPr="00413272" w:rsidRDefault="00E1662D" w:rsidP="00D06AA1">
      <w:pPr>
        <w:suppressAutoHyphens/>
        <w:snapToGrid w:val="0"/>
        <w:spacing w:before="120" w:after="120"/>
        <w:rPr>
          <w:rFonts w:ascii="SimSun" w:hAnsi="SimSun"/>
          <w:sz w:val="24"/>
          <w:lang w:eastAsia="de-DE"/>
        </w:rPr>
      </w:pPr>
      <w:r w:rsidRPr="000100AB">
        <w:rPr>
          <w:b/>
          <w:snapToGrid w:val="0"/>
          <w:kern w:val="22"/>
          <w:sz w:val="24"/>
          <w:lang w:eastAsia="zh-CN"/>
        </w:rPr>
        <w:t>A.4.3.5</w:t>
      </w:r>
      <w:r w:rsidR="001776AD" w:rsidRPr="00413272">
        <w:rPr>
          <w:rFonts w:ascii="SimSun" w:hAnsi="SimSun" w:hint="eastAsia"/>
          <w:snapToGrid w:val="0"/>
          <w:kern w:val="22"/>
          <w:sz w:val="24"/>
          <w:lang w:eastAsia="zh-CN"/>
        </w:rPr>
        <w:t>支持确认自然和</w:t>
      </w:r>
      <w:r w:rsidR="006C7D99" w:rsidRPr="00413272">
        <w:rPr>
          <w:rFonts w:ascii="SimSun" w:hAnsi="SimSun" w:hint="eastAsia"/>
          <w:snapToGrid w:val="0"/>
          <w:kern w:val="22"/>
          <w:sz w:val="24"/>
          <w:lang w:eastAsia="zh-CN"/>
        </w:rPr>
        <w:t>林业</w:t>
      </w:r>
      <w:r w:rsidR="006C7D99">
        <w:rPr>
          <w:rFonts w:ascii="SimSun" w:hAnsi="SimSun" w:hint="eastAsia"/>
          <w:snapToGrid w:val="0"/>
          <w:kern w:val="22"/>
          <w:sz w:val="24"/>
          <w:lang w:eastAsia="zh-CN"/>
        </w:rPr>
        <w:t>及</w:t>
      </w:r>
      <w:r w:rsidR="006C7D99" w:rsidRPr="00413272">
        <w:rPr>
          <w:rFonts w:ascii="SimSun" w:hAnsi="SimSun" w:hint="eastAsia"/>
          <w:snapToGrid w:val="0"/>
          <w:kern w:val="22"/>
          <w:sz w:val="24"/>
          <w:lang w:eastAsia="zh-CN"/>
        </w:rPr>
        <w:t>农业系统</w:t>
      </w:r>
      <w:r w:rsidR="006C7D99">
        <w:rPr>
          <w:rFonts w:ascii="SimSun" w:hAnsi="SimSun" w:hint="eastAsia"/>
          <w:snapToGrid w:val="0"/>
          <w:kern w:val="22"/>
          <w:sz w:val="24"/>
          <w:lang w:eastAsia="zh-CN"/>
        </w:rPr>
        <w:t>等</w:t>
      </w:r>
      <w:r w:rsidR="001776AD" w:rsidRPr="00413272">
        <w:rPr>
          <w:rFonts w:ascii="SimSun" w:hAnsi="SimSun" w:hint="eastAsia"/>
          <w:snapToGrid w:val="0"/>
          <w:kern w:val="22"/>
          <w:sz w:val="24"/>
          <w:lang w:eastAsia="zh-CN"/>
        </w:rPr>
        <w:t>受管理</w:t>
      </w:r>
      <w:r w:rsidR="001776AD" w:rsidRPr="00413272">
        <w:rPr>
          <w:rFonts w:ascii="SimSun" w:hAnsi="SimSun" w:hint="eastAsia"/>
          <w:snapToGrid w:val="0"/>
          <w:kern w:val="22"/>
          <w:sz w:val="24"/>
          <w:lang w:val="en-US" w:eastAsia="zh-CN"/>
        </w:rPr>
        <w:t>区域</w:t>
      </w:r>
      <w:r w:rsidR="001776AD" w:rsidRPr="00413272">
        <w:rPr>
          <w:rFonts w:ascii="SimSun" w:hAnsi="SimSun" w:hint="eastAsia"/>
          <w:snapToGrid w:val="0"/>
          <w:kern w:val="22"/>
          <w:sz w:val="24"/>
          <w:lang w:eastAsia="zh-CN"/>
        </w:rPr>
        <w:t>的授粉媒介，以及</w:t>
      </w:r>
      <w:r w:rsidR="00DA61A7" w:rsidRPr="00413272">
        <w:rPr>
          <w:rFonts w:ascii="SimSun" w:hAnsi="SimSun" w:hint="eastAsia"/>
          <w:snapToGrid w:val="0"/>
          <w:kern w:val="22"/>
          <w:sz w:val="24"/>
          <w:lang w:eastAsia="zh-CN"/>
        </w:rPr>
        <w:t>授粉媒介与</w:t>
      </w:r>
      <w:r w:rsidR="001776AD" w:rsidRPr="00413272">
        <w:rPr>
          <w:rFonts w:ascii="SimSun" w:hAnsi="SimSun" w:hint="eastAsia"/>
          <w:snapToGrid w:val="0"/>
          <w:kern w:val="22"/>
          <w:sz w:val="24"/>
          <w:lang w:eastAsia="zh-CN"/>
        </w:rPr>
        <w:t>植物之间的相互作用</w:t>
      </w:r>
      <w:r w:rsidR="00DA61A7" w:rsidRPr="00413272">
        <w:rPr>
          <w:rFonts w:ascii="SimSun" w:hAnsi="SimSun" w:hint="eastAsia"/>
          <w:snapToGrid w:val="0"/>
          <w:kern w:val="22"/>
          <w:sz w:val="24"/>
          <w:lang w:eastAsia="zh-CN"/>
        </w:rPr>
        <w:t>和</w:t>
      </w:r>
      <w:r w:rsidR="001776AD" w:rsidRPr="00413272">
        <w:rPr>
          <w:rFonts w:ascii="SimSun" w:hAnsi="SimSun" w:hint="eastAsia"/>
          <w:snapToGrid w:val="0"/>
          <w:kern w:val="22"/>
          <w:sz w:val="24"/>
          <w:lang w:eastAsia="zh-CN"/>
        </w:rPr>
        <w:t>人类活动在生态系统中的影响</w:t>
      </w:r>
      <w:r w:rsidR="00DA61A7" w:rsidRPr="00413272">
        <w:rPr>
          <w:rFonts w:ascii="SimSun" w:hAnsi="SimSun" w:hint="eastAsia"/>
          <w:b/>
          <w:snapToGrid w:val="0"/>
          <w:kern w:val="22"/>
          <w:sz w:val="24"/>
          <w:lang w:eastAsia="zh-CN"/>
        </w:rPr>
        <w:t>；</w:t>
      </w:r>
    </w:p>
    <w:p w:rsidR="005322C6" w:rsidRPr="00413272" w:rsidRDefault="00E1662D" w:rsidP="00D06AA1">
      <w:pPr>
        <w:suppressAutoHyphens/>
        <w:snapToGrid w:val="0"/>
        <w:spacing w:before="120" w:after="120"/>
        <w:rPr>
          <w:rFonts w:ascii="SimSun" w:hAnsi="SimSun"/>
          <w:sz w:val="24"/>
          <w:lang w:eastAsia="zh-CN"/>
        </w:rPr>
      </w:pPr>
      <w:r w:rsidRPr="000100AB">
        <w:rPr>
          <w:b/>
          <w:snapToGrid w:val="0"/>
          <w:kern w:val="22"/>
          <w:sz w:val="24"/>
          <w:lang w:eastAsia="zh-CN"/>
        </w:rPr>
        <w:t>A.4.3.6</w:t>
      </w:r>
      <w:r w:rsidR="00DA61A7" w:rsidRPr="00413272">
        <w:rPr>
          <w:rFonts w:ascii="SimSun" w:hAnsi="SimSun" w:hint="eastAsia"/>
          <w:snapToGrid w:val="0"/>
          <w:kern w:val="22"/>
          <w:sz w:val="24"/>
          <w:lang w:eastAsia="zh-CN"/>
        </w:rPr>
        <w:t>处理不同地区的生物分类评估需求，制定弥补现有差距的具有针对性的战略；</w:t>
      </w:r>
    </w:p>
    <w:p w:rsidR="005322C6" w:rsidRPr="00413272" w:rsidRDefault="00E1662D" w:rsidP="00D06AA1">
      <w:pPr>
        <w:suppressAutoHyphens/>
        <w:snapToGrid w:val="0"/>
        <w:spacing w:before="120" w:after="120"/>
        <w:rPr>
          <w:rFonts w:ascii="SimSun" w:hAnsi="SimSun"/>
          <w:sz w:val="24"/>
          <w:lang w:eastAsia="zh-CN"/>
        </w:rPr>
      </w:pPr>
      <w:r w:rsidRPr="000100AB">
        <w:rPr>
          <w:b/>
          <w:snapToGrid w:val="0"/>
          <w:kern w:val="22"/>
          <w:sz w:val="24"/>
          <w:lang w:eastAsia="zh-CN"/>
        </w:rPr>
        <w:t>A.4.3.7</w:t>
      </w:r>
      <w:r w:rsidR="00DA61A7" w:rsidRPr="00413272">
        <w:rPr>
          <w:rFonts w:ascii="SimSun" w:hAnsi="SimSun" w:hint="eastAsia"/>
          <w:snapToGrid w:val="0"/>
          <w:kern w:val="22"/>
          <w:sz w:val="24"/>
          <w:lang w:eastAsia="zh-CN"/>
        </w:rPr>
        <w:t>增加生物分类能力，以</w:t>
      </w:r>
      <w:r w:rsidR="00AA0A27" w:rsidRPr="00413272">
        <w:rPr>
          <w:rFonts w:ascii="SimSun" w:hAnsi="SimSun" w:hint="eastAsia"/>
          <w:snapToGrid w:val="0"/>
          <w:kern w:val="22"/>
          <w:sz w:val="24"/>
          <w:lang w:eastAsia="zh-CN"/>
        </w:rPr>
        <w:t>增强</w:t>
      </w:r>
      <w:r w:rsidR="00DA61A7" w:rsidRPr="00413272">
        <w:rPr>
          <w:rFonts w:ascii="SimSun" w:hAnsi="SimSun" w:hint="eastAsia"/>
          <w:snapToGrid w:val="0"/>
          <w:kern w:val="22"/>
          <w:sz w:val="24"/>
          <w:lang w:eastAsia="zh-CN"/>
        </w:rPr>
        <w:t>有关授粉</w:t>
      </w:r>
      <w:r w:rsidR="00AA0A27" w:rsidRPr="00413272">
        <w:rPr>
          <w:rFonts w:ascii="SimSun" w:hAnsi="SimSun" w:hint="eastAsia"/>
          <w:snapToGrid w:val="0"/>
          <w:kern w:val="22"/>
          <w:sz w:val="24"/>
          <w:lang w:eastAsia="zh-CN"/>
        </w:rPr>
        <w:t>媒介</w:t>
      </w:r>
      <w:r w:rsidR="00DA61A7" w:rsidRPr="00413272">
        <w:rPr>
          <w:rFonts w:ascii="SimSun" w:hAnsi="SimSun" w:hint="eastAsia"/>
          <w:snapToGrid w:val="0"/>
          <w:kern w:val="22"/>
          <w:sz w:val="24"/>
          <w:lang w:eastAsia="zh-CN"/>
        </w:rPr>
        <w:t>及其</w:t>
      </w:r>
      <w:r w:rsidR="00AA0A27" w:rsidRPr="00413272">
        <w:rPr>
          <w:rFonts w:ascii="SimSun" w:hAnsi="SimSun" w:hint="eastAsia"/>
          <w:snapToGrid w:val="0"/>
          <w:kern w:val="22"/>
          <w:sz w:val="24"/>
          <w:lang w:eastAsia="zh-CN"/>
        </w:rPr>
        <w:t>现况</w:t>
      </w:r>
      <w:r w:rsidR="00DA61A7" w:rsidRPr="00413272">
        <w:rPr>
          <w:rFonts w:ascii="SimSun" w:hAnsi="SimSun" w:hint="eastAsia"/>
          <w:snapToGrid w:val="0"/>
          <w:kern w:val="22"/>
          <w:sz w:val="24"/>
          <w:lang w:eastAsia="zh-CN"/>
        </w:rPr>
        <w:t>和趋势的知识</w:t>
      </w:r>
      <w:r w:rsidR="00AA0A27" w:rsidRPr="00413272">
        <w:rPr>
          <w:rFonts w:ascii="SimSun" w:hAnsi="SimSun" w:hint="eastAsia"/>
          <w:snapToGrid w:val="0"/>
          <w:kern w:val="22"/>
          <w:sz w:val="24"/>
          <w:lang w:eastAsia="zh-CN"/>
        </w:rPr>
        <w:t>；查明其种群变化的驱动因素；</w:t>
      </w:r>
      <w:r w:rsidR="00DA61A7" w:rsidRPr="00413272">
        <w:rPr>
          <w:rFonts w:ascii="SimSun" w:hAnsi="SimSun" w:hint="eastAsia"/>
          <w:snapToGrid w:val="0"/>
          <w:kern w:val="22"/>
          <w:sz w:val="24"/>
          <w:lang w:eastAsia="zh-CN"/>
        </w:rPr>
        <w:t>制定适当的解决</w:t>
      </w:r>
      <w:r w:rsidR="00AA0A27" w:rsidRPr="00413272">
        <w:rPr>
          <w:rFonts w:ascii="SimSun" w:hAnsi="SimSun" w:hint="eastAsia"/>
          <w:snapToGrid w:val="0"/>
          <w:kern w:val="22"/>
          <w:sz w:val="24"/>
          <w:lang w:eastAsia="zh-CN"/>
        </w:rPr>
        <w:t>方案</w:t>
      </w:r>
      <w:r w:rsidR="00AA0A27" w:rsidRPr="00413272">
        <w:rPr>
          <w:rFonts w:ascii="SimSun" w:hAnsi="SimSun" w:hint="eastAsia"/>
          <w:sz w:val="24"/>
          <w:lang w:eastAsia="zh-CN"/>
        </w:rPr>
        <w:t>；</w:t>
      </w:r>
    </w:p>
    <w:p w:rsidR="005322C6" w:rsidRPr="00413272" w:rsidRDefault="00E1662D" w:rsidP="00D06AA1">
      <w:pPr>
        <w:suppressAutoHyphens/>
        <w:snapToGrid w:val="0"/>
        <w:spacing w:before="120" w:after="120"/>
        <w:rPr>
          <w:rFonts w:ascii="SimSun" w:hAnsi="SimSun"/>
          <w:sz w:val="24"/>
          <w:lang w:eastAsia="zh-CN"/>
        </w:rPr>
      </w:pPr>
      <w:r w:rsidRPr="000100AB">
        <w:rPr>
          <w:b/>
          <w:snapToGrid w:val="0"/>
          <w:kern w:val="22"/>
          <w:sz w:val="24"/>
          <w:lang w:eastAsia="zh-CN"/>
        </w:rPr>
        <w:t>A.4.3.8</w:t>
      </w:r>
      <w:r w:rsidR="00AA0A27" w:rsidRPr="00413272">
        <w:rPr>
          <w:rFonts w:ascii="SimSun" w:hAnsi="SimSun" w:hint="eastAsia"/>
          <w:snapToGrid w:val="0"/>
          <w:kern w:val="22"/>
          <w:sz w:val="24"/>
          <w:lang w:eastAsia="zh-CN"/>
        </w:rPr>
        <w:t>促进</w:t>
      </w:r>
      <w:r w:rsidR="006C7D99" w:rsidRPr="00413272">
        <w:rPr>
          <w:rFonts w:ascii="SimSun" w:hAnsi="SimSun" w:hint="eastAsia"/>
          <w:snapToGrid w:val="0"/>
          <w:kern w:val="22"/>
          <w:sz w:val="24"/>
          <w:lang w:eastAsia="zh-CN"/>
        </w:rPr>
        <w:t>定期评估</w:t>
      </w:r>
      <w:r w:rsidR="00AA0A27" w:rsidRPr="00413272">
        <w:rPr>
          <w:rFonts w:ascii="SimSun" w:hAnsi="SimSun" w:hint="eastAsia"/>
          <w:snapToGrid w:val="0"/>
          <w:kern w:val="22"/>
          <w:sz w:val="24"/>
          <w:lang w:eastAsia="zh-CN"/>
        </w:rPr>
        <w:t>来自不同生物分类群组的授粉</w:t>
      </w:r>
      <w:r w:rsidR="00C90859" w:rsidRPr="00413272">
        <w:rPr>
          <w:rFonts w:ascii="SimSun" w:hAnsi="SimSun" w:hint="eastAsia"/>
          <w:snapToGrid w:val="0"/>
          <w:kern w:val="22"/>
          <w:sz w:val="24"/>
          <w:lang w:eastAsia="zh-CN"/>
        </w:rPr>
        <w:t>媒介</w:t>
      </w:r>
      <w:r w:rsidR="00AA0A27" w:rsidRPr="00413272">
        <w:rPr>
          <w:rFonts w:ascii="SimSun" w:hAnsi="SimSun" w:hint="eastAsia"/>
          <w:snapToGrid w:val="0"/>
          <w:kern w:val="22"/>
          <w:sz w:val="24"/>
          <w:lang w:eastAsia="zh-CN"/>
        </w:rPr>
        <w:t>物种的保护</w:t>
      </w:r>
      <w:r w:rsidR="006C7D99">
        <w:rPr>
          <w:rFonts w:ascii="SimSun" w:hAnsi="SimSun" w:hint="eastAsia"/>
          <w:snapToGrid w:val="0"/>
          <w:kern w:val="22"/>
          <w:sz w:val="24"/>
          <w:lang w:eastAsia="zh-CN"/>
        </w:rPr>
        <w:t>现况</w:t>
      </w:r>
      <w:r w:rsidR="00AA0A27" w:rsidRPr="00413272">
        <w:rPr>
          <w:rFonts w:ascii="SimSun" w:hAnsi="SimSun" w:hint="eastAsia"/>
          <w:snapToGrid w:val="0"/>
          <w:kern w:val="22"/>
          <w:sz w:val="24"/>
          <w:lang w:eastAsia="zh-CN"/>
        </w:rPr>
        <w:t>，定期更新国家</w:t>
      </w:r>
      <w:r w:rsidR="00C90859" w:rsidRPr="00413272">
        <w:rPr>
          <w:rFonts w:ascii="SimSun" w:hAnsi="SimSun" w:hint="eastAsia"/>
          <w:snapToGrid w:val="0"/>
          <w:kern w:val="22"/>
          <w:sz w:val="24"/>
          <w:lang w:eastAsia="zh-CN"/>
        </w:rPr>
        <w:t>、</w:t>
      </w:r>
      <w:r w:rsidR="00AA0A27" w:rsidRPr="00413272">
        <w:rPr>
          <w:rFonts w:ascii="SimSun" w:hAnsi="SimSun" w:hint="eastAsia"/>
          <w:snapToGrid w:val="0"/>
          <w:kern w:val="22"/>
          <w:sz w:val="24"/>
          <w:lang w:eastAsia="zh-CN"/>
        </w:rPr>
        <w:t>区域和全球红色数据手册和红色</w:t>
      </w:r>
      <w:r w:rsidR="001B3334" w:rsidRPr="00413272">
        <w:rPr>
          <w:rFonts w:ascii="SimSun" w:hAnsi="SimSun" w:hint="eastAsia"/>
          <w:snapToGrid w:val="0"/>
          <w:kern w:val="22"/>
          <w:sz w:val="24"/>
          <w:lang w:eastAsia="zh-CN"/>
        </w:rPr>
        <w:t>名录</w:t>
      </w:r>
      <w:r w:rsidR="00AA0A27" w:rsidRPr="00413272">
        <w:rPr>
          <w:rFonts w:ascii="SimSun" w:hAnsi="SimSun" w:hint="eastAsia"/>
          <w:snapToGrid w:val="0"/>
          <w:kern w:val="22"/>
          <w:sz w:val="24"/>
          <w:lang w:eastAsia="zh-CN"/>
        </w:rPr>
        <w:t>，制定保护和恢复</w:t>
      </w:r>
      <w:r w:rsidR="00605E93" w:rsidRPr="00413272">
        <w:rPr>
          <w:rFonts w:ascii="SimSun" w:hAnsi="SimSun" w:hint="eastAsia"/>
          <w:snapToGrid w:val="0"/>
          <w:kern w:val="22"/>
          <w:sz w:val="24"/>
          <w:lang w:eastAsia="zh-CN"/>
        </w:rPr>
        <w:t>濒危</w:t>
      </w:r>
      <w:r w:rsidR="00AA0A27" w:rsidRPr="00413272">
        <w:rPr>
          <w:rFonts w:ascii="SimSun" w:hAnsi="SimSun" w:hint="eastAsia"/>
          <w:snapToGrid w:val="0"/>
          <w:kern w:val="22"/>
          <w:sz w:val="24"/>
          <w:lang w:eastAsia="zh-CN"/>
        </w:rPr>
        <w:t>授粉</w:t>
      </w:r>
      <w:r w:rsidR="00605E93" w:rsidRPr="00413272">
        <w:rPr>
          <w:rFonts w:ascii="SimSun" w:hAnsi="SimSun" w:hint="eastAsia"/>
          <w:snapToGrid w:val="0"/>
          <w:kern w:val="22"/>
          <w:sz w:val="24"/>
          <w:lang w:eastAsia="zh-CN"/>
        </w:rPr>
        <w:t>媒介</w:t>
      </w:r>
      <w:r w:rsidR="00AA0A27" w:rsidRPr="00413272">
        <w:rPr>
          <w:rFonts w:ascii="SimSun" w:hAnsi="SimSun" w:hint="eastAsia"/>
          <w:snapToGrid w:val="0"/>
          <w:kern w:val="22"/>
          <w:sz w:val="24"/>
          <w:lang w:eastAsia="zh-CN"/>
        </w:rPr>
        <w:t>物种的行动计划。</w:t>
      </w:r>
    </w:p>
    <w:p w:rsidR="005322C6" w:rsidRPr="009F6EBB" w:rsidRDefault="00605E93" w:rsidP="00D06AA1">
      <w:pPr>
        <w:pStyle w:val="Heading1"/>
        <w:numPr>
          <w:ilvl w:val="1"/>
          <w:numId w:val="0"/>
        </w:numPr>
        <w:tabs>
          <w:tab w:val="clear" w:pos="720"/>
        </w:tabs>
        <w:suppressAutoHyphens/>
        <w:snapToGrid w:val="0"/>
        <w:spacing w:before="120"/>
        <w:ind w:left="567" w:hanging="567"/>
        <w:jc w:val="both"/>
        <w:rPr>
          <w:rFonts w:ascii="KaiTi" w:eastAsia="KaiTi" w:hAnsi="KaiTi"/>
          <w:b w:val="0"/>
          <w:caps w:val="0"/>
          <w:snapToGrid w:val="0"/>
          <w:kern w:val="22"/>
          <w:sz w:val="24"/>
          <w:lang w:eastAsia="zh-CN"/>
        </w:rPr>
      </w:pPr>
      <w:r w:rsidRPr="009F6EBB">
        <w:rPr>
          <w:rFonts w:ascii="KaiTi" w:eastAsia="KaiTi" w:hAnsi="KaiTi" w:hint="eastAsia"/>
          <w:b w:val="0"/>
          <w:caps w:val="0"/>
          <w:snapToGrid w:val="0"/>
          <w:kern w:val="22"/>
          <w:sz w:val="24"/>
          <w:lang w:eastAsia="zh-CN"/>
        </w:rPr>
        <w:t>行为体</w:t>
      </w:r>
    </w:p>
    <w:p w:rsidR="005322C6" w:rsidRPr="00413272" w:rsidRDefault="00605E93" w:rsidP="00D06AA1">
      <w:pPr>
        <w:suppressAutoHyphens/>
        <w:snapToGrid w:val="0"/>
        <w:spacing w:before="120" w:after="120"/>
        <w:ind w:firstLine="490"/>
        <w:rPr>
          <w:rFonts w:ascii="SimSun" w:hAnsi="SimSun"/>
          <w:sz w:val="24"/>
          <w:lang w:eastAsia="zh-CN"/>
        </w:rPr>
      </w:pPr>
      <w:r w:rsidRPr="00413272">
        <w:rPr>
          <w:rFonts w:ascii="SimSun" w:hAnsi="SimSun" w:hint="eastAsia"/>
          <w:sz w:val="24"/>
          <w:lang w:eastAsia="zh-CN"/>
        </w:rPr>
        <w:t>本</w:t>
      </w:r>
      <w:r w:rsidR="00151A52">
        <w:rPr>
          <w:rFonts w:ascii="SimSun" w:hAnsi="SimSun" w:hint="eastAsia"/>
          <w:sz w:val="24"/>
          <w:lang w:eastAsia="zh-CN"/>
        </w:rPr>
        <w:t>《</w:t>
      </w:r>
      <w:r w:rsidRPr="00413272">
        <w:rPr>
          <w:rFonts w:ascii="SimSun" w:hAnsi="SimSun" w:hint="eastAsia"/>
          <w:sz w:val="24"/>
          <w:lang w:eastAsia="zh-CN"/>
        </w:rPr>
        <w:t>行动计划</w:t>
      </w:r>
      <w:r w:rsidR="00151A52">
        <w:rPr>
          <w:rFonts w:ascii="SimSun" w:hAnsi="SimSun" w:hint="eastAsia"/>
          <w:sz w:val="24"/>
          <w:lang w:eastAsia="zh-CN"/>
        </w:rPr>
        <w:t>》</w:t>
      </w:r>
      <w:r w:rsidR="0064126A" w:rsidRPr="00413272">
        <w:rPr>
          <w:rFonts w:ascii="SimSun" w:hAnsi="SimSun" w:hint="eastAsia"/>
          <w:sz w:val="24"/>
          <w:lang w:eastAsia="zh-CN"/>
        </w:rPr>
        <w:t>针对</w:t>
      </w:r>
      <w:r w:rsidRPr="00413272">
        <w:rPr>
          <w:rFonts w:ascii="SimSun" w:hAnsi="SimSun" w:hint="eastAsia"/>
          <w:sz w:val="24"/>
          <w:lang w:eastAsia="zh-CN"/>
        </w:rPr>
        <w:t>所有相关利益攸关方，包括《里约公约》和其他多边环境协定缔约方</w:t>
      </w:r>
      <w:r w:rsidR="0089553B" w:rsidRPr="00413272">
        <w:rPr>
          <w:rFonts w:ascii="SimSun" w:hAnsi="SimSun" w:hint="eastAsia"/>
          <w:sz w:val="24"/>
          <w:lang w:eastAsia="zh-CN"/>
        </w:rPr>
        <w:t>、</w:t>
      </w:r>
      <w:r w:rsidRPr="00413272">
        <w:rPr>
          <w:rFonts w:ascii="SimSun" w:hAnsi="SimSun" w:hint="eastAsia"/>
          <w:sz w:val="24"/>
          <w:lang w:eastAsia="zh-CN"/>
        </w:rPr>
        <w:t>国家</w:t>
      </w:r>
      <w:r w:rsidR="0089553B" w:rsidRPr="00413272">
        <w:rPr>
          <w:rFonts w:ascii="SimSun" w:hAnsi="SimSun" w:hint="eastAsia"/>
          <w:sz w:val="24"/>
          <w:lang w:eastAsia="zh-CN"/>
        </w:rPr>
        <w:t>、</w:t>
      </w:r>
      <w:r w:rsidRPr="00413272">
        <w:rPr>
          <w:rFonts w:ascii="SimSun" w:hAnsi="SimSun" w:hint="eastAsia"/>
          <w:sz w:val="24"/>
          <w:lang w:eastAsia="zh-CN"/>
        </w:rPr>
        <w:t>国家以下各级和市政府</w:t>
      </w:r>
      <w:r w:rsidR="0089553B" w:rsidRPr="00413272">
        <w:rPr>
          <w:rFonts w:ascii="SimSun" w:hAnsi="SimSun" w:hint="eastAsia"/>
          <w:sz w:val="24"/>
          <w:lang w:eastAsia="zh-CN"/>
        </w:rPr>
        <w:t>、</w:t>
      </w:r>
      <w:r w:rsidRPr="00413272">
        <w:rPr>
          <w:rFonts w:ascii="SimSun" w:hAnsi="SimSun" w:hint="eastAsia"/>
          <w:sz w:val="24"/>
          <w:lang w:eastAsia="zh-CN"/>
        </w:rPr>
        <w:t>捐助机构</w:t>
      </w:r>
      <w:r w:rsidR="0089553B" w:rsidRPr="00413272">
        <w:rPr>
          <w:rFonts w:ascii="SimSun" w:hAnsi="SimSun" w:hint="eastAsia"/>
          <w:sz w:val="24"/>
          <w:lang w:eastAsia="zh-CN"/>
        </w:rPr>
        <w:t>、</w:t>
      </w:r>
      <w:r w:rsidRPr="00413272">
        <w:rPr>
          <w:rFonts w:ascii="SimSun" w:hAnsi="SimSun" w:hint="eastAsia"/>
          <w:sz w:val="24"/>
          <w:lang w:eastAsia="zh-CN"/>
        </w:rPr>
        <w:t>包括全球环境基金</w:t>
      </w:r>
      <w:r w:rsidR="0064126A" w:rsidRPr="00413272">
        <w:rPr>
          <w:rFonts w:ascii="SimSun" w:hAnsi="SimSun" w:hint="eastAsia"/>
          <w:sz w:val="24"/>
          <w:lang w:eastAsia="zh-CN"/>
        </w:rPr>
        <w:t>、</w:t>
      </w:r>
      <w:r w:rsidRPr="00413272">
        <w:rPr>
          <w:rFonts w:ascii="SimSun" w:hAnsi="SimSun" w:hint="eastAsia"/>
          <w:sz w:val="24"/>
          <w:lang w:eastAsia="zh-CN"/>
        </w:rPr>
        <w:t>世界银行</w:t>
      </w:r>
      <w:r w:rsidR="0064126A" w:rsidRPr="00413272">
        <w:rPr>
          <w:rFonts w:ascii="SimSun" w:hAnsi="SimSun" w:hint="eastAsia"/>
          <w:sz w:val="24"/>
          <w:lang w:eastAsia="zh-CN"/>
        </w:rPr>
        <w:t>、</w:t>
      </w:r>
      <w:r w:rsidRPr="00413272">
        <w:rPr>
          <w:rFonts w:ascii="SimSun" w:hAnsi="SimSun" w:hint="eastAsia"/>
          <w:sz w:val="24"/>
          <w:lang w:eastAsia="zh-CN"/>
        </w:rPr>
        <w:t>区域和国家开发银行</w:t>
      </w:r>
      <w:r w:rsidR="0064126A" w:rsidRPr="00413272">
        <w:rPr>
          <w:rFonts w:ascii="SimSun" w:hAnsi="SimSun" w:hint="eastAsia"/>
          <w:sz w:val="24"/>
          <w:lang w:eastAsia="zh-CN"/>
        </w:rPr>
        <w:t>、为</w:t>
      </w:r>
      <w:r w:rsidRPr="00413272">
        <w:rPr>
          <w:rFonts w:ascii="SimSun" w:hAnsi="SimSun" w:hint="eastAsia"/>
          <w:sz w:val="24"/>
          <w:lang w:eastAsia="zh-CN"/>
        </w:rPr>
        <w:t>农村发展</w:t>
      </w:r>
      <w:r w:rsidR="0064126A" w:rsidRPr="00413272">
        <w:rPr>
          <w:rFonts w:ascii="SimSun" w:hAnsi="SimSun" w:hint="eastAsia"/>
          <w:sz w:val="24"/>
          <w:lang w:eastAsia="zh-CN"/>
        </w:rPr>
        <w:t>提供重要贷款组合的银行、</w:t>
      </w:r>
      <w:r w:rsidRPr="00413272">
        <w:rPr>
          <w:rFonts w:ascii="SimSun" w:hAnsi="SimSun" w:hint="eastAsia"/>
          <w:sz w:val="24"/>
          <w:lang w:eastAsia="zh-CN"/>
        </w:rPr>
        <w:t>私人和企业捐助者以及其他相关</w:t>
      </w:r>
      <w:r w:rsidRPr="00413272">
        <w:rPr>
          <w:rFonts w:ascii="SimSun" w:hAnsi="SimSun" w:hint="eastAsia"/>
          <w:sz w:val="24"/>
          <w:lang w:eastAsia="zh-CN"/>
        </w:rPr>
        <w:lastRenderedPageBreak/>
        <w:t>机构和组织</w:t>
      </w:r>
      <w:r w:rsidR="0064126A" w:rsidRPr="00413272">
        <w:rPr>
          <w:rFonts w:ascii="SimSun" w:hAnsi="SimSun" w:hint="eastAsia"/>
          <w:sz w:val="24"/>
          <w:lang w:eastAsia="zh-CN"/>
        </w:rPr>
        <w:t>、</w:t>
      </w:r>
      <w:r w:rsidRPr="00413272">
        <w:rPr>
          <w:rFonts w:ascii="SimSun" w:hAnsi="SimSun" w:hint="eastAsia"/>
          <w:sz w:val="24"/>
          <w:lang w:eastAsia="zh-CN"/>
        </w:rPr>
        <w:t>土地所有者和土地管理者</w:t>
      </w:r>
      <w:r w:rsidR="0064126A" w:rsidRPr="00413272">
        <w:rPr>
          <w:rFonts w:ascii="SimSun" w:hAnsi="SimSun" w:hint="eastAsia"/>
          <w:sz w:val="24"/>
          <w:lang w:eastAsia="zh-CN"/>
        </w:rPr>
        <w:t>、</w:t>
      </w:r>
      <w:r w:rsidRPr="00413272">
        <w:rPr>
          <w:rFonts w:ascii="SimSun" w:hAnsi="SimSun" w:hint="eastAsia"/>
          <w:sz w:val="24"/>
          <w:lang w:eastAsia="zh-CN"/>
        </w:rPr>
        <w:t>农民</w:t>
      </w:r>
      <w:r w:rsidR="0064126A" w:rsidRPr="00413272">
        <w:rPr>
          <w:rFonts w:ascii="SimSun" w:hAnsi="SimSun" w:hint="eastAsia"/>
          <w:sz w:val="24"/>
          <w:lang w:eastAsia="zh-CN"/>
        </w:rPr>
        <w:t>、</w:t>
      </w:r>
      <w:r w:rsidRPr="00413272">
        <w:rPr>
          <w:rFonts w:ascii="SimSun" w:hAnsi="SimSun" w:hint="eastAsia"/>
          <w:sz w:val="24"/>
          <w:lang w:eastAsia="zh-CN"/>
        </w:rPr>
        <w:t>养蜂人</w:t>
      </w:r>
      <w:r w:rsidR="0064126A" w:rsidRPr="00413272">
        <w:rPr>
          <w:rFonts w:ascii="SimSun" w:hAnsi="SimSun" w:hint="eastAsia"/>
          <w:sz w:val="24"/>
          <w:lang w:eastAsia="zh-CN"/>
        </w:rPr>
        <w:t>、土著</w:t>
      </w:r>
      <w:r w:rsidRPr="00413272">
        <w:rPr>
          <w:rFonts w:ascii="SimSun" w:hAnsi="SimSun" w:hint="eastAsia"/>
          <w:sz w:val="24"/>
          <w:lang w:eastAsia="zh-CN"/>
        </w:rPr>
        <w:t>人民和当地社区</w:t>
      </w:r>
      <w:r w:rsidR="0064126A" w:rsidRPr="00413272">
        <w:rPr>
          <w:rFonts w:ascii="SimSun" w:hAnsi="SimSun" w:hint="eastAsia"/>
          <w:sz w:val="24"/>
          <w:lang w:eastAsia="zh-CN"/>
        </w:rPr>
        <w:t>、</w:t>
      </w:r>
      <w:r w:rsidRPr="00413272">
        <w:rPr>
          <w:rFonts w:ascii="SimSun" w:hAnsi="SimSun" w:hint="eastAsia"/>
          <w:sz w:val="24"/>
          <w:lang w:eastAsia="zh-CN"/>
        </w:rPr>
        <w:t>私营部门和民间社会</w:t>
      </w:r>
      <w:r w:rsidR="0064126A" w:rsidRPr="00413272">
        <w:rPr>
          <w:rFonts w:ascii="SimSun" w:hAnsi="SimSun" w:hint="eastAsia"/>
          <w:sz w:val="24"/>
          <w:lang w:eastAsia="zh-CN"/>
        </w:rPr>
        <w:t>。</w:t>
      </w:r>
    </w:p>
    <w:p w:rsidR="00BA0CE0" w:rsidRPr="00413272" w:rsidRDefault="0064126A" w:rsidP="00D06AA1">
      <w:pPr>
        <w:suppressAutoHyphens/>
        <w:snapToGrid w:val="0"/>
        <w:spacing w:before="120" w:after="120"/>
        <w:ind w:firstLine="490"/>
        <w:rPr>
          <w:rFonts w:ascii="SimSun" w:hAnsi="SimSun"/>
          <w:sz w:val="24"/>
          <w:lang w:eastAsia="zh-CN"/>
        </w:rPr>
      </w:pPr>
      <w:r w:rsidRPr="00413272">
        <w:rPr>
          <w:rFonts w:ascii="SimSun" w:hAnsi="SimSun" w:hint="eastAsia"/>
          <w:sz w:val="24"/>
          <w:lang w:eastAsia="zh-CN"/>
        </w:rPr>
        <w:t>粮农组织将采用先前计划的成功办法，促进《行动计划</w:t>
      </w:r>
      <w:r w:rsidR="003234CA" w:rsidRPr="00413272">
        <w:rPr>
          <w:rFonts w:ascii="SimSun" w:hAnsi="SimSun" w:hint="eastAsia"/>
          <w:sz w:val="24"/>
          <w:lang w:eastAsia="zh-CN"/>
        </w:rPr>
        <w:t>》</w:t>
      </w:r>
      <w:r w:rsidRPr="00413272">
        <w:rPr>
          <w:rFonts w:ascii="SimSun" w:hAnsi="SimSun" w:hint="eastAsia"/>
          <w:sz w:val="24"/>
          <w:lang w:eastAsia="zh-CN"/>
        </w:rPr>
        <w:t>的实施。这一新阶段还旨在使</w:t>
      </w:r>
      <w:r w:rsidR="003234CA" w:rsidRPr="00413272">
        <w:rPr>
          <w:rFonts w:ascii="SimSun" w:hAnsi="SimSun" w:hint="eastAsia"/>
          <w:sz w:val="24"/>
          <w:lang w:eastAsia="zh-CN"/>
        </w:rPr>
        <w:t>有关</w:t>
      </w:r>
      <w:r w:rsidRPr="00413272">
        <w:rPr>
          <w:rFonts w:ascii="SimSun" w:hAnsi="SimSun" w:hint="eastAsia"/>
          <w:sz w:val="24"/>
          <w:lang w:eastAsia="zh-CN"/>
        </w:rPr>
        <w:t>授粉和授粉</w:t>
      </w:r>
      <w:r w:rsidR="003234CA" w:rsidRPr="00413272">
        <w:rPr>
          <w:rFonts w:ascii="SimSun" w:hAnsi="SimSun" w:hint="eastAsia"/>
          <w:sz w:val="24"/>
          <w:lang w:eastAsia="zh-CN"/>
        </w:rPr>
        <w:t>媒介</w:t>
      </w:r>
      <w:r w:rsidRPr="00413272">
        <w:rPr>
          <w:rFonts w:ascii="SimSun" w:hAnsi="SimSun" w:hint="eastAsia"/>
          <w:sz w:val="24"/>
          <w:lang w:eastAsia="zh-CN"/>
        </w:rPr>
        <w:t>的活动与粮农组织区域和国家办事处更紧密地</w:t>
      </w:r>
      <w:r w:rsidR="003234CA" w:rsidRPr="00413272">
        <w:rPr>
          <w:rFonts w:ascii="SimSun" w:hAnsi="SimSun" w:hint="eastAsia"/>
          <w:sz w:val="24"/>
          <w:lang w:eastAsia="zh-CN"/>
        </w:rPr>
        <w:t>结合在一起</w:t>
      </w:r>
      <w:r w:rsidRPr="00413272">
        <w:rPr>
          <w:rFonts w:ascii="SimSun" w:hAnsi="SimSun" w:hint="eastAsia"/>
          <w:sz w:val="24"/>
          <w:lang w:eastAsia="zh-CN"/>
        </w:rPr>
        <w:t>，以</w:t>
      </w:r>
      <w:r w:rsidR="003234CA" w:rsidRPr="00413272">
        <w:rPr>
          <w:rFonts w:ascii="SimSun" w:hAnsi="SimSun" w:hint="eastAsia"/>
          <w:sz w:val="24"/>
          <w:lang w:eastAsia="zh-CN"/>
        </w:rPr>
        <w:t>产生</w:t>
      </w:r>
      <w:r w:rsidRPr="00413272">
        <w:rPr>
          <w:rFonts w:ascii="SimSun" w:hAnsi="SimSun" w:hint="eastAsia"/>
          <w:sz w:val="24"/>
          <w:lang w:eastAsia="zh-CN"/>
        </w:rPr>
        <w:t>协同效应</w:t>
      </w:r>
      <w:r w:rsidR="003234CA" w:rsidRPr="00413272">
        <w:rPr>
          <w:rFonts w:ascii="SimSun" w:hAnsi="SimSun" w:hint="eastAsia"/>
          <w:sz w:val="24"/>
          <w:lang w:eastAsia="zh-CN"/>
        </w:rPr>
        <w:t>和</w:t>
      </w:r>
      <w:r w:rsidRPr="00413272">
        <w:rPr>
          <w:rFonts w:ascii="SimSun" w:hAnsi="SimSun" w:hint="eastAsia"/>
          <w:sz w:val="24"/>
          <w:lang w:eastAsia="zh-CN"/>
        </w:rPr>
        <w:t>提供更广泛的支持</w:t>
      </w:r>
      <w:r w:rsidR="003234CA" w:rsidRPr="00413272">
        <w:rPr>
          <w:rFonts w:ascii="SimSun" w:hAnsi="SimSun" w:hint="eastAsia"/>
          <w:sz w:val="24"/>
          <w:lang w:eastAsia="zh-CN"/>
        </w:rPr>
        <w:t>。</w:t>
      </w:r>
      <w:r w:rsidRPr="00413272">
        <w:rPr>
          <w:rFonts w:ascii="SimSun" w:hAnsi="SimSun" w:hint="eastAsia"/>
          <w:sz w:val="24"/>
          <w:lang w:eastAsia="zh-CN"/>
        </w:rPr>
        <w:t>在国家和区域一级充分执行</w:t>
      </w:r>
      <w:r w:rsidR="003234CA" w:rsidRPr="00413272">
        <w:rPr>
          <w:rFonts w:ascii="SimSun" w:hAnsi="SimSun" w:hint="eastAsia"/>
          <w:sz w:val="24"/>
          <w:lang w:eastAsia="zh-CN"/>
        </w:rPr>
        <w:t>《</w:t>
      </w:r>
      <w:r w:rsidRPr="00413272">
        <w:rPr>
          <w:rFonts w:ascii="SimSun" w:hAnsi="SimSun" w:hint="eastAsia"/>
          <w:sz w:val="24"/>
          <w:lang w:eastAsia="zh-CN"/>
        </w:rPr>
        <w:t>行动计划</w:t>
      </w:r>
      <w:r w:rsidR="003234CA" w:rsidRPr="00413272">
        <w:rPr>
          <w:rFonts w:ascii="SimSun" w:hAnsi="SimSun" w:hint="eastAsia"/>
          <w:sz w:val="24"/>
          <w:lang w:eastAsia="zh-CN"/>
        </w:rPr>
        <w:t>》</w:t>
      </w:r>
      <w:r w:rsidRPr="00413272">
        <w:rPr>
          <w:rFonts w:ascii="SimSun" w:hAnsi="SimSun" w:hint="eastAsia"/>
          <w:sz w:val="24"/>
          <w:lang w:eastAsia="zh-CN"/>
        </w:rPr>
        <w:t>第二阶段将取决于</w:t>
      </w:r>
      <w:r w:rsidR="00DC1B39">
        <w:rPr>
          <w:rFonts w:ascii="SimSun" w:hAnsi="SimSun" w:hint="eastAsia"/>
          <w:sz w:val="24"/>
          <w:lang w:eastAsia="zh-CN"/>
        </w:rPr>
        <w:t>能</w:t>
      </w:r>
      <w:r w:rsidR="00837779" w:rsidRPr="00413272">
        <w:rPr>
          <w:rFonts w:ascii="SimSun" w:hAnsi="SimSun" w:hint="eastAsia"/>
          <w:sz w:val="24"/>
          <w:lang w:eastAsia="zh-CN"/>
        </w:rPr>
        <w:t>否</w:t>
      </w:r>
      <w:r w:rsidR="00DC1B39">
        <w:rPr>
          <w:rFonts w:ascii="SimSun" w:hAnsi="SimSun" w:hint="eastAsia"/>
          <w:sz w:val="24"/>
          <w:lang w:eastAsia="zh-CN"/>
        </w:rPr>
        <w:t>得到</w:t>
      </w:r>
      <w:r w:rsidRPr="00413272">
        <w:rPr>
          <w:rFonts w:ascii="SimSun" w:hAnsi="SimSun" w:hint="eastAsia"/>
          <w:sz w:val="24"/>
          <w:lang w:eastAsia="zh-CN"/>
        </w:rPr>
        <w:t>资源</w:t>
      </w:r>
      <w:r w:rsidR="001402D4" w:rsidRPr="00413272">
        <w:rPr>
          <w:rFonts w:ascii="SimSun" w:hAnsi="SimSun" w:hint="eastAsia"/>
          <w:sz w:val="24"/>
          <w:lang w:eastAsia="zh-CN"/>
        </w:rPr>
        <w:t>。</w:t>
      </w:r>
    </w:p>
    <w:p w:rsidR="00F7740C" w:rsidRPr="00413272" w:rsidRDefault="007E3C04" w:rsidP="00D06AA1">
      <w:pPr>
        <w:pStyle w:val="Heading1"/>
        <w:tabs>
          <w:tab w:val="clear" w:pos="720"/>
        </w:tabs>
        <w:snapToGrid w:val="0"/>
        <w:spacing w:before="120"/>
        <w:rPr>
          <w:rFonts w:ascii="SimSun" w:hAnsi="SimSun"/>
          <w:sz w:val="24"/>
          <w:lang w:eastAsia="zh-CN"/>
        </w:rPr>
      </w:pPr>
      <w:r w:rsidRPr="00413272">
        <w:rPr>
          <w:rFonts w:ascii="SimSun" w:hAnsi="SimSun" w:hint="eastAsia"/>
          <w:sz w:val="24"/>
          <w:lang w:eastAsia="zh-CN"/>
        </w:rPr>
        <w:t>四</w:t>
      </w:r>
      <w:r w:rsidR="00D91C1C" w:rsidRPr="00413272">
        <w:rPr>
          <w:rFonts w:ascii="SimSun" w:hAnsi="SimSun"/>
          <w:sz w:val="24"/>
          <w:lang w:eastAsia="zh-CN"/>
        </w:rPr>
        <w:t>.</w:t>
      </w:r>
      <w:r w:rsidR="00D91C1C" w:rsidRPr="00413272">
        <w:rPr>
          <w:rFonts w:ascii="SimSun" w:hAnsi="SimSun"/>
          <w:sz w:val="24"/>
          <w:lang w:eastAsia="zh-CN"/>
        </w:rPr>
        <w:tab/>
      </w:r>
      <w:r w:rsidR="001402D4" w:rsidRPr="00413272">
        <w:rPr>
          <w:rFonts w:ascii="SimSun" w:hAnsi="SimSun" w:hint="eastAsia"/>
          <w:sz w:val="24"/>
          <w:lang w:eastAsia="zh-CN"/>
        </w:rPr>
        <w:t>支助</w:t>
      </w:r>
      <w:r w:rsidRPr="00413272">
        <w:rPr>
          <w:rFonts w:ascii="SimSun" w:hAnsi="SimSun" w:hint="eastAsia"/>
          <w:sz w:val="24"/>
          <w:lang w:eastAsia="zh-CN"/>
        </w:rPr>
        <w:t>准则和工具</w:t>
      </w:r>
    </w:p>
    <w:p w:rsidR="00F7740C" w:rsidRDefault="001402D4" w:rsidP="00D06AA1">
      <w:pPr>
        <w:suppressAutoHyphens/>
        <w:snapToGrid w:val="0"/>
        <w:spacing w:before="120" w:after="120"/>
        <w:ind w:firstLine="490"/>
        <w:rPr>
          <w:rFonts w:ascii="SimSun" w:hAnsi="SimSun"/>
          <w:sz w:val="24"/>
          <w:lang w:eastAsia="zh-CN"/>
        </w:rPr>
      </w:pPr>
      <w:r w:rsidRPr="00413272">
        <w:rPr>
          <w:rFonts w:ascii="SimSun" w:hAnsi="SimSun" w:hint="eastAsia"/>
          <w:sz w:val="24"/>
          <w:lang w:eastAsia="zh-CN"/>
        </w:rPr>
        <w:t>支助</w:t>
      </w:r>
      <w:r w:rsidR="007E3C04" w:rsidRPr="00413272">
        <w:rPr>
          <w:rFonts w:ascii="SimSun" w:hAnsi="SimSun" w:hint="eastAsia"/>
          <w:sz w:val="24"/>
          <w:lang w:eastAsia="zh-CN"/>
        </w:rPr>
        <w:t>准则和工具</w:t>
      </w:r>
      <w:r w:rsidRPr="00413272">
        <w:rPr>
          <w:rFonts w:ascii="SimSun" w:hAnsi="SimSun" w:hint="eastAsia"/>
          <w:sz w:val="24"/>
          <w:lang w:eastAsia="zh-CN"/>
        </w:rPr>
        <w:t>清单</w:t>
      </w:r>
      <w:r w:rsidR="007E3C04" w:rsidRPr="00413272">
        <w:rPr>
          <w:rFonts w:ascii="SimSun" w:hAnsi="SimSun" w:hint="eastAsia"/>
          <w:sz w:val="24"/>
          <w:lang w:eastAsia="zh-CN"/>
        </w:rPr>
        <w:t>载于一份信息说明</w:t>
      </w:r>
      <w:r w:rsidR="007E3C04" w:rsidRPr="00413272">
        <w:rPr>
          <w:rFonts w:ascii="SimSun" w:hAnsi="SimSun"/>
          <w:sz w:val="24"/>
          <w:lang w:eastAsia="zh-CN"/>
        </w:rPr>
        <w:t>(</w:t>
      </w:r>
      <w:r w:rsidR="007E3C04" w:rsidRPr="009C0673">
        <w:rPr>
          <w:sz w:val="24"/>
          <w:lang w:eastAsia="zh-CN"/>
        </w:rPr>
        <w:t>CBD/SBSTTA/22/INF/20</w:t>
      </w:r>
      <w:r w:rsidR="007E3C04" w:rsidRPr="00413272">
        <w:rPr>
          <w:rFonts w:ascii="SimSun" w:hAnsi="SimSun"/>
          <w:sz w:val="24"/>
          <w:lang w:eastAsia="zh-CN"/>
        </w:rPr>
        <w:t>)</w:t>
      </w:r>
      <w:r w:rsidR="007E3C04" w:rsidRPr="00413272">
        <w:rPr>
          <w:rFonts w:ascii="SimSun" w:hAnsi="SimSun" w:hint="eastAsia"/>
          <w:sz w:val="24"/>
          <w:lang w:eastAsia="zh-CN"/>
        </w:rPr>
        <w:t>中。</w:t>
      </w:r>
    </w:p>
    <w:p w:rsidR="008D17B6" w:rsidRPr="000E18E5" w:rsidRDefault="001402D4" w:rsidP="00C505FE">
      <w:pPr>
        <w:widowControl w:val="0"/>
        <w:snapToGrid w:val="0"/>
        <w:spacing w:before="240" w:after="120"/>
        <w:jc w:val="center"/>
        <w:rPr>
          <w:rFonts w:ascii="KaiTi" w:eastAsia="KaiTi" w:hAnsi="KaiTi"/>
          <w:sz w:val="24"/>
          <w:lang w:eastAsia="zh-CN"/>
        </w:rPr>
      </w:pPr>
      <w:r w:rsidRPr="000E18E5">
        <w:rPr>
          <w:rFonts w:ascii="KaiTi" w:eastAsia="KaiTi" w:hAnsi="KaiTi" w:hint="eastAsia"/>
          <w:sz w:val="24"/>
          <w:lang w:eastAsia="zh-CN"/>
        </w:rPr>
        <w:t>附件二</w:t>
      </w:r>
    </w:p>
    <w:p w:rsidR="008D17B6" w:rsidRPr="00413272" w:rsidRDefault="006D2949" w:rsidP="00C505FE">
      <w:pPr>
        <w:pStyle w:val="Heading1"/>
        <w:keepNext w:val="0"/>
        <w:widowControl w:val="0"/>
        <w:tabs>
          <w:tab w:val="clear" w:pos="720"/>
        </w:tabs>
        <w:snapToGrid w:val="0"/>
        <w:spacing w:before="120"/>
        <w:ind w:left="1260" w:right="1260"/>
        <w:rPr>
          <w:rFonts w:ascii="SimSun" w:hAnsi="SimSun"/>
          <w:kern w:val="22"/>
          <w:sz w:val="24"/>
          <w:lang w:eastAsia="zh-CN"/>
        </w:rPr>
      </w:pPr>
      <w:r w:rsidRPr="00413272">
        <w:rPr>
          <w:rFonts w:ascii="SimSun" w:hAnsi="SimSun" w:hint="eastAsia"/>
          <w:kern w:val="22"/>
          <w:sz w:val="24"/>
          <w:lang w:eastAsia="zh-CN"/>
        </w:rPr>
        <w:t>概要</w:t>
      </w:r>
      <w:r w:rsidR="001402D4" w:rsidRPr="00413272">
        <w:rPr>
          <w:rFonts w:ascii="SimSun" w:hAnsi="SimSun"/>
          <w:kern w:val="22"/>
          <w:sz w:val="24"/>
          <w:lang w:eastAsia="zh-CN"/>
        </w:rPr>
        <w:t>–</w:t>
      </w:r>
      <w:r w:rsidR="001402D4" w:rsidRPr="00413272">
        <w:rPr>
          <w:rFonts w:ascii="SimSun" w:hAnsi="SimSun" w:hint="eastAsia"/>
          <w:sz w:val="24"/>
          <w:lang w:eastAsia="zh-CN"/>
        </w:rPr>
        <w:t>审查授粉媒介和授粉在农业和粮食生产中的作用外与所有生态系统中保护和可持续利用生物多样性的相关性</w:t>
      </w:r>
    </w:p>
    <w:p w:rsidR="00BA0CE0" w:rsidRPr="00413272" w:rsidRDefault="00DA2E74" w:rsidP="00D06AA1">
      <w:pPr>
        <w:widowControl w:val="0"/>
        <w:suppressAutoHyphens/>
        <w:autoSpaceDE w:val="0"/>
        <w:autoSpaceDN w:val="0"/>
        <w:adjustRightInd w:val="0"/>
        <w:snapToGrid w:val="0"/>
        <w:spacing w:before="120" w:after="120"/>
        <w:jc w:val="center"/>
        <w:rPr>
          <w:rFonts w:ascii="SimSun" w:hAnsi="SimSun" w:cstheme="majorBidi"/>
          <w:b/>
          <w:bCs/>
          <w:sz w:val="24"/>
          <w:lang w:eastAsia="zh-CN"/>
        </w:rPr>
      </w:pPr>
      <w:r w:rsidRPr="00C505FE">
        <w:rPr>
          <w:b/>
          <w:bCs/>
          <w:sz w:val="24"/>
          <w:lang w:eastAsia="zh-CN"/>
        </w:rPr>
        <w:t>A.</w:t>
      </w:r>
      <w:r w:rsidRPr="00413272">
        <w:rPr>
          <w:rFonts w:ascii="SimSun" w:hAnsi="SimSun" w:cstheme="majorBidi"/>
          <w:b/>
          <w:bCs/>
          <w:sz w:val="24"/>
          <w:lang w:eastAsia="zh-CN"/>
        </w:rPr>
        <w:tab/>
      </w:r>
      <w:r w:rsidR="006D2949" w:rsidRPr="00413272">
        <w:rPr>
          <w:rFonts w:ascii="SimSun" w:hAnsi="SimSun" w:cstheme="majorBidi" w:hint="eastAsia"/>
          <w:b/>
          <w:bCs/>
          <w:sz w:val="24"/>
          <w:lang w:eastAsia="zh-CN"/>
        </w:rPr>
        <w:t>导言</w:t>
      </w:r>
    </w:p>
    <w:p w:rsidR="00BA0CE0" w:rsidRPr="000E18E5" w:rsidRDefault="006D2949" w:rsidP="0033385D">
      <w:pPr>
        <w:pStyle w:val="ListParagraph"/>
        <w:widowControl w:val="0"/>
        <w:numPr>
          <w:ilvl w:val="1"/>
          <w:numId w:val="9"/>
        </w:numPr>
        <w:tabs>
          <w:tab w:val="left" w:pos="720"/>
        </w:tabs>
        <w:suppressAutoHyphens/>
        <w:snapToGrid w:val="0"/>
        <w:spacing w:before="120" w:after="120"/>
        <w:ind w:left="0" w:firstLine="0"/>
        <w:contextualSpacing w:val="0"/>
        <w:rPr>
          <w:rFonts w:ascii="SimSun" w:hAnsi="SimSun"/>
          <w:sz w:val="24"/>
          <w:lang w:eastAsia="de-DE"/>
        </w:rPr>
      </w:pPr>
      <w:r w:rsidRPr="000E18E5">
        <w:rPr>
          <w:rFonts w:ascii="SimSun" w:hAnsi="SimSun" w:cstheme="majorBidi" w:hint="eastAsia"/>
          <w:sz w:val="24"/>
          <w:lang w:eastAsia="zh-CN"/>
        </w:rPr>
        <w:t>完整报告</w:t>
      </w:r>
      <w:r w:rsidR="00C505FE" w:rsidRPr="00C505FE">
        <w:rPr>
          <w:rStyle w:val="FootnoteReference"/>
          <w:spacing w:val="-2"/>
          <w:kern w:val="22"/>
          <w:sz w:val="24"/>
          <w:szCs w:val="22"/>
          <w:lang w:eastAsia="de-DE"/>
        </w:rPr>
        <w:footnoteReference w:id="11"/>
      </w:r>
      <w:r w:rsidR="00C505FE" w:rsidRPr="00C505FE">
        <w:rPr>
          <w:rFonts w:ascii="SimSun" w:hAnsi="SimSun" w:cstheme="majorBidi" w:hint="eastAsia"/>
          <w:sz w:val="28"/>
          <w:lang w:eastAsia="zh-CN"/>
        </w:rPr>
        <w:t xml:space="preserve"> </w:t>
      </w:r>
      <w:r w:rsidR="0033385D">
        <w:rPr>
          <w:rFonts w:ascii="SimSun" w:hAnsi="SimSun" w:cstheme="majorBidi" w:hint="eastAsia"/>
          <w:sz w:val="24"/>
          <w:lang w:eastAsia="zh-CN"/>
        </w:rPr>
        <w:t>和本概要系</w:t>
      </w:r>
      <w:r w:rsidRPr="000E18E5">
        <w:rPr>
          <w:rFonts w:ascii="SimSun" w:hAnsi="SimSun" w:cstheme="majorBidi" w:hint="eastAsia"/>
          <w:sz w:val="24"/>
          <w:lang w:eastAsia="zh-CN"/>
        </w:rPr>
        <w:t>根据</w:t>
      </w:r>
      <w:r w:rsidR="0033385D">
        <w:rPr>
          <w:rFonts w:ascii="SimSun" w:hAnsi="SimSun" w:cstheme="majorBidi" w:hint="eastAsia"/>
          <w:sz w:val="24"/>
          <w:lang w:eastAsia="zh-CN"/>
        </w:rPr>
        <w:t>第</w:t>
      </w:r>
      <w:hyperlink r:id="rId15" w:history="1">
        <w:r w:rsidRPr="004E407D">
          <w:rPr>
            <w:rStyle w:val="Hyperlink"/>
            <w:sz w:val="24"/>
            <w:lang w:eastAsia="de-DE"/>
          </w:rPr>
          <w:t>XIII/15</w:t>
        </w:r>
      </w:hyperlink>
      <w:r w:rsidR="0033385D">
        <w:rPr>
          <w:rFonts w:ascii="SimSun" w:hAnsi="SimSun" w:cstheme="majorBidi" w:hint="eastAsia"/>
          <w:sz w:val="24"/>
          <w:lang w:eastAsia="zh-CN"/>
        </w:rPr>
        <w:t>号决定编制</w:t>
      </w:r>
      <w:r w:rsidRPr="000E18E5">
        <w:rPr>
          <w:rFonts w:ascii="SimSun" w:hAnsi="SimSun" w:cstheme="majorBidi" w:hint="eastAsia"/>
          <w:sz w:val="24"/>
          <w:lang w:eastAsia="zh-CN"/>
        </w:rPr>
        <w:t>。报告借鉴了世界各地许多研究人员和合作伙伴提供的</w:t>
      </w:r>
      <w:r w:rsidR="00E663AA" w:rsidRPr="000E18E5">
        <w:rPr>
          <w:rFonts w:ascii="SimSun" w:hAnsi="SimSun" w:cstheme="majorBidi" w:hint="eastAsia"/>
          <w:sz w:val="24"/>
          <w:lang w:eastAsia="zh-CN"/>
        </w:rPr>
        <w:t>资料</w:t>
      </w:r>
      <w:r w:rsidR="00C505FE">
        <w:rPr>
          <w:rFonts w:ascii="SimSun" w:hAnsi="SimSun" w:cstheme="majorBidi" w:hint="eastAsia"/>
          <w:sz w:val="24"/>
          <w:lang w:eastAsia="zh-CN"/>
        </w:rPr>
        <w:t>。</w:t>
      </w:r>
      <w:r w:rsidR="00BA0CE0" w:rsidRPr="00C505FE">
        <w:rPr>
          <w:rStyle w:val="FootnoteReference"/>
          <w:sz w:val="24"/>
          <w:lang w:eastAsia="de-DE"/>
        </w:rPr>
        <w:footnoteReference w:id="12"/>
      </w:r>
      <w:r w:rsidR="00C505FE" w:rsidRPr="00C505FE">
        <w:rPr>
          <w:sz w:val="24"/>
          <w:lang w:eastAsia="zh-CN"/>
        </w:rPr>
        <w:t xml:space="preserve"> </w:t>
      </w:r>
    </w:p>
    <w:p w:rsidR="00BA0CE0" w:rsidRPr="00413272" w:rsidRDefault="00DA2E74" w:rsidP="0033385D">
      <w:pPr>
        <w:widowControl w:val="0"/>
        <w:tabs>
          <w:tab w:val="left" w:pos="720"/>
        </w:tabs>
        <w:suppressAutoHyphens/>
        <w:autoSpaceDE w:val="0"/>
        <w:autoSpaceDN w:val="0"/>
        <w:adjustRightInd w:val="0"/>
        <w:snapToGrid w:val="0"/>
        <w:spacing w:before="120" w:after="120"/>
        <w:jc w:val="center"/>
        <w:rPr>
          <w:rFonts w:ascii="SimSun" w:hAnsi="SimSun" w:cstheme="majorBidi"/>
          <w:b/>
          <w:bCs/>
          <w:sz w:val="24"/>
          <w:lang w:eastAsia="zh-CN"/>
        </w:rPr>
      </w:pPr>
      <w:r w:rsidRPr="00413272">
        <w:rPr>
          <w:rFonts w:ascii="SimSun" w:hAnsi="SimSun" w:cstheme="majorBidi"/>
          <w:b/>
          <w:bCs/>
          <w:sz w:val="24"/>
          <w:lang w:eastAsia="zh-CN"/>
        </w:rPr>
        <w:t>B.</w:t>
      </w:r>
      <w:r w:rsidRPr="00413272">
        <w:rPr>
          <w:rFonts w:ascii="SimSun" w:hAnsi="SimSun" w:cstheme="majorBidi"/>
          <w:b/>
          <w:bCs/>
          <w:sz w:val="24"/>
          <w:lang w:eastAsia="zh-CN"/>
        </w:rPr>
        <w:tab/>
      </w:r>
      <w:r w:rsidR="008C6998" w:rsidRPr="00413272">
        <w:rPr>
          <w:rFonts w:ascii="SimSun" w:hAnsi="SimSun" w:cstheme="majorBidi" w:hint="eastAsia"/>
          <w:b/>
          <w:bCs/>
          <w:sz w:val="24"/>
          <w:lang w:eastAsia="zh-CN"/>
        </w:rPr>
        <w:t>授粉</w:t>
      </w:r>
      <w:r w:rsidR="00E67615" w:rsidRPr="00413272">
        <w:rPr>
          <w:rFonts w:ascii="SimSun" w:hAnsi="SimSun" w:cstheme="majorBidi" w:hint="eastAsia"/>
          <w:b/>
          <w:bCs/>
          <w:sz w:val="24"/>
          <w:lang w:eastAsia="zh-CN"/>
        </w:rPr>
        <w:t>媒介和</w:t>
      </w:r>
      <w:r w:rsidR="008C6998" w:rsidRPr="00413272">
        <w:rPr>
          <w:rFonts w:ascii="SimSun" w:hAnsi="SimSun" w:cstheme="majorBidi" w:hint="eastAsia"/>
          <w:b/>
          <w:bCs/>
          <w:sz w:val="24"/>
          <w:lang w:eastAsia="zh-CN"/>
        </w:rPr>
        <w:t>授粉</w:t>
      </w:r>
      <w:r w:rsidR="00E67615" w:rsidRPr="00413272">
        <w:rPr>
          <w:rFonts w:ascii="SimSun" w:hAnsi="SimSun" w:cstheme="majorBidi" w:hint="eastAsia"/>
          <w:b/>
          <w:bCs/>
          <w:sz w:val="24"/>
          <w:lang w:eastAsia="zh-CN"/>
        </w:rPr>
        <w:t>媒介依赖植物在农业领域</w:t>
      </w:r>
      <w:r w:rsidR="008C6998" w:rsidRPr="00413272">
        <w:rPr>
          <w:rFonts w:ascii="SimSun" w:hAnsi="SimSun" w:cstheme="majorBidi" w:hint="eastAsia"/>
          <w:b/>
          <w:bCs/>
          <w:sz w:val="24"/>
          <w:lang w:eastAsia="zh-CN"/>
        </w:rPr>
        <w:t>之外</w:t>
      </w:r>
      <w:r w:rsidR="00E67615" w:rsidRPr="00413272">
        <w:rPr>
          <w:rFonts w:ascii="SimSun" w:hAnsi="SimSun" w:cstheme="majorBidi" w:hint="eastAsia"/>
          <w:b/>
          <w:bCs/>
          <w:sz w:val="24"/>
          <w:lang w:eastAsia="zh-CN"/>
        </w:rPr>
        <w:t>的作用和价值</w:t>
      </w:r>
    </w:p>
    <w:p w:rsidR="000E18E5" w:rsidRPr="000E18E5" w:rsidRDefault="008C6998" w:rsidP="0033385D">
      <w:pPr>
        <w:pStyle w:val="ListParagraph"/>
        <w:widowControl w:val="0"/>
        <w:numPr>
          <w:ilvl w:val="1"/>
          <w:numId w:val="9"/>
        </w:numPr>
        <w:tabs>
          <w:tab w:val="left" w:pos="720"/>
        </w:tabs>
        <w:suppressAutoHyphens/>
        <w:snapToGrid w:val="0"/>
        <w:spacing w:before="120" w:after="120"/>
        <w:ind w:left="0" w:firstLine="0"/>
        <w:contextualSpacing w:val="0"/>
        <w:rPr>
          <w:rFonts w:ascii="SimSun" w:hAnsi="SimSun" w:cstheme="majorBidi"/>
          <w:bCs/>
          <w:sz w:val="24"/>
          <w:lang w:eastAsia="zh-CN"/>
        </w:rPr>
      </w:pPr>
      <w:r w:rsidRPr="000E18E5">
        <w:rPr>
          <w:rFonts w:ascii="SimSun" w:hAnsi="SimSun" w:hint="eastAsia"/>
          <w:sz w:val="24"/>
          <w:lang w:eastAsia="de-DE"/>
        </w:rPr>
        <w:t>除农业和粮食生产之外，</w:t>
      </w:r>
      <w:r w:rsidRPr="000E18E5">
        <w:rPr>
          <w:rFonts w:ascii="SimSun" w:hAnsi="SimSun" w:hint="eastAsia"/>
          <w:sz w:val="24"/>
          <w:lang w:eastAsia="zh-CN"/>
        </w:rPr>
        <w:t>与授粉</w:t>
      </w:r>
      <w:r w:rsidRPr="000E18E5">
        <w:rPr>
          <w:rFonts w:ascii="SimSun" w:hAnsi="SimSun" w:hint="eastAsia"/>
          <w:sz w:val="24"/>
          <w:lang w:eastAsia="de-DE"/>
        </w:rPr>
        <w:t>媒介和</w:t>
      </w:r>
      <w:r w:rsidRPr="000E18E5">
        <w:rPr>
          <w:rFonts w:ascii="SimSun" w:hAnsi="SimSun" w:hint="eastAsia"/>
          <w:sz w:val="24"/>
          <w:lang w:eastAsia="zh-CN"/>
        </w:rPr>
        <w:t>授粉有关</w:t>
      </w:r>
      <w:r w:rsidRPr="000E18E5">
        <w:rPr>
          <w:rFonts w:ascii="SimSun" w:hAnsi="SimSun" w:hint="eastAsia"/>
          <w:sz w:val="24"/>
          <w:lang w:eastAsia="de-DE"/>
        </w:rPr>
        <w:t>的价值</w:t>
      </w:r>
      <w:r w:rsidR="00DC1B39" w:rsidRPr="000E18E5">
        <w:rPr>
          <w:rFonts w:ascii="SimSun" w:hAnsi="SimSun" w:hint="eastAsia"/>
          <w:sz w:val="24"/>
          <w:lang w:eastAsia="zh-CN"/>
        </w:rPr>
        <w:t>很多、</w:t>
      </w:r>
      <w:r w:rsidRPr="000E18E5">
        <w:rPr>
          <w:rFonts w:ascii="SimSun" w:hAnsi="SimSun" w:hint="eastAsia"/>
          <w:sz w:val="24"/>
          <w:lang w:eastAsia="zh-CN"/>
        </w:rPr>
        <w:t>范围很广，</w:t>
      </w:r>
      <w:r w:rsidRPr="000E18E5">
        <w:rPr>
          <w:rFonts w:ascii="SimSun" w:hAnsi="SimSun" w:hint="eastAsia"/>
          <w:sz w:val="24"/>
          <w:lang w:eastAsia="de-DE"/>
        </w:rPr>
        <w:t>其中包括生态</w:t>
      </w:r>
      <w:r w:rsidRPr="000E18E5">
        <w:rPr>
          <w:rFonts w:ascii="SimSun" w:hAnsi="SimSun" w:hint="eastAsia"/>
          <w:sz w:val="24"/>
          <w:lang w:eastAsia="zh-CN"/>
        </w:rPr>
        <w:t>、</w:t>
      </w:r>
      <w:r w:rsidRPr="000E18E5">
        <w:rPr>
          <w:rFonts w:ascii="SimSun" w:hAnsi="SimSun" w:hint="eastAsia"/>
          <w:sz w:val="24"/>
          <w:lang w:eastAsia="de-DE"/>
        </w:rPr>
        <w:t>文化</w:t>
      </w:r>
      <w:r w:rsidRPr="000E18E5">
        <w:rPr>
          <w:rFonts w:ascii="SimSun" w:hAnsi="SimSun" w:hint="eastAsia"/>
          <w:sz w:val="24"/>
          <w:lang w:eastAsia="zh-CN"/>
        </w:rPr>
        <w:t>、</w:t>
      </w:r>
      <w:r w:rsidRPr="000E18E5">
        <w:rPr>
          <w:rFonts w:ascii="SimSun" w:hAnsi="SimSun" w:hint="eastAsia"/>
          <w:sz w:val="24"/>
          <w:lang w:eastAsia="de-DE"/>
        </w:rPr>
        <w:t>财政</w:t>
      </w:r>
      <w:r w:rsidRPr="000E18E5">
        <w:rPr>
          <w:rFonts w:ascii="SimSun" w:hAnsi="SimSun" w:hint="eastAsia"/>
          <w:sz w:val="24"/>
          <w:lang w:eastAsia="zh-CN"/>
        </w:rPr>
        <w:t>、卫生、</w:t>
      </w:r>
      <w:r w:rsidRPr="000E18E5">
        <w:rPr>
          <w:rFonts w:ascii="SimSun" w:hAnsi="SimSun" w:hint="eastAsia"/>
          <w:sz w:val="24"/>
          <w:lang w:eastAsia="de-DE"/>
        </w:rPr>
        <w:t>人类和社会价值</w:t>
      </w:r>
      <w:r w:rsidRPr="000E18E5">
        <w:rPr>
          <w:rFonts w:ascii="SimSun" w:hAnsi="SimSun" w:hint="eastAsia"/>
          <w:sz w:val="24"/>
          <w:lang w:eastAsia="zh-CN"/>
        </w:rPr>
        <w:t>。</w:t>
      </w:r>
    </w:p>
    <w:p w:rsidR="000E18E5" w:rsidRDefault="008C6998" w:rsidP="0033385D">
      <w:pPr>
        <w:pStyle w:val="ListParagraph"/>
        <w:widowControl w:val="0"/>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de-DE"/>
        </w:rPr>
      </w:pPr>
      <w:r w:rsidRPr="000E18E5">
        <w:rPr>
          <w:rFonts w:ascii="SimSun" w:hAnsi="SimSun" w:hint="eastAsia"/>
          <w:sz w:val="24"/>
          <w:lang w:eastAsia="de-DE"/>
        </w:rPr>
        <w:t>授粉媒介增强了绝大多数植物物种（</w:t>
      </w:r>
      <w:r w:rsidRPr="0033385D">
        <w:rPr>
          <w:rFonts w:hint="eastAsia"/>
          <w:sz w:val="24"/>
          <w:lang w:eastAsia="de-DE"/>
        </w:rPr>
        <w:t>约</w:t>
      </w:r>
      <w:r w:rsidRPr="0033385D">
        <w:rPr>
          <w:rFonts w:hint="eastAsia"/>
          <w:sz w:val="24"/>
          <w:lang w:eastAsia="de-DE"/>
        </w:rPr>
        <w:t>87.5</w:t>
      </w:r>
      <w:r w:rsidRPr="0033385D">
        <w:rPr>
          <w:rFonts w:hint="eastAsia"/>
          <w:sz w:val="24"/>
          <w:lang w:eastAsia="de-DE"/>
        </w:rPr>
        <w:t>％）</w:t>
      </w:r>
      <w:r w:rsidRPr="000E18E5">
        <w:rPr>
          <w:rFonts w:ascii="SimSun" w:hAnsi="SimSun" w:hint="eastAsia"/>
          <w:sz w:val="24"/>
          <w:lang w:eastAsia="de-DE"/>
        </w:rPr>
        <w:t>的繁殖和遗传多样性。大约一半的植物物种完全依赖于动物介导的授粉。动物介导的授粉通常会导致一定程度的异花授粉，从而促进和维持种群的遗传变异，使</w:t>
      </w:r>
      <w:r w:rsidR="009040DD">
        <w:rPr>
          <w:rFonts w:ascii="SimSun" w:hAnsi="SimSun" w:hint="eastAsia"/>
          <w:sz w:val="24"/>
          <w:lang w:eastAsia="zh-CN"/>
        </w:rPr>
        <w:t>植物</w:t>
      </w:r>
      <w:r w:rsidRPr="000E18E5">
        <w:rPr>
          <w:rFonts w:ascii="SimSun" w:hAnsi="SimSun" w:hint="eastAsia"/>
          <w:sz w:val="24"/>
          <w:lang w:eastAsia="de-DE"/>
        </w:rPr>
        <w:t>物种</w:t>
      </w:r>
      <w:r w:rsidR="000F1DC1" w:rsidRPr="000E18E5">
        <w:rPr>
          <w:rFonts w:ascii="SimSun" w:hAnsi="SimSun" w:hint="eastAsia"/>
          <w:sz w:val="24"/>
          <w:lang w:eastAsia="zh-CN"/>
        </w:rPr>
        <w:t>能够</w:t>
      </w:r>
      <w:r w:rsidRPr="000E18E5">
        <w:rPr>
          <w:rFonts w:ascii="SimSun" w:hAnsi="SimSun" w:hint="eastAsia"/>
          <w:sz w:val="24"/>
          <w:lang w:eastAsia="de-DE"/>
        </w:rPr>
        <w:t>适应新的变化的环境。异花授粉也会导致更高的种子产量。</w:t>
      </w:r>
      <w:r w:rsidR="000F1DC1" w:rsidRPr="000E18E5">
        <w:rPr>
          <w:rFonts w:ascii="SimSun" w:hAnsi="SimSun" w:hint="eastAsia"/>
          <w:sz w:val="24"/>
          <w:lang w:eastAsia="zh-CN"/>
        </w:rPr>
        <w:t>授粉</w:t>
      </w:r>
      <w:r w:rsidR="000F1DC1" w:rsidRPr="000E18E5">
        <w:rPr>
          <w:rFonts w:ascii="SimSun" w:hAnsi="SimSun" w:hint="eastAsia"/>
          <w:sz w:val="24"/>
          <w:lang w:eastAsia="de-DE"/>
        </w:rPr>
        <w:t>媒介</w:t>
      </w:r>
      <w:r w:rsidR="000F1DC1" w:rsidRPr="000E18E5">
        <w:rPr>
          <w:rFonts w:ascii="SimSun" w:hAnsi="SimSun" w:hint="eastAsia"/>
          <w:sz w:val="24"/>
          <w:lang w:eastAsia="zh-CN"/>
        </w:rPr>
        <w:t>能够</w:t>
      </w:r>
      <w:r w:rsidRPr="000E18E5">
        <w:rPr>
          <w:rFonts w:ascii="SimSun" w:hAnsi="SimSun" w:hint="eastAsia"/>
          <w:sz w:val="24"/>
          <w:lang w:eastAsia="de-DE"/>
        </w:rPr>
        <w:t>确保种子繁殖体</w:t>
      </w:r>
      <w:r w:rsidR="000F1DC1" w:rsidRPr="000E18E5">
        <w:rPr>
          <w:rFonts w:ascii="SimSun" w:hAnsi="SimSun" w:hint="eastAsia"/>
          <w:sz w:val="24"/>
          <w:lang w:eastAsia="zh-CN"/>
        </w:rPr>
        <w:t>的供应</w:t>
      </w:r>
      <w:r w:rsidRPr="000E18E5">
        <w:rPr>
          <w:rFonts w:ascii="SimSun" w:hAnsi="SimSun" w:hint="eastAsia"/>
          <w:sz w:val="24"/>
          <w:lang w:eastAsia="de-DE"/>
        </w:rPr>
        <w:t>和促进遗传变异</w:t>
      </w:r>
      <w:r w:rsidRPr="000E18E5">
        <w:rPr>
          <w:rFonts w:ascii="SimSun" w:hAnsi="SimSun" w:hint="eastAsia"/>
          <w:sz w:val="24"/>
          <w:lang w:val="de-DE" w:eastAsia="de-DE"/>
        </w:rPr>
        <w:t>，</w:t>
      </w:r>
      <w:r w:rsidRPr="000E18E5">
        <w:rPr>
          <w:rFonts w:ascii="SimSun" w:hAnsi="SimSun" w:hint="eastAsia"/>
          <w:sz w:val="24"/>
          <w:lang w:eastAsia="de-DE"/>
        </w:rPr>
        <w:t>被认为对维持植物多样性和生态系统功能具有根本重要性</w:t>
      </w:r>
      <w:r w:rsidR="000F1DC1" w:rsidRPr="000E18E5">
        <w:rPr>
          <w:rFonts w:ascii="SimSun" w:hAnsi="SimSun" w:hint="eastAsia"/>
          <w:sz w:val="24"/>
          <w:lang w:eastAsia="zh-CN"/>
        </w:rPr>
        <w:t>。</w:t>
      </w:r>
    </w:p>
    <w:p w:rsidR="006511D2" w:rsidRPr="006511D2" w:rsidRDefault="000F1DC1" w:rsidP="0033385D">
      <w:pPr>
        <w:pStyle w:val="ListParagraph"/>
        <w:widowControl w:val="0"/>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cstheme="majorBidi"/>
          <w:bCs/>
          <w:sz w:val="24"/>
          <w:lang w:eastAsia="zh-CN"/>
        </w:rPr>
      </w:pPr>
      <w:r w:rsidRPr="006511D2">
        <w:rPr>
          <w:rFonts w:ascii="SimSun" w:hAnsi="SimSun" w:hint="eastAsia"/>
          <w:sz w:val="24"/>
          <w:lang w:eastAsia="de-DE"/>
        </w:rPr>
        <w:t>植物和</w:t>
      </w:r>
      <w:r w:rsidRPr="006511D2">
        <w:rPr>
          <w:rFonts w:ascii="SimSun" w:hAnsi="SimSun" w:hint="eastAsia"/>
          <w:sz w:val="24"/>
          <w:lang w:eastAsia="zh-CN"/>
        </w:rPr>
        <w:t>授粉媒介</w:t>
      </w:r>
      <w:r w:rsidRPr="006511D2">
        <w:rPr>
          <w:rFonts w:ascii="SimSun" w:hAnsi="SimSun" w:hint="eastAsia"/>
          <w:sz w:val="24"/>
          <w:lang w:eastAsia="de-DE"/>
        </w:rPr>
        <w:t>对于生态系统的持续运作至关重要，</w:t>
      </w:r>
      <w:r w:rsidR="00794A0C" w:rsidRPr="006511D2">
        <w:rPr>
          <w:rFonts w:ascii="SimSun" w:hAnsi="SimSun" w:hint="eastAsia"/>
          <w:sz w:val="24"/>
          <w:lang w:eastAsia="zh-CN"/>
        </w:rPr>
        <w:t>除其他</w:t>
      </w:r>
      <w:r w:rsidR="00151A52">
        <w:rPr>
          <w:rFonts w:ascii="SimSun" w:hAnsi="SimSun" w:hint="eastAsia"/>
          <w:sz w:val="24"/>
          <w:lang w:eastAsia="zh-CN"/>
        </w:rPr>
        <w:t>功能和</w:t>
      </w:r>
      <w:r w:rsidR="00794A0C" w:rsidRPr="006511D2">
        <w:rPr>
          <w:rFonts w:ascii="SimSun" w:hAnsi="SimSun" w:hint="eastAsia"/>
          <w:sz w:val="24"/>
          <w:lang w:eastAsia="zh-CN"/>
        </w:rPr>
        <w:t>服务外，</w:t>
      </w:r>
      <w:r w:rsidRPr="006511D2">
        <w:rPr>
          <w:rFonts w:ascii="SimSun" w:hAnsi="SimSun" w:hint="eastAsia"/>
          <w:sz w:val="24"/>
          <w:lang w:eastAsia="de-DE"/>
        </w:rPr>
        <w:t>有助于调节气候</w:t>
      </w:r>
      <w:r w:rsidRPr="006511D2">
        <w:rPr>
          <w:rFonts w:ascii="SimSun" w:hAnsi="SimSun" w:hint="eastAsia"/>
          <w:sz w:val="24"/>
          <w:lang w:eastAsia="zh-CN"/>
        </w:rPr>
        <w:t>、</w:t>
      </w:r>
      <w:r w:rsidRPr="006511D2">
        <w:rPr>
          <w:rFonts w:ascii="SimSun" w:hAnsi="SimSun" w:hint="eastAsia"/>
          <w:sz w:val="24"/>
          <w:lang w:eastAsia="de-DE"/>
        </w:rPr>
        <w:t>提供</w:t>
      </w:r>
      <w:r w:rsidR="00794A0C" w:rsidRPr="006511D2">
        <w:rPr>
          <w:rFonts w:ascii="SimSun" w:hAnsi="SimSun" w:hint="eastAsia"/>
          <w:sz w:val="24"/>
          <w:lang w:eastAsia="de-DE"/>
        </w:rPr>
        <w:t>支持许多其他物种</w:t>
      </w:r>
      <w:r w:rsidR="00794A0C" w:rsidRPr="006511D2">
        <w:rPr>
          <w:rFonts w:ascii="SimSun" w:hAnsi="SimSun" w:hint="eastAsia"/>
          <w:sz w:val="24"/>
          <w:lang w:eastAsia="zh-CN"/>
        </w:rPr>
        <w:t>的</w:t>
      </w:r>
      <w:r w:rsidRPr="006511D2">
        <w:rPr>
          <w:rFonts w:ascii="SimSun" w:hAnsi="SimSun" w:hint="eastAsia"/>
          <w:sz w:val="24"/>
          <w:lang w:eastAsia="de-DE"/>
        </w:rPr>
        <w:t>野生肉类</w:t>
      </w:r>
      <w:r w:rsidRPr="006511D2">
        <w:rPr>
          <w:rFonts w:ascii="SimSun" w:hAnsi="SimSun" w:hint="eastAsia"/>
          <w:sz w:val="24"/>
          <w:lang w:eastAsia="zh-CN"/>
        </w:rPr>
        <w:t>、</w:t>
      </w:r>
      <w:r w:rsidRPr="006511D2">
        <w:rPr>
          <w:rFonts w:ascii="SimSun" w:hAnsi="SimSun" w:hint="eastAsia"/>
          <w:sz w:val="24"/>
          <w:lang w:eastAsia="de-DE"/>
        </w:rPr>
        <w:t>水果和种子</w:t>
      </w:r>
      <w:r w:rsidR="00794A0C" w:rsidRPr="006511D2">
        <w:rPr>
          <w:rFonts w:ascii="SimSun" w:hAnsi="SimSun" w:hint="eastAsia"/>
          <w:sz w:val="24"/>
          <w:lang w:eastAsia="zh-CN"/>
        </w:rPr>
        <w:t>、</w:t>
      </w:r>
      <w:r w:rsidR="00A71A56" w:rsidRPr="006511D2">
        <w:rPr>
          <w:rFonts w:ascii="SimSun" w:hAnsi="SimSun" w:hint="eastAsia"/>
          <w:sz w:val="24"/>
          <w:lang w:eastAsia="zh-CN"/>
        </w:rPr>
        <w:t>防</w:t>
      </w:r>
      <w:r w:rsidR="00794A0C" w:rsidRPr="006511D2">
        <w:rPr>
          <w:rFonts w:ascii="SimSun" w:hAnsi="SimSun" w:hint="eastAsia"/>
          <w:sz w:val="24"/>
          <w:lang w:eastAsia="zh-CN"/>
        </w:rPr>
        <w:t>治</w:t>
      </w:r>
      <w:r w:rsidRPr="006511D2">
        <w:rPr>
          <w:rFonts w:ascii="SimSun" w:hAnsi="SimSun" w:hint="eastAsia"/>
          <w:sz w:val="24"/>
          <w:lang w:eastAsia="de-DE"/>
        </w:rPr>
        <w:t>疟疾和其他疾病。</w:t>
      </w:r>
      <w:r w:rsidR="00DC1B39" w:rsidRPr="006511D2">
        <w:rPr>
          <w:rFonts w:ascii="SimSun" w:hAnsi="SimSun" w:hint="eastAsia"/>
          <w:sz w:val="24"/>
          <w:lang w:eastAsia="zh-CN"/>
        </w:rPr>
        <w:t>吸纳</w:t>
      </w:r>
      <w:r w:rsidRPr="006511D2">
        <w:rPr>
          <w:rFonts w:ascii="SimSun" w:hAnsi="SimSun" w:hint="eastAsia"/>
          <w:sz w:val="24"/>
          <w:lang w:eastAsia="de-DE"/>
        </w:rPr>
        <w:t>高比例雌雄异</w:t>
      </w:r>
      <w:r w:rsidR="00794A0C" w:rsidRPr="006511D2">
        <w:rPr>
          <w:rFonts w:ascii="SimSun" w:hAnsi="SimSun" w:hint="eastAsia"/>
          <w:sz w:val="24"/>
          <w:lang w:eastAsia="zh-CN"/>
        </w:rPr>
        <w:t>体</w:t>
      </w:r>
      <w:r w:rsidRPr="006511D2">
        <w:rPr>
          <w:rFonts w:ascii="SimSun" w:hAnsi="SimSun" w:hint="eastAsia"/>
          <w:sz w:val="24"/>
          <w:lang w:eastAsia="de-DE"/>
        </w:rPr>
        <w:t>的热带森林特别依赖授粉。另一个例子是</w:t>
      </w:r>
      <w:r w:rsidR="00DC1B39" w:rsidRPr="006511D2">
        <w:rPr>
          <w:rFonts w:ascii="SimSun" w:hAnsi="SimSun" w:hint="eastAsia"/>
          <w:sz w:val="24"/>
          <w:lang w:val="de-DE" w:eastAsia="zh-CN"/>
        </w:rPr>
        <w:t>遍地都是</w:t>
      </w:r>
      <w:r w:rsidR="00A71A56" w:rsidRPr="006511D2">
        <w:rPr>
          <w:rFonts w:ascii="SimSun" w:hAnsi="SimSun" w:hint="eastAsia"/>
          <w:sz w:val="24"/>
          <w:lang w:eastAsia="zh-CN"/>
        </w:rPr>
        <w:t>专性远系繁殖植物的</w:t>
      </w:r>
      <w:r w:rsidRPr="006511D2">
        <w:rPr>
          <w:rFonts w:ascii="SimSun" w:hAnsi="SimSun" w:hint="eastAsia"/>
          <w:sz w:val="24"/>
          <w:lang w:eastAsia="de-DE"/>
        </w:rPr>
        <w:t>红树林，</w:t>
      </w:r>
      <w:r w:rsidR="00A71A56" w:rsidRPr="006511D2">
        <w:rPr>
          <w:rFonts w:ascii="SimSun" w:hAnsi="SimSun" w:hint="eastAsia"/>
          <w:sz w:val="24"/>
          <w:lang w:eastAsia="zh-CN"/>
        </w:rPr>
        <w:t>它们</w:t>
      </w:r>
      <w:r w:rsidRPr="006511D2">
        <w:rPr>
          <w:rFonts w:ascii="SimSun" w:hAnsi="SimSun" w:hint="eastAsia"/>
          <w:sz w:val="24"/>
          <w:lang w:eastAsia="de-DE"/>
        </w:rPr>
        <w:t>提供重要的</w:t>
      </w:r>
      <w:r w:rsidR="00151A52">
        <w:rPr>
          <w:rFonts w:ascii="SimSun" w:hAnsi="SimSun" w:hint="eastAsia"/>
          <w:sz w:val="24"/>
          <w:lang w:eastAsia="zh-CN"/>
        </w:rPr>
        <w:t>功能和</w:t>
      </w:r>
      <w:r w:rsidRPr="006511D2">
        <w:rPr>
          <w:rFonts w:ascii="SimSun" w:hAnsi="SimSun" w:hint="eastAsia"/>
          <w:sz w:val="24"/>
          <w:lang w:eastAsia="de-DE"/>
        </w:rPr>
        <w:t>服务，如防止海岸侵蚀</w:t>
      </w:r>
      <w:r w:rsidR="00A71A56" w:rsidRPr="006511D2">
        <w:rPr>
          <w:rFonts w:ascii="SimSun" w:hAnsi="SimSun" w:hint="eastAsia"/>
          <w:sz w:val="24"/>
          <w:lang w:eastAsia="zh-CN"/>
        </w:rPr>
        <w:t>、</w:t>
      </w:r>
      <w:r w:rsidRPr="006511D2">
        <w:rPr>
          <w:rFonts w:ascii="SimSun" w:hAnsi="SimSun" w:hint="eastAsia"/>
          <w:sz w:val="24"/>
          <w:lang w:eastAsia="de-DE"/>
        </w:rPr>
        <w:t>防止洪水和盐</w:t>
      </w:r>
      <w:r w:rsidR="00A71A56" w:rsidRPr="006511D2">
        <w:rPr>
          <w:rFonts w:ascii="SimSun" w:hAnsi="SimSun" w:hint="eastAsia"/>
          <w:sz w:val="24"/>
          <w:lang w:eastAsia="zh-CN"/>
        </w:rPr>
        <w:t>水入侵、</w:t>
      </w:r>
      <w:r w:rsidRPr="006511D2">
        <w:rPr>
          <w:rFonts w:ascii="SimSun" w:hAnsi="SimSun" w:hint="eastAsia"/>
          <w:sz w:val="24"/>
          <w:lang w:eastAsia="de-DE"/>
        </w:rPr>
        <w:t>提供木材燃料和木材</w:t>
      </w:r>
      <w:r w:rsidR="00A71A56" w:rsidRPr="006511D2">
        <w:rPr>
          <w:rFonts w:ascii="SimSun" w:hAnsi="SimSun" w:hint="eastAsia"/>
          <w:sz w:val="24"/>
          <w:lang w:eastAsia="zh-CN"/>
        </w:rPr>
        <w:t>、</w:t>
      </w:r>
      <w:r w:rsidRPr="006511D2">
        <w:rPr>
          <w:rFonts w:ascii="SimSun" w:hAnsi="SimSun" w:hint="eastAsia"/>
          <w:sz w:val="24"/>
          <w:lang w:eastAsia="de-DE"/>
        </w:rPr>
        <w:t>支持渔业，</w:t>
      </w:r>
      <w:r w:rsidR="00DC1B39" w:rsidRPr="006511D2">
        <w:rPr>
          <w:rFonts w:ascii="SimSun" w:hAnsi="SimSun" w:hint="eastAsia"/>
          <w:sz w:val="24"/>
          <w:lang w:eastAsia="zh-CN"/>
        </w:rPr>
        <w:t>并</w:t>
      </w:r>
      <w:r w:rsidRPr="006511D2">
        <w:rPr>
          <w:rFonts w:ascii="SimSun" w:hAnsi="SimSun" w:hint="eastAsia"/>
          <w:sz w:val="24"/>
          <w:lang w:eastAsia="de-DE"/>
        </w:rPr>
        <w:t>为蜜蜂</w:t>
      </w:r>
      <w:r w:rsidR="00A71A56" w:rsidRPr="006511D2">
        <w:rPr>
          <w:rFonts w:ascii="SimSun" w:hAnsi="SimSun" w:hint="eastAsia"/>
          <w:sz w:val="24"/>
          <w:lang w:eastAsia="zh-CN"/>
        </w:rPr>
        <w:t>和其他许多物种提供生境和食物供应。</w:t>
      </w:r>
    </w:p>
    <w:p w:rsidR="006511D2" w:rsidRPr="006511D2" w:rsidRDefault="00A71A56" w:rsidP="0033385D">
      <w:pPr>
        <w:pStyle w:val="ListParagraph"/>
        <w:widowControl w:val="0"/>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de-DE"/>
        </w:rPr>
      </w:pPr>
      <w:r w:rsidRPr="006511D2">
        <w:rPr>
          <w:rFonts w:ascii="SimSun" w:hAnsi="SimSun" w:cstheme="majorBidi" w:hint="eastAsia"/>
          <w:bCs/>
          <w:sz w:val="24"/>
          <w:lang w:eastAsia="zh-CN"/>
        </w:rPr>
        <w:t>植物与其花卉参观者之间的相互作用不仅能维持植物多样性，还能维持</w:t>
      </w:r>
      <w:r w:rsidR="00DC1B39" w:rsidRPr="006511D2">
        <w:rPr>
          <w:rFonts w:ascii="SimSun" w:hAnsi="SimSun" w:cstheme="majorBidi" w:hint="eastAsia"/>
          <w:bCs/>
          <w:sz w:val="24"/>
          <w:lang w:eastAsia="zh-CN"/>
        </w:rPr>
        <w:t>大约</w:t>
      </w:r>
      <w:r w:rsidRPr="006511D2">
        <w:rPr>
          <w:rFonts w:ascii="SimSun" w:hAnsi="SimSun" w:cstheme="majorBidi" w:hint="eastAsia"/>
          <w:bCs/>
          <w:sz w:val="24"/>
          <w:lang w:eastAsia="zh-CN"/>
        </w:rPr>
        <w:t>35万</w:t>
      </w:r>
      <w:r w:rsidR="00940A28" w:rsidRPr="006511D2">
        <w:rPr>
          <w:rFonts w:ascii="SimSun" w:hAnsi="SimSun" w:cstheme="majorBidi" w:hint="eastAsia"/>
          <w:bCs/>
          <w:sz w:val="24"/>
          <w:lang w:eastAsia="zh-CN"/>
        </w:rPr>
        <w:t>种</w:t>
      </w:r>
      <w:r w:rsidR="00940A28" w:rsidRPr="006511D2">
        <w:rPr>
          <w:rFonts w:ascii="SimSun" w:hAnsi="SimSun" w:cstheme="majorBidi" w:hint="eastAsia"/>
          <w:bCs/>
          <w:sz w:val="24"/>
          <w:lang w:eastAsia="zh-CN"/>
        </w:rPr>
        <w:lastRenderedPageBreak/>
        <w:t>动物</w:t>
      </w:r>
      <w:r w:rsidRPr="006511D2">
        <w:rPr>
          <w:rFonts w:ascii="SimSun" w:hAnsi="SimSun" w:cstheme="majorBidi" w:hint="eastAsia"/>
          <w:bCs/>
          <w:sz w:val="24"/>
          <w:lang w:eastAsia="zh-CN"/>
        </w:rPr>
        <w:t>的多样性。</w:t>
      </w:r>
      <w:r w:rsidR="00940A28" w:rsidRPr="006511D2">
        <w:rPr>
          <w:rFonts w:ascii="SimSun" w:hAnsi="SimSun" w:cstheme="majorBidi" w:hint="eastAsia"/>
          <w:bCs/>
          <w:sz w:val="24"/>
          <w:lang w:eastAsia="zh-CN"/>
        </w:rPr>
        <w:t>虽然有强有力的证据表明</w:t>
      </w:r>
      <w:r w:rsidR="003F5B67" w:rsidRPr="006511D2">
        <w:rPr>
          <w:rFonts w:ascii="SimSun" w:hAnsi="SimSun" w:cstheme="majorBidi" w:hint="eastAsia"/>
          <w:bCs/>
          <w:sz w:val="24"/>
          <w:lang w:eastAsia="zh-CN"/>
        </w:rPr>
        <w:t>，</w:t>
      </w:r>
      <w:r w:rsidR="00940A28" w:rsidRPr="006511D2">
        <w:rPr>
          <w:rFonts w:ascii="SimSun" w:hAnsi="SimSun" w:cstheme="majorBidi" w:hint="eastAsia"/>
          <w:bCs/>
          <w:sz w:val="24"/>
          <w:lang w:eastAsia="zh-CN"/>
        </w:rPr>
        <w:t>由于缺乏花卉资源而导致授粉媒介种群局部灭绝，但</w:t>
      </w:r>
      <w:r w:rsidR="003F5B67" w:rsidRPr="006511D2">
        <w:rPr>
          <w:rFonts w:ascii="SimSun" w:hAnsi="SimSun" w:cstheme="majorBidi" w:hint="eastAsia"/>
          <w:bCs/>
          <w:sz w:val="24"/>
          <w:lang w:eastAsia="zh-CN"/>
        </w:rPr>
        <w:t>是，</w:t>
      </w:r>
      <w:r w:rsidR="00940A28" w:rsidRPr="006511D2">
        <w:rPr>
          <w:rFonts w:ascii="SimSun" w:hAnsi="SimSun" w:cstheme="majorBidi" w:hint="eastAsia"/>
          <w:bCs/>
          <w:sz w:val="24"/>
          <w:lang w:eastAsia="zh-CN"/>
        </w:rPr>
        <w:t>没有</w:t>
      </w:r>
      <w:r w:rsidR="003F5B67" w:rsidRPr="006511D2">
        <w:rPr>
          <w:rFonts w:ascii="SimSun" w:hAnsi="SimSun" w:cstheme="majorBidi" w:hint="eastAsia"/>
          <w:bCs/>
          <w:sz w:val="24"/>
          <w:lang w:eastAsia="zh-CN"/>
        </w:rPr>
        <w:t>提出过关于</w:t>
      </w:r>
      <w:r w:rsidR="00940A28" w:rsidRPr="006511D2">
        <w:rPr>
          <w:rFonts w:ascii="SimSun" w:hAnsi="SimSun" w:cstheme="majorBidi" w:hint="eastAsia"/>
          <w:bCs/>
          <w:sz w:val="24"/>
          <w:lang w:eastAsia="zh-CN"/>
        </w:rPr>
        <w:t>缺乏花卉资源导致动物物种灭绝</w:t>
      </w:r>
      <w:r w:rsidR="003F5B67" w:rsidRPr="006511D2">
        <w:rPr>
          <w:rFonts w:ascii="SimSun" w:hAnsi="SimSun" w:cstheme="majorBidi" w:hint="eastAsia"/>
          <w:bCs/>
          <w:sz w:val="24"/>
          <w:lang w:eastAsia="zh-CN"/>
        </w:rPr>
        <w:t>的报告</w:t>
      </w:r>
      <w:r w:rsidR="00940A28" w:rsidRPr="006511D2">
        <w:rPr>
          <w:rFonts w:ascii="SimSun" w:hAnsi="SimSun" w:cstheme="majorBidi" w:hint="eastAsia"/>
          <w:bCs/>
          <w:sz w:val="24"/>
          <w:lang w:eastAsia="zh-CN"/>
        </w:rPr>
        <w:t>。然而</w:t>
      </w:r>
      <w:r w:rsidR="00115E24" w:rsidRPr="006511D2">
        <w:rPr>
          <w:rFonts w:ascii="SimSun" w:hAnsi="SimSun" w:cstheme="majorBidi" w:hint="eastAsia"/>
          <w:bCs/>
          <w:sz w:val="24"/>
          <w:lang w:eastAsia="zh-CN"/>
        </w:rPr>
        <w:t>，</w:t>
      </w:r>
      <w:r w:rsidR="00940A28" w:rsidRPr="006511D2">
        <w:rPr>
          <w:rFonts w:ascii="SimSun" w:hAnsi="SimSun" w:cstheme="majorBidi" w:hint="eastAsia"/>
          <w:bCs/>
          <w:sz w:val="24"/>
          <w:lang w:eastAsia="zh-CN"/>
        </w:rPr>
        <w:t>考虑到</w:t>
      </w:r>
      <w:r w:rsidR="00115E24" w:rsidRPr="006511D2">
        <w:rPr>
          <w:rFonts w:ascii="SimSun" w:hAnsi="SimSun" w:cstheme="majorBidi" w:hint="eastAsia"/>
          <w:bCs/>
          <w:sz w:val="24"/>
          <w:lang w:eastAsia="zh-CN"/>
        </w:rPr>
        <w:t>生境</w:t>
      </w:r>
      <w:r w:rsidR="00940A28" w:rsidRPr="006511D2">
        <w:rPr>
          <w:rFonts w:ascii="SimSun" w:hAnsi="SimSun" w:cstheme="majorBidi" w:hint="eastAsia"/>
          <w:bCs/>
          <w:sz w:val="24"/>
          <w:lang w:eastAsia="zh-CN"/>
        </w:rPr>
        <w:t>破碎化程度</w:t>
      </w:r>
      <w:r w:rsidR="003F5B67" w:rsidRPr="006511D2">
        <w:rPr>
          <w:rFonts w:ascii="SimSun" w:hAnsi="SimSun" w:cstheme="majorBidi" w:hint="eastAsia"/>
          <w:bCs/>
          <w:sz w:val="24"/>
          <w:lang w:eastAsia="zh-CN"/>
        </w:rPr>
        <w:t>、</w:t>
      </w:r>
      <w:r w:rsidR="00940A28" w:rsidRPr="006511D2">
        <w:rPr>
          <w:rFonts w:ascii="SimSun" w:hAnsi="SimSun" w:cstheme="majorBidi" w:hint="eastAsia"/>
          <w:bCs/>
          <w:sz w:val="24"/>
          <w:lang w:eastAsia="zh-CN"/>
        </w:rPr>
        <w:t>在过去100年</w:t>
      </w:r>
      <w:r w:rsidR="003F5B67" w:rsidRPr="006511D2">
        <w:rPr>
          <w:rFonts w:ascii="SimSun" w:hAnsi="SimSun" w:cstheme="majorBidi" w:hint="eastAsia"/>
          <w:bCs/>
          <w:sz w:val="24"/>
          <w:lang w:eastAsia="zh-CN"/>
        </w:rPr>
        <w:t>里</w:t>
      </w:r>
      <w:r w:rsidR="00940A28" w:rsidRPr="006511D2">
        <w:rPr>
          <w:rFonts w:ascii="SimSun" w:hAnsi="SimSun" w:cstheme="majorBidi" w:hint="eastAsia"/>
          <w:bCs/>
          <w:sz w:val="24"/>
          <w:lang w:eastAsia="zh-CN"/>
        </w:rPr>
        <w:t>已经灭绝或近乎</w:t>
      </w:r>
      <w:r w:rsidR="00115E24" w:rsidRPr="006511D2">
        <w:rPr>
          <w:rFonts w:ascii="SimSun" w:hAnsi="SimSun" w:cstheme="majorBidi" w:hint="eastAsia"/>
          <w:bCs/>
          <w:sz w:val="24"/>
          <w:lang w:eastAsia="zh-CN"/>
        </w:rPr>
        <w:t>灭绝</w:t>
      </w:r>
      <w:r w:rsidR="00940A28" w:rsidRPr="006511D2">
        <w:rPr>
          <w:rFonts w:ascii="SimSun" w:hAnsi="SimSun" w:cstheme="majorBidi" w:hint="eastAsia"/>
          <w:bCs/>
          <w:sz w:val="24"/>
          <w:lang w:eastAsia="zh-CN"/>
        </w:rPr>
        <w:t>的大量植物物种</w:t>
      </w:r>
      <w:r w:rsidR="003F5B67" w:rsidRPr="006511D2">
        <w:rPr>
          <w:rFonts w:ascii="SimSun" w:hAnsi="SimSun" w:cstheme="majorBidi" w:hint="eastAsia"/>
          <w:bCs/>
          <w:sz w:val="24"/>
          <w:lang w:eastAsia="zh-CN"/>
        </w:rPr>
        <w:t>，以及</w:t>
      </w:r>
      <w:r w:rsidR="00115E24" w:rsidRPr="006511D2">
        <w:rPr>
          <w:rFonts w:ascii="SimSun" w:hAnsi="SimSun" w:cstheme="majorBidi" w:hint="eastAsia"/>
          <w:bCs/>
          <w:sz w:val="24"/>
          <w:lang w:eastAsia="zh-CN"/>
        </w:rPr>
        <w:t>有关访花动物利用寄主植物方面知识的缺失</w:t>
      </w:r>
      <w:r w:rsidR="00940A28" w:rsidRPr="006511D2">
        <w:rPr>
          <w:rFonts w:ascii="SimSun" w:hAnsi="SimSun" w:cstheme="majorBidi" w:hint="eastAsia"/>
          <w:bCs/>
          <w:sz w:val="24"/>
          <w:lang w:eastAsia="zh-CN"/>
        </w:rPr>
        <w:t>，这种情况</w:t>
      </w:r>
      <w:r w:rsidR="003F5B67" w:rsidRPr="006511D2">
        <w:rPr>
          <w:rFonts w:ascii="SimSun" w:hAnsi="SimSun" w:cstheme="majorBidi" w:hint="eastAsia"/>
          <w:bCs/>
          <w:sz w:val="24"/>
          <w:lang w:eastAsia="zh-CN"/>
        </w:rPr>
        <w:t>实际发生</w:t>
      </w:r>
      <w:r w:rsidR="00696B18" w:rsidRPr="006511D2">
        <w:rPr>
          <w:rFonts w:ascii="SimSun" w:hAnsi="SimSun" w:cstheme="majorBidi" w:hint="eastAsia"/>
          <w:bCs/>
          <w:sz w:val="24"/>
          <w:lang w:eastAsia="zh-CN"/>
        </w:rPr>
        <w:t>却没得到记录</w:t>
      </w:r>
      <w:r w:rsidR="00940A28" w:rsidRPr="006511D2">
        <w:rPr>
          <w:rFonts w:ascii="SimSun" w:hAnsi="SimSun" w:cstheme="majorBidi" w:hint="eastAsia"/>
          <w:bCs/>
          <w:sz w:val="24"/>
          <w:lang w:eastAsia="zh-CN"/>
        </w:rPr>
        <w:t>的可能性是真实</w:t>
      </w:r>
      <w:r w:rsidR="003F5B67" w:rsidRPr="006511D2">
        <w:rPr>
          <w:rFonts w:ascii="SimSun" w:hAnsi="SimSun" w:cstheme="majorBidi" w:hint="eastAsia"/>
          <w:bCs/>
          <w:sz w:val="24"/>
          <w:lang w:eastAsia="zh-CN"/>
        </w:rPr>
        <w:t>存在</w:t>
      </w:r>
      <w:r w:rsidR="00940A28" w:rsidRPr="006511D2">
        <w:rPr>
          <w:rFonts w:ascii="SimSun" w:hAnsi="SimSun" w:cstheme="majorBidi" w:hint="eastAsia"/>
          <w:bCs/>
          <w:sz w:val="24"/>
          <w:lang w:eastAsia="zh-CN"/>
        </w:rPr>
        <w:t>的。关于野生</w:t>
      </w:r>
      <w:r w:rsidR="00696B18" w:rsidRPr="006511D2">
        <w:rPr>
          <w:rFonts w:ascii="SimSun" w:hAnsi="SimSun" w:cstheme="majorBidi" w:hint="eastAsia"/>
          <w:bCs/>
          <w:sz w:val="24"/>
          <w:lang w:eastAsia="zh-CN"/>
        </w:rPr>
        <w:t>访</w:t>
      </w:r>
      <w:r w:rsidR="00940A28" w:rsidRPr="006511D2">
        <w:rPr>
          <w:rFonts w:ascii="SimSun" w:hAnsi="SimSun" w:cstheme="majorBidi" w:hint="eastAsia"/>
          <w:bCs/>
          <w:sz w:val="24"/>
          <w:lang w:eastAsia="zh-CN"/>
        </w:rPr>
        <w:t>花动物</w:t>
      </w:r>
      <w:r w:rsidR="00696B18" w:rsidRPr="006511D2">
        <w:rPr>
          <w:rFonts w:ascii="SimSun" w:hAnsi="SimSun" w:cstheme="majorBidi" w:hint="eastAsia"/>
          <w:bCs/>
          <w:sz w:val="24"/>
          <w:lang w:eastAsia="zh-CN"/>
        </w:rPr>
        <w:t>群落</w:t>
      </w:r>
      <w:r w:rsidR="00940A28" w:rsidRPr="006511D2">
        <w:rPr>
          <w:rFonts w:ascii="SimSun" w:hAnsi="SimSun" w:cstheme="majorBidi" w:hint="eastAsia"/>
          <w:bCs/>
          <w:sz w:val="24"/>
          <w:lang w:eastAsia="zh-CN"/>
        </w:rPr>
        <w:t>变化</w:t>
      </w:r>
      <w:r w:rsidR="00696B18" w:rsidRPr="006511D2">
        <w:rPr>
          <w:rFonts w:ascii="SimSun" w:hAnsi="SimSun" w:cstheme="majorBidi" w:hint="eastAsia"/>
          <w:bCs/>
          <w:sz w:val="24"/>
          <w:lang w:eastAsia="zh-CN"/>
        </w:rPr>
        <w:t>的</w:t>
      </w:r>
      <w:r w:rsidR="00940A28" w:rsidRPr="006511D2">
        <w:rPr>
          <w:rFonts w:ascii="SimSun" w:hAnsi="SimSun" w:cstheme="majorBidi" w:hint="eastAsia"/>
          <w:bCs/>
          <w:sz w:val="24"/>
          <w:lang w:eastAsia="zh-CN"/>
        </w:rPr>
        <w:t>数据是非常难以获</w:t>
      </w:r>
      <w:r w:rsidR="00696B18" w:rsidRPr="006511D2">
        <w:rPr>
          <w:rFonts w:ascii="SimSun" w:hAnsi="SimSun" w:cstheme="majorBidi" w:hint="eastAsia"/>
          <w:bCs/>
          <w:sz w:val="24"/>
          <w:lang w:eastAsia="zh-CN"/>
        </w:rPr>
        <w:t>取</w:t>
      </w:r>
      <w:r w:rsidR="00940A28" w:rsidRPr="006511D2">
        <w:rPr>
          <w:rFonts w:ascii="SimSun" w:hAnsi="SimSun" w:cstheme="majorBidi" w:hint="eastAsia"/>
          <w:bCs/>
          <w:sz w:val="24"/>
          <w:lang w:eastAsia="zh-CN"/>
        </w:rPr>
        <w:t>的，</w:t>
      </w:r>
      <w:r w:rsidR="003F5B67" w:rsidRPr="006511D2">
        <w:rPr>
          <w:rFonts w:ascii="SimSun" w:hAnsi="SimSun" w:cstheme="majorBidi" w:hint="eastAsia"/>
          <w:bCs/>
          <w:sz w:val="24"/>
          <w:lang w:eastAsia="zh-CN"/>
        </w:rPr>
        <w:t>而</w:t>
      </w:r>
      <w:r w:rsidR="00940A28" w:rsidRPr="006511D2">
        <w:rPr>
          <w:rFonts w:ascii="SimSun" w:hAnsi="SimSun" w:cstheme="majorBidi" w:hint="eastAsia"/>
          <w:bCs/>
          <w:sz w:val="24"/>
          <w:lang w:eastAsia="zh-CN"/>
        </w:rPr>
        <w:t>这些变化的</w:t>
      </w:r>
      <w:r w:rsidR="00696B18" w:rsidRPr="006511D2">
        <w:rPr>
          <w:rFonts w:ascii="SimSun" w:hAnsi="SimSun" w:cstheme="majorBidi" w:hint="eastAsia"/>
          <w:bCs/>
          <w:sz w:val="24"/>
          <w:lang w:eastAsia="zh-CN"/>
        </w:rPr>
        <w:t>根源</w:t>
      </w:r>
      <w:r w:rsidR="00940A28" w:rsidRPr="006511D2">
        <w:rPr>
          <w:rFonts w:ascii="SimSun" w:hAnsi="SimSun" w:cstheme="majorBidi" w:hint="eastAsia"/>
          <w:bCs/>
          <w:sz w:val="24"/>
          <w:lang w:eastAsia="zh-CN"/>
        </w:rPr>
        <w:t>更</w:t>
      </w:r>
      <w:r w:rsidR="00696B18" w:rsidRPr="006511D2">
        <w:rPr>
          <w:rFonts w:ascii="SimSun" w:hAnsi="SimSun" w:cstheme="majorBidi" w:hint="eastAsia"/>
          <w:bCs/>
          <w:sz w:val="24"/>
          <w:lang w:eastAsia="zh-CN"/>
        </w:rPr>
        <w:t>是</w:t>
      </w:r>
      <w:r w:rsidR="00940A28" w:rsidRPr="006511D2">
        <w:rPr>
          <w:rFonts w:ascii="SimSun" w:hAnsi="SimSun" w:cstheme="majorBidi" w:hint="eastAsia"/>
          <w:bCs/>
          <w:sz w:val="24"/>
          <w:lang w:eastAsia="zh-CN"/>
        </w:rPr>
        <w:t>难以</w:t>
      </w:r>
      <w:r w:rsidR="00696B18" w:rsidRPr="006511D2">
        <w:rPr>
          <w:rFonts w:ascii="SimSun" w:hAnsi="SimSun" w:cstheme="majorBidi" w:hint="eastAsia"/>
          <w:bCs/>
          <w:sz w:val="24"/>
          <w:lang w:eastAsia="zh-CN"/>
        </w:rPr>
        <w:t>查明</w:t>
      </w:r>
      <w:r w:rsidR="00940A28" w:rsidRPr="006511D2">
        <w:rPr>
          <w:rFonts w:ascii="SimSun" w:hAnsi="SimSun" w:cstheme="majorBidi" w:hint="eastAsia"/>
          <w:bCs/>
          <w:sz w:val="24"/>
          <w:lang w:eastAsia="zh-CN"/>
        </w:rPr>
        <w:t>。</w:t>
      </w:r>
    </w:p>
    <w:p w:rsidR="00BA0CE0" w:rsidRPr="006511D2" w:rsidRDefault="00696B18" w:rsidP="0033385D">
      <w:pPr>
        <w:pStyle w:val="ListParagraph"/>
        <w:widowControl w:val="0"/>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de-DE"/>
        </w:rPr>
      </w:pPr>
      <w:r w:rsidRPr="006511D2">
        <w:rPr>
          <w:rFonts w:ascii="SimSun" w:hAnsi="SimSun" w:hint="eastAsia"/>
          <w:sz w:val="24"/>
          <w:lang w:eastAsia="de-DE"/>
        </w:rPr>
        <w:t>授粉媒介</w:t>
      </w:r>
      <w:r w:rsidRPr="006511D2">
        <w:rPr>
          <w:rFonts w:ascii="SimSun" w:hAnsi="SimSun" w:hint="eastAsia"/>
          <w:sz w:val="24"/>
          <w:lang w:eastAsia="zh-CN"/>
        </w:rPr>
        <w:t>、</w:t>
      </w:r>
      <w:r w:rsidRPr="006511D2">
        <w:rPr>
          <w:rFonts w:ascii="SimSun" w:hAnsi="SimSun" w:hint="eastAsia"/>
          <w:sz w:val="24"/>
          <w:lang w:eastAsia="de-DE"/>
        </w:rPr>
        <w:t>授粉媒介</w:t>
      </w:r>
      <w:r w:rsidRPr="006511D2">
        <w:rPr>
          <w:rFonts w:ascii="SimSun" w:hAnsi="SimSun" w:hint="eastAsia"/>
          <w:sz w:val="24"/>
          <w:lang w:eastAsia="zh-CN"/>
        </w:rPr>
        <w:t>生境</w:t>
      </w:r>
      <w:r w:rsidRPr="006511D2">
        <w:rPr>
          <w:rFonts w:ascii="SimSun" w:hAnsi="SimSun" w:hint="eastAsia"/>
          <w:sz w:val="24"/>
          <w:lang w:eastAsia="de-DE"/>
        </w:rPr>
        <w:t>和传粉媒介产品是艺术</w:t>
      </w:r>
      <w:r w:rsidRPr="006511D2">
        <w:rPr>
          <w:rFonts w:ascii="SimSun" w:hAnsi="SimSun" w:hint="eastAsia"/>
          <w:sz w:val="24"/>
          <w:lang w:eastAsia="zh-CN"/>
        </w:rPr>
        <w:t>、</w:t>
      </w:r>
      <w:r w:rsidRPr="006511D2">
        <w:rPr>
          <w:rFonts w:ascii="SimSun" w:hAnsi="SimSun" w:hint="eastAsia"/>
          <w:sz w:val="24"/>
          <w:lang w:eastAsia="de-DE"/>
        </w:rPr>
        <w:t>教育</w:t>
      </w:r>
      <w:r w:rsidRPr="006511D2">
        <w:rPr>
          <w:rFonts w:ascii="SimSun" w:hAnsi="SimSun" w:hint="eastAsia"/>
          <w:sz w:val="24"/>
          <w:lang w:eastAsia="zh-CN"/>
        </w:rPr>
        <w:t>、</w:t>
      </w:r>
      <w:r w:rsidRPr="006511D2">
        <w:rPr>
          <w:rFonts w:ascii="SimSun" w:hAnsi="SimSun" w:hint="eastAsia"/>
          <w:sz w:val="24"/>
          <w:lang w:eastAsia="de-DE"/>
        </w:rPr>
        <w:t>文学</w:t>
      </w:r>
      <w:r w:rsidRPr="006511D2">
        <w:rPr>
          <w:rFonts w:ascii="SimSun" w:hAnsi="SimSun" w:hint="eastAsia"/>
          <w:sz w:val="24"/>
          <w:lang w:eastAsia="zh-CN"/>
        </w:rPr>
        <w:t>、</w:t>
      </w:r>
      <w:r w:rsidRPr="006511D2">
        <w:rPr>
          <w:rFonts w:ascii="SimSun" w:hAnsi="SimSun" w:hint="eastAsia"/>
          <w:sz w:val="24"/>
          <w:lang w:eastAsia="de-DE"/>
        </w:rPr>
        <w:t>音乐</w:t>
      </w:r>
      <w:r w:rsidRPr="006511D2">
        <w:rPr>
          <w:rFonts w:ascii="SimSun" w:hAnsi="SimSun" w:hint="eastAsia"/>
          <w:sz w:val="24"/>
          <w:lang w:eastAsia="zh-CN"/>
        </w:rPr>
        <w:t>、</w:t>
      </w:r>
      <w:r w:rsidRPr="006511D2">
        <w:rPr>
          <w:rFonts w:ascii="SimSun" w:hAnsi="SimSun" w:hint="eastAsia"/>
          <w:sz w:val="24"/>
          <w:lang w:eastAsia="de-DE"/>
        </w:rPr>
        <w:t>宗教</w:t>
      </w:r>
      <w:r w:rsidRPr="006511D2">
        <w:rPr>
          <w:rFonts w:ascii="SimSun" w:hAnsi="SimSun" w:hint="eastAsia"/>
          <w:sz w:val="24"/>
          <w:lang w:eastAsia="zh-CN"/>
        </w:rPr>
        <w:t>、</w:t>
      </w:r>
      <w:r w:rsidRPr="006511D2">
        <w:rPr>
          <w:rFonts w:ascii="SimSun" w:hAnsi="SimSun" w:hint="eastAsia"/>
          <w:sz w:val="24"/>
          <w:lang w:eastAsia="de-DE"/>
        </w:rPr>
        <w:t>传统和技术的灵感来源。50多个国家</w:t>
      </w:r>
      <w:r w:rsidRPr="006511D2">
        <w:rPr>
          <w:rFonts w:ascii="SimSun" w:hAnsi="SimSun" w:hint="eastAsia"/>
          <w:sz w:val="24"/>
          <w:lang w:eastAsia="zh-CN"/>
        </w:rPr>
        <w:t>记录了建立在土著</w:t>
      </w:r>
      <w:r w:rsidRPr="006511D2">
        <w:rPr>
          <w:rFonts w:ascii="SimSun" w:hAnsi="SimSun" w:hint="eastAsia"/>
          <w:sz w:val="24"/>
          <w:lang w:eastAsia="de-DE"/>
        </w:rPr>
        <w:t>和传统知识</w:t>
      </w:r>
      <w:r w:rsidRPr="006511D2">
        <w:rPr>
          <w:rFonts w:ascii="SimSun" w:hAnsi="SimSun" w:hint="eastAsia"/>
          <w:sz w:val="24"/>
          <w:lang w:eastAsia="zh-CN"/>
        </w:rPr>
        <w:t>基础上</w:t>
      </w:r>
      <w:r w:rsidRPr="006511D2">
        <w:rPr>
          <w:rFonts w:ascii="SimSun" w:hAnsi="SimSun" w:hint="eastAsia"/>
          <w:sz w:val="24"/>
          <w:lang w:eastAsia="de-DE"/>
        </w:rPr>
        <w:t>的</w:t>
      </w:r>
      <w:r w:rsidRPr="006511D2">
        <w:rPr>
          <w:rFonts w:ascii="SimSun" w:hAnsi="SimSun" w:hint="eastAsia"/>
          <w:sz w:val="24"/>
          <w:lang w:eastAsia="zh-CN"/>
        </w:rPr>
        <w:t>采蜜</w:t>
      </w:r>
      <w:r w:rsidRPr="006511D2">
        <w:rPr>
          <w:rFonts w:ascii="SimSun" w:hAnsi="SimSun" w:hint="eastAsia"/>
          <w:sz w:val="24"/>
          <w:lang w:eastAsia="de-DE"/>
        </w:rPr>
        <w:t>和养蜂实践。蜜蜂</w:t>
      </w:r>
      <w:r w:rsidR="00143A00" w:rsidRPr="006511D2">
        <w:rPr>
          <w:rFonts w:ascii="SimSun" w:hAnsi="SimSun" w:hint="eastAsia"/>
          <w:sz w:val="24"/>
          <w:lang w:eastAsia="zh-CN"/>
        </w:rPr>
        <w:t>为</w:t>
      </w:r>
      <w:r w:rsidRPr="006511D2">
        <w:rPr>
          <w:rFonts w:ascii="SimSun" w:hAnsi="SimSun" w:hint="eastAsia"/>
          <w:sz w:val="24"/>
          <w:lang w:eastAsia="de-DE"/>
        </w:rPr>
        <w:t>世界各地的宗教图像和文本</w:t>
      </w:r>
      <w:r w:rsidR="00143A00" w:rsidRPr="006511D2">
        <w:rPr>
          <w:rFonts w:ascii="SimSun" w:hAnsi="SimSun" w:hint="eastAsia"/>
          <w:sz w:val="24"/>
          <w:lang w:eastAsia="zh-CN"/>
        </w:rPr>
        <w:t>提供了灵感</w:t>
      </w:r>
      <w:r w:rsidRPr="006511D2">
        <w:rPr>
          <w:rFonts w:ascii="SimSun" w:hAnsi="SimSun" w:hint="eastAsia"/>
          <w:sz w:val="24"/>
          <w:lang w:eastAsia="de-DE"/>
        </w:rPr>
        <w:t>，其他传粉</w:t>
      </w:r>
      <w:r w:rsidR="00143A00" w:rsidRPr="006511D2">
        <w:rPr>
          <w:rFonts w:ascii="SimSun" w:hAnsi="SimSun" w:hint="eastAsia"/>
          <w:sz w:val="24"/>
          <w:lang w:eastAsia="zh-CN"/>
        </w:rPr>
        <w:t>媒介</w:t>
      </w:r>
      <w:r w:rsidRPr="006511D2">
        <w:rPr>
          <w:rFonts w:ascii="SimSun" w:hAnsi="SimSun" w:hint="eastAsia"/>
          <w:sz w:val="24"/>
          <w:lang w:eastAsia="de-DE"/>
        </w:rPr>
        <w:t>（如蜂鸟）</w:t>
      </w:r>
      <w:r w:rsidR="00CC0807" w:rsidRPr="006511D2">
        <w:rPr>
          <w:rFonts w:ascii="SimSun" w:hAnsi="SimSun" w:hint="eastAsia"/>
          <w:sz w:val="24"/>
          <w:lang w:eastAsia="zh-CN"/>
        </w:rPr>
        <w:t>为</w:t>
      </w:r>
      <w:r w:rsidRPr="006511D2">
        <w:rPr>
          <w:rFonts w:ascii="SimSun" w:hAnsi="SimSun" w:hint="eastAsia"/>
          <w:sz w:val="24"/>
          <w:lang w:eastAsia="de-DE"/>
        </w:rPr>
        <w:t>牙买加和新加坡等国</w:t>
      </w:r>
      <w:r w:rsidR="00CC0807" w:rsidRPr="006511D2">
        <w:rPr>
          <w:rFonts w:ascii="SimSun" w:hAnsi="SimSun" w:hint="eastAsia"/>
          <w:sz w:val="24"/>
          <w:lang w:eastAsia="zh-CN"/>
        </w:rPr>
        <w:t>确认</w:t>
      </w:r>
      <w:r w:rsidR="00DA5EC2" w:rsidRPr="006511D2">
        <w:rPr>
          <w:rFonts w:ascii="SimSun" w:hAnsi="SimSun" w:hint="eastAsia"/>
          <w:sz w:val="24"/>
          <w:lang w:eastAsia="zh-CN"/>
        </w:rPr>
        <w:t>民族特征</w:t>
      </w:r>
      <w:r w:rsidR="00CC0807" w:rsidRPr="006511D2">
        <w:rPr>
          <w:rFonts w:ascii="SimSun" w:hAnsi="SimSun" w:hint="eastAsia"/>
          <w:sz w:val="24"/>
          <w:lang w:eastAsia="zh-CN"/>
        </w:rPr>
        <w:t>作出了贡献</w:t>
      </w:r>
      <w:r w:rsidRPr="006511D2">
        <w:rPr>
          <w:rFonts w:ascii="SimSun" w:hAnsi="SimSun" w:hint="eastAsia"/>
          <w:sz w:val="24"/>
          <w:lang w:eastAsia="de-DE"/>
        </w:rPr>
        <w:t>。</w:t>
      </w:r>
      <w:r w:rsidR="00CC0807" w:rsidRPr="006511D2">
        <w:rPr>
          <w:rFonts w:ascii="SimSun" w:hAnsi="SimSun" w:hint="eastAsia"/>
          <w:sz w:val="24"/>
          <w:lang w:eastAsia="zh-CN"/>
        </w:rPr>
        <w:t>授粉</w:t>
      </w:r>
      <w:r w:rsidRPr="006511D2">
        <w:rPr>
          <w:rFonts w:ascii="SimSun" w:hAnsi="SimSun" w:hint="eastAsia"/>
          <w:sz w:val="24"/>
          <w:lang w:eastAsia="de-DE"/>
        </w:rPr>
        <w:t>媒介和</w:t>
      </w:r>
      <w:r w:rsidR="00CC0807" w:rsidRPr="006511D2">
        <w:rPr>
          <w:rFonts w:ascii="SimSun" w:hAnsi="SimSun" w:hint="eastAsia"/>
          <w:sz w:val="24"/>
          <w:lang w:eastAsia="zh-CN"/>
        </w:rPr>
        <w:t>授粉</w:t>
      </w:r>
      <w:r w:rsidRPr="006511D2">
        <w:rPr>
          <w:rFonts w:ascii="SimSun" w:hAnsi="SimSun" w:hint="eastAsia"/>
          <w:sz w:val="24"/>
          <w:lang w:eastAsia="de-DE"/>
        </w:rPr>
        <w:t>媒介依赖</w:t>
      </w:r>
      <w:r w:rsidR="00CC0807" w:rsidRPr="006511D2">
        <w:rPr>
          <w:rFonts w:ascii="SimSun" w:hAnsi="SimSun" w:hint="eastAsia"/>
          <w:sz w:val="24"/>
          <w:lang w:eastAsia="zh-CN"/>
        </w:rPr>
        <w:t>型</w:t>
      </w:r>
      <w:r w:rsidRPr="006511D2">
        <w:rPr>
          <w:rFonts w:ascii="SimSun" w:hAnsi="SimSun" w:hint="eastAsia"/>
          <w:sz w:val="24"/>
          <w:lang w:eastAsia="de-DE"/>
        </w:rPr>
        <w:t>植物通过将其生物学启发和应用到人类创新</w:t>
      </w:r>
      <w:r w:rsidR="00CC0807" w:rsidRPr="006511D2">
        <w:rPr>
          <w:rFonts w:ascii="SimSun" w:hAnsi="SimSun" w:hint="eastAsia"/>
          <w:sz w:val="24"/>
          <w:lang w:eastAsia="zh-CN"/>
        </w:rPr>
        <w:t>中，例如机器人视觉导航，</w:t>
      </w:r>
      <w:r w:rsidRPr="006511D2">
        <w:rPr>
          <w:rFonts w:ascii="SimSun" w:hAnsi="SimSun" w:hint="eastAsia"/>
          <w:sz w:val="24"/>
          <w:lang w:eastAsia="de-DE"/>
        </w:rPr>
        <w:t>来支持技术和知识的进步</w:t>
      </w:r>
      <w:r w:rsidR="00CC0807" w:rsidRPr="006511D2">
        <w:rPr>
          <w:rFonts w:ascii="SimSun" w:hAnsi="SimSun" w:hint="eastAsia"/>
          <w:sz w:val="24"/>
          <w:lang w:eastAsia="zh-CN"/>
        </w:rPr>
        <w:t>。</w:t>
      </w:r>
    </w:p>
    <w:p w:rsidR="00FE1A01" w:rsidRPr="00413272" w:rsidRDefault="005E3911"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de-DE"/>
        </w:rPr>
      </w:pPr>
      <w:r w:rsidRPr="00413272">
        <w:rPr>
          <w:rFonts w:ascii="SimSun" w:hAnsi="SimSun" w:hint="eastAsia"/>
          <w:sz w:val="24"/>
          <w:lang w:eastAsia="de-DE"/>
        </w:rPr>
        <w:t>蜜蜂产品促进全球养蜂人的收入。通过</w:t>
      </w:r>
      <w:r w:rsidRPr="00413272">
        <w:rPr>
          <w:rFonts w:ascii="SimSun" w:hAnsi="SimSun" w:hint="eastAsia"/>
          <w:sz w:val="24"/>
          <w:lang w:eastAsia="zh-CN"/>
        </w:rPr>
        <w:t>蜜蜂友好型</w:t>
      </w:r>
      <w:r w:rsidRPr="00413272">
        <w:rPr>
          <w:rFonts w:ascii="SimSun" w:hAnsi="SimSun" w:hint="eastAsia"/>
          <w:sz w:val="24"/>
          <w:lang w:eastAsia="de-DE"/>
        </w:rPr>
        <w:t>行动，养蜂业</w:t>
      </w:r>
      <w:r w:rsidRPr="00413272">
        <w:rPr>
          <w:rFonts w:ascii="SimSun" w:hAnsi="SimSun" w:hint="eastAsia"/>
          <w:sz w:val="24"/>
          <w:lang w:eastAsia="zh-CN"/>
        </w:rPr>
        <w:t>有可能</w:t>
      </w:r>
      <w:r w:rsidRPr="00413272">
        <w:rPr>
          <w:rFonts w:ascii="SimSun" w:hAnsi="SimSun" w:hint="eastAsia"/>
          <w:sz w:val="24"/>
          <w:lang w:eastAsia="de-DE"/>
        </w:rPr>
        <w:t>成为减少贫</w:t>
      </w:r>
      <w:r w:rsidRPr="00413272">
        <w:rPr>
          <w:rFonts w:ascii="SimSun" w:hAnsi="SimSun" w:hint="eastAsia"/>
          <w:sz w:val="24"/>
          <w:lang w:eastAsia="zh-CN"/>
        </w:rPr>
        <w:t>穷、</w:t>
      </w:r>
      <w:r w:rsidRPr="00413272">
        <w:rPr>
          <w:rFonts w:ascii="SimSun" w:hAnsi="SimSun" w:hint="eastAsia"/>
          <w:sz w:val="24"/>
          <w:lang w:eastAsia="de-DE"/>
        </w:rPr>
        <w:t>赋予青年权</w:t>
      </w:r>
      <w:r w:rsidRPr="00413272">
        <w:rPr>
          <w:rFonts w:ascii="SimSun" w:hAnsi="SimSun" w:hint="eastAsia"/>
          <w:sz w:val="24"/>
          <w:lang w:eastAsia="zh-CN"/>
        </w:rPr>
        <w:t>能和</w:t>
      </w:r>
      <w:r w:rsidRPr="00413272">
        <w:rPr>
          <w:rFonts w:ascii="SimSun" w:hAnsi="SimSun" w:hint="eastAsia"/>
          <w:sz w:val="24"/>
          <w:lang w:eastAsia="de-DE"/>
        </w:rPr>
        <w:t>为保护生物多样性创造机会</w:t>
      </w:r>
      <w:r w:rsidRPr="00413272">
        <w:rPr>
          <w:rFonts w:ascii="SimSun" w:hAnsi="SimSun" w:hint="eastAsia"/>
          <w:sz w:val="24"/>
          <w:lang w:eastAsia="zh-CN"/>
        </w:rPr>
        <w:t>的有效工具</w:t>
      </w:r>
      <w:r w:rsidRPr="00413272">
        <w:rPr>
          <w:rFonts w:ascii="SimSun" w:hAnsi="SimSun" w:hint="eastAsia"/>
          <w:sz w:val="24"/>
          <w:lang w:eastAsia="de-DE"/>
        </w:rPr>
        <w:t>。</w:t>
      </w:r>
    </w:p>
    <w:p w:rsidR="00BA0CE0" w:rsidRPr="00413272" w:rsidRDefault="00401AE9"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de-DE"/>
        </w:rPr>
      </w:pPr>
      <w:r w:rsidRPr="00413272">
        <w:rPr>
          <w:rFonts w:ascii="SimSun" w:hAnsi="SimSun" w:hint="eastAsia"/>
          <w:sz w:val="24"/>
          <w:lang w:eastAsia="de-DE"/>
        </w:rPr>
        <w:t>除</w:t>
      </w:r>
      <w:r w:rsidR="005E3911" w:rsidRPr="00413272">
        <w:rPr>
          <w:rFonts w:ascii="SimSun" w:hAnsi="SimSun" w:hint="eastAsia"/>
          <w:sz w:val="24"/>
          <w:lang w:eastAsia="de-DE"/>
        </w:rPr>
        <w:t>作物外</w:t>
      </w:r>
      <w:r w:rsidRPr="00413272">
        <w:rPr>
          <w:rFonts w:ascii="SimSun" w:hAnsi="SimSun" w:hint="eastAsia"/>
          <w:sz w:val="24"/>
          <w:lang w:eastAsia="de-DE"/>
        </w:rPr>
        <w:t>还</w:t>
      </w:r>
      <w:r w:rsidR="005E3911" w:rsidRPr="00413272">
        <w:rPr>
          <w:rFonts w:ascii="SimSun" w:hAnsi="SimSun" w:hint="eastAsia"/>
          <w:sz w:val="24"/>
          <w:lang w:eastAsia="de-DE"/>
        </w:rPr>
        <w:t>有一系列</w:t>
      </w:r>
      <w:r w:rsidRPr="00413272">
        <w:rPr>
          <w:rFonts w:ascii="SimSun" w:hAnsi="SimSun" w:hint="eastAsia"/>
          <w:sz w:val="24"/>
          <w:lang w:eastAsia="de-DE"/>
        </w:rPr>
        <w:t>具有重要经济意义</w:t>
      </w:r>
      <w:r w:rsidR="005E3911" w:rsidRPr="00413272">
        <w:rPr>
          <w:rFonts w:ascii="SimSun" w:hAnsi="SimSun" w:hint="eastAsia"/>
          <w:sz w:val="24"/>
          <w:lang w:eastAsia="de-DE"/>
        </w:rPr>
        <w:t>的植物依赖于动物</w:t>
      </w:r>
      <w:r w:rsidRPr="00413272">
        <w:rPr>
          <w:rFonts w:ascii="SimSun" w:hAnsi="SimSun" w:hint="eastAsia"/>
          <w:sz w:val="24"/>
          <w:lang w:eastAsia="de-DE"/>
        </w:rPr>
        <w:t>授粉</w:t>
      </w:r>
      <w:r w:rsidR="005E3911" w:rsidRPr="00413272">
        <w:rPr>
          <w:rFonts w:ascii="SimSun" w:hAnsi="SimSun" w:hint="eastAsia"/>
          <w:sz w:val="24"/>
          <w:lang w:eastAsia="de-DE"/>
        </w:rPr>
        <w:t>媒介，其中包括</w:t>
      </w:r>
      <w:r w:rsidRPr="00413272">
        <w:rPr>
          <w:rFonts w:ascii="SimSun" w:hAnsi="SimSun" w:hint="eastAsia"/>
          <w:sz w:val="24"/>
          <w:lang w:eastAsia="zh-CN"/>
        </w:rPr>
        <w:t>多种</w:t>
      </w:r>
      <w:r w:rsidR="00BD0E8B" w:rsidRPr="00413272">
        <w:rPr>
          <w:rFonts w:ascii="SimSun" w:hAnsi="SimSun" w:hint="eastAsia"/>
          <w:sz w:val="24"/>
          <w:lang w:eastAsia="zh-CN"/>
        </w:rPr>
        <w:t>药理</w:t>
      </w:r>
      <w:r w:rsidR="005E3911" w:rsidRPr="00413272">
        <w:rPr>
          <w:rFonts w:ascii="SimSun" w:hAnsi="SimSun" w:hint="eastAsia"/>
          <w:sz w:val="24"/>
          <w:lang w:eastAsia="de-DE"/>
        </w:rPr>
        <w:t>植物物种。其他</w:t>
      </w:r>
      <w:r w:rsidR="00975CF1" w:rsidRPr="00413272">
        <w:rPr>
          <w:rFonts w:ascii="SimSun" w:hAnsi="SimSun" w:hint="eastAsia"/>
          <w:sz w:val="24"/>
          <w:lang w:eastAsia="zh-CN"/>
        </w:rPr>
        <w:t>授粉</w:t>
      </w:r>
      <w:r w:rsidR="005E3911" w:rsidRPr="00413272">
        <w:rPr>
          <w:rFonts w:ascii="SimSun" w:hAnsi="SimSun" w:hint="eastAsia"/>
          <w:sz w:val="24"/>
          <w:lang w:eastAsia="de-DE"/>
        </w:rPr>
        <w:t>媒介</w:t>
      </w:r>
      <w:r w:rsidR="00975CF1" w:rsidRPr="00413272">
        <w:rPr>
          <w:rFonts w:ascii="SimSun" w:hAnsi="SimSun" w:hint="eastAsia"/>
          <w:sz w:val="24"/>
          <w:lang w:eastAsia="zh-CN"/>
        </w:rPr>
        <w:t>依赖型</w:t>
      </w:r>
      <w:r w:rsidR="005E3911" w:rsidRPr="00413272">
        <w:rPr>
          <w:rFonts w:ascii="SimSun" w:hAnsi="SimSun" w:hint="eastAsia"/>
          <w:sz w:val="24"/>
          <w:lang w:eastAsia="de-DE"/>
        </w:rPr>
        <w:t>植物可提供有价值的</w:t>
      </w:r>
      <w:r w:rsidR="00151A52">
        <w:rPr>
          <w:rFonts w:ascii="SimSun" w:hAnsi="SimSun" w:hint="eastAsia"/>
          <w:sz w:val="24"/>
          <w:lang w:eastAsia="zh-CN"/>
        </w:rPr>
        <w:t>功能和</w:t>
      </w:r>
      <w:r w:rsidR="005E3911" w:rsidRPr="00413272">
        <w:rPr>
          <w:rFonts w:ascii="SimSun" w:hAnsi="SimSun" w:hint="eastAsia"/>
          <w:sz w:val="24"/>
          <w:lang w:eastAsia="de-DE"/>
        </w:rPr>
        <w:t>服务，如观赏植物</w:t>
      </w:r>
      <w:r w:rsidR="00C4798E" w:rsidRPr="00413272">
        <w:rPr>
          <w:rFonts w:ascii="SimSun" w:hAnsi="SimSun" w:hint="eastAsia"/>
          <w:sz w:val="24"/>
          <w:lang w:eastAsia="zh-CN"/>
        </w:rPr>
        <w:t>、</w:t>
      </w:r>
      <w:r w:rsidR="005E3911" w:rsidRPr="00413272">
        <w:rPr>
          <w:rFonts w:ascii="SimSun" w:hAnsi="SimSun" w:hint="eastAsia"/>
          <w:sz w:val="24"/>
          <w:lang w:eastAsia="de-DE"/>
        </w:rPr>
        <w:t>生物燃料</w:t>
      </w:r>
      <w:r w:rsidR="00C4798E" w:rsidRPr="00413272">
        <w:rPr>
          <w:rFonts w:ascii="SimSun" w:hAnsi="SimSun" w:hint="eastAsia"/>
          <w:sz w:val="24"/>
          <w:lang w:eastAsia="zh-CN"/>
        </w:rPr>
        <w:t>、</w:t>
      </w:r>
      <w:r w:rsidR="005E3911" w:rsidRPr="00413272">
        <w:rPr>
          <w:rFonts w:ascii="SimSun" w:hAnsi="SimSun" w:hint="eastAsia"/>
          <w:sz w:val="24"/>
          <w:lang w:eastAsia="de-DE"/>
        </w:rPr>
        <w:t>纤维</w:t>
      </w:r>
      <w:r w:rsidR="00C4798E" w:rsidRPr="00413272">
        <w:rPr>
          <w:rFonts w:ascii="SimSun" w:hAnsi="SimSun" w:hint="eastAsia"/>
          <w:sz w:val="24"/>
          <w:lang w:eastAsia="zh-CN"/>
        </w:rPr>
        <w:t>、</w:t>
      </w:r>
      <w:r w:rsidR="005E3911" w:rsidRPr="00413272">
        <w:rPr>
          <w:rFonts w:ascii="SimSun" w:hAnsi="SimSun" w:hint="eastAsia"/>
          <w:sz w:val="24"/>
          <w:lang w:eastAsia="de-DE"/>
        </w:rPr>
        <w:t>建筑材料</w:t>
      </w:r>
      <w:r w:rsidR="00C4798E" w:rsidRPr="00413272">
        <w:rPr>
          <w:rFonts w:ascii="SimSun" w:hAnsi="SimSun" w:hint="eastAsia"/>
          <w:sz w:val="24"/>
          <w:lang w:eastAsia="zh-CN"/>
        </w:rPr>
        <w:t>、</w:t>
      </w:r>
      <w:r w:rsidR="005E3911" w:rsidRPr="00413272">
        <w:rPr>
          <w:rFonts w:ascii="SimSun" w:hAnsi="SimSun" w:hint="eastAsia"/>
          <w:sz w:val="24"/>
          <w:lang w:eastAsia="de-DE"/>
        </w:rPr>
        <w:t>乐器</w:t>
      </w:r>
      <w:r w:rsidR="00C4798E" w:rsidRPr="00413272">
        <w:rPr>
          <w:rFonts w:ascii="SimSun" w:hAnsi="SimSun" w:hint="eastAsia"/>
          <w:sz w:val="24"/>
          <w:lang w:eastAsia="zh-CN"/>
        </w:rPr>
        <w:t>、</w:t>
      </w:r>
      <w:r w:rsidR="005E3911" w:rsidRPr="00413272">
        <w:rPr>
          <w:rFonts w:ascii="SimSun" w:hAnsi="SimSun" w:hint="eastAsia"/>
          <w:sz w:val="24"/>
          <w:lang w:eastAsia="de-DE"/>
        </w:rPr>
        <w:t>艺术</w:t>
      </w:r>
      <w:r w:rsidR="00C4798E" w:rsidRPr="00413272">
        <w:rPr>
          <w:rFonts w:ascii="SimSun" w:hAnsi="SimSun" w:hint="eastAsia"/>
          <w:sz w:val="24"/>
          <w:lang w:eastAsia="zh-CN"/>
        </w:rPr>
        <w:t>、</w:t>
      </w:r>
      <w:r w:rsidR="005E3911" w:rsidRPr="00413272">
        <w:rPr>
          <w:rFonts w:ascii="SimSun" w:hAnsi="SimSun" w:hint="eastAsia"/>
          <w:sz w:val="24"/>
          <w:lang w:eastAsia="de-DE"/>
        </w:rPr>
        <w:t>手工艺和娱乐活动。</w:t>
      </w:r>
      <w:r w:rsidR="00C4798E" w:rsidRPr="00413272">
        <w:rPr>
          <w:rFonts w:ascii="SimSun" w:hAnsi="SimSun" w:hint="eastAsia"/>
          <w:sz w:val="24"/>
          <w:lang w:eastAsia="zh-CN"/>
        </w:rPr>
        <w:t>授粉</w:t>
      </w:r>
      <w:r w:rsidR="005E3911" w:rsidRPr="00413272">
        <w:rPr>
          <w:rFonts w:ascii="SimSun" w:hAnsi="SimSun" w:hint="eastAsia"/>
          <w:sz w:val="24"/>
          <w:lang w:eastAsia="de-DE"/>
        </w:rPr>
        <w:t>媒介依赖</w:t>
      </w:r>
      <w:r w:rsidR="00C4798E" w:rsidRPr="00413272">
        <w:rPr>
          <w:rFonts w:ascii="SimSun" w:hAnsi="SimSun" w:hint="eastAsia"/>
          <w:sz w:val="24"/>
          <w:lang w:eastAsia="zh-CN"/>
        </w:rPr>
        <w:t>型</w:t>
      </w:r>
      <w:r w:rsidR="005E3911" w:rsidRPr="00413272">
        <w:rPr>
          <w:rFonts w:ascii="SimSun" w:hAnsi="SimSun" w:hint="eastAsia"/>
          <w:sz w:val="24"/>
          <w:lang w:eastAsia="de-DE"/>
        </w:rPr>
        <w:t>植物也回收二氧化碳</w:t>
      </w:r>
      <w:r w:rsidR="00C4798E" w:rsidRPr="00413272">
        <w:rPr>
          <w:rFonts w:ascii="SimSun" w:hAnsi="SimSun" w:hint="eastAsia"/>
          <w:sz w:val="24"/>
          <w:lang w:eastAsia="zh-CN"/>
        </w:rPr>
        <w:t>、</w:t>
      </w:r>
      <w:r w:rsidR="005E3911" w:rsidRPr="00413272">
        <w:rPr>
          <w:rFonts w:ascii="SimSun" w:hAnsi="SimSun" w:hint="eastAsia"/>
          <w:sz w:val="24"/>
          <w:lang w:eastAsia="de-DE"/>
        </w:rPr>
        <w:t>调节气候</w:t>
      </w:r>
      <w:r w:rsidR="00C4798E" w:rsidRPr="00413272">
        <w:rPr>
          <w:rFonts w:ascii="SimSun" w:hAnsi="SimSun" w:hint="eastAsia"/>
          <w:sz w:val="24"/>
          <w:lang w:eastAsia="zh-CN"/>
        </w:rPr>
        <w:t>、</w:t>
      </w:r>
      <w:r w:rsidR="005E3911" w:rsidRPr="00413272">
        <w:rPr>
          <w:rFonts w:ascii="SimSun" w:hAnsi="SimSun" w:hint="eastAsia"/>
          <w:sz w:val="24"/>
          <w:lang w:eastAsia="de-DE"/>
        </w:rPr>
        <w:t>改善空气和水质</w:t>
      </w:r>
      <w:r w:rsidR="00C4798E" w:rsidRPr="00413272">
        <w:rPr>
          <w:rFonts w:ascii="SimSun" w:hAnsi="SimSun" w:hint="eastAsia"/>
          <w:sz w:val="24"/>
          <w:lang w:eastAsia="zh-CN"/>
        </w:rPr>
        <w:t>。</w:t>
      </w:r>
      <w:r w:rsidR="00C4798E" w:rsidRPr="00413272">
        <w:rPr>
          <w:rFonts w:ascii="SimSun" w:hAnsi="SimSun" w:hint="eastAsia"/>
          <w:sz w:val="24"/>
          <w:lang w:eastAsia="de-DE"/>
        </w:rPr>
        <w:t>包括维生素A和C</w:t>
      </w:r>
      <w:r w:rsidR="00C4798E" w:rsidRPr="00413272">
        <w:rPr>
          <w:rFonts w:ascii="SimSun" w:hAnsi="SimSun" w:hint="eastAsia"/>
          <w:sz w:val="24"/>
          <w:lang w:eastAsia="zh-CN"/>
        </w:rPr>
        <w:t>、</w:t>
      </w:r>
      <w:r w:rsidR="00C4798E" w:rsidRPr="00413272">
        <w:rPr>
          <w:rFonts w:ascii="SimSun" w:hAnsi="SimSun" w:hint="eastAsia"/>
          <w:sz w:val="24"/>
          <w:lang w:eastAsia="de-DE"/>
        </w:rPr>
        <w:t>钙</w:t>
      </w:r>
      <w:r w:rsidR="00C4798E" w:rsidRPr="00413272">
        <w:rPr>
          <w:rFonts w:ascii="SimSun" w:hAnsi="SimSun" w:hint="eastAsia"/>
          <w:sz w:val="24"/>
          <w:lang w:eastAsia="zh-CN"/>
        </w:rPr>
        <w:t>、</w:t>
      </w:r>
      <w:r w:rsidR="00C4798E" w:rsidRPr="00413272">
        <w:rPr>
          <w:rFonts w:ascii="SimSun" w:hAnsi="SimSun" w:hint="eastAsia"/>
          <w:sz w:val="24"/>
          <w:lang w:eastAsia="de-DE"/>
        </w:rPr>
        <w:t>氟和叶酸</w:t>
      </w:r>
      <w:r w:rsidR="00C4798E" w:rsidRPr="00413272">
        <w:rPr>
          <w:rFonts w:ascii="SimSun" w:hAnsi="SimSun" w:hint="eastAsia"/>
          <w:sz w:val="24"/>
          <w:lang w:eastAsia="zh-CN"/>
        </w:rPr>
        <w:t>等在内的</w:t>
      </w:r>
      <w:r w:rsidR="005E3911" w:rsidRPr="00413272">
        <w:rPr>
          <w:rFonts w:ascii="SimSun" w:hAnsi="SimSun" w:hint="eastAsia"/>
          <w:sz w:val="24"/>
          <w:lang w:eastAsia="de-DE"/>
        </w:rPr>
        <w:t>几种微量营养素</w:t>
      </w:r>
      <w:r w:rsidR="00C4798E" w:rsidRPr="00413272">
        <w:rPr>
          <w:rFonts w:ascii="SimSun" w:hAnsi="SimSun" w:hint="eastAsia"/>
          <w:sz w:val="24"/>
          <w:lang w:eastAsia="zh-CN"/>
        </w:rPr>
        <w:t>也</w:t>
      </w:r>
      <w:r w:rsidR="005E3911" w:rsidRPr="00413272">
        <w:rPr>
          <w:rFonts w:ascii="SimSun" w:hAnsi="SimSun" w:hint="eastAsia"/>
          <w:sz w:val="24"/>
          <w:lang w:eastAsia="de-DE"/>
        </w:rPr>
        <w:t>主要</w:t>
      </w:r>
      <w:r w:rsidR="00C4798E" w:rsidRPr="00413272">
        <w:rPr>
          <w:rFonts w:ascii="SimSun" w:hAnsi="SimSun" w:hint="eastAsia"/>
          <w:sz w:val="24"/>
          <w:lang w:eastAsia="zh-CN"/>
        </w:rPr>
        <w:t>取</w:t>
      </w:r>
      <w:r w:rsidR="005E3911" w:rsidRPr="00413272">
        <w:rPr>
          <w:rFonts w:ascii="SimSun" w:hAnsi="SimSun" w:hint="eastAsia"/>
          <w:sz w:val="24"/>
          <w:lang w:eastAsia="de-DE"/>
        </w:rPr>
        <w:t>自</w:t>
      </w:r>
      <w:r w:rsidR="00C4798E" w:rsidRPr="00413272">
        <w:rPr>
          <w:rFonts w:ascii="SimSun" w:hAnsi="SimSun" w:hint="eastAsia"/>
          <w:sz w:val="24"/>
          <w:lang w:eastAsia="zh-CN"/>
        </w:rPr>
        <w:t>授粉</w:t>
      </w:r>
      <w:r w:rsidR="005E3911" w:rsidRPr="00413272">
        <w:rPr>
          <w:rFonts w:ascii="SimSun" w:hAnsi="SimSun" w:hint="eastAsia"/>
          <w:sz w:val="24"/>
          <w:lang w:eastAsia="de-DE"/>
        </w:rPr>
        <w:t>媒介依赖</w:t>
      </w:r>
      <w:r w:rsidR="00C4798E" w:rsidRPr="00413272">
        <w:rPr>
          <w:rFonts w:ascii="SimSun" w:hAnsi="SimSun" w:hint="eastAsia"/>
          <w:sz w:val="24"/>
          <w:lang w:eastAsia="zh-CN"/>
        </w:rPr>
        <w:t>型</w:t>
      </w:r>
      <w:r w:rsidR="005E3911" w:rsidRPr="00413272">
        <w:rPr>
          <w:rFonts w:ascii="SimSun" w:hAnsi="SimSun" w:hint="eastAsia"/>
          <w:sz w:val="24"/>
          <w:lang w:eastAsia="de-DE"/>
        </w:rPr>
        <w:t>植物。此外，</w:t>
      </w:r>
      <w:r w:rsidR="00C4798E" w:rsidRPr="00413272">
        <w:rPr>
          <w:rFonts w:ascii="SimSun" w:hAnsi="SimSun" w:hint="eastAsia"/>
          <w:sz w:val="24"/>
          <w:lang w:eastAsia="zh-CN"/>
        </w:rPr>
        <w:t>授粉媒介</w:t>
      </w:r>
      <w:r w:rsidR="005E3911" w:rsidRPr="00413272">
        <w:rPr>
          <w:rFonts w:ascii="SimSun" w:hAnsi="SimSun" w:hint="eastAsia"/>
          <w:sz w:val="24"/>
          <w:lang w:eastAsia="de-DE"/>
        </w:rPr>
        <w:t>产品也用于改善健康，如</w:t>
      </w:r>
      <w:r w:rsidR="000F475E" w:rsidRPr="00413272">
        <w:rPr>
          <w:rFonts w:ascii="SimSun" w:hAnsi="SimSun" w:hint="eastAsia"/>
          <w:sz w:val="24"/>
          <w:lang w:eastAsia="zh-CN"/>
        </w:rPr>
        <w:t>用于</w:t>
      </w:r>
      <w:r w:rsidR="005E3911" w:rsidRPr="00413272">
        <w:rPr>
          <w:rFonts w:ascii="SimSun" w:hAnsi="SimSun" w:hint="eastAsia"/>
          <w:sz w:val="24"/>
          <w:lang w:eastAsia="de-DE"/>
        </w:rPr>
        <w:t>抗菌</w:t>
      </w:r>
      <w:r w:rsidR="00C4798E" w:rsidRPr="00413272">
        <w:rPr>
          <w:rFonts w:ascii="SimSun" w:hAnsi="SimSun" w:hint="eastAsia"/>
          <w:sz w:val="24"/>
          <w:lang w:eastAsia="zh-CN"/>
        </w:rPr>
        <w:t>剂、</w:t>
      </w:r>
      <w:r w:rsidR="005E3911" w:rsidRPr="00413272">
        <w:rPr>
          <w:rFonts w:ascii="SimSun" w:hAnsi="SimSun" w:hint="eastAsia"/>
          <w:sz w:val="24"/>
          <w:lang w:eastAsia="de-DE"/>
        </w:rPr>
        <w:t>抗真菌</w:t>
      </w:r>
      <w:r w:rsidR="007E501E" w:rsidRPr="00413272">
        <w:rPr>
          <w:rFonts w:ascii="SimSun" w:hAnsi="SimSun" w:hint="eastAsia"/>
          <w:sz w:val="24"/>
          <w:lang w:eastAsia="zh-CN"/>
        </w:rPr>
        <w:t>剂</w:t>
      </w:r>
      <w:r w:rsidR="005E3911" w:rsidRPr="00413272">
        <w:rPr>
          <w:rFonts w:ascii="SimSun" w:hAnsi="SimSun" w:hint="eastAsia"/>
          <w:sz w:val="24"/>
          <w:lang w:eastAsia="de-DE"/>
        </w:rPr>
        <w:t>和</w:t>
      </w:r>
      <w:r w:rsidR="009B1856">
        <w:rPr>
          <w:rFonts w:ascii="SimSun" w:hAnsi="SimSun" w:hint="eastAsia"/>
          <w:sz w:val="24"/>
          <w:lang w:eastAsia="zh-CN"/>
        </w:rPr>
        <w:t>防治</w:t>
      </w:r>
      <w:r w:rsidR="005E3911" w:rsidRPr="00413272">
        <w:rPr>
          <w:rFonts w:ascii="SimSun" w:hAnsi="SimSun" w:hint="eastAsia"/>
          <w:sz w:val="24"/>
          <w:lang w:eastAsia="de-DE"/>
        </w:rPr>
        <w:t>糖尿病药物。</w:t>
      </w:r>
      <w:r w:rsidR="00266BA8" w:rsidRPr="00413272">
        <w:rPr>
          <w:rFonts w:ascii="SimSun" w:hAnsi="SimSun" w:hint="eastAsia"/>
          <w:sz w:val="24"/>
          <w:lang w:eastAsia="zh-CN"/>
        </w:rPr>
        <w:t>包括</w:t>
      </w:r>
      <w:r w:rsidR="005E3911" w:rsidRPr="00413272">
        <w:rPr>
          <w:rFonts w:ascii="SimSun" w:hAnsi="SimSun" w:hint="eastAsia"/>
          <w:sz w:val="24"/>
          <w:lang w:eastAsia="de-DE"/>
        </w:rPr>
        <w:t>蜜蜂</w:t>
      </w:r>
      <w:r w:rsidR="00266BA8" w:rsidRPr="00413272">
        <w:rPr>
          <w:rFonts w:ascii="SimSun" w:hAnsi="SimSun" w:hint="eastAsia"/>
          <w:sz w:val="24"/>
          <w:lang w:eastAsia="zh-CN"/>
        </w:rPr>
        <w:t>幼虫</w:t>
      </w:r>
      <w:r w:rsidR="000F475E" w:rsidRPr="00413272">
        <w:rPr>
          <w:rFonts w:ascii="SimSun" w:hAnsi="SimSun" w:hint="eastAsia"/>
          <w:sz w:val="24"/>
          <w:lang w:eastAsia="zh-CN"/>
        </w:rPr>
        <w:t>、</w:t>
      </w:r>
      <w:r w:rsidR="005E3911" w:rsidRPr="00413272">
        <w:rPr>
          <w:rFonts w:ascii="SimSun" w:hAnsi="SimSun" w:hint="eastAsia"/>
          <w:sz w:val="24"/>
          <w:lang w:eastAsia="de-DE"/>
        </w:rPr>
        <w:t>甲虫和棕榈象鼻虫在内的</w:t>
      </w:r>
      <w:r w:rsidR="00266BA8" w:rsidRPr="00413272">
        <w:rPr>
          <w:rFonts w:ascii="SimSun" w:hAnsi="SimSun" w:hint="eastAsia"/>
          <w:sz w:val="24"/>
          <w:lang w:eastAsia="zh-CN"/>
        </w:rPr>
        <w:t>授粉</w:t>
      </w:r>
      <w:r w:rsidR="005E3911" w:rsidRPr="00413272">
        <w:rPr>
          <w:rFonts w:ascii="SimSun" w:hAnsi="SimSun" w:hint="eastAsia"/>
          <w:sz w:val="24"/>
          <w:lang w:eastAsia="de-DE"/>
        </w:rPr>
        <w:t>昆虫</w:t>
      </w:r>
      <w:r w:rsidR="009B1856" w:rsidRPr="00413272">
        <w:rPr>
          <w:rFonts w:ascii="SimSun" w:hAnsi="SimSun" w:hint="eastAsia"/>
          <w:sz w:val="24"/>
          <w:lang w:eastAsia="zh-CN"/>
        </w:rPr>
        <w:t>在</w:t>
      </w:r>
      <w:r w:rsidR="009B1856" w:rsidRPr="00413272">
        <w:rPr>
          <w:rFonts w:ascii="SimSun" w:hAnsi="SimSun" w:hint="eastAsia"/>
          <w:sz w:val="24"/>
          <w:lang w:eastAsia="de-DE"/>
        </w:rPr>
        <w:t>全球</w:t>
      </w:r>
      <w:r w:rsidR="009B1856" w:rsidRPr="00413272">
        <w:rPr>
          <w:rFonts w:ascii="SimSun" w:hAnsi="SimSun" w:hint="eastAsia"/>
          <w:sz w:val="24"/>
          <w:lang w:eastAsia="zh-CN"/>
        </w:rPr>
        <w:t>消费的</w:t>
      </w:r>
      <w:r w:rsidR="009B1856" w:rsidRPr="00413272">
        <w:rPr>
          <w:rFonts w:ascii="SimSun" w:hAnsi="SimSun" w:hint="eastAsia"/>
          <w:sz w:val="24"/>
          <w:lang w:eastAsia="de-DE"/>
        </w:rPr>
        <w:t>约</w:t>
      </w:r>
      <w:r w:rsidR="009B1856" w:rsidRPr="0033385D">
        <w:rPr>
          <w:rFonts w:hint="eastAsia"/>
          <w:sz w:val="24"/>
          <w:lang w:eastAsia="de-DE"/>
        </w:rPr>
        <w:t>2</w:t>
      </w:r>
      <w:r w:rsidR="0033385D">
        <w:rPr>
          <w:rFonts w:hint="eastAsia"/>
          <w:sz w:val="24"/>
          <w:lang w:eastAsia="zh-CN"/>
        </w:rPr>
        <w:t xml:space="preserve"> </w:t>
      </w:r>
      <w:r w:rsidR="009B1856" w:rsidRPr="0033385D">
        <w:rPr>
          <w:rFonts w:hint="eastAsia"/>
          <w:sz w:val="24"/>
          <w:lang w:eastAsia="de-DE"/>
        </w:rPr>
        <w:t>000</w:t>
      </w:r>
      <w:r w:rsidR="009B1856" w:rsidRPr="00413272">
        <w:rPr>
          <w:rFonts w:ascii="SimSun" w:hAnsi="SimSun" w:hint="eastAsia"/>
          <w:sz w:val="24"/>
          <w:lang w:eastAsia="de-DE"/>
        </w:rPr>
        <w:t>种昆虫</w:t>
      </w:r>
      <w:r w:rsidR="009B1856" w:rsidRPr="00413272">
        <w:rPr>
          <w:rFonts w:ascii="SimSun" w:hAnsi="SimSun" w:hint="eastAsia"/>
          <w:sz w:val="24"/>
          <w:lang w:eastAsia="zh-CN"/>
        </w:rPr>
        <w:t>中占有</w:t>
      </w:r>
      <w:r w:rsidR="009B1856" w:rsidRPr="00413272">
        <w:rPr>
          <w:rFonts w:ascii="SimSun" w:hAnsi="SimSun" w:hint="eastAsia"/>
          <w:sz w:val="24"/>
          <w:lang w:eastAsia="de-DE"/>
        </w:rPr>
        <w:t>重</w:t>
      </w:r>
      <w:r w:rsidR="009B1856" w:rsidRPr="00413272">
        <w:rPr>
          <w:rFonts w:ascii="SimSun" w:hAnsi="SimSun" w:hint="eastAsia"/>
          <w:sz w:val="24"/>
          <w:lang w:eastAsia="zh-CN"/>
        </w:rPr>
        <w:t>大</w:t>
      </w:r>
      <w:r w:rsidR="009B1856" w:rsidRPr="00413272">
        <w:rPr>
          <w:rFonts w:ascii="SimSun" w:hAnsi="SimSun" w:hint="eastAsia"/>
          <w:sz w:val="24"/>
          <w:lang w:eastAsia="de-DE"/>
        </w:rPr>
        <w:t>比例</w:t>
      </w:r>
      <w:r w:rsidR="009B1856">
        <w:rPr>
          <w:rFonts w:ascii="SimSun" w:hAnsi="SimSun" w:hint="eastAsia"/>
          <w:sz w:val="24"/>
          <w:lang w:eastAsia="zh-CN"/>
        </w:rPr>
        <w:t>，它们含有丰富的</w:t>
      </w:r>
      <w:r w:rsidR="00266BA8" w:rsidRPr="00413272">
        <w:rPr>
          <w:rFonts w:ascii="SimSun" w:hAnsi="SimSun" w:hint="eastAsia"/>
          <w:sz w:val="24"/>
          <w:lang w:eastAsia="de-DE"/>
        </w:rPr>
        <w:t>蛋白质</w:t>
      </w:r>
      <w:r w:rsidR="00266BA8" w:rsidRPr="00413272">
        <w:rPr>
          <w:rFonts w:ascii="SimSun" w:hAnsi="SimSun" w:hint="eastAsia"/>
          <w:sz w:val="24"/>
          <w:lang w:eastAsia="zh-CN"/>
        </w:rPr>
        <w:t>、</w:t>
      </w:r>
      <w:r w:rsidR="00266BA8" w:rsidRPr="00413272">
        <w:rPr>
          <w:rFonts w:ascii="SimSun" w:hAnsi="SimSun" w:hint="eastAsia"/>
          <w:sz w:val="24"/>
          <w:lang w:eastAsia="de-DE"/>
        </w:rPr>
        <w:t>维生素和矿物质</w:t>
      </w:r>
      <w:r w:rsidR="005E3911" w:rsidRPr="00413272">
        <w:rPr>
          <w:rFonts w:ascii="SimSun" w:hAnsi="SimSun" w:hint="eastAsia"/>
          <w:sz w:val="24"/>
          <w:lang w:eastAsia="de-DE"/>
        </w:rPr>
        <w:t>。</w:t>
      </w:r>
    </w:p>
    <w:p w:rsidR="00BA0CE0" w:rsidRPr="00413272" w:rsidRDefault="00DA2E74" w:rsidP="00D06AA1">
      <w:pPr>
        <w:suppressAutoHyphens/>
        <w:autoSpaceDE w:val="0"/>
        <w:autoSpaceDN w:val="0"/>
        <w:adjustRightInd w:val="0"/>
        <w:snapToGrid w:val="0"/>
        <w:spacing w:before="120" w:after="120"/>
        <w:jc w:val="center"/>
        <w:rPr>
          <w:rFonts w:ascii="SimSun" w:hAnsi="SimSun" w:cstheme="majorBidi"/>
          <w:b/>
          <w:bCs/>
          <w:sz w:val="24"/>
          <w:lang w:eastAsia="zh-CN"/>
        </w:rPr>
      </w:pPr>
      <w:r w:rsidRPr="0033385D">
        <w:rPr>
          <w:b/>
          <w:bCs/>
          <w:sz w:val="24"/>
          <w:lang w:eastAsia="zh-CN"/>
        </w:rPr>
        <w:t>C.</w:t>
      </w:r>
      <w:r w:rsidRPr="00413272">
        <w:rPr>
          <w:rFonts w:ascii="SimSun" w:hAnsi="SimSun" w:cstheme="majorBidi"/>
          <w:b/>
          <w:bCs/>
          <w:sz w:val="24"/>
          <w:lang w:eastAsia="zh-CN"/>
        </w:rPr>
        <w:tab/>
      </w:r>
      <w:r w:rsidR="00266BA8" w:rsidRPr="00413272">
        <w:rPr>
          <w:rFonts w:ascii="SimSun" w:hAnsi="SimSun" w:cstheme="majorBidi" w:hint="eastAsia"/>
          <w:b/>
          <w:bCs/>
          <w:sz w:val="24"/>
          <w:lang w:eastAsia="zh-CN"/>
        </w:rPr>
        <w:t>在所有生态系统中授粉媒介和授粉媒介依赖型植物的现状和趋势</w:t>
      </w:r>
    </w:p>
    <w:p w:rsidR="00692FA0" w:rsidRPr="00413272" w:rsidRDefault="008E02FB"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cstheme="majorBidi"/>
          <w:color w:val="000000" w:themeColor="text1"/>
          <w:kern w:val="24"/>
          <w:sz w:val="24"/>
          <w:lang w:val="en-US" w:eastAsia="ja-JP"/>
        </w:rPr>
      </w:pPr>
      <w:r w:rsidRPr="00413272">
        <w:rPr>
          <w:rFonts w:ascii="SimSun" w:hAnsi="SimSun" w:cstheme="majorBidi" w:hint="eastAsia"/>
          <w:bCs/>
          <w:sz w:val="24"/>
          <w:lang w:eastAsia="zh-CN"/>
        </w:rPr>
        <w:t>在地方和区域层面，</w:t>
      </w:r>
      <w:r w:rsidR="00266BA8" w:rsidRPr="00413272">
        <w:rPr>
          <w:rFonts w:ascii="SimSun" w:hAnsi="SimSun" w:cstheme="majorBidi" w:hint="eastAsia"/>
          <w:bCs/>
          <w:sz w:val="24"/>
          <w:lang w:eastAsia="zh-CN"/>
        </w:rPr>
        <w:t>许多昆虫</w:t>
      </w:r>
      <w:r w:rsidR="00DB2541" w:rsidRPr="00413272">
        <w:rPr>
          <w:rFonts w:ascii="SimSun" w:hAnsi="SimSun" w:cstheme="majorBidi" w:hint="eastAsia"/>
          <w:bCs/>
          <w:sz w:val="24"/>
          <w:lang w:eastAsia="zh-CN"/>
        </w:rPr>
        <w:t>授粉媒介</w:t>
      </w:r>
      <w:r w:rsidR="00266BA8" w:rsidRPr="00413272">
        <w:rPr>
          <w:rFonts w:ascii="SimSun" w:hAnsi="SimSun" w:cstheme="majorBidi" w:hint="eastAsia"/>
          <w:bCs/>
          <w:sz w:val="24"/>
          <w:lang w:eastAsia="zh-CN"/>
        </w:rPr>
        <w:t>（例如野生蜜蜂</w:t>
      </w:r>
      <w:r w:rsidR="00DB2541" w:rsidRPr="00413272">
        <w:rPr>
          <w:rFonts w:ascii="SimSun" w:hAnsi="SimSun" w:cstheme="majorBidi" w:hint="eastAsia"/>
          <w:bCs/>
          <w:sz w:val="24"/>
          <w:lang w:eastAsia="zh-CN"/>
        </w:rPr>
        <w:t>、</w:t>
      </w:r>
      <w:r w:rsidR="00266BA8" w:rsidRPr="00413272">
        <w:rPr>
          <w:rFonts w:ascii="SimSun" w:hAnsi="SimSun" w:cstheme="majorBidi" w:hint="eastAsia"/>
          <w:bCs/>
          <w:sz w:val="24"/>
          <w:lang w:eastAsia="zh-CN"/>
        </w:rPr>
        <w:t>蝴蝶</w:t>
      </w:r>
      <w:r w:rsidR="00DB2541" w:rsidRPr="00413272">
        <w:rPr>
          <w:rFonts w:ascii="SimSun" w:hAnsi="SimSun" w:cstheme="majorBidi" w:hint="eastAsia"/>
          <w:bCs/>
          <w:sz w:val="24"/>
          <w:lang w:eastAsia="zh-CN"/>
        </w:rPr>
        <w:t>、</w:t>
      </w:r>
      <w:r w:rsidR="00266BA8" w:rsidRPr="00413272">
        <w:rPr>
          <w:rFonts w:ascii="SimSun" w:hAnsi="SimSun" w:cstheme="majorBidi" w:hint="eastAsia"/>
          <w:bCs/>
          <w:sz w:val="24"/>
          <w:lang w:eastAsia="zh-CN"/>
        </w:rPr>
        <w:t>黄蜂和甲虫）</w:t>
      </w:r>
      <w:r w:rsidR="00594ABC" w:rsidRPr="00413272">
        <w:rPr>
          <w:rFonts w:ascii="SimSun" w:hAnsi="SimSun" w:cstheme="majorBidi" w:hint="eastAsia"/>
          <w:bCs/>
          <w:sz w:val="24"/>
          <w:lang w:eastAsia="zh-CN"/>
        </w:rPr>
        <w:t>和</w:t>
      </w:r>
      <w:r w:rsidR="00266BA8" w:rsidRPr="00413272">
        <w:rPr>
          <w:rFonts w:ascii="SimSun" w:hAnsi="SimSun" w:cstheme="majorBidi" w:hint="eastAsia"/>
          <w:bCs/>
          <w:sz w:val="24"/>
          <w:lang w:eastAsia="zh-CN"/>
        </w:rPr>
        <w:t>脊椎动物</w:t>
      </w:r>
      <w:r w:rsidR="00DB2541" w:rsidRPr="00413272">
        <w:rPr>
          <w:rFonts w:ascii="SimSun" w:hAnsi="SimSun" w:cstheme="majorBidi" w:hint="eastAsia"/>
          <w:bCs/>
          <w:sz w:val="24"/>
          <w:lang w:eastAsia="zh-CN"/>
        </w:rPr>
        <w:t>授粉媒介</w:t>
      </w:r>
      <w:r w:rsidR="00266BA8" w:rsidRPr="00413272">
        <w:rPr>
          <w:rFonts w:ascii="SimSun" w:hAnsi="SimSun" w:cstheme="majorBidi" w:hint="eastAsia"/>
          <w:bCs/>
          <w:sz w:val="24"/>
          <w:lang w:eastAsia="zh-CN"/>
        </w:rPr>
        <w:t>（例如</w:t>
      </w:r>
      <w:r w:rsidR="00DB2541" w:rsidRPr="00413272">
        <w:rPr>
          <w:rFonts w:ascii="SimSun" w:hAnsi="SimSun" w:cstheme="majorBidi" w:hint="eastAsia"/>
          <w:bCs/>
          <w:sz w:val="24"/>
          <w:lang w:eastAsia="zh-CN"/>
        </w:rPr>
        <w:t>，</w:t>
      </w:r>
      <w:r w:rsidR="00266BA8" w:rsidRPr="00413272">
        <w:rPr>
          <w:rFonts w:ascii="SimSun" w:hAnsi="SimSun" w:cstheme="majorBidi" w:hint="eastAsia"/>
          <w:bCs/>
          <w:sz w:val="24"/>
          <w:lang w:eastAsia="zh-CN"/>
        </w:rPr>
        <w:t>鸟类</w:t>
      </w:r>
      <w:r w:rsidR="00594ABC" w:rsidRPr="00413272">
        <w:rPr>
          <w:rFonts w:ascii="SimSun" w:hAnsi="SimSun" w:cstheme="majorBidi" w:hint="eastAsia"/>
          <w:bCs/>
          <w:sz w:val="24"/>
          <w:lang w:eastAsia="zh-CN"/>
        </w:rPr>
        <w:t>、</w:t>
      </w:r>
      <w:r w:rsidR="00266BA8" w:rsidRPr="00413272">
        <w:rPr>
          <w:rFonts w:ascii="SimSun" w:hAnsi="SimSun" w:cstheme="majorBidi" w:hint="eastAsia"/>
          <w:bCs/>
          <w:sz w:val="24"/>
          <w:lang w:eastAsia="zh-CN"/>
        </w:rPr>
        <w:t>有袋动物</w:t>
      </w:r>
      <w:r w:rsidR="00594ABC" w:rsidRPr="00413272">
        <w:rPr>
          <w:rFonts w:ascii="SimSun" w:hAnsi="SimSun" w:cstheme="majorBidi" w:hint="eastAsia"/>
          <w:bCs/>
          <w:sz w:val="24"/>
          <w:lang w:eastAsia="zh-CN"/>
        </w:rPr>
        <w:t>、</w:t>
      </w:r>
      <w:r w:rsidR="00266BA8" w:rsidRPr="00413272">
        <w:rPr>
          <w:rFonts w:ascii="SimSun" w:hAnsi="SimSun" w:cstheme="majorBidi" w:hint="eastAsia"/>
          <w:bCs/>
          <w:sz w:val="24"/>
          <w:lang w:eastAsia="zh-CN"/>
        </w:rPr>
        <w:t>啮齿类动物和蝙蝠）的</w:t>
      </w:r>
      <w:r w:rsidRPr="00413272">
        <w:rPr>
          <w:rFonts w:ascii="SimSun" w:hAnsi="SimSun" w:cstheme="majorBidi" w:hint="eastAsia"/>
          <w:bCs/>
          <w:sz w:val="24"/>
          <w:lang w:eastAsia="zh-CN"/>
        </w:rPr>
        <w:t>丰富性、</w:t>
      </w:r>
      <w:r w:rsidR="009B1856">
        <w:rPr>
          <w:rFonts w:ascii="SimSun" w:hAnsi="SimSun" w:cstheme="majorBidi" w:hint="eastAsia"/>
          <w:bCs/>
          <w:sz w:val="24"/>
          <w:lang w:eastAsia="zh-CN"/>
        </w:rPr>
        <w:t>蕴蓄率和</w:t>
      </w:r>
      <w:r w:rsidR="00266BA8" w:rsidRPr="00413272">
        <w:rPr>
          <w:rFonts w:ascii="SimSun" w:hAnsi="SimSun" w:cstheme="majorBidi" w:hint="eastAsia"/>
          <w:bCs/>
          <w:sz w:val="24"/>
          <w:lang w:eastAsia="zh-CN"/>
        </w:rPr>
        <w:t>多样性都在下降</w:t>
      </w:r>
      <w:r w:rsidR="009B1856">
        <w:rPr>
          <w:rFonts w:ascii="SimSun" w:hAnsi="SimSun" w:cstheme="majorBidi" w:hint="eastAsia"/>
          <w:bCs/>
          <w:sz w:val="24"/>
          <w:lang w:eastAsia="zh-CN"/>
        </w:rPr>
        <w:t>。</w:t>
      </w:r>
      <w:r w:rsidR="00266BA8" w:rsidRPr="00413272">
        <w:rPr>
          <w:rFonts w:ascii="SimSun" w:hAnsi="SimSun" w:cstheme="majorBidi" w:hint="eastAsia"/>
          <w:bCs/>
          <w:sz w:val="24"/>
          <w:lang w:eastAsia="zh-CN"/>
        </w:rPr>
        <w:t>与自</w:t>
      </w:r>
      <w:r w:rsidRPr="00413272">
        <w:rPr>
          <w:rFonts w:ascii="SimSun" w:hAnsi="SimSun" w:cstheme="majorBidi" w:hint="eastAsia"/>
          <w:bCs/>
          <w:sz w:val="24"/>
          <w:lang w:eastAsia="zh-CN"/>
        </w:rPr>
        <w:t>花授粉</w:t>
      </w:r>
      <w:r w:rsidR="00266BA8" w:rsidRPr="00413272">
        <w:rPr>
          <w:rFonts w:ascii="SimSun" w:hAnsi="SimSun" w:cstheme="majorBidi" w:hint="eastAsia"/>
          <w:bCs/>
          <w:sz w:val="24"/>
          <w:lang w:eastAsia="zh-CN"/>
        </w:rPr>
        <w:t>植物或风</w:t>
      </w:r>
      <w:r w:rsidRPr="00413272">
        <w:rPr>
          <w:rFonts w:ascii="SimSun" w:hAnsi="SimSun" w:cstheme="majorBidi" w:hint="eastAsia"/>
          <w:bCs/>
          <w:sz w:val="24"/>
          <w:lang w:eastAsia="zh-CN"/>
        </w:rPr>
        <w:t>媒</w:t>
      </w:r>
      <w:r w:rsidR="00266BA8" w:rsidRPr="00413272">
        <w:rPr>
          <w:rFonts w:ascii="SimSun" w:hAnsi="SimSun" w:cstheme="majorBidi" w:hint="eastAsia"/>
          <w:bCs/>
          <w:sz w:val="24"/>
          <w:lang w:eastAsia="zh-CN"/>
        </w:rPr>
        <w:t>授粉植物相比，依</w:t>
      </w:r>
      <w:r w:rsidRPr="00413272">
        <w:rPr>
          <w:rFonts w:ascii="SimSun" w:hAnsi="SimSun" w:cstheme="majorBidi" w:hint="eastAsia"/>
          <w:bCs/>
          <w:sz w:val="24"/>
          <w:lang w:eastAsia="zh-CN"/>
        </w:rPr>
        <w:t>赖授粉</w:t>
      </w:r>
      <w:r w:rsidR="00266BA8" w:rsidRPr="00413272">
        <w:rPr>
          <w:rFonts w:ascii="SimSun" w:hAnsi="SimSun" w:cstheme="majorBidi" w:hint="eastAsia"/>
          <w:bCs/>
          <w:sz w:val="24"/>
          <w:lang w:eastAsia="zh-CN"/>
        </w:rPr>
        <w:t>媒介的植物种类数量在减少</w:t>
      </w:r>
      <w:r w:rsidR="00B263AE" w:rsidRPr="00413272">
        <w:rPr>
          <w:rFonts w:ascii="SimSun" w:hAnsi="SimSun" w:cstheme="majorBidi" w:hint="eastAsia"/>
          <w:color w:val="000000" w:themeColor="text1"/>
          <w:kern w:val="24"/>
          <w:sz w:val="24"/>
          <w:lang w:val="en-US" w:eastAsia="zh-CN"/>
        </w:rPr>
        <w:t>。</w:t>
      </w:r>
    </w:p>
    <w:p w:rsidR="00BA0CE0" w:rsidRPr="00413272" w:rsidRDefault="00B263AE"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color w:val="231F20"/>
          <w:sz w:val="24"/>
          <w:lang w:eastAsia="pt-BR"/>
        </w:rPr>
      </w:pPr>
      <w:r w:rsidRPr="00413272">
        <w:rPr>
          <w:rFonts w:ascii="SimSun" w:hAnsi="SimSun" w:cstheme="majorBidi" w:hint="eastAsia"/>
          <w:color w:val="000000" w:themeColor="text1"/>
          <w:kern w:val="24"/>
          <w:sz w:val="24"/>
          <w:lang w:val="en-US" w:eastAsia="ja-JP"/>
        </w:rPr>
        <w:t>据</w:t>
      </w:r>
      <w:r w:rsidRPr="00413272">
        <w:rPr>
          <w:rFonts w:ascii="SimSun" w:hAnsi="SimSun" w:cs="Microsoft YaHei" w:hint="eastAsia"/>
          <w:color w:val="000000" w:themeColor="text1"/>
          <w:kern w:val="24"/>
          <w:sz w:val="24"/>
          <w:lang w:val="en-US" w:eastAsia="ja-JP"/>
        </w:rPr>
        <w:t>报</w:t>
      </w:r>
      <w:r w:rsidRPr="00413272">
        <w:rPr>
          <w:rFonts w:ascii="SimSun" w:hAnsi="SimSun" w:cs="MS Mincho" w:hint="eastAsia"/>
          <w:color w:val="000000" w:themeColor="text1"/>
          <w:kern w:val="24"/>
          <w:sz w:val="24"/>
          <w:lang w:val="en-US" w:eastAsia="ja-JP"/>
        </w:rPr>
        <w:t>道</w:t>
      </w:r>
      <w:r w:rsidRPr="00413272">
        <w:rPr>
          <w:rFonts w:ascii="SimSun" w:hAnsi="SimSun" w:cs="MS Mincho" w:hint="eastAsia"/>
          <w:color w:val="000000" w:themeColor="text1"/>
          <w:kern w:val="24"/>
          <w:sz w:val="24"/>
          <w:lang w:val="en-US" w:eastAsia="zh-CN"/>
        </w:rPr>
        <w:t>，在</w:t>
      </w:r>
      <w:r w:rsidRPr="00413272">
        <w:rPr>
          <w:rFonts w:ascii="SimSun" w:hAnsi="SimSun" w:cs="MS Mincho" w:hint="eastAsia"/>
          <w:color w:val="000000" w:themeColor="text1"/>
          <w:kern w:val="24"/>
          <w:sz w:val="24"/>
          <w:lang w:val="en-US" w:eastAsia="ja-JP"/>
        </w:rPr>
        <w:t>所有地区</w:t>
      </w:r>
      <w:r w:rsidRPr="00413272">
        <w:rPr>
          <w:rFonts w:ascii="SimSun" w:hAnsi="SimSun" w:cs="MS Mincho" w:hint="eastAsia"/>
          <w:color w:val="000000" w:themeColor="text1"/>
          <w:kern w:val="24"/>
          <w:sz w:val="24"/>
          <w:lang w:val="en-US" w:eastAsia="zh-CN"/>
        </w:rPr>
        <w:t>，</w:t>
      </w:r>
      <w:r w:rsidRPr="00413272">
        <w:rPr>
          <w:rFonts w:ascii="SimSun" w:hAnsi="SimSun" w:cs="MS Mincho" w:hint="eastAsia"/>
          <w:color w:val="000000" w:themeColor="text1"/>
          <w:kern w:val="24"/>
          <w:sz w:val="24"/>
          <w:lang w:val="en-US" w:eastAsia="ja-JP"/>
        </w:rPr>
        <w:t>土地</w:t>
      </w:r>
      <w:r w:rsidRPr="00413272">
        <w:rPr>
          <w:rFonts w:ascii="SimSun" w:hAnsi="SimSun" w:cs="Microsoft YaHei" w:hint="eastAsia"/>
          <w:color w:val="000000" w:themeColor="text1"/>
          <w:kern w:val="24"/>
          <w:sz w:val="24"/>
          <w:lang w:val="en-US" w:eastAsia="zh-CN"/>
        </w:rPr>
        <w:t>用途改变</w:t>
      </w:r>
      <w:r w:rsidRPr="00413272">
        <w:rPr>
          <w:rFonts w:ascii="SimSun" w:hAnsi="SimSun" w:cs="MS Mincho" w:hint="eastAsia"/>
          <w:color w:val="000000" w:themeColor="text1"/>
          <w:kern w:val="24"/>
          <w:sz w:val="24"/>
          <w:lang w:val="en-US" w:eastAsia="ja-JP"/>
        </w:rPr>
        <w:t>是</w:t>
      </w:r>
      <w:r w:rsidRPr="00413272">
        <w:rPr>
          <w:rFonts w:ascii="SimSun" w:hAnsi="SimSun" w:cs="Microsoft YaHei" w:hint="eastAsia"/>
          <w:color w:val="000000" w:themeColor="text1"/>
          <w:kern w:val="24"/>
          <w:sz w:val="24"/>
          <w:lang w:val="en-US" w:eastAsia="zh-CN"/>
        </w:rPr>
        <w:t>授粉</w:t>
      </w:r>
      <w:r w:rsidRPr="00413272">
        <w:rPr>
          <w:rFonts w:ascii="SimSun" w:hAnsi="SimSun" w:cs="MS Mincho" w:hint="eastAsia"/>
          <w:color w:val="000000" w:themeColor="text1"/>
          <w:kern w:val="24"/>
          <w:sz w:val="24"/>
          <w:lang w:val="en-US" w:eastAsia="ja-JP"/>
        </w:rPr>
        <w:t>媒介</w:t>
      </w:r>
      <w:r w:rsidRPr="00413272">
        <w:rPr>
          <w:rFonts w:ascii="SimSun" w:hAnsi="SimSun" w:cs="MS Mincho" w:hint="eastAsia"/>
          <w:color w:val="000000" w:themeColor="text1"/>
          <w:kern w:val="24"/>
          <w:sz w:val="24"/>
          <w:lang w:val="en-US" w:eastAsia="zh-CN"/>
        </w:rPr>
        <w:t>减少</w:t>
      </w:r>
      <w:r w:rsidRPr="00413272">
        <w:rPr>
          <w:rFonts w:ascii="SimSun" w:hAnsi="SimSun" w:cs="MS Mincho" w:hint="eastAsia"/>
          <w:color w:val="000000" w:themeColor="text1"/>
          <w:kern w:val="24"/>
          <w:sz w:val="24"/>
          <w:lang w:val="en-US" w:eastAsia="ja-JP"/>
        </w:rPr>
        <w:t>的主要</w:t>
      </w:r>
      <w:r w:rsidRPr="00413272">
        <w:rPr>
          <w:rFonts w:ascii="SimSun" w:hAnsi="SimSun" w:cs="Microsoft YaHei" w:hint="eastAsia"/>
          <w:color w:val="000000" w:themeColor="text1"/>
          <w:kern w:val="24"/>
          <w:sz w:val="24"/>
          <w:lang w:val="en-US" w:eastAsia="ja-JP"/>
        </w:rPr>
        <w:t>驱动</w:t>
      </w:r>
      <w:r w:rsidRPr="00413272">
        <w:rPr>
          <w:rFonts w:ascii="SimSun" w:hAnsi="SimSun" w:cs="MS Mincho" w:hint="eastAsia"/>
          <w:color w:val="000000" w:themeColor="text1"/>
          <w:kern w:val="24"/>
          <w:sz w:val="24"/>
          <w:lang w:val="en-US" w:eastAsia="zh-CN"/>
        </w:rPr>
        <w:t>因素</w:t>
      </w:r>
      <w:r w:rsidRPr="00413272">
        <w:rPr>
          <w:rFonts w:ascii="SimSun" w:hAnsi="SimSun" w:cs="MS Mincho" w:hint="eastAsia"/>
          <w:color w:val="000000" w:themeColor="text1"/>
          <w:kern w:val="24"/>
          <w:sz w:val="24"/>
          <w:lang w:val="en-US" w:eastAsia="ja-JP"/>
        </w:rPr>
        <w:t>。</w:t>
      </w:r>
      <w:r w:rsidRPr="00413272">
        <w:rPr>
          <w:rFonts w:ascii="SimSun" w:hAnsi="SimSun" w:cstheme="majorBidi" w:hint="eastAsia"/>
          <w:color w:val="000000" w:themeColor="text1"/>
          <w:kern w:val="24"/>
          <w:sz w:val="24"/>
          <w:lang w:val="en-US" w:eastAsia="ja-JP"/>
        </w:rPr>
        <w:t>在非洲，</w:t>
      </w:r>
      <w:r w:rsidRPr="006511D2">
        <w:rPr>
          <w:rFonts w:ascii="SimSun" w:hAnsi="SimSun" w:cstheme="majorBidi" w:hint="eastAsia"/>
          <w:bCs/>
          <w:sz w:val="24"/>
          <w:lang w:eastAsia="zh-CN"/>
        </w:rPr>
        <w:t>由于</w:t>
      </w:r>
      <w:r w:rsidRPr="006511D2">
        <w:rPr>
          <w:rFonts w:ascii="SimSun" w:hAnsi="SimSun" w:cs="Microsoft YaHei" w:hint="eastAsia"/>
          <w:bCs/>
          <w:sz w:val="24"/>
          <w:lang w:eastAsia="zh-CN"/>
        </w:rPr>
        <w:t>农业</w:t>
      </w:r>
      <w:r w:rsidRPr="006511D2">
        <w:rPr>
          <w:rFonts w:ascii="SimSun" w:hAnsi="SimSun" w:cs="MS Mincho" w:hint="eastAsia"/>
          <w:bCs/>
          <w:sz w:val="24"/>
          <w:lang w:eastAsia="zh-CN"/>
        </w:rPr>
        <w:t>土地</w:t>
      </w:r>
      <w:r w:rsidRPr="006511D2">
        <w:rPr>
          <w:rFonts w:ascii="SimSun" w:hAnsi="SimSun" w:cs="Microsoft YaHei" w:hint="eastAsia"/>
          <w:bCs/>
          <w:sz w:val="24"/>
          <w:lang w:eastAsia="zh-CN"/>
        </w:rPr>
        <w:t>转</w:t>
      </w:r>
      <w:r w:rsidRPr="006511D2">
        <w:rPr>
          <w:rFonts w:ascii="SimSun" w:hAnsi="SimSun" w:cs="MS Mincho" w:hint="eastAsia"/>
          <w:bCs/>
          <w:sz w:val="24"/>
          <w:lang w:eastAsia="zh-CN"/>
        </w:rPr>
        <w:t>用和把木材用于建筑和燃料</w:t>
      </w:r>
      <w:r w:rsidRPr="00413272">
        <w:rPr>
          <w:rFonts w:ascii="SimSun" w:hAnsi="SimSun" w:cs="MS Mincho" w:hint="eastAsia"/>
          <w:color w:val="000000" w:themeColor="text1"/>
          <w:kern w:val="24"/>
          <w:sz w:val="24"/>
          <w:lang w:val="en-US" w:eastAsia="ja-JP"/>
        </w:rPr>
        <w:t>，</w:t>
      </w:r>
      <w:r w:rsidRPr="00413272">
        <w:rPr>
          <w:rFonts w:ascii="SimSun" w:hAnsi="SimSun" w:cs="Microsoft YaHei" w:hint="eastAsia"/>
          <w:color w:val="000000" w:themeColor="text1"/>
          <w:kern w:val="24"/>
          <w:sz w:val="24"/>
          <w:lang w:val="en-US" w:eastAsia="ja-JP"/>
        </w:rPr>
        <w:t>毁</w:t>
      </w:r>
      <w:r w:rsidRPr="00413272">
        <w:rPr>
          <w:rFonts w:ascii="SimSun" w:hAnsi="SimSun" w:cs="MS Mincho" w:hint="eastAsia"/>
          <w:color w:val="000000" w:themeColor="text1"/>
          <w:kern w:val="24"/>
          <w:sz w:val="24"/>
          <w:lang w:val="en-US" w:eastAsia="ja-JP"/>
        </w:rPr>
        <w:t>林</w:t>
      </w:r>
      <w:r w:rsidRPr="00413272">
        <w:rPr>
          <w:rFonts w:ascii="SimSun" w:hAnsi="SimSun" w:cs="Microsoft YaHei" w:hint="eastAsia"/>
          <w:color w:val="000000" w:themeColor="text1"/>
          <w:kern w:val="24"/>
          <w:sz w:val="24"/>
          <w:lang w:val="en-US" w:eastAsia="zh-CN"/>
        </w:rPr>
        <w:t>现象仍在</w:t>
      </w:r>
      <w:r w:rsidRPr="00413272">
        <w:rPr>
          <w:rFonts w:ascii="SimSun" w:hAnsi="SimSun" w:cs="Microsoft YaHei" w:hint="eastAsia"/>
          <w:color w:val="000000" w:themeColor="text1"/>
          <w:kern w:val="24"/>
          <w:sz w:val="24"/>
          <w:lang w:val="en-US" w:eastAsia="ja-JP"/>
        </w:rPr>
        <w:t>发</w:t>
      </w:r>
      <w:r w:rsidRPr="00413272">
        <w:rPr>
          <w:rFonts w:ascii="SimSun" w:hAnsi="SimSun" w:cs="MS Mincho" w:hint="eastAsia"/>
          <w:color w:val="000000" w:themeColor="text1"/>
          <w:kern w:val="24"/>
          <w:sz w:val="24"/>
          <w:lang w:val="en-US" w:eastAsia="ja-JP"/>
        </w:rPr>
        <w:t>生。</w:t>
      </w:r>
      <w:r w:rsidRPr="00413272">
        <w:rPr>
          <w:rFonts w:ascii="SimSun" w:hAnsi="SimSun" w:cstheme="majorBidi" w:hint="eastAsia"/>
          <w:color w:val="000000" w:themeColor="text1"/>
          <w:kern w:val="24"/>
          <w:sz w:val="24"/>
          <w:lang w:val="en-US" w:eastAsia="ja-JP"/>
        </w:rPr>
        <w:t>拉丁美洲</w:t>
      </w:r>
      <w:r w:rsidRPr="00413272">
        <w:rPr>
          <w:rFonts w:ascii="SimSun" w:hAnsi="SimSun" w:cs="Microsoft YaHei" w:hint="eastAsia"/>
          <w:color w:val="000000" w:themeColor="text1"/>
          <w:kern w:val="24"/>
          <w:sz w:val="24"/>
          <w:lang w:val="en-US" w:eastAsia="ja-JP"/>
        </w:rPr>
        <w:t>、亚洲和太平洋地区</w:t>
      </w:r>
      <w:r w:rsidRPr="00413272">
        <w:rPr>
          <w:rFonts w:ascii="SimSun" w:hAnsi="SimSun" w:cs="MS Mincho" w:hint="eastAsia"/>
          <w:color w:val="000000" w:themeColor="text1"/>
          <w:kern w:val="24"/>
          <w:sz w:val="24"/>
          <w:lang w:val="en-US" w:eastAsia="ja-JP"/>
        </w:rPr>
        <w:t>大豆种植和油棕</w:t>
      </w:r>
      <w:r w:rsidRPr="00413272">
        <w:rPr>
          <w:rFonts w:ascii="SimSun" w:hAnsi="SimSun" w:cs="Microsoft YaHei" w:hint="eastAsia"/>
          <w:color w:val="000000" w:themeColor="text1"/>
          <w:kern w:val="24"/>
          <w:sz w:val="24"/>
          <w:lang w:val="en-US" w:eastAsia="ja-JP"/>
        </w:rPr>
        <w:t>榈</w:t>
      </w:r>
      <w:r w:rsidRPr="00413272">
        <w:rPr>
          <w:rFonts w:ascii="SimSun" w:hAnsi="SimSun" w:cs="MS Mincho" w:hint="eastAsia"/>
          <w:color w:val="000000" w:themeColor="text1"/>
          <w:kern w:val="24"/>
          <w:sz w:val="24"/>
          <w:lang w:val="en-US" w:eastAsia="ja-JP"/>
        </w:rPr>
        <w:t>种植面</w:t>
      </w:r>
      <w:r w:rsidRPr="00413272">
        <w:rPr>
          <w:rFonts w:ascii="SimSun" w:hAnsi="SimSun" w:cs="Microsoft YaHei" w:hint="eastAsia"/>
          <w:color w:val="000000" w:themeColor="text1"/>
          <w:kern w:val="24"/>
          <w:sz w:val="24"/>
          <w:lang w:val="en-US" w:eastAsia="ja-JP"/>
        </w:rPr>
        <w:t>积不断扩大</w:t>
      </w:r>
      <w:r w:rsidRPr="00413272">
        <w:rPr>
          <w:rFonts w:ascii="SimSun" w:hAnsi="SimSun" w:cs="MS Mincho" w:hint="eastAsia"/>
          <w:color w:val="000000" w:themeColor="text1"/>
          <w:kern w:val="24"/>
          <w:sz w:val="24"/>
          <w:lang w:val="en-US" w:eastAsia="ja-JP"/>
        </w:rPr>
        <w:t>，也对</w:t>
      </w:r>
      <w:r w:rsidRPr="00413272">
        <w:rPr>
          <w:rFonts w:ascii="SimSun" w:hAnsi="SimSun" w:cs="Microsoft YaHei" w:hint="eastAsia"/>
          <w:color w:val="000000" w:themeColor="text1"/>
          <w:kern w:val="24"/>
          <w:sz w:val="24"/>
          <w:lang w:val="en-US" w:eastAsia="ja-JP"/>
        </w:rPr>
        <w:t>各自</w:t>
      </w:r>
      <w:r w:rsidRPr="00413272">
        <w:rPr>
          <w:rFonts w:ascii="SimSun" w:hAnsi="SimSun" w:cs="Microsoft YaHei" w:hint="eastAsia"/>
          <w:color w:val="000000" w:themeColor="text1"/>
          <w:kern w:val="24"/>
          <w:sz w:val="24"/>
          <w:lang w:val="en-US" w:eastAsia="zh-CN"/>
        </w:rPr>
        <w:t>许多</w:t>
      </w:r>
      <w:r w:rsidRPr="00413272">
        <w:rPr>
          <w:rFonts w:ascii="SimSun" w:hAnsi="SimSun" w:cs="MS Mincho" w:hint="eastAsia"/>
          <w:color w:val="000000" w:themeColor="text1"/>
          <w:kern w:val="24"/>
          <w:sz w:val="24"/>
          <w:lang w:val="en-US" w:eastAsia="ja-JP"/>
        </w:rPr>
        <w:t>重要的生物群落</w:t>
      </w:r>
      <w:r w:rsidR="00AF6C4A" w:rsidRPr="00413272">
        <w:rPr>
          <w:rFonts w:ascii="SimSun" w:hAnsi="SimSun" w:cs="Microsoft YaHei" w:hint="eastAsia"/>
          <w:color w:val="000000" w:themeColor="text1"/>
          <w:kern w:val="24"/>
          <w:sz w:val="24"/>
          <w:lang w:val="en-US" w:eastAsia="zh-CN"/>
        </w:rPr>
        <w:t>产生</w:t>
      </w:r>
      <w:r w:rsidRPr="00413272">
        <w:rPr>
          <w:rFonts w:ascii="SimSun" w:hAnsi="SimSun" w:cs="MS Mincho" w:hint="eastAsia"/>
          <w:color w:val="000000" w:themeColor="text1"/>
          <w:kern w:val="24"/>
          <w:sz w:val="24"/>
          <w:lang w:val="en-US" w:eastAsia="ja-JP"/>
        </w:rPr>
        <w:t>影响</w:t>
      </w:r>
      <w:r w:rsidR="00AF6C4A" w:rsidRPr="00413272">
        <w:rPr>
          <w:rFonts w:ascii="SimSun" w:hAnsi="SimSun" w:cs="MS Mincho" w:hint="eastAsia"/>
          <w:color w:val="000000" w:themeColor="text1"/>
          <w:kern w:val="24"/>
          <w:sz w:val="24"/>
          <w:lang w:val="en-US" w:eastAsia="zh-CN"/>
        </w:rPr>
        <w:t>。</w:t>
      </w:r>
    </w:p>
    <w:p w:rsidR="00BA0CE0" w:rsidRPr="00413272" w:rsidRDefault="00AF6C4A"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pacing w:val="2"/>
          <w:sz w:val="24"/>
          <w:shd w:val="clear" w:color="auto" w:fill="FCFCFC"/>
          <w:lang w:eastAsia="zh-CN"/>
        </w:rPr>
      </w:pPr>
      <w:r w:rsidRPr="00413272">
        <w:rPr>
          <w:rFonts w:ascii="SimSun" w:hAnsi="SimSun" w:hint="eastAsia"/>
          <w:sz w:val="24"/>
          <w:lang w:eastAsia="zh-CN"/>
        </w:rPr>
        <w:t>伐木行为导致大自然中的野生蜂巢有可能绝迹。在马来西亚和巴西，现已表明伐木行为减少了野生蜂巢的数量，</w:t>
      </w:r>
      <w:r w:rsidR="009B1856">
        <w:rPr>
          <w:rFonts w:ascii="SimSun" w:hAnsi="SimSun" w:hint="eastAsia"/>
          <w:sz w:val="24"/>
          <w:lang w:eastAsia="zh-CN"/>
        </w:rPr>
        <w:t>也导致</w:t>
      </w:r>
      <w:r w:rsidR="009B1856" w:rsidRPr="00413272">
        <w:rPr>
          <w:rFonts w:ascii="SimSun" w:hAnsi="SimSun" w:hint="eastAsia"/>
          <w:sz w:val="24"/>
          <w:lang w:eastAsia="zh-CN"/>
        </w:rPr>
        <w:t>授粉媒介</w:t>
      </w:r>
      <w:r w:rsidR="009B1856">
        <w:rPr>
          <w:rFonts w:ascii="SimSun" w:hAnsi="SimSun" w:hint="eastAsia"/>
          <w:sz w:val="24"/>
          <w:lang w:eastAsia="zh-CN"/>
        </w:rPr>
        <w:t>的减少，</w:t>
      </w:r>
      <w:r w:rsidRPr="00413272">
        <w:rPr>
          <w:rFonts w:ascii="SimSun" w:hAnsi="SimSun" w:hint="eastAsia"/>
          <w:sz w:val="24"/>
          <w:lang w:eastAsia="zh-CN"/>
        </w:rPr>
        <w:t>对森林</w:t>
      </w:r>
      <w:r w:rsidR="00E136C9" w:rsidRPr="00413272">
        <w:rPr>
          <w:rFonts w:ascii="SimSun" w:hAnsi="SimSun" w:hint="eastAsia"/>
          <w:sz w:val="24"/>
          <w:lang w:eastAsia="zh-CN"/>
        </w:rPr>
        <w:t>恢复</w:t>
      </w:r>
      <w:r w:rsidRPr="00413272">
        <w:rPr>
          <w:rFonts w:ascii="SimSun" w:hAnsi="SimSun" w:hint="eastAsia"/>
          <w:sz w:val="24"/>
          <w:lang w:eastAsia="zh-CN"/>
        </w:rPr>
        <w:t>或</w:t>
      </w:r>
      <w:r w:rsidR="00E136C9" w:rsidRPr="00413272">
        <w:rPr>
          <w:rFonts w:ascii="SimSun" w:hAnsi="SimSun" w:hint="eastAsia"/>
          <w:sz w:val="24"/>
          <w:lang w:eastAsia="zh-CN"/>
        </w:rPr>
        <w:t>归</w:t>
      </w:r>
      <w:r w:rsidR="009B1856">
        <w:rPr>
          <w:rFonts w:ascii="SimSun" w:hAnsi="SimSun" w:hint="eastAsia"/>
          <w:sz w:val="24"/>
          <w:lang w:eastAsia="zh-CN"/>
        </w:rPr>
        <w:t>产生</w:t>
      </w:r>
      <w:r w:rsidRPr="00413272">
        <w:rPr>
          <w:rFonts w:ascii="SimSun" w:hAnsi="SimSun" w:hint="eastAsia"/>
          <w:sz w:val="24"/>
          <w:lang w:eastAsia="zh-CN"/>
        </w:rPr>
        <w:t>影响。伐木还会减少</w:t>
      </w:r>
      <w:r w:rsidR="009B1856">
        <w:rPr>
          <w:rFonts w:ascii="SimSun" w:hAnsi="SimSun" w:hint="eastAsia"/>
          <w:sz w:val="24"/>
          <w:lang w:eastAsia="zh-CN"/>
        </w:rPr>
        <w:t>拥有</w:t>
      </w:r>
      <w:r w:rsidRPr="00413272">
        <w:rPr>
          <w:rFonts w:ascii="SimSun" w:hAnsi="SimSun" w:hint="eastAsia"/>
          <w:sz w:val="24"/>
          <w:lang w:eastAsia="zh-CN"/>
        </w:rPr>
        <w:t>合适的未占用巢穴的森林栖息地。即使考虑到现行的认证木材管理规则，</w:t>
      </w:r>
      <w:r w:rsidR="00E136C9" w:rsidRPr="00413272">
        <w:rPr>
          <w:rFonts w:ascii="SimSun" w:hAnsi="SimSun" w:hint="eastAsia"/>
          <w:sz w:val="24"/>
          <w:lang w:eastAsia="zh-CN"/>
        </w:rPr>
        <w:t>授粉</w:t>
      </w:r>
      <w:r w:rsidRPr="00413272">
        <w:rPr>
          <w:rFonts w:ascii="SimSun" w:hAnsi="SimSun" w:hint="eastAsia"/>
          <w:sz w:val="24"/>
          <w:lang w:eastAsia="zh-CN"/>
        </w:rPr>
        <w:t>媒介也会丧失</w:t>
      </w:r>
      <w:r w:rsidR="00E136C9" w:rsidRPr="00413272">
        <w:rPr>
          <w:rFonts w:ascii="SimSun" w:hAnsi="SimSun" w:hint="eastAsia"/>
          <w:sz w:val="24"/>
          <w:lang w:eastAsia="zh-CN"/>
        </w:rPr>
        <w:t>。</w:t>
      </w:r>
    </w:p>
    <w:p w:rsidR="00BA0CE0" w:rsidRPr="005578FA" w:rsidRDefault="00E136C9"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zh-CN"/>
        </w:rPr>
      </w:pPr>
      <w:r w:rsidRPr="005578FA">
        <w:rPr>
          <w:rFonts w:ascii="SimSun" w:hAnsi="SimSun" w:hint="eastAsia"/>
          <w:sz w:val="24"/>
          <w:lang w:val="en-CA" w:eastAsia="zh-CN"/>
        </w:rPr>
        <w:t>此外，在非洲，</w:t>
      </w:r>
      <w:r w:rsidR="003F540B" w:rsidRPr="005578FA">
        <w:rPr>
          <w:rFonts w:ascii="SimSun" w:hAnsi="SimSun" w:hint="eastAsia"/>
          <w:sz w:val="24"/>
          <w:lang w:val="en-CA" w:eastAsia="zh-CN"/>
        </w:rPr>
        <w:t>火灾频发火势</w:t>
      </w:r>
      <w:r w:rsidR="00D23A03" w:rsidRPr="005578FA">
        <w:rPr>
          <w:rFonts w:ascii="SimSun" w:hAnsi="SimSun" w:hint="eastAsia"/>
          <w:sz w:val="24"/>
          <w:lang w:val="en-CA" w:eastAsia="zh-CN"/>
        </w:rPr>
        <w:t>凶猛，从而</w:t>
      </w:r>
      <w:r w:rsidR="003F540B" w:rsidRPr="005578FA">
        <w:rPr>
          <w:rFonts w:ascii="SimSun" w:hAnsi="SimSun" w:hint="eastAsia"/>
          <w:sz w:val="24"/>
          <w:lang w:val="en-CA" w:eastAsia="zh-CN"/>
        </w:rPr>
        <w:t>影响了植物的重播和再发芽，</w:t>
      </w:r>
      <w:r w:rsidRPr="005578FA">
        <w:rPr>
          <w:rFonts w:ascii="SimSun" w:hAnsi="SimSun" w:hint="eastAsia"/>
          <w:sz w:val="24"/>
          <w:lang w:val="en-CA" w:eastAsia="zh-CN"/>
        </w:rPr>
        <w:t>由于授粉</w:t>
      </w:r>
      <w:r w:rsidR="00E76F6F" w:rsidRPr="005578FA">
        <w:rPr>
          <w:rFonts w:ascii="SimSun" w:hAnsi="SimSun" w:hint="eastAsia"/>
          <w:sz w:val="24"/>
          <w:lang w:val="en-CA" w:eastAsia="zh-CN"/>
        </w:rPr>
        <w:t>媒介</w:t>
      </w:r>
      <w:r w:rsidR="00CF5933" w:rsidRPr="005578FA">
        <w:rPr>
          <w:rFonts w:ascii="SimSun" w:hAnsi="SimSun" w:hint="eastAsia"/>
          <w:sz w:val="24"/>
          <w:lang w:val="en-CA" w:eastAsia="zh-CN"/>
        </w:rPr>
        <w:t>-</w:t>
      </w:r>
      <w:r w:rsidRPr="005578FA">
        <w:rPr>
          <w:rFonts w:ascii="SimSun" w:hAnsi="SimSun" w:hint="eastAsia"/>
          <w:sz w:val="24"/>
          <w:lang w:val="en-CA" w:eastAsia="zh-CN"/>
        </w:rPr>
        <w:t>植物</w:t>
      </w:r>
      <w:r w:rsidR="009B1856" w:rsidRPr="005578FA">
        <w:rPr>
          <w:rFonts w:ascii="SimSun" w:hAnsi="SimSun" w:hint="eastAsia"/>
          <w:sz w:val="24"/>
          <w:lang w:val="en-CA" w:eastAsia="zh-CN"/>
        </w:rPr>
        <w:t>特性化</w:t>
      </w:r>
      <w:r w:rsidR="009B1856" w:rsidRPr="005578FA">
        <w:rPr>
          <w:rFonts w:ascii="SimSun" w:hAnsi="SimSun" w:hint="eastAsia"/>
          <w:sz w:val="24"/>
          <w:lang w:eastAsia="zh-CN"/>
        </w:rPr>
        <w:t>程</w:t>
      </w:r>
      <w:r w:rsidR="00E76F6F" w:rsidRPr="005578FA">
        <w:rPr>
          <w:rFonts w:ascii="SimSun" w:hAnsi="SimSun" w:hint="eastAsia"/>
          <w:sz w:val="24"/>
          <w:lang w:eastAsia="zh-CN"/>
        </w:rPr>
        <w:t>度</w:t>
      </w:r>
      <w:r w:rsidR="00E76F6F" w:rsidRPr="005578FA">
        <w:rPr>
          <w:rFonts w:ascii="SimSun" w:hAnsi="SimSun" w:hint="eastAsia"/>
          <w:sz w:val="24"/>
          <w:lang w:val="en-CA" w:eastAsia="zh-CN"/>
        </w:rPr>
        <w:t>高</w:t>
      </w:r>
      <w:r w:rsidRPr="005578FA">
        <w:rPr>
          <w:rFonts w:ascii="SimSun" w:hAnsi="SimSun" w:hint="eastAsia"/>
          <w:sz w:val="24"/>
          <w:lang w:val="en-CA" w:eastAsia="zh-CN"/>
        </w:rPr>
        <w:t>，</w:t>
      </w:r>
      <w:r w:rsidR="00630C77" w:rsidRPr="005578FA">
        <w:rPr>
          <w:rFonts w:ascii="SimSun" w:hAnsi="SimSun" w:hint="eastAsia"/>
          <w:sz w:val="24"/>
          <w:lang w:val="en-CA" w:eastAsia="zh-CN"/>
        </w:rPr>
        <w:t>频发</w:t>
      </w:r>
      <w:r w:rsidR="00D23A03" w:rsidRPr="005578FA">
        <w:rPr>
          <w:rFonts w:ascii="SimSun" w:hAnsi="SimSun" w:hint="eastAsia"/>
          <w:sz w:val="24"/>
          <w:lang w:val="en-CA" w:eastAsia="zh-CN"/>
        </w:rPr>
        <w:t>凶猛</w:t>
      </w:r>
      <w:r w:rsidR="00630C77" w:rsidRPr="005578FA">
        <w:rPr>
          <w:rFonts w:ascii="SimSun" w:hAnsi="SimSun" w:hint="eastAsia"/>
          <w:sz w:val="24"/>
          <w:lang w:val="en-CA" w:eastAsia="zh-CN"/>
        </w:rPr>
        <w:t>的</w:t>
      </w:r>
      <w:r w:rsidRPr="005578FA">
        <w:rPr>
          <w:rFonts w:ascii="SimSun" w:hAnsi="SimSun" w:hint="eastAsia"/>
          <w:sz w:val="24"/>
          <w:lang w:val="en-CA" w:eastAsia="zh-CN"/>
        </w:rPr>
        <w:t>火灾</w:t>
      </w:r>
      <w:r w:rsidR="00630C77" w:rsidRPr="005578FA">
        <w:rPr>
          <w:rFonts w:ascii="SimSun" w:hAnsi="SimSun" w:hint="eastAsia"/>
          <w:sz w:val="24"/>
          <w:lang w:val="en-CA" w:eastAsia="zh-CN"/>
        </w:rPr>
        <w:t>对</w:t>
      </w:r>
      <w:r w:rsidRPr="005578FA">
        <w:rPr>
          <w:rFonts w:ascii="SimSun" w:hAnsi="SimSun" w:hint="eastAsia"/>
          <w:sz w:val="24"/>
          <w:lang w:val="en-CA" w:eastAsia="zh-CN"/>
        </w:rPr>
        <w:t>不同的生态系统</w:t>
      </w:r>
      <w:r w:rsidR="00630C77" w:rsidRPr="005578FA">
        <w:rPr>
          <w:rFonts w:ascii="SimSun" w:hAnsi="SimSun" w:hint="eastAsia"/>
          <w:sz w:val="24"/>
          <w:lang w:val="en-CA" w:eastAsia="zh-CN"/>
        </w:rPr>
        <w:t>造成影响</w:t>
      </w:r>
      <w:r w:rsidRPr="005578FA">
        <w:rPr>
          <w:rFonts w:ascii="SimSun" w:hAnsi="SimSun" w:hint="eastAsia"/>
          <w:sz w:val="24"/>
          <w:lang w:val="en-CA" w:eastAsia="zh-CN"/>
        </w:rPr>
        <w:t>。这种</w:t>
      </w:r>
      <w:r w:rsidR="009B1856" w:rsidRPr="005578FA">
        <w:rPr>
          <w:rFonts w:ascii="SimSun" w:hAnsi="SimSun" w:hint="eastAsia"/>
          <w:sz w:val="24"/>
          <w:lang w:val="en-CA" w:eastAsia="zh-CN"/>
        </w:rPr>
        <w:t>特性化</w:t>
      </w:r>
      <w:r w:rsidRPr="005578FA">
        <w:rPr>
          <w:rFonts w:ascii="SimSun" w:hAnsi="SimSun" w:hint="eastAsia"/>
          <w:sz w:val="24"/>
          <w:lang w:val="en-CA" w:eastAsia="zh-CN"/>
        </w:rPr>
        <w:t>表明，</w:t>
      </w:r>
      <w:r w:rsidR="00630C77" w:rsidRPr="005578FA">
        <w:rPr>
          <w:rFonts w:ascii="SimSun" w:hAnsi="SimSun" w:hint="eastAsia"/>
          <w:sz w:val="24"/>
          <w:lang w:val="en-CA" w:eastAsia="zh-CN"/>
        </w:rPr>
        <w:t>授粉</w:t>
      </w:r>
      <w:r w:rsidRPr="005578FA">
        <w:rPr>
          <w:rFonts w:ascii="SimSun" w:hAnsi="SimSun" w:hint="eastAsia"/>
          <w:sz w:val="24"/>
          <w:lang w:val="en-CA" w:eastAsia="zh-CN"/>
        </w:rPr>
        <w:t>媒介</w:t>
      </w:r>
      <w:r w:rsidR="00630C77" w:rsidRPr="005578FA">
        <w:rPr>
          <w:rFonts w:ascii="SimSun" w:hAnsi="SimSun" w:hint="eastAsia"/>
          <w:sz w:val="24"/>
          <w:lang w:val="en-CA" w:eastAsia="zh-CN"/>
        </w:rPr>
        <w:t>明显易受减损</w:t>
      </w:r>
      <w:r w:rsidRPr="005578FA">
        <w:rPr>
          <w:rFonts w:ascii="SimSun" w:hAnsi="SimSun" w:hint="eastAsia"/>
          <w:sz w:val="24"/>
          <w:lang w:val="en-CA" w:eastAsia="zh-CN"/>
        </w:rPr>
        <w:t>，面对全球变化，对</w:t>
      </w:r>
      <w:r w:rsidR="00630C77" w:rsidRPr="005578FA">
        <w:rPr>
          <w:rFonts w:ascii="SimSun" w:hAnsi="SimSun" w:hint="eastAsia"/>
          <w:sz w:val="24"/>
          <w:lang w:val="en-CA" w:eastAsia="zh-CN"/>
        </w:rPr>
        <w:t>单一授粉</w:t>
      </w:r>
      <w:r w:rsidRPr="005578FA">
        <w:rPr>
          <w:rFonts w:ascii="SimSun" w:hAnsi="SimSun" w:hint="eastAsia"/>
          <w:sz w:val="24"/>
          <w:lang w:val="en-CA" w:eastAsia="zh-CN"/>
        </w:rPr>
        <w:t>媒介</w:t>
      </w:r>
      <w:r w:rsidR="00630C77" w:rsidRPr="005578FA">
        <w:rPr>
          <w:rFonts w:ascii="SimSun" w:hAnsi="SimSun" w:hint="eastAsia"/>
          <w:sz w:val="24"/>
          <w:lang w:val="en-CA" w:eastAsia="zh-CN"/>
        </w:rPr>
        <w:t>种类</w:t>
      </w:r>
      <w:r w:rsidRPr="005578FA">
        <w:rPr>
          <w:rFonts w:ascii="SimSun" w:hAnsi="SimSun" w:hint="eastAsia"/>
          <w:sz w:val="24"/>
          <w:lang w:val="en-CA" w:eastAsia="zh-CN"/>
        </w:rPr>
        <w:t>的依赖</w:t>
      </w:r>
      <w:r w:rsidR="00630C77" w:rsidRPr="005578FA">
        <w:rPr>
          <w:rFonts w:ascii="SimSun" w:hAnsi="SimSun" w:hint="eastAsia"/>
          <w:sz w:val="24"/>
          <w:lang w:val="en-CA" w:eastAsia="zh-CN"/>
        </w:rPr>
        <w:t>具有</w:t>
      </w:r>
      <w:r w:rsidRPr="005578FA">
        <w:rPr>
          <w:rFonts w:ascii="SimSun" w:hAnsi="SimSun" w:hint="eastAsia"/>
          <w:sz w:val="24"/>
          <w:lang w:val="en-CA" w:eastAsia="zh-CN"/>
        </w:rPr>
        <w:t>潜在风险</w:t>
      </w:r>
      <w:r w:rsidR="00D23A03" w:rsidRPr="005578FA">
        <w:rPr>
          <w:rFonts w:ascii="SimSun" w:hAnsi="SimSun" w:hint="eastAsia"/>
          <w:sz w:val="24"/>
          <w:lang w:val="en-CA" w:eastAsia="zh-CN"/>
        </w:rPr>
        <w:t>。</w:t>
      </w:r>
      <w:r w:rsidRPr="005578FA">
        <w:rPr>
          <w:rFonts w:ascii="SimSun" w:hAnsi="SimSun" w:hint="eastAsia"/>
          <w:sz w:val="24"/>
          <w:lang w:val="en-CA" w:eastAsia="zh-CN"/>
        </w:rPr>
        <w:t>气候变化模型表明，由于火灾季节</w:t>
      </w:r>
      <w:r w:rsidR="00D23A03" w:rsidRPr="005578FA">
        <w:rPr>
          <w:rFonts w:ascii="SimSun" w:hAnsi="SimSun" w:hint="eastAsia"/>
          <w:sz w:val="24"/>
          <w:lang w:val="en-CA" w:eastAsia="zh-CN"/>
        </w:rPr>
        <w:t>期</w:t>
      </w:r>
      <w:r w:rsidRPr="005578FA">
        <w:rPr>
          <w:rFonts w:ascii="SimSun" w:hAnsi="SimSun" w:hint="eastAsia"/>
          <w:sz w:val="24"/>
          <w:lang w:val="en-CA" w:eastAsia="zh-CN"/>
        </w:rPr>
        <w:t>将</w:t>
      </w:r>
      <w:r w:rsidR="00D23A03" w:rsidRPr="005578FA">
        <w:rPr>
          <w:rFonts w:ascii="SimSun" w:hAnsi="SimSun" w:hint="eastAsia"/>
          <w:sz w:val="24"/>
          <w:lang w:val="en-CA" w:eastAsia="zh-CN"/>
        </w:rPr>
        <w:t>延长</w:t>
      </w:r>
      <w:r w:rsidRPr="005578FA">
        <w:rPr>
          <w:rFonts w:ascii="SimSun" w:hAnsi="SimSun" w:hint="eastAsia"/>
          <w:sz w:val="24"/>
          <w:lang w:val="en-CA" w:eastAsia="zh-CN"/>
        </w:rPr>
        <w:t>，火灾</w:t>
      </w:r>
      <w:r w:rsidR="00D23A03" w:rsidRPr="005578FA">
        <w:rPr>
          <w:rFonts w:ascii="SimSun" w:hAnsi="SimSun" w:hint="eastAsia"/>
          <w:sz w:val="24"/>
          <w:lang w:val="en-CA" w:eastAsia="zh-CN"/>
        </w:rPr>
        <w:t>发生的</w:t>
      </w:r>
      <w:r w:rsidRPr="005578FA">
        <w:rPr>
          <w:rFonts w:ascii="SimSun" w:hAnsi="SimSun" w:hint="eastAsia"/>
          <w:sz w:val="24"/>
          <w:lang w:val="en-CA" w:eastAsia="zh-CN"/>
        </w:rPr>
        <w:t>频率可能</w:t>
      </w:r>
      <w:r w:rsidR="00D23A03" w:rsidRPr="005578FA">
        <w:rPr>
          <w:rFonts w:ascii="SimSun" w:hAnsi="SimSun" w:hint="eastAsia"/>
          <w:sz w:val="24"/>
          <w:lang w:val="en-CA" w:eastAsia="zh-CN"/>
        </w:rPr>
        <w:t>也</w:t>
      </w:r>
      <w:r w:rsidRPr="005578FA">
        <w:rPr>
          <w:rFonts w:ascii="SimSun" w:hAnsi="SimSun" w:hint="eastAsia"/>
          <w:sz w:val="24"/>
          <w:lang w:val="en-CA" w:eastAsia="zh-CN"/>
        </w:rPr>
        <w:t>会增加</w:t>
      </w:r>
      <w:r w:rsidR="00D23A03" w:rsidRPr="005578FA">
        <w:rPr>
          <w:rFonts w:ascii="SimSun" w:hAnsi="SimSun" w:hint="eastAsia"/>
          <w:sz w:val="24"/>
          <w:lang w:val="en-CA" w:eastAsia="zh-CN"/>
        </w:rPr>
        <w:t>。</w:t>
      </w:r>
    </w:p>
    <w:p w:rsidR="00BA0CE0" w:rsidRPr="005578FA" w:rsidRDefault="00D23A03"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cstheme="majorBidi"/>
          <w:sz w:val="24"/>
          <w:lang w:eastAsia="zh-CN"/>
        </w:rPr>
      </w:pPr>
      <w:r w:rsidRPr="005578FA">
        <w:rPr>
          <w:rFonts w:ascii="SimSun" w:hAnsi="SimSun" w:hint="eastAsia"/>
          <w:sz w:val="24"/>
          <w:lang w:val="en-CA" w:eastAsia="zh-CN"/>
        </w:rPr>
        <w:t>据报道，在拉丁美洲，外来蜜蜂入侵是本地蜜蜂</w:t>
      </w:r>
      <w:r w:rsidR="0083787B" w:rsidRPr="005578FA">
        <w:rPr>
          <w:rFonts w:ascii="SimSun" w:hAnsi="SimSun" w:hint="eastAsia"/>
          <w:sz w:val="24"/>
          <w:lang w:val="en-CA" w:eastAsia="zh-CN"/>
        </w:rPr>
        <w:t>减少</w:t>
      </w:r>
      <w:r w:rsidRPr="005578FA">
        <w:rPr>
          <w:rFonts w:ascii="SimSun" w:hAnsi="SimSun" w:hint="eastAsia"/>
          <w:sz w:val="24"/>
          <w:lang w:val="en-CA" w:eastAsia="zh-CN"/>
        </w:rPr>
        <w:t>的第二</w:t>
      </w:r>
      <w:r w:rsidR="0083787B" w:rsidRPr="005578FA">
        <w:rPr>
          <w:rFonts w:ascii="SimSun" w:hAnsi="SimSun" w:hint="eastAsia"/>
          <w:sz w:val="24"/>
          <w:lang w:val="en-CA" w:eastAsia="zh-CN"/>
        </w:rPr>
        <w:t>大</w:t>
      </w:r>
      <w:r w:rsidRPr="005578FA">
        <w:rPr>
          <w:rFonts w:ascii="SimSun" w:hAnsi="SimSun" w:hint="eastAsia"/>
          <w:sz w:val="24"/>
          <w:lang w:val="en-CA" w:eastAsia="zh-CN"/>
        </w:rPr>
        <w:t>驱动因素。引进蜜蜂品种也令人担忧，</w:t>
      </w:r>
      <w:r w:rsidR="00B15BF3" w:rsidRPr="005578FA">
        <w:rPr>
          <w:rFonts w:ascii="SimSun" w:hAnsi="SimSun" w:hint="eastAsia"/>
          <w:sz w:val="24"/>
          <w:lang w:val="en-CA" w:eastAsia="zh-CN"/>
        </w:rPr>
        <w:t>例如，在日本，</w:t>
      </w:r>
      <w:r w:rsidR="0083787B" w:rsidRPr="005578FA">
        <w:rPr>
          <w:rFonts w:ascii="SimSun" w:hAnsi="SimSun" w:hint="eastAsia"/>
          <w:sz w:val="24"/>
          <w:lang w:val="en-CA" w:eastAsia="zh-CN"/>
        </w:rPr>
        <w:t>这</w:t>
      </w:r>
      <w:r w:rsidRPr="005578FA">
        <w:rPr>
          <w:rFonts w:ascii="SimSun" w:hAnsi="SimSun" w:hint="eastAsia"/>
          <w:sz w:val="24"/>
          <w:lang w:val="en-CA" w:eastAsia="zh-CN"/>
        </w:rPr>
        <w:t>有可能破坏原生授粉网络。在亚洲，传统知识</w:t>
      </w:r>
      <w:r w:rsidR="0083787B" w:rsidRPr="005578FA">
        <w:rPr>
          <w:rFonts w:ascii="SimSun" w:hAnsi="SimSun" w:hint="eastAsia"/>
          <w:sz w:val="24"/>
          <w:lang w:val="en-CA" w:eastAsia="zh-CN"/>
        </w:rPr>
        <w:t>包括本土</w:t>
      </w:r>
      <w:r w:rsidRPr="005578FA">
        <w:rPr>
          <w:rFonts w:ascii="SimSun" w:hAnsi="SimSun" w:hint="eastAsia"/>
          <w:sz w:val="24"/>
          <w:lang w:val="en-CA" w:eastAsia="zh-CN"/>
        </w:rPr>
        <w:t>蜜蜂管理</w:t>
      </w:r>
      <w:r w:rsidR="0083787B" w:rsidRPr="005578FA">
        <w:rPr>
          <w:rFonts w:ascii="SimSun" w:hAnsi="SimSun" w:hint="eastAsia"/>
          <w:sz w:val="24"/>
          <w:lang w:val="en-CA" w:eastAsia="zh-CN"/>
        </w:rPr>
        <w:t>削弱</w:t>
      </w:r>
      <w:r w:rsidRPr="005578FA">
        <w:rPr>
          <w:rFonts w:ascii="SimSun" w:hAnsi="SimSun" w:hint="eastAsia"/>
          <w:sz w:val="24"/>
          <w:lang w:val="en-CA" w:eastAsia="zh-CN"/>
        </w:rPr>
        <w:t>，可能导致当地</w:t>
      </w:r>
      <w:r w:rsidR="00894F15" w:rsidRPr="005578FA">
        <w:rPr>
          <w:rFonts w:ascii="SimSun" w:hAnsi="SimSun" w:hint="eastAsia"/>
          <w:sz w:val="24"/>
          <w:lang w:val="en-CA" w:eastAsia="zh-CN"/>
        </w:rPr>
        <w:t>授粉</w:t>
      </w:r>
      <w:r w:rsidRPr="005578FA">
        <w:rPr>
          <w:rFonts w:ascii="SimSun" w:hAnsi="SimSun" w:hint="eastAsia"/>
          <w:sz w:val="24"/>
          <w:lang w:val="en-CA" w:eastAsia="zh-CN"/>
        </w:rPr>
        <w:t>媒介</w:t>
      </w:r>
      <w:r w:rsidR="00894F15" w:rsidRPr="005578FA">
        <w:rPr>
          <w:rFonts w:ascii="SimSun" w:hAnsi="SimSun" w:hint="eastAsia"/>
          <w:sz w:val="24"/>
          <w:lang w:val="en-CA" w:eastAsia="zh-CN"/>
        </w:rPr>
        <w:t>减少</w:t>
      </w:r>
      <w:r w:rsidRPr="005578FA">
        <w:rPr>
          <w:rFonts w:ascii="SimSun" w:hAnsi="SimSun" w:hint="eastAsia"/>
          <w:sz w:val="24"/>
          <w:lang w:val="en-CA" w:eastAsia="zh-CN"/>
        </w:rPr>
        <w:t>。对欧洲</w:t>
      </w:r>
      <w:r w:rsidR="00B15BF3" w:rsidRPr="005578FA">
        <w:rPr>
          <w:rFonts w:ascii="SimSun" w:hAnsi="SimSun" w:hint="eastAsia"/>
          <w:sz w:val="24"/>
          <w:lang w:val="en-CA" w:eastAsia="zh-CN"/>
        </w:rPr>
        <w:t>、</w:t>
      </w:r>
      <w:r w:rsidRPr="005578FA">
        <w:rPr>
          <w:rFonts w:ascii="SimSun" w:hAnsi="SimSun" w:hint="eastAsia"/>
          <w:sz w:val="24"/>
          <w:lang w:val="en-CA" w:eastAsia="zh-CN"/>
        </w:rPr>
        <w:t>加拿大</w:t>
      </w:r>
      <w:r w:rsidR="00753416" w:rsidRPr="005578FA">
        <w:rPr>
          <w:rFonts w:ascii="SimSun" w:hAnsi="SimSun" w:hint="eastAsia"/>
          <w:sz w:val="24"/>
          <w:lang w:val="en-CA" w:eastAsia="zh-CN"/>
        </w:rPr>
        <w:t>、</w:t>
      </w:r>
      <w:r w:rsidRPr="005578FA">
        <w:rPr>
          <w:rFonts w:ascii="SimSun" w:hAnsi="SimSun" w:hint="eastAsia"/>
          <w:sz w:val="24"/>
          <w:lang w:val="en-CA" w:eastAsia="zh-CN"/>
        </w:rPr>
        <w:t>美国</w:t>
      </w:r>
      <w:r w:rsidR="00B15BF3" w:rsidRPr="005578FA">
        <w:rPr>
          <w:rFonts w:ascii="SimSun" w:hAnsi="SimSun" w:hint="eastAsia"/>
          <w:sz w:val="24"/>
          <w:lang w:val="en-CA" w:eastAsia="zh-CN"/>
        </w:rPr>
        <w:t>、</w:t>
      </w:r>
      <w:r w:rsidRPr="005578FA">
        <w:rPr>
          <w:rFonts w:ascii="SimSun" w:hAnsi="SimSun" w:hint="eastAsia"/>
          <w:sz w:val="24"/>
          <w:lang w:val="en-CA" w:eastAsia="zh-CN"/>
        </w:rPr>
        <w:t>澳大利亚和新西兰来说</w:t>
      </w:r>
      <w:r w:rsidRPr="005578FA">
        <w:rPr>
          <w:rFonts w:ascii="SimSun" w:hAnsi="SimSun" w:hint="eastAsia"/>
          <w:sz w:val="24"/>
          <w:lang w:eastAsia="zh-CN"/>
        </w:rPr>
        <w:t>，</w:t>
      </w:r>
      <w:r w:rsidR="00B15BF3" w:rsidRPr="005578FA">
        <w:rPr>
          <w:rFonts w:ascii="SimSun" w:hAnsi="SimSun" w:hint="eastAsia"/>
          <w:sz w:val="24"/>
          <w:lang w:eastAsia="zh-CN"/>
        </w:rPr>
        <w:t>农药以及</w:t>
      </w:r>
      <w:r w:rsidRPr="005578FA">
        <w:rPr>
          <w:rFonts w:ascii="SimSun" w:hAnsi="SimSun" w:hint="eastAsia"/>
          <w:sz w:val="24"/>
          <w:lang w:val="en-CA" w:eastAsia="zh-CN"/>
        </w:rPr>
        <w:t>病原体和寄生虫传播</w:t>
      </w:r>
      <w:r w:rsidR="00B15BF3" w:rsidRPr="005578FA">
        <w:rPr>
          <w:rFonts w:ascii="SimSun" w:hAnsi="SimSun" w:hint="eastAsia"/>
          <w:sz w:val="24"/>
          <w:lang w:eastAsia="zh-CN"/>
        </w:rPr>
        <w:t>为</w:t>
      </w:r>
      <w:r w:rsidR="00B15BF3" w:rsidRPr="005578FA">
        <w:rPr>
          <w:rFonts w:ascii="SimSun" w:hAnsi="SimSun" w:hint="eastAsia"/>
          <w:sz w:val="24"/>
          <w:lang w:val="en-CA" w:eastAsia="zh-CN"/>
        </w:rPr>
        <w:t>授粉媒介带来</w:t>
      </w:r>
      <w:r w:rsidRPr="005578FA">
        <w:rPr>
          <w:rFonts w:ascii="SimSun" w:hAnsi="SimSun" w:hint="eastAsia"/>
          <w:sz w:val="24"/>
          <w:lang w:val="en-CA" w:eastAsia="zh-CN"/>
        </w:rPr>
        <w:t>的风险是一个</w:t>
      </w:r>
      <w:r w:rsidR="00B15BF3" w:rsidRPr="005578FA">
        <w:rPr>
          <w:rFonts w:ascii="SimSun" w:hAnsi="SimSun" w:hint="eastAsia"/>
          <w:sz w:val="24"/>
          <w:lang w:val="en-CA" w:eastAsia="zh-CN"/>
        </w:rPr>
        <w:t>重大关切</w:t>
      </w:r>
      <w:r w:rsidRPr="005578FA">
        <w:rPr>
          <w:rFonts w:ascii="SimSun" w:hAnsi="SimSun" w:hint="eastAsia"/>
          <w:sz w:val="24"/>
          <w:lang w:val="en-CA" w:eastAsia="zh-CN"/>
        </w:rPr>
        <w:t>问题</w:t>
      </w:r>
      <w:r w:rsidR="00B15BF3" w:rsidRPr="005578FA">
        <w:rPr>
          <w:rFonts w:ascii="SimSun" w:hAnsi="SimSun" w:hint="eastAsia"/>
          <w:bCs/>
          <w:iCs/>
          <w:sz w:val="24"/>
          <w:lang w:eastAsia="zh-CN"/>
        </w:rPr>
        <w:t>。</w:t>
      </w:r>
    </w:p>
    <w:p w:rsidR="00BA0CE0" w:rsidRPr="005578FA" w:rsidRDefault="00B15BF3"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zh-CN"/>
        </w:rPr>
      </w:pPr>
      <w:r w:rsidRPr="005578FA">
        <w:rPr>
          <w:rFonts w:ascii="SimSun" w:hAnsi="SimSun" w:cstheme="majorBidi" w:hint="eastAsia"/>
          <w:sz w:val="24"/>
          <w:lang w:eastAsia="zh-CN"/>
        </w:rPr>
        <w:lastRenderedPageBreak/>
        <w:t>许多地区</w:t>
      </w:r>
      <w:r w:rsidR="001B3334" w:rsidRPr="005578FA">
        <w:rPr>
          <w:rFonts w:ascii="SimSun" w:hAnsi="SimSun" w:cstheme="majorBidi" w:hint="eastAsia"/>
          <w:sz w:val="24"/>
          <w:lang w:eastAsia="zh-CN"/>
        </w:rPr>
        <w:t>的</w:t>
      </w:r>
      <w:r w:rsidRPr="005578FA">
        <w:rPr>
          <w:rFonts w:ascii="SimSun" w:hAnsi="SimSun" w:cstheme="majorBidi" w:hint="eastAsia"/>
          <w:sz w:val="24"/>
          <w:lang w:eastAsia="zh-CN"/>
        </w:rPr>
        <w:t>野生授粉媒介缺乏</w:t>
      </w:r>
      <w:r w:rsidR="001B3334" w:rsidRPr="005578FA">
        <w:rPr>
          <w:rFonts w:ascii="SimSun" w:hAnsi="SimSun" w:cstheme="majorBidi" w:hint="eastAsia"/>
          <w:sz w:val="24"/>
          <w:lang w:eastAsia="zh-CN"/>
        </w:rPr>
        <w:t>时</w:t>
      </w:r>
      <w:r w:rsidRPr="005578FA">
        <w:rPr>
          <w:rFonts w:ascii="SimSun" w:hAnsi="SimSun" w:cstheme="majorBidi" w:hint="eastAsia"/>
          <w:sz w:val="24"/>
          <w:lang w:eastAsia="zh-CN"/>
        </w:rPr>
        <w:t>空变化，加之已知的</w:t>
      </w:r>
      <w:r w:rsidR="001B3334" w:rsidRPr="005578FA">
        <w:rPr>
          <w:rFonts w:ascii="SimSun" w:hAnsi="SimSun" w:cstheme="majorBidi" w:hint="eastAsia"/>
          <w:sz w:val="24"/>
          <w:lang w:eastAsia="zh-CN"/>
        </w:rPr>
        <w:t>生物</w:t>
      </w:r>
      <w:r w:rsidRPr="005578FA">
        <w:rPr>
          <w:rFonts w:ascii="SimSun" w:hAnsi="SimSun" w:cstheme="majorBidi" w:hint="eastAsia"/>
          <w:sz w:val="24"/>
          <w:lang w:eastAsia="zh-CN"/>
        </w:rPr>
        <w:t>分类很少，妨碍了对授粉媒介现状和趋势的评估。此外，由于</w:t>
      </w:r>
      <w:r w:rsidR="001B3334" w:rsidRPr="005578FA">
        <w:rPr>
          <w:rFonts w:ascii="SimSun" w:hAnsi="SimSun" w:cstheme="majorBidi" w:hint="eastAsia"/>
          <w:sz w:val="24"/>
          <w:lang w:eastAsia="zh-CN"/>
        </w:rPr>
        <w:t>缺乏</w:t>
      </w:r>
      <w:r w:rsidRPr="005578FA">
        <w:rPr>
          <w:rFonts w:ascii="SimSun" w:hAnsi="SimSun" w:cstheme="majorBidi" w:hint="eastAsia"/>
          <w:sz w:val="24"/>
          <w:lang w:eastAsia="zh-CN"/>
        </w:rPr>
        <w:t>专门针对昆虫授粉</w:t>
      </w:r>
      <w:r w:rsidR="001B3334" w:rsidRPr="005578FA">
        <w:rPr>
          <w:rFonts w:ascii="SimSun" w:hAnsi="SimSun" w:cstheme="majorBidi" w:hint="eastAsia"/>
          <w:sz w:val="24"/>
          <w:lang w:eastAsia="zh-CN"/>
        </w:rPr>
        <w:t>媒介</w:t>
      </w:r>
      <w:r w:rsidRPr="005578FA">
        <w:rPr>
          <w:rFonts w:ascii="SimSun" w:hAnsi="SimSun" w:cstheme="majorBidi" w:hint="eastAsia"/>
          <w:sz w:val="24"/>
          <w:lang w:eastAsia="zh-CN"/>
        </w:rPr>
        <w:t>的全球红色名录评估，</w:t>
      </w:r>
      <w:r w:rsidR="00407661" w:rsidRPr="005578FA">
        <w:rPr>
          <w:rFonts w:ascii="SimSun" w:hAnsi="SimSun" w:cstheme="majorBidi" w:hint="eastAsia"/>
          <w:sz w:val="24"/>
          <w:lang w:eastAsia="zh-CN"/>
        </w:rPr>
        <w:t>以及</w:t>
      </w:r>
      <w:r w:rsidRPr="005578FA">
        <w:rPr>
          <w:rFonts w:ascii="SimSun" w:hAnsi="SimSun" w:cstheme="majorBidi" w:hint="eastAsia"/>
          <w:sz w:val="24"/>
          <w:lang w:eastAsia="zh-CN"/>
        </w:rPr>
        <w:t>世界大部分地区缺乏</w:t>
      </w:r>
      <w:r w:rsidR="001B3334" w:rsidRPr="005578FA">
        <w:rPr>
          <w:rFonts w:ascii="SimSun" w:hAnsi="SimSun" w:cstheme="majorBidi" w:hint="eastAsia"/>
          <w:sz w:val="24"/>
          <w:lang w:eastAsia="zh-CN"/>
        </w:rPr>
        <w:t>种群的长期</w:t>
      </w:r>
      <w:r w:rsidRPr="005578FA">
        <w:rPr>
          <w:rFonts w:ascii="SimSun" w:hAnsi="SimSun" w:cstheme="majorBidi" w:hint="eastAsia"/>
          <w:sz w:val="24"/>
          <w:lang w:eastAsia="zh-CN"/>
        </w:rPr>
        <w:t>数据或基准数据</w:t>
      </w:r>
      <w:r w:rsidR="00407661" w:rsidRPr="005578FA">
        <w:rPr>
          <w:rFonts w:ascii="SimSun" w:hAnsi="SimSun" w:cstheme="majorBidi" w:hint="eastAsia"/>
          <w:sz w:val="24"/>
          <w:lang w:eastAsia="zh-CN"/>
        </w:rPr>
        <w:t>，而无法对</w:t>
      </w:r>
      <w:r w:rsidRPr="005578FA">
        <w:rPr>
          <w:rFonts w:ascii="SimSun" w:hAnsi="SimSun" w:cstheme="majorBidi" w:hint="eastAsia"/>
          <w:sz w:val="24"/>
          <w:lang w:eastAsia="zh-CN"/>
        </w:rPr>
        <w:t>野生授粉</w:t>
      </w:r>
      <w:r w:rsidR="001B3334" w:rsidRPr="005578FA">
        <w:rPr>
          <w:rFonts w:ascii="SimSun" w:hAnsi="SimSun" w:cstheme="majorBidi" w:hint="eastAsia"/>
          <w:sz w:val="24"/>
          <w:lang w:eastAsia="zh-CN"/>
        </w:rPr>
        <w:t>媒介</w:t>
      </w:r>
      <w:r w:rsidRPr="005578FA">
        <w:rPr>
          <w:rFonts w:ascii="SimSun" w:hAnsi="SimSun" w:cstheme="majorBidi" w:hint="eastAsia"/>
          <w:sz w:val="24"/>
          <w:lang w:eastAsia="zh-CN"/>
        </w:rPr>
        <w:t>种群的现状</w:t>
      </w:r>
      <w:r w:rsidR="00407661" w:rsidRPr="005578FA">
        <w:rPr>
          <w:rFonts w:ascii="SimSun" w:hAnsi="SimSun" w:cstheme="majorBidi" w:hint="eastAsia"/>
          <w:sz w:val="24"/>
          <w:lang w:eastAsia="zh-CN"/>
        </w:rPr>
        <w:t>进行比较</w:t>
      </w:r>
      <w:r w:rsidRPr="005578FA">
        <w:rPr>
          <w:rFonts w:ascii="SimSun" w:hAnsi="SimSun" w:cstheme="majorBidi" w:hint="eastAsia"/>
          <w:sz w:val="24"/>
          <w:lang w:eastAsia="zh-CN"/>
        </w:rPr>
        <w:t>，因此很难</w:t>
      </w:r>
      <w:r w:rsidR="00407661" w:rsidRPr="005578FA">
        <w:rPr>
          <w:rFonts w:ascii="SimSun" w:hAnsi="SimSun" w:cstheme="majorBidi" w:hint="eastAsia"/>
          <w:sz w:val="24"/>
          <w:lang w:eastAsia="zh-CN"/>
        </w:rPr>
        <w:t>确认</w:t>
      </w:r>
      <w:r w:rsidRPr="005578FA">
        <w:rPr>
          <w:rFonts w:ascii="SimSun" w:hAnsi="SimSun" w:cstheme="majorBidi" w:hint="eastAsia"/>
          <w:sz w:val="24"/>
          <w:lang w:eastAsia="zh-CN"/>
        </w:rPr>
        <w:t>任何时间趋势</w:t>
      </w:r>
      <w:r w:rsidR="001B3334" w:rsidRPr="005578FA">
        <w:rPr>
          <w:rFonts w:ascii="SimSun" w:hAnsi="SimSun" w:hint="eastAsia"/>
          <w:sz w:val="24"/>
          <w:lang w:eastAsia="zh-CN"/>
        </w:rPr>
        <w:t>。</w:t>
      </w:r>
    </w:p>
    <w:p w:rsidR="00BA0CE0" w:rsidRPr="005578FA" w:rsidRDefault="00753416"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de-DE"/>
        </w:rPr>
      </w:pPr>
      <w:r w:rsidRPr="005578FA">
        <w:rPr>
          <w:rFonts w:ascii="SimSun" w:hAnsi="SimSun" w:hint="eastAsia"/>
          <w:sz w:val="24"/>
          <w:lang w:eastAsia="zh-CN"/>
        </w:rPr>
        <w:t>按地区</w:t>
      </w:r>
      <w:r w:rsidR="005F24FF" w:rsidRPr="005578FA">
        <w:rPr>
          <w:rFonts w:ascii="SimSun" w:hAnsi="SimSun" w:cstheme="majorBidi" w:hint="eastAsia"/>
          <w:sz w:val="24"/>
          <w:lang w:eastAsia="zh-CN"/>
        </w:rPr>
        <w:t>划分</w:t>
      </w:r>
      <w:r w:rsidRPr="005578FA">
        <w:rPr>
          <w:rFonts w:ascii="SimSun" w:hAnsi="SimSun" w:hint="eastAsia"/>
          <w:sz w:val="24"/>
          <w:lang w:eastAsia="zh-CN"/>
        </w:rPr>
        <w:t>，</w:t>
      </w:r>
      <w:r w:rsidRPr="005578FA">
        <w:rPr>
          <w:rFonts w:ascii="SimSun" w:hAnsi="SimSun" w:hint="eastAsia"/>
          <w:sz w:val="24"/>
          <w:lang w:eastAsia="de-DE"/>
        </w:rPr>
        <w:t>被确定为</w:t>
      </w:r>
      <w:r w:rsidRPr="005578FA">
        <w:rPr>
          <w:rFonts w:ascii="SimSun" w:hAnsi="SimSun" w:hint="eastAsia"/>
          <w:sz w:val="24"/>
          <w:lang w:eastAsia="zh-CN"/>
        </w:rPr>
        <w:t>授粉媒介</w:t>
      </w:r>
      <w:r w:rsidR="001B3334" w:rsidRPr="005578FA">
        <w:rPr>
          <w:rFonts w:ascii="SimSun" w:hAnsi="SimSun" w:hint="eastAsia"/>
          <w:sz w:val="24"/>
          <w:lang w:eastAsia="de-DE"/>
        </w:rPr>
        <w:t>最</w:t>
      </w:r>
      <w:r w:rsidRPr="005578FA">
        <w:rPr>
          <w:rFonts w:ascii="SimSun" w:hAnsi="SimSun" w:hint="eastAsia"/>
          <w:sz w:val="24"/>
          <w:lang w:eastAsia="zh-CN"/>
        </w:rPr>
        <w:t>容易减少</w:t>
      </w:r>
      <w:r w:rsidR="001B3334" w:rsidRPr="005578FA">
        <w:rPr>
          <w:rFonts w:ascii="SimSun" w:hAnsi="SimSun" w:hint="eastAsia"/>
          <w:sz w:val="24"/>
          <w:lang w:eastAsia="de-DE"/>
        </w:rPr>
        <w:t>的</w:t>
      </w:r>
      <w:r w:rsidRPr="005578FA">
        <w:rPr>
          <w:rFonts w:ascii="SimSun" w:hAnsi="SimSun" w:hint="eastAsia"/>
          <w:sz w:val="24"/>
          <w:lang w:eastAsia="zh-CN"/>
        </w:rPr>
        <w:t>生境</w:t>
      </w:r>
      <w:r w:rsidR="001B3334" w:rsidRPr="005578FA">
        <w:rPr>
          <w:rFonts w:ascii="SimSun" w:hAnsi="SimSun" w:hint="eastAsia"/>
          <w:sz w:val="24"/>
          <w:lang w:eastAsia="de-DE"/>
        </w:rPr>
        <w:t>和生物群落是：</w:t>
      </w:r>
    </w:p>
    <w:p w:rsidR="00BA0CE0" w:rsidRPr="005578FA" w:rsidRDefault="00753416" w:rsidP="0033385D">
      <w:pPr>
        <w:pStyle w:val="Default"/>
        <w:numPr>
          <w:ilvl w:val="0"/>
          <w:numId w:val="10"/>
        </w:numPr>
        <w:tabs>
          <w:tab w:val="left" w:pos="1440"/>
        </w:tabs>
        <w:suppressAutoHyphens/>
        <w:snapToGrid w:val="0"/>
        <w:spacing w:before="120" w:after="120"/>
        <w:ind w:left="0" w:firstLine="720"/>
        <w:jc w:val="both"/>
        <w:rPr>
          <w:rFonts w:ascii="SimSun" w:hAnsi="SimSun" w:cstheme="majorBidi"/>
          <w:lang w:val="en-US"/>
        </w:rPr>
      </w:pPr>
      <w:r w:rsidRPr="005578FA">
        <w:rPr>
          <w:rFonts w:ascii="KaiTi" w:eastAsia="KaiTi" w:hAnsi="KaiTi" w:hint="eastAsia"/>
          <w:color w:val="auto"/>
          <w:lang w:val="en-GB" w:eastAsia="zh-CN"/>
        </w:rPr>
        <w:t>非洲</w:t>
      </w:r>
      <w:r w:rsidRPr="005578FA">
        <w:rPr>
          <w:rFonts w:ascii="SimSun" w:hAnsi="SimSun" w:cstheme="majorBidi" w:hint="eastAsia"/>
          <w:b/>
          <w:lang w:eastAsia="zh-CN"/>
        </w:rPr>
        <w:t>：</w:t>
      </w:r>
      <w:r w:rsidRPr="005578FA">
        <w:rPr>
          <w:rFonts w:ascii="SimSun" w:hAnsi="SimSun" w:cstheme="majorBidi" w:hint="eastAsia"/>
          <w:lang w:eastAsia="zh-CN"/>
        </w:rPr>
        <w:t>热带森林、</w:t>
      </w:r>
      <w:r w:rsidR="005B4623" w:rsidRPr="005578FA">
        <w:rPr>
          <w:rFonts w:ascii="SimSun" w:hAnsi="SimSun" w:cstheme="majorBidi" w:hint="eastAsia"/>
          <w:lang w:eastAsia="zh-CN"/>
        </w:rPr>
        <w:t>干旱落叶林、亚热带森林、地中海、山地草原、热带和亚热带草原和草场、旱地和沙漠、湿地和</w:t>
      </w:r>
      <w:r w:rsidR="005B4623" w:rsidRPr="005578FA">
        <w:rPr>
          <w:rFonts w:ascii="SimSun" w:hAnsi="SimSun"/>
        </w:rPr>
        <w:t>坦</w:t>
      </w:r>
      <w:r w:rsidR="005B4623" w:rsidRPr="005578FA">
        <w:rPr>
          <w:rFonts w:ascii="SimSun" w:hAnsi="SimSun" w:cs="SimSun" w:hint="eastAsia"/>
        </w:rPr>
        <w:t>泊</w:t>
      </w:r>
      <w:r w:rsidR="005B4623" w:rsidRPr="005578FA">
        <w:rPr>
          <w:rFonts w:ascii="SimSun" w:hAnsi="SimSun" w:cstheme="majorBidi" w:hint="eastAsia"/>
          <w:lang w:eastAsia="zh-CN"/>
        </w:rPr>
        <w:t>、城市和近郊区、沿海地区；</w:t>
      </w:r>
    </w:p>
    <w:p w:rsidR="00BA0CE0" w:rsidRPr="005578FA" w:rsidRDefault="00753416" w:rsidP="0033385D">
      <w:pPr>
        <w:pStyle w:val="ListParagraph"/>
        <w:numPr>
          <w:ilvl w:val="0"/>
          <w:numId w:val="10"/>
        </w:numPr>
        <w:tabs>
          <w:tab w:val="left" w:pos="1440"/>
        </w:tabs>
        <w:suppressAutoHyphens/>
        <w:snapToGrid w:val="0"/>
        <w:spacing w:before="120" w:after="120"/>
        <w:ind w:left="0" w:firstLine="720"/>
        <w:contextualSpacing w:val="0"/>
        <w:rPr>
          <w:rFonts w:ascii="SimSun" w:hAnsi="SimSun" w:cstheme="majorBidi"/>
          <w:sz w:val="24"/>
          <w:lang w:eastAsia="zh-CN"/>
        </w:rPr>
      </w:pPr>
      <w:r w:rsidRPr="005578FA">
        <w:rPr>
          <w:rFonts w:ascii="KaiTi" w:eastAsia="KaiTi" w:hAnsi="KaiTi" w:hint="eastAsia"/>
          <w:sz w:val="24"/>
          <w:lang w:eastAsia="zh-CN"/>
        </w:rPr>
        <w:t>亚洲和太平洋</w:t>
      </w:r>
      <w:r w:rsidRPr="005578FA">
        <w:rPr>
          <w:rFonts w:ascii="SimSun" w:hAnsi="SimSun" w:cstheme="majorBidi" w:hint="eastAsia"/>
          <w:sz w:val="24"/>
          <w:lang w:eastAsia="zh-CN"/>
        </w:rPr>
        <w:t>：</w:t>
      </w:r>
      <w:r w:rsidR="005F24FF" w:rsidRPr="005578FA">
        <w:rPr>
          <w:rFonts w:ascii="SimSun" w:hAnsi="SimSun" w:cstheme="majorBidi" w:hint="eastAsia"/>
          <w:sz w:val="24"/>
          <w:lang w:eastAsia="zh-CN"/>
        </w:rPr>
        <w:t>热带干旱常绿森林；</w:t>
      </w:r>
    </w:p>
    <w:p w:rsidR="00BA0CE0" w:rsidRPr="005578FA" w:rsidRDefault="00753416" w:rsidP="0033385D">
      <w:pPr>
        <w:pStyle w:val="ListParagraph"/>
        <w:numPr>
          <w:ilvl w:val="0"/>
          <w:numId w:val="10"/>
        </w:numPr>
        <w:tabs>
          <w:tab w:val="left" w:pos="1440"/>
        </w:tabs>
        <w:suppressAutoHyphens/>
        <w:autoSpaceDE w:val="0"/>
        <w:autoSpaceDN w:val="0"/>
        <w:adjustRightInd w:val="0"/>
        <w:snapToGrid w:val="0"/>
        <w:spacing w:before="120" w:after="120"/>
        <w:ind w:left="0" w:firstLine="720"/>
        <w:contextualSpacing w:val="0"/>
        <w:rPr>
          <w:rFonts w:ascii="SimSun" w:hAnsi="SimSun"/>
          <w:sz w:val="24"/>
          <w:lang w:eastAsia="zh-CN"/>
        </w:rPr>
      </w:pPr>
      <w:r w:rsidRPr="005578FA">
        <w:rPr>
          <w:rFonts w:ascii="KaiTi" w:eastAsia="KaiTi" w:hAnsi="KaiTi" w:hint="eastAsia"/>
          <w:sz w:val="24"/>
          <w:lang w:eastAsia="zh-CN"/>
        </w:rPr>
        <w:t>拉丁美洲</w:t>
      </w:r>
      <w:r w:rsidRPr="005578FA">
        <w:rPr>
          <w:rFonts w:ascii="SimSun" w:hAnsi="SimSun" w:hint="eastAsia"/>
          <w:b/>
          <w:sz w:val="24"/>
          <w:lang w:eastAsia="zh-CN"/>
        </w:rPr>
        <w:t>：</w:t>
      </w:r>
      <w:r w:rsidR="005F24FF" w:rsidRPr="005578FA">
        <w:rPr>
          <w:rFonts w:ascii="SimSun" w:hAnsi="SimSun" w:hint="eastAsia"/>
          <w:sz w:val="24"/>
          <w:lang w:eastAsia="zh-CN"/>
        </w:rPr>
        <w:t>安第斯山脉</w:t>
      </w:r>
      <w:r w:rsidR="005F24FF" w:rsidRPr="005578FA">
        <w:rPr>
          <w:rFonts w:ascii="SimSun" w:hAnsi="SimSun" w:cstheme="majorBidi" w:hint="eastAsia"/>
          <w:color w:val="222222"/>
          <w:sz w:val="24"/>
          <w:shd w:val="clear" w:color="auto" w:fill="FFFFFF"/>
          <w:lang w:eastAsia="zh-CN"/>
        </w:rPr>
        <w:t>、中美洲山脉、高海拔地区、亚热带查科森林、塞拉多草原、</w:t>
      </w:r>
      <w:r w:rsidR="005F24FF" w:rsidRPr="005578FA">
        <w:rPr>
          <w:rStyle w:val="st"/>
          <w:rFonts w:ascii="SimSun" w:hAnsi="SimSun"/>
          <w:sz w:val="24"/>
          <w:lang w:eastAsia="zh-CN"/>
        </w:rPr>
        <w:t>潘塔纳尔湿</w:t>
      </w:r>
      <w:r w:rsidR="005F24FF" w:rsidRPr="005578FA">
        <w:rPr>
          <w:rStyle w:val="st"/>
          <w:rFonts w:ascii="SimSun" w:hAnsi="SimSun" w:cs="SimSun" w:hint="eastAsia"/>
          <w:sz w:val="24"/>
          <w:lang w:eastAsia="zh-CN"/>
        </w:rPr>
        <w:t>地</w:t>
      </w:r>
      <w:r w:rsidR="005F24FF" w:rsidRPr="005578FA">
        <w:rPr>
          <w:rFonts w:ascii="SimSun" w:hAnsi="SimSun" w:cstheme="majorBidi" w:hint="eastAsia"/>
          <w:color w:val="222222"/>
          <w:sz w:val="24"/>
          <w:shd w:val="clear" w:color="auto" w:fill="FFFFFF"/>
          <w:lang w:eastAsia="zh-CN"/>
        </w:rPr>
        <w:t>、亚马逊森林和大西洋森林；</w:t>
      </w:r>
    </w:p>
    <w:p w:rsidR="00BA0CE0" w:rsidRPr="005578FA" w:rsidRDefault="00753416" w:rsidP="0033385D">
      <w:pPr>
        <w:pStyle w:val="ListParagraph"/>
        <w:numPr>
          <w:ilvl w:val="0"/>
          <w:numId w:val="10"/>
        </w:numPr>
        <w:tabs>
          <w:tab w:val="left" w:pos="1440"/>
        </w:tabs>
        <w:suppressAutoHyphens/>
        <w:autoSpaceDE w:val="0"/>
        <w:autoSpaceDN w:val="0"/>
        <w:adjustRightInd w:val="0"/>
        <w:snapToGrid w:val="0"/>
        <w:spacing w:before="120" w:after="120"/>
        <w:ind w:left="0" w:firstLine="720"/>
        <w:contextualSpacing w:val="0"/>
        <w:rPr>
          <w:rFonts w:ascii="SimSun" w:hAnsi="SimSun" w:cstheme="majorBidi"/>
          <w:sz w:val="24"/>
          <w:lang w:eastAsia="zh-CN"/>
        </w:rPr>
      </w:pPr>
      <w:r w:rsidRPr="005578FA">
        <w:rPr>
          <w:rFonts w:ascii="KaiTi" w:eastAsia="KaiTi" w:hAnsi="KaiTi" w:cstheme="majorBidi" w:hint="eastAsia"/>
          <w:bCs/>
          <w:sz w:val="24"/>
          <w:lang w:eastAsia="zh-CN"/>
        </w:rPr>
        <w:t>欧洲、加拿大、美国、澳大利亚和新西兰</w:t>
      </w:r>
      <w:r w:rsidRPr="005578FA">
        <w:rPr>
          <w:rFonts w:ascii="SimSun" w:hAnsi="SimSun" w:cstheme="majorBidi" w:hint="eastAsia"/>
          <w:b/>
          <w:bCs/>
          <w:sz w:val="24"/>
          <w:lang w:eastAsia="zh-CN"/>
        </w:rPr>
        <w:t>：</w:t>
      </w:r>
      <w:r w:rsidR="00CF5933" w:rsidRPr="005578FA">
        <w:rPr>
          <w:rFonts w:ascii="SimSun" w:hAnsi="SimSun" w:cs="SimSun" w:hint="eastAsia"/>
          <w:sz w:val="24"/>
          <w:lang w:eastAsia="zh-CN"/>
        </w:rPr>
        <w:t>泥泞沼泽地</w:t>
      </w:r>
      <w:r w:rsidR="00CF5933" w:rsidRPr="005578FA">
        <w:rPr>
          <w:rFonts w:ascii="SimSun" w:hAnsi="SimSun" w:cstheme="majorBidi" w:hint="eastAsia"/>
          <w:sz w:val="24"/>
          <w:lang w:eastAsia="zh-CN"/>
        </w:rPr>
        <w:t>、草原、荒野和</w:t>
      </w:r>
      <w:r w:rsidR="00CF5933" w:rsidRPr="005578FA">
        <w:rPr>
          <w:rStyle w:val="ng-binding"/>
          <w:rFonts w:ascii="SimSun" w:hAnsi="SimSun"/>
          <w:sz w:val="24"/>
          <w:lang w:eastAsia="zh-CN"/>
        </w:rPr>
        <w:t>灌木</w:t>
      </w:r>
      <w:r w:rsidR="00CF5933" w:rsidRPr="005578FA">
        <w:rPr>
          <w:rStyle w:val="ng-binding"/>
          <w:rFonts w:ascii="SimSun" w:hAnsi="SimSun" w:cs="SimSun" w:hint="eastAsia"/>
          <w:sz w:val="24"/>
          <w:lang w:eastAsia="zh-CN"/>
        </w:rPr>
        <w:t>丛</w:t>
      </w:r>
      <w:r w:rsidR="00CF5933" w:rsidRPr="005578FA">
        <w:rPr>
          <w:rFonts w:ascii="SimSun" w:hAnsi="SimSun" w:cstheme="majorBidi" w:hint="eastAsia"/>
          <w:sz w:val="24"/>
          <w:lang w:eastAsia="zh-CN"/>
        </w:rPr>
        <w:t>。</w:t>
      </w:r>
    </w:p>
    <w:p w:rsidR="001C26F8" w:rsidRPr="005578FA" w:rsidRDefault="00CF5933"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cstheme="majorBidi"/>
          <w:color w:val="000000" w:themeColor="text1"/>
          <w:sz w:val="24"/>
          <w:lang w:val="en-US" w:eastAsia="zh-CN"/>
        </w:rPr>
      </w:pPr>
      <w:r w:rsidRPr="005578FA">
        <w:rPr>
          <w:rFonts w:ascii="SimSun" w:hAnsi="SimSun" w:hint="eastAsia"/>
          <w:sz w:val="24"/>
          <w:lang w:eastAsia="zh-CN"/>
        </w:rPr>
        <w:t>大西洋</w:t>
      </w:r>
      <w:r w:rsidRPr="005578FA">
        <w:rPr>
          <w:rFonts w:ascii="SimSun" w:hAnsi="SimSun" w:cs="SimSun" w:hint="eastAsia"/>
          <w:color w:val="000000" w:themeColor="text1"/>
          <w:sz w:val="24"/>
          <w:lang w:val="en-US" w:eastAsia="zh-CN"/>
        </w:rPr>
        <w:t>森林是一</w:t>
      </w:r>
      <w:r w:rsidR="00E205B5" w:rsidRPr="005578FA">
        <w:rPr>
          <w:rFonts w:ascii="SimSun" w:hAnsi="SimSun" w:cs="SimSun" w:hint="eastAsia"/>
          <w:color w:val="000000" w:themeColor="text1"/>
          <w:sz w:val="24"/>
          <w:lang w:val="en-US" w:eastAsia="zh-CN"/>
        </w:rPr>
        <w:t>个</w:t>
      </w:r>
      <w:r w:rsidRPr="005578FA">
        <w:rPr>
          <w:rFonts w:ascii="SimSun" w:hAnsi="SimSun" w:cs="SimSun" w:hint="eastAsia"/>
          <w:color w:val="000000" w:themeColor="text1"/>
          <w:sz w:val="24"/>
          <w:lang w:val="en-US" w:eastAsia="zh-CN"/>
        </w:rPr>
        <w:t>植物-授粉媒介相互作用密切的生物群落，</w:t>
      </w:r>
      <w:r w:rsidR="00E205B5" w:rsidRPr="005578FA">
        <w:rPr>
          <w:rFonts w:ascii="SimSun" w:hAnsi="SimSun" w:cs="SimSun" w:hint="eastAsia"/>
          <w:color w:val="000000" w:themeColor="text1"/>
          <w:sz w:val="24"/>
          <w:lang w:val="en-US" w:eastAsia="zh-CN"/>
        </w:rPr>
        <w:t>它</w:t>
      </w:r>
      <w:r w:rsidRPr="005578FA">
        <w:rPr>
          <w:rFonts w:ascii="SimSun" w:hAnsi="SimSun" w:cs="SimSun" w:hint="eastAsia"/>
          <w:color w:val="000000" w:themeColor="text1"/>
          <w:sz w:val="24"/>
          <w:lang w:val="en-US" w:eastAsia="zh-CN"/>
        </w:rPr>
        <w:t>仅占其原始森林覆盖率的</w:t>
      </w:r>
      <w:r w:rsidR="003A1BE3" w:rsidRPr="0033385D">
        <w:rPr>
          <w:color w:val="000000" w:themeColor="text1"/>
          <w:sz w:val="24"/>
          <w:lang w:val="en-US" w:eastAsia="zh-CN"/>
        </w:rPr>
        <w:t>29</w:t>
      </w:r>
      <w:r w:rsidRPr="0033385D">
        <w:rPr>
          <w:color w:val="000000" w:themeColor="text1"/>
          <w:sz w:val="24"/>
          <w:lang w:val="en-US" w:eastAsia="zh-CN"/>
        </w:rPr>
        <w:t>％</w:t>
      </w:r>
      <w:r w:rsidR="0033385D" w:rsidRPr="0033385D">
        <w:rPr>
          <w:color w:val="000000" w:themeColor="text1"/>
          <w:sz w:val="24"/>
          <w:lang w:val="en-US" w:eastAsia="zh-CN"/>
        </w:rPr>
        <w:t>，</w:t>
      </w:r>
      <w:r w:rsidR="003A1BE3" w:rsidRPr="0033385D">
        <w:rPr>
          <w:rStyle w:val="FootnoteReference"/>
          <w:color w:val="000000" w:themeColor="text1"/>
          <w:sz w:val="24"/>
          <w:lang w:val="en-US" w:eastAsia="zh-CN"/>
        </w:rPr>
        <w:footnoteReference w:id="13"/>
      </w:r>
      <w:r w:rsidR="0033385D" w:rsidRPr="0033385D">
        <w:rPr>
          <w:color w:val="000000" w:themeColor="text1"/>
          <w:sz w:val="24"/>
          <w:lang w:val="en-US" w:eastAsia="zh-CN"/>
        </w:rPr>
        <w:t xml:space="preserve"> </w:t>
      </w:r>
      <w:r w:rsidR="007B59B6">
        <w:rPr>
          <w:color w:val="000000" w:themeColor="text1"/>
          <w:sz w:val="24"/>
          <w:lang w:val="en-US" w:eastAsia="zh-CN"/>
        </w:rPr>
        <w:t xml:space="preserve"> </w:t>
      </w:r>
      <w:r w:rsidRPr="005578FA">
        <w:rPr>
          <w:rFonts w:ascii="SimSun" w:hAnsi="SimSun" w:cs="SimSun" w:hint="eastAsia"/>
          <w:color w:val="000000" w:themeColor="text1"/>
          <w:sz w:val="24"/>
          <w:lang w:val="en-US" w:eastAsia="zh-CN"/>
        </w:rPr>
        <w:t>因生境丧失和破碎化而受到高度威胁。</w:t>
      </w:r>
      <w:r w:rsidR="0079458C" w:rsidRPr="005578FA">
        <w:rPr>
          <w:rFonts w:ascii="SimSun" w:hAnsi="SimSun" w:cs="SimSun" w:hint="eastAsia"/>
          <w:color w:val="000000" w:themeColor="text1"/>
          <w:sz w:val="24"/>
          <w:lang w:val="en-US" w:eastAsia="zh-CN"/>
        </w:rPr>
        <w:t>该</w:t>
      </w:r>
      <w:r w:rsidRPr="005578FA">
        <w:rPr>
          <w:rFonts w:ascii="SimSun" w:hAnsi="SimSun" w:cs="SimSun" w:hint="eastAsia"/>
          <w:color w:val="000000" w:themeColor="text1"/>
          <w:sz w:val="24"/>
          <w:lang w:val="en-US" w:eastAsia="zh-CN"/>
        </w:rPr>
        <w:t>生物群落的极端</w:t>
      </w:r>
      <w:r w:rsidR="00352EC6" w:rsidRPr="005578FA">
        <w:rPr>
          <w:rFonts w:ascii="SimSun" w:hAnsi="SimSun" w:cs="SimSun" w:hint="eastAsia"/>
          <w:color w:val="000000" w:themeColor="text1"/>
          <w:sz w:val="24"/>
          <w:lang w:val="en-US" w:eastAsia="zh-CN"/>
        </w:rPr>
        <w:t>破碎化</w:t>
      </w:r>
      <w:r w:rsidRPr="005578FA">
        <w:rPr>
          <w:rFonts w:ascii="SimSun" w:hAnsi="SimSun" w:cs="SimSun" w:hint="eastAsia"/>
          <w:color w:val="000000" w:themeColor="text1"/>
          <w:sz w:val="24"/>
          <w:lang w:val="en-US" w:eastAsia="zh-CN"/>
        </w:rPr>
        <w:t>意味着</w:t>
      </w:r>
      <w:r w:rsidR="00E205B5" w:rsidRPr="005578FA">
        <w:rPr>
          <w:rFonts w:ascii="SimSun" w:hAnsi="SimSun" w:cs="SimSun" w:hint="eastAsia"/>
          <w:color w:val="000000" w:themeColor="text1"/>
          <w:sz w:val="24"/>
          <w:lang w:val="en-US" w:eastAsia="zh-CN"/>
        </w:rPr>
        <w:t>，</w:t>
      </w:r>
      <w:r w:rsidR="00B85117" w:rsidRPr="005578FA">
        <w:rPr>
          <w:rFonts w:ascii="SimSun" w:hAnsi="SimSun" w:cs="SimSun" w:hint="eastAsia"/>
          <w:color w:val="000000" w:themeColor="text1"/>
          <w:sz w:val="24"/>
          <w:lang w:val="en-US" w:eastAsia="zh-CN"/>
        </w:rPr>
        <w:t>只能在大型残留物内生存</w:t>
      </w:r>
      <w:r w:rsidR="00E205B5" w:rsidRPr="005578FA">
        <w:rPr>
          <w:rFonts w:ascii="SimSun" w:hAnsi="SimSun" w:cs="SimSun" w:hint="eastAsia"/>
          <w:color w:val="000000" w:themeColor="text1"/>
          <w:sz w:val="24"/>
          <w:lang w:val="en-US" w:eastAsia="zh-CN"/>
        </w:rPr>
        <w:t>且</w:t>
      </w:r>
      <w:r w:rsidR="00B85117" w:rsidRPr="005578FA">
        <w:rPr>
          <w:rFonts w:ascii="SimSun" w:hAnsi="SimSun" w:cs="SimSun" w:hint="eastAsia"/>
          <w:color w:val="000000" w:themeColor="text1"/>
          <w:sz w:val="24"/>
          <w:lang w:val="en-US" w:eastAsia="zh-CN"/>
        </w:rPr>
        <w:t>有着相对特化的授粉和性别决定系统的</w:t>
      </w:r>
      <w:r w:rsidRPr="005578FA">
        <w:rPr>
          <w:rFonts w:ascii="SimSun" w:hAnsi="SimSun" w:cs="SimSun" w:hint="eastAsia"/>
          <w:color w:val="000000" w:themeColor="text1"/>
          <w:sz w:val="24"/>
          <w:lang w:val="en-US" w:eastAsia="zh-CN"/>
        </w:rPr>
        <w:t>植物物种</w:t>
      </w:r>
      <w:r w:rsidR="00407661" w:rsidRPr="005578FA">
        <w:rPr>
          <w:rFonts w:ascii="SimSun" w:hAnsi="SimSun" w:cs="SimSun" w:hint="eastAsia"/>
          <w:color w:val="000000" w:themeColor="text1"/>
          <w:sz w:val="24"/>
          <w:lang w:val="en-US" w:eastAsia="zh-CN"/>
        </w:rPr>
        <w:t>存在差异减损</w:t>
      </w:r>
      <w:r w:rsidRPr="005578FA">
        <w:rPr>
          <w:rFonts w:ascii="SimSun" w:hAnsi="SimSun" w:cs="SimSun" w:hint="eastAsia"/>
          <w:color w:val="000000" w:themeColor="text1"/>
          <w:sz w:val="24"/>
          <w:lang w:val="en-US" w:eastAsia="zh-CN"/>
        </w:rPr>
        <w:t>。</w:t>
      </w:r>
      <w:r w:rsidR="00E205B5" w:rsidRPr="005578FA">
        <w:rPr>
          <w:rFonts w:ascii="SimSun" w:hAnsi="SimSun" w:cs="SimSun" w:hint="eastAsia"/>
          <w:color w:val="000000" w:themeColor="text1"/>
          <w:sz w:val="24"/>
          <w:lang w:val="en-US" w:eastAsia="zh-CN"/>
        </w:rPr>
        <w:t>有人认为，</w:t>
      </w:r>
      <w:r w:rsidRPr="005578FA">
        <w:rPr>
          <w:rFonts w:ascii="SimSun" w:hAnsi="SimSun" w:cs="SimSun" w:hint="eastAsia"/>
          <w:color w:val="000000" w:themeColor="text1"/>
          <w:sz w:val="24"/>
          <w:lang w:val="en-US" w:eastAsia="zh-CN"/>
        </w:rPr>
        <w:t>查科干旱森林中自</w:t>
      </w:r>
      <w:r w:rsidR="00E205B5" w:rsidRPr="005578FA">
        <w:rPr>
          <w:rFonts w:ascii="SimSun" w:hAnsi="SimSun" w:cs="SimSun" w:hint="eastAsia"/>
          <w:color w:val="000000" w:themeColor="text1"/>
          <w:sz w:val="24"/>
          <w:lang w:val="en-US" w:eastAsia="zh-CN"/>
        </w:rPr>
        <w:t>交</w:t>
      </w:r>
      <w:r w:rsidR="003A1BE3" w:rsidRPr="005578FA">
        <w:rPr>
          <w:rFonts w:ascii="SimSun" w:hAnsi="SimSun" w:cs="SimSun" w:hint="eastAsia"/>
          <w:color w:val="000000" w:themeColor="text1"/>
          <w:sz w:val="24"/>
          <w:lang w:val="en-US" w:eastAsia="zh-CN"/>
        </w:rPr>
        <w:t>（自花授粉）</w:t>
      </w:r>
      <w:r w:rsidRPr="005578FA">
        <w:rPr>
          <w:rFonts w:ascii="SimSun" w:hAnsi="SimSun" w:cs="SimSun" w:hint="eastAsia"/>
          <w:color w:val="000000" w:themeColor="text1"/>
          <w:sz w:val="24"/>
          <w:lang w:val="en-US" w:eastAsia="zh-CN"/>
        </w:rPr>
        <w:t>增加可能与非洲蜂</w:t>
      </w:r>
      <w:r w:rsidR="00E205B5" w:rsidRPr="005578FA">
        <w:rPr>
          <w:rFonts w:ascii="SimSun" w:hAnsi="SimSun" w:cs="SimSun" w:hint="eastAsia"/>
          <w:color w:val="000000" w:themeColor="text1"/>
          <w:sz w:val="24"/>
          <w:lang w:val="en-US" w:eastAsia="zh-CN"/>
        </w:rPr>
        <w:t>入侵</w:t>
      </w:r>
      <w:r w:rsidRPr="005578FA">
        <w:rPr>
          <w:rFonts w:ascii="SimSun" w:hAnsi="SimSun" w:cs="SimSun" w:hint="eastAsia"/>
          <w:color w:val="000000" w:themeColor="text1"/>
          <w:sz w:val="24"/>
          <w:lang w:val="en-US" w:eastAsia="zh-CN"/>
        </w:rPr>
        <w:t>有关。</w:t>
      </w:r>
    </w:p>
    <w:p w:rsidR="00BA0CE0" w:rsidRPr="005578FA" w:rsidRDefault="00E205B5"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cstheme="majorBidi"/>
          <w:sz w:val="24"/>
        </w:rPr>
      </w:pPr>
      <w:r w:rsidRPr="005578FA">
        <w:rPr>
          <w:rFonts w:ascii="SimSun" w:hAnsi="SimSun" w:hint="eastAsia"/>
          <w:sz w:val="24"/>
          <w:lang w:eastAsia="zh-CN"/>
        </w:rPr>
        <w:t>在欧洲和北美</w:t>
      </w:r>
      <w:r w:rsidR="000169F9" w:rsidRPr="005578FA">
        <w:rPr>
          <w:rFonts w:ascii="SimSun" w:hAnsi="SimSun" w:cstheme="majorBidi" w:hint="eastAsia"/>
          <w:sz w:val="24"/>
          <w:lang w:eastAsia="zh-CN"/>
        </w:rPr>
        <w:t>，</w:t>
      </w:r>
      <w:r w:rsidRPr="005578FA">
        <w:rPr>
          <w:rFonts w:ascii="SimSun" w:hAnsi="SimSun" w:cstheme="majorBidi" w:hint="eastAsia"/>
          <w:sz w:val="24"/>
          <w:lang w:eastAsia="zh-CN"/>
        </w:rPr>
        <w:t>气候变化被认为是一个重大的潜在威胁。熊蜂</w:t>
      </w:r>
      <w:r w:rsidR="00DC2D99" w:rsidRPr="005578FA">
        <w:rPr>
          <w:rFonts w:ascii="SimSun" w:hAnsi="SimSun" w:cstheme="majorBidi" w:hint="eastAsia"/>
          <w:sz w:val="24"/>
          <w:lang w:eastAsia="zh-CN"/>
        </w:rPr>
        <w:t>由于在其历来势力范围</w:t>
      </w:r>
      <w:r w:rsidRPr="005578FA">
        <w:rPr>
          <w:rFonts w:ascii="SimSun" w:hAnsi="SimSun" w:cstheme="majorBidi" w:hint="eastAsia"/>
          <w:sz w:val="24"/>
          <w:lang w:eastAsia="zh-CN"/>
        </w:rPr>
        <w:t>以北</w:t>
      </w:r>
      <w:r w:rsidR="00DC2D99" w:rsidRPr="005578FA">
        <w:rPr>
          <w:rFonts w:ascii="SimSun" w:hAnsi="SimSun" w:cstheme="majorBidi" w:hint="eastAsia"/>
          <w:sz w:val="24"/>
          <w:lang w:eastAsia="zh-CN"/>
        </w:rPr>
        <w:t>拓殖</w:t>
      </w:r>
      <w:r w:rsidRPr="005578FA">
        <w:rPr>
          <w:rFonts w:ascii="SimSun" w:hAnsi="SimSun" w:cstheme="majorBidi" w:hint="eastAsia"/>
          <w:sz w:val="24"/>
          <w:lang w:eastAsia="zh-CN"/>
        </w:rPr>
        <w:t>新</w:t>
      </w:r>
      <w:r w:rsidR="00DC2D99" w:rsidRPr="005578FA">
        <w:rPr>
          <w:rFonts w:ascii="SimSun" w:hAnsi="SimSun" w:cstheme="majorBidi" w:hint="eastAsia"/>
          <w:sz w:val="24"/>
          <w:lang w:eastAsia="zh-CN"/>
        </w:rPr>
        <w:t>的</w:t>
      </w:r>
      <w:r w:rsidRPr="005578FA">
        <w:rPr>
          <w:rFonts w:ascii="SimSun" w:hAnsi="SimSun" w:cstheme="majorBidi" w:hint="eastAsia"/>
          <w:sz w:val="24"/>
          <w:lang w:eastAsia="zh-CN"/>
        </w:rPr>
        <w:t>栖息地</w:t>
      </w:r>
      <w:r w:rsidR="00DC2D99" w:rsidRPr="005578FA">
        <w:rPr>
          <w:rFonts w:ascii="SimSun" w:hAnsi="SimSun" w:cstheme="majorBidi" w:hint="eastAsia"/>
          <w:sz w:val="24"/>
          <w:lang w:eastAsia="zh-CN"/>
        </w:rPr>
        <w:t>，而无法</w:t>
      </w:r>
      <w:r w:rsidRPr="005578FA">
        <w:rPr>
          <w:rFonts w:ascii="SimSun" w:hAnsi="SimSun" w:cstheme="majorBidi" w:hint="eastAsia"/>
          <w:sz w:val="24"/>
          <w:lang w:eastAsia="zh-CN"/>
        </w:rPr>
        <w:t>追踪</w:t>
      </w:r>
      <w:r w:rsidR="00DC2D99" w:rsidRPr="005578FA">
        <w:rPr>
          <w:rFonts w:ascii="SimSun" w:hAnsi="SimSun" w:cstheme="majorBidi" w:hint="eastAsia"/>
          <w:sz w:val="24"/>
          <w:lang w:eastAsia="zh-CN"/>
        </w:rPr>
        <w:t>气候</w:t>
      </w:r>
      <w:r w:rsidRPr="005578FA">
        <w:rPr>
          <w:rFonts w:ascii="SimSun" w:hAnsi="SimSun" w:cstheme="majorBidi" w:hint="eastAsia"/>
          <w:sz w:val="24"/>
          <w:lang w:eastAsia="zh-CN"/>
        </w:rPr>
        <w:t>变暖</w:t>
      </w:r>
      <w:r w:rsidR="00DC2D99" w:rsidRPr="005578FA">
        <w:rPr>
          <w:rFonts w:ascii="SimSun" w:hAnsi="SimSun" w:cstheme="majorBidi" w:hint="eastAsia"/>
          <w:sz w:val="24"/>
          <w:lang w:eastAsia="zh-CN"/>
        </w:rPr>
        <w:t>现象</w:t>
      </w:r>
      <w:r w:rsidRPr="005578FA">
        <w:rPr>
          <w:rFonts w:ascii="SimSun" w:hAnsi="SimSun" w:cstheme="majorBidi" w:hint="eastAsia"/>
          <w:sz w:val="24"/>
          <w:lang w:eastAsia="zh-CN"/>
        </w:rPr>
        <w:t>。同时，</w:t>
      </w:r>
      <w:r w:rsidR="00DC2D99" w:rsidRPr="005578FA">
        <w:rPr>
          <w:rFonts w:ascii="SimSun" w:hAnsi="SimSun" w:cstheme="majorBidi" w:hint="eastAsia"/>
          <w:sz w:val="24"/>
          <w:lang w:eastAsia="zh-CN"/>
        </w:rPr>
        <w:t>它们</w:t>
      </w:r>
      <w:r w:rsidRPr="005578FA">
        <w:rPr>
          <w:rFonts w:ascii="SimSun" w:hAnsi="SimSun" w:cstheme="majorBidi" w:hint="eastAsia"/>
          <w:sz w:val="24"/>
          <w:lang w:eastAsia="zh-CN"/>
        </w:rPr>
        <w:t>正在从其</w:t>
      </w:r>
      <w:r w:rsidR="00DC2D99" w:rsidRPr="005578FA">
        <w:rPr>
          <w:rFonts w:ascii="SimSun" w:hAnsi="SimSun" w:cstheme="majorBidi" w:hint="eastAsia"/>
          <w:sz w:val="24"/>
          <w:lang w:eastAsia="zh-CN"/>
        </w:rPr>
        <w:t>势力</w:t>
      </w:r>
      <w:r w:rsidRPr="005578FA">
        <w:rPr>
          <w:rFonts w:ascii="SimSun" w:hAnsi="SimSun" w:cstheme="majorBidi" w:hint="eastAsia"/>
          <w:sz w:val="24"/>
          <w:lang w:eastAsia="zh-CN"/>
        </w:rPr>
        <w:t>范围的南部消失</w:t>
      </w:r>
      <w:r w:rsidR="000169F9" w:rsidRPr="005578FA">
        <w:rPr>
          <w:rFonts w:ascii="SimSun" w:hAnsi="SimSun" w:cstheme="majorBidi" w:hint="eastAsia"/>
          <w:sz w:val="24"/>
          <w:lang w:eastAsia="zh-CN"/>
        </w:rPr>
        <w:t>。有些物种</w:t>
      </w:r>
      <w:r w:rsidR="00DC2D99" w:rsidRPr="005578FA">
        <w:rPr>
          <w:rFonts w:ascii="SimSun" w:hAnsi="SimSun" w:cstheme="majorBidi" w:hint="eastAsia"/>
          <w:sz w:val="24"/>
          <w:lang w:eastAsia="zh-CN"/>
        </w:rPr>
        <w:t>已</w:t>
      </w:r>
      <w:r w:rsidR="000169F9" w:rsidRPr="005578FA">
        <w:rPr>
          <w:rFonts w:ascii="SimSun" w:hAnsi="SimSun" w:cstheme="majorBidi" w:hint="eastAsia"/>
          <w:sz w:val="24"/>
          <w:lang w:eastAsia="zh-CN"/>
        </w:rPr>
        <w:t>严重减少。</w:t>
      </w:r>
    </w:p>
    <w:p w:rsidR="00BA0CE0" w:rsidRPr="005578FA" w:rsidRDefault="00F9351E"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cstheme="majorBidi"/>
          <w:color w:val="000000" w:themeColor="text1"/>
          <w:kern w:val="24"/>
          <w:sz w:val="24"/>
          <w:lang w:val="en-US" w:eastAsia="ja-JP"/>
        </w:rPr>
      </w:pPr>
      <w:r w:rsidRPr="005578FA">
        <w:rPr>
          <w:rFonts w:ascii="SimSun" w:hAnsi="SimSun" w:hint="eastAsia"/>
          <w:sz w:val="24"/>
          <w:lang w:eastAsia="zh-CN"/>
        </w:rPr>
        <w:t>银蜂养殖</w:t>
      </w:r>
      <w:r w:rsidRPr="005578FA">
        <w:rPr>
          <w:rFonts w:ascii="SimSun" w:hAnsi="SimSun" w:cstheme="majorBidi"/>
          <w:color w:val="000000" w:themeColor="text1"/>
          <w:kern w:val="24"/>
          <w:sz w:val="24"/>
          <w:lang w:eastAsia="ja-JP"/>
        </w:rPr>
        <w:t>–</w:t>
      </w:r>
      <w:r w:rsidR="00DC2D99" w:rsidRPr="005578FA">
        <w:rPr>
          <w:rFonts w:ascii="SimSun" w:hAnsi="SimSun" w:cstheme="majorBidi" w:hint="eastAsia"/>
          <w:color w:val="000000" w:themeColor="text1"/>
          <w:kern w:val="24"/>
          <w:sz w:val="24"/>
          <w:lang w:eastAsia="ja-JP"/>
        </w:rPr>
        <w:t>无刺蜜蜂（</w:t>
      </w:r>
      <w:r w:rsidRPr="005578FA">
        <w:rPr>
          <w:rFonts w:ascii="SimSun" w:hAnsi="SimSun" w:cs="Microsoft YaHei" w:hint="eastAsia"/>
          <w:color w:val="000000" w:themeColor="text1"/>
          <w:kern w:val="24"/>
          <w:sz w:val="24"/>
          <w:lang w:eastAsia="zh-CN"/>
        </w:rPr>
        <w:t>银蜂</w:t>
      </w:r>
      <w:r w:rsidR="00DC2D99" w:rsidRPr="005578FA">
        <w:rPr>
          <w:rFonts w:ascii="SimSun" w:hAnsi="SimSun" w:cstheme="majorBidi" w:hint="eastAsia"/>
          <w:color w:val="000000" w:themeColor="text1"/>
          <w:kern w:val="24"/>
          <w:sz w:val="24"/>
          <w:lang w:eastAsia="ja-JP"/>
        </w:rPr>
        <w:t>）养</w:t>
      </w:r>
      <w:r w:rsidRPr="005578FA">
        <w:rPr>
          <w:rFonts w:ascii="SimSun" w:hAnsi="SimSun" w:cs="Microsoft YaHei" w:hint="eastAsia"/>
          <w:color w:val="000000" w:themeColor="text1"/>
          <w:kern w:val="24"/>
          <w:sz w:val="24"/>
          <w:lang w:eastAsia="zh-CN"/>
        </w:rPr>
        <w:t>殖</w:t>
      </w:r>
      <w:r w:rsidRPr="005578FA">
        <w:rPr>
          <w:rFonts w:ascii="SimSun" w:hAnsi="SimSun" w:cstheme="majorBidi"/>
          <w:color w:val="000000" w:themeColor="text1"/>
          <w:kern w:val="24"/>
          <w:sz w:val="24"/>
          <w:lang w:eastAsia="ja-JP"/>
        </w:rPr>
        <w:t>–</w:t>
      </w:r>
      <w:r w:rsidRPr="005578FA">
        <w:rPr>
          <w:rFonts w:ascii="SimSun" w:hAnsi="SimSun" w:cstheme="majorBidi" w:hint="eastAsia"/>
          <w:color w:val="000000" w:themeColor="text1"/>
          <w:kern w:val="24"/>
          <w:sz w:val="24"/>
          <w:lang w:eastAsia="zh-CN"/>
        </w:rPr>
        <w:t>普遍</w:t>
      </w:r>
      <w:r w:rsidRPr="005578FA">
        <w:rPr>
          <w:rFonts w:ascii="SimSun" w:hAnsi="SimSun" w:cs="Microsoft YaHei" w:hint="eastAsia"/>
          <w:color w:val="000000" w:themeColor="text1"/>
          <w:kern w:val="24"/>
          <w:sz w:val="24"/>
          <w:lang w:eastAsia="zh-CN"/>
        </w:rPr>
        <w:t>由</w:t>
      </w:r>
      <w:r w:rsidRPr="005578FA">
        <w:rPr>
          <w:rFonts w:ascii="SimSun" w:hAnsi="SimSun" w:cstheme="majorBidi" w:hint="eastAsia"/>
          <w:color w:val="000000" w:themeColor="text1"/>
          <w:kern w:val="24"/>
          <w:sz w:val="24"/>
          <w:lang w:eastAsia="zh-CN"/>
        </w:rPr>
        <w:t>土著人民和当地社区</w:t>
      </w:r>
      <w:r w:rsidRPr="005578FA">
        <w:rPr>
          <w:rFonts w:ascii="SimSun" w:hAnsi="SimSun" w:cs="Microsoft YaHei" w:hint="eastAsia"/>
          <w:color w:val="000000" w:themeColor="text1"/>
          <w:kern w:val="24"/>
          <w:sz w:val="24"/>
          <w:lang w:eastAsia="zh-CN"/>
        </w:rPr>
        <w:t>承担，养蜂</w:t>
      </w:r>
      <w:r w:rsidR="00DC2D99" w:rsidRPr="005578FA">
        <w:rPr>
          <w:rFonts w:ascii="SimSun" w:hAnsi="SimSun" w:cstheme="majorBidi" w:hint="eastAsia"/>
          <w:color w:val="000000" w:themeColor="text1"/>
          <w:kern w:val="24"/>
          <w:sz w:val="24"/>
          <w:lang w:eastAsia="ja-JP"/>
        </w:rPr>
        <w:t>知</w:t>
      </w:r>
      <w:r w:rsidR="00DC2D99" w:rsidRPr="005578FA">
        <w:rPr>
          <w:rFonts w:ascii="SimSun" w:hAnsi="SimSun" w:cs="Microsoft YaHei" w:hint="eastAsia"/>
          <w:color w:val="000000" w:themeColor="text1"/>
          <w:kern w:val="24"/>
          <w:sz w:val="24"/>
          <w:lang w:eastAsia="ja-JP"/>
        </w:rPr>
        <w:t>识</w:t>
      </w:r>
      <w:r w:rsidRPr="005578FA">
        <w:rPr>
          <w:rFonts w:ascii="SimSun" w:hAnsi="SimSun" w:cs="Microsoft YaHei" w:hint="eastAsia"/>
          <w:color w:val="000000" w:themeColor="text1"/>
          <w:kern w:val="24"/>
          <w:sz w:val="24"/>
          <w:lang w:eastAsia="zh-CN"/>
        </w:rPr>
        <w:t>则通过口头</w:t>
      </w:r>
      <w:r w:rsidR="00DC2D99" w:rsidRPr="005578FA">
        <w:rPr>
          <w:rFonts w:ascii="SimSun" w:hAnsi="SimSun" w:cs="MS Mincho" w:hint="eastAsia"/>
          <w:color w:val="000000" w:themeColor="text1"/>
          <w:kern w:val="24"/>
          <w:sz w:val="24"/>
          <w:lang w:eastAsia="ja-JP"/>
        </w:rPr>
        <w:t>世代</w:t>
      </w:r>
      <w:r w:rsidR="00DC2D99" w:rsidRPr="005578FA">
        <w:rPr>
          <w:rFonts w:ascii="SimSun" w:hAnsi="SimSun" w:cs="Microsoft YaHei" w:hint="eastAsia"/>
          <w:color w:val="000000" w:themeColor="text1"/>
          <w:kern w:val="24"/>
          <w:sz w:val="24"/>
          <w:lang w:eastAsia="ja-JP"/>
        </w:rPr>
        <w:t>传</w:t>
      </w:r>
      <w:r w:rsidR="00DC2D99" w:rsidRPr="005578FA">
        <w:rPr>
          <w:rFonts w:ascii="SimSun" w:hAnsi="SimSun" w:cs="MS Mincho" w:hint="eastAsia"/>
          <w:color w:val="000000" w:themeColor="text1"/>
          <w:kern w:val="24"/>
          <w:sz w:val="24"/>
          <w:lang w:eastAsia="ja-JP"/>
        </w:rPr>
        <w:t>承</w:t>
      </w:r>
      <w:r w:rsidRPr="005578FA">
        <w:rPr>
          <w:rFonts w:ascii="SimSun" w:hAnsi="SimSun" w:cstheme="majorBidi" w:hint="eastAsia"/>
          <w:color w:val="000000" w:themeColor="text1"/>
          <w:kern w:val="24"/>
          <w:sz w:val="24"/>
          <w:lang w:eastAsia="zh-CN"/>
        </w:rPr>
        <w:t>。</w:t>
      </w:r>
      <w:r w:rsidR="00DC2D99" w:rsidRPr="005578FA">
        <w:rPr>
          <w:rFonts w:ascii="SimSun" w:hAnsi="SimSun" w:cstheme="majorBidi" w:hint="eastAsia"/>
          <w:color w:val="000000" w:themeColor="text1"/>
          <w:kern w:val="24"/>
          <w:sz w:val="24"/>
          <w:lang w:eastAsia="ja-JP"/>
        </w:rPr>
        <w:t>无刺蜜蜂是</w:t>
      </w:r>
      <w:r w:rsidRPr="005578FA">
        <w:rPr>
          <w:rFonts w:ascii="SimSun" w:hAnsi="SimSun" w:cstheme="majorBidi" w:hint="eastAsia"/>
          <w:color w:val="000000" w:themeColor="text1"/>
          <w:kern w:val="24"/>
          <w:sz w:val="24"/>
          <w:lang w:eastAsia="zh-CN"/>
        </w:rPr>
        <w:t>作物</w:t>
      </w:r>
      <w:r w:rsidR="00DC2D99" w:rsidRPr="005578FA">
        <w:rPr>
          <w:rFonts w:ascii="SimSun" w:hAnsi="SimSun" w:cstheme="majorBidi" w:hint="eastAsia"/>
          <w:color w:val="000000" w:themeColor="text1"/>
          <w:kern w:val="24"/>
          <w:sz w:val="24"/>
          <w:lang w:eastAsia="ja-JP"/>
        </w:rPr>
        <w:t>和野果的有用授粉</w:t>
      </w:r>
      <w:r w:rsidRPr="005578FA">
        <w:rPr>
          <w:rFonts w:ascii="SimSun" w:hAnsi="SimSun" w:cs="Microsoft YaHei" w:hint="eastAsia"/>
          <w:color w:val="000000" w:themeColor="text1"/>
          <w:kern w:val="24"/>
          <w:sz w:val="24"/>
          <w:lang w:eastAsia="zh-CN"/>
        </w:rPr>
        <w:t>媒介</w:t>
      </w:r>
      <w:r w:rsidR="00DC2D99" w:rsidRPr="005578FA">
        <w:rPr>
          <w:rFonts w:ascii="SimSun" w:hAnsi="SimSun" w:cstheme="majorBidi" w:hint="eastAsia"/>
          <w:color w:val="000000" w:themeColor="text1"/>
          <w:kern w:val="24"/>
          <w:sz w:val="24"/>
          <w:lang w:eastAsia="ja-JP"/>
        </w:rPr>
        <w:t>，其中大多数</w:t>
      </w:r>
      <w:r w:rsidR="00DC2D99" w:rsidRPr="005578FA">
        <w:rPr>
          <w:rFonts w:ascii="SimSun" w:hAnsi="SimSun" w:cs="Microsoft YaHei" w:hint="eastAsia"/>
          <w:color w:val="000000" w:themeColor="text1"/>
          <w:kern w:val="24"/>
          <w:sz w:val="24"/>
          <w:lang w:eastAsia="ja-JP"/>
        </w:rPr>
        <w:t>产</w:t>
      </w:r>
      <w:r w:rsidR="00DC2D99" w:rsidRPr="005578FA">
        <w:rPr>
          <w:rFonts w:ascii="SimSun" w:hAnsi="SimSun" w:cs="MS Mincho" w:hint="eastAsia"/>
          <w:color w:val="000000" w:themeColor="text1"/>
          <w:kern w:val="24"/>
          <w:sz w:val="24"/>
          <w:lang w:eastAsia="ja-JP"/>
        </w:rPr>
        <w:t>蜜，用于医</w:t>
      </w:r>
      <w:r w:rsidR="00DC2D99" w:rsidRPr="005578FA">
        <w:rPr>
          <w:rFonts w:ascii="SimSun" w:hAnsi="SimSun" w:cs="Microsoft YaHei" w:hint="eastAsia"/>
          <w:color w:val="000000" w:themeColor="text1"/>
          <w:kern w:val="24"/>
          <w:sz w:val="24"/>
          <w:lang w:eastAsia="ja-JP"/>
        </w:rPr>
        <w:t>药</w:t>
      </w:r>
      <w:r w:rsidR="00DC2D99" w:rsidRPr="005578FA">
        <w:rPr>
          <w:rFonts w:ascii="SimSun" w:hAnsi="SimSun" w:cs="MS Mincho" w:hint="eastAsia"/>
          <w:color w:val="000000" w:themeColor="text1"/>
          <w:kern w:val="24"/>
          <w:sz w:val="24"/>
          <w:lang w:eastAsia="ja-JP"/>
        </w:rPr>
        <w:t>目的。</w:t>
      </w:r>
      <w:r w:rsidR="00DC2D99" w:rsidRPr="005578FA">
        <w:rPr>
          <w:rFonts w:ascii="SimSun" w:hAnsi="SimSun" w:cs="Microsoft YaHei" w:hint="eastAsia"/>
          <w:color w:val="000000" w:themeColor="text1"/>
          <w:kern w:val="24"/>
          <w:sz w:val="24"/>
          <w:lang w:eastAsia="ja-JP"/>
        </w:rPr>
        <w:t>虽</w:t>
      </w:r>
      <w:r w:rsidR="00DC2D99" w:rsidRPr="005578FA">
        <w:rPr>
          <w:rFonts w:ascii="SimSun" w:hAnsi="SimSun" w:cs="MS Mincho" w:hint="eastAsia"/>
          <w:color w:val="000000" w:themeColor="text1"/>
          <w:kern w:val="24"/>
          <w:sz w:val="24"/>
          <w:lang w:eastAsia="ja-JP"/>
        </w:rPr>
        <w:t>然</w:t>
      </w:r>
      <w:r w:rsidRPr="005578FA">
        <w:rPr>
          <w:rFonts w:ascii="SimSun" w:hAnsi="SimSun" w:cs="Microsoft YaHei" w:hint="eastAsia"/>
          <w:color w:val="000000" w:themeColor="text1"/>
          <w:kern w:val="24"/>
          <w:sz w:val="24"/>
          <w:lang w:eastAsia="ja-JP"/>
        </w:rPr>
        <w:t>银蜂养殖</w:t>
      </w:r>
      <w:r w:rsidR="00EF5E03" w:rsidRPr="005578FA">
        <w:rPr>
          <w:rFonts w:ascii="SimSun" w:hAnsi="SimSun" w:cs="Microsoft YaHei" w:hint="eastAsia"/>
          <w:color w:val="000000" w:themeColor="text1"/>
          <w:kern w:val="24"/>
          <w:sz w:val="24"/>
          <w:lang w:eastAsia="ja-JP"/>
        </w:rPr>
        <w:t>为</w:t>
      </w:r>
      <w:r w:rsidR="00DC2D99" w:rsidRPr="005578FA">
        <w:rPr>
          <w:rFonts w:ascii="SimSun" w:hAnsi="SimSun" w:cs="Microsoft YaHei" w:hint="eastAsia"/>
          <w:color w:val="000000" w:themeColor="text1"/>
          <w:kern w:val="24"/>
          <w:sz w:val="24"/>
          <w:lang w:eastAsia="ja-JP"/>
        </w:rPr>
        <w:t>热带</w:t>
      </w:r>
      <w:r w:rsidR="00DC2D99" w:rsidRPr="005578FA">
        <w:rPr>
          <w:rFonts w:ascii="SimSun" w:hAnsi="SimSun" w:cs="MS Mincho" w:hint="eastAsia"/>
          <w:color w:val="000000" w:themeColor="text1"/>
          <w:kern w:val="24"/>
          <w:sz w:val="24"/>
          <w:lang w:eastAsia="ja-JP"/>
        </w:rPr>
        <w:t>国家</w:t>
      </w:r>
      <w:r w:rsidR="00407661" w:rsidRPr="005578FA">
        <w:rPr>
          <w:rFonts w:ascii="SimSun" w:hAnsi="SimSun" w:cs="MS Mincho" w:hint="eastAsia"/>
          <w:color w:val="000000" w:themeColor="text1"/>
          <w:kern w:val="24"/>
          <w:sz w:val="24"/>
          <w:lang w:eastAsia="zh-CN"/>
        </w:rPr>
        <w:t>带来</w:t>
      </w:r>
      <w:r w:rsidR="00EF5E03" w:rsidRPr="005578FA">
        <w:rPr>
          <w:rFonts w:ascii="SimSun" w:hAnsi="SimSun" w:cs="MS Mincho" w:hint="eastAsia"/>
          <w:color w:val="000000" w:themeColor="text1"/>
          <w:kern w:val="24"/>
          <w:sz w:val="24"/>
          <w:lang w:eastAsia="ja-JP"/>
        </w:rPr>
        <w:t>了</w:t>
      </w:r>
      <w:r w:rsidR="00DC2D99" w:rsidRPr="005578FA">
        <w:rPr>
          <w:rFonts w:ascii="SimSun" w:hAnsi="SimSun" w:cs="Microsoft YaHei" w:hint="eastAsia"/>
          <w:color w:val="000000" w:themeColor="text1"/>
          <w:kern w:val="24"/>
          <w:sz w:val="24"/>
          <w:lang w:eastAsia="ja-JP"/>
        </w:rPr>
        <w:t>经济</w:t>
      </w:r>
      <w:r w:rsidR="00DC2D99" w:rsidRPr="005578FA">
        <w:rPr>
          <w:rFonts w:ascii="SimSun" w:hAnsi="SimSun" w:cs="MS Mincho" w:hint="eastAsia"/>
          <w:color w:val="000000" w:themeColor="text1"/>
          <w:kern w:val="24"/>
          <w:sz w:val="24"/>
          <w:lang w:eastAsia="ja-JP"/>
        </w:rPr>
        <w:t>机会，但</w:t>
      </w:r>
      <w:r w:rsidR="00EF5E03" w:rsidRPr="005578FA">
        <w:rPr>
          <w:rFonts w:ascii="SimSun" w:hAnsi="SimSun" w:cs="MS Mincho" w:hint="eastAsia"/>
          <w:color w:val="000000" w:themeColor="text1"/>
          <w:kern w:val="24"/>
          <w:sz w:val="24"/>
          <w:lang w:eastAsia="ja-JP"/>
        </w:rPr>
        <w:t>是</w:t>
      </w:r>
      <w:r w:rsidR="00EF5E03" w:rsidRPr="005578FA">
        <w:rPr>
          <w:rFonts w:ascii="SimSun" w:hAnsi="SimSun" w:cs="Microsoft YaHei" w:hint="eastAsia"/>
          <w:color w:val="000000" w:themeColor="text1"/>
          <w:kern w:val="24"/>
          <w:sz w:val="24"/>
          <w:lang w:eastAsia="zh-CN"/>
        </w:rPr>
        <w:t>，</w:t>
      </w:r>
      <w:r w:rsidR="00EF5E03" w:rsidRPr="005578FA">
        <w:rPr>
          <w:rFonts w:ascii="SimSun" w:hAnsi="SimSun" w:cs="Microsoft YaHei" w:hint="eastAsia"/>
          <w:color w:val="000000" w:themeColor="text1"/>
          <w:kern w:val="24"/>
          <w:sz w:val="24"/>
          <w:lang w:eastAsia="ja-JP"/>
        </w:rPr>
        <w:t>无刺</w:t>
      </w:r>
      <w:r w:rsidR="00DC2D99" w:rsidRPr="005578FA">
        <w:rPr>
          <w:rFonts w:ascii="SimSun" w:hAnsi="SimSun" w:cs="MS Mincho" w:hint="eastAsia"/>
          <w:color w:val="000000" w:themeColor="text1"/>
          <w:kern w:val="24"/>
          <w:sz w:val="24"/>
          <w:lang w:eastAsia="ja-JP"/>
        </w:rPr>
        <w:t>蜂的大</w:t>
      </w:r>
      <w:r w:rsidR="00DC2D99" w:rsidRPr="005578FA">
        <w:rPr>
          <w:rFonts w:ascii="SimSun" w:hAnsi="SimSun" w:cs="Microsoft YaHei" w:hint="eastAsia"/>
          <w:color w:val="000000" w:themeColor="text1"/>
          <w:kern w:val="24"/>
          <w:sz w:val="24"/>
          <w:lang w:eastAsia="ja-JP"/>
        </w:rPr>
        <w:t>规</w:t>
      </w:r>
      <w:r w:rsidR="00DC2D99" w:rsidRPr="005578FA">
        <w:rPr>
          <w:rFonts w:ascii="SimSun" w:hAnsi="SimSun" w:cs="MS Mincho" w:hint="eastAsia"/>
          <w:color w:val="000000" w:themeColor="text1"/>
          <w:kern w:val="24"/>
          <w:sz w:val="24"/>
          <w:lang w:eastAsia="ja-JP"/>
        </w:rPr>
        <w:t>模</w:t>
      </w:r>
      <w:r w:rsidR="00DC2D99" w:rsidRPr="005578FA">
        <w:rPr>
          <w:rFonts w:ascii="SimSun" w:hAnsi="SimSun" w:cs="Microsoft YaHei" w:hint="eastAsia"/>
          <w:color w:val="000000" w:themeColor="text1"/>
          <w:kern w:val="24"/>
          <w:sz w:val="24"/>
          <w:lang w:eastAsia="ja-JP"/>
        </w:rPr>
        <w:t>饲</w:t>
      </w:r>
      <w:r w:rsidR="00DC2D99" w:rsidRPr="005578FA">
        <w:rPr>
          <w:rFonts w:ascii="SimSun" w:hAnsi="SimSun" w:cs="MS Mincho" w:hint="eastAsia"/>
          <w:color w:val="000000" w:themeColor="text1"/>
          <w:kern w:val="24"/>
          <w:sz w:val="24"/>
          <w:lang w:eastAsia="ja-JP"/>
        </w:rPr>
        <w:t>养可能会</w:t>
      </w:r>
      <w:r w:rsidR="00DC2D99" w:rsidRPr="005578FA">
        <w:rPr>
          <w:rFonts w:ascii="SimSun" w:hAnsi="SimSun" w:cs="Microsoft YaHei" w:hint="eastAsia"/>
          <w:color w:val="000000" w:themeColor="text1"/>
          <w:kern w:val="24"/>
          <w:sz w:val="24"/>
          <w:lang w:eastAsia="ja-JP"/>
        </w:rPr>
        <w:t>产</w:t>
      </w:r>
      <w:r w:rsidR="00DC2D99" w:rsidRPr="005578FA">
        <w:rPr>
          <w:rFonts w:ascii="SimSun" w:hAnsi="SimSun" w:cs="MS Mincho" w:hint="eastAsia"/>
          <w:color w:val="000000" w:themeColor="text1"/>
          <w:kern w:val="24"/>
          <w:sz w:val="24"/>
          <w:lang w:eastAsia="ja-JP"/>
        </w:rPr>
        <w:t>生</w:t>
      </w:r>
      <w:r w:rsidR="00DC2D99" w:rsidRPr="005578FA">
        <w:rPr>
          <w:rFonts w:ascii="SimSun" w:hAnsi="SimSun" w:cs="Microsoft YaHei" w:hint="eastAsia"/>
          <w:color w:val="000000" w:themeColor="text1"/>
          <w:kern w:val="24"/>
          <w:sz w:val="24"/>
          <w:lang w:eastAsia="ja-JP"/>
        </w:rPr>
        <w:t>负</w:t>
      </w:r>
      <w:r w:rsidR="00DC2D99" w:rsidRPr="005578FA">
        <w:rPr>
          <w:rFonts w:ascii="SimSun" w:hAnsi="SimSun" w:cs="MS Mincho" w:hint="eastAsia"/>
          <w:color w:val="000000" w:themeColor="text1"/>
          <w:kern w:val="24"/>
          <w:sz w:val="24"/>
          <w:lang w:eastAsia="ja-JP"/>
        </w:rPr>
        <w:t>面影响，</w:t>
      </w:r>
      <w:r w:rsidR="00EF5E03" w:rsidRPr="005578FA">
        <w:rPr>
          <w:rFonts w:ascii="SimSun" w:hAnsi="SimSun" w:cs="MS Mincho" w:hint="eastAsia"/>
          <w:color w:val="000000" w:themeColor="text1"/>
          <w:kern w:val="24"/>
          <w:sz w:val="24"/>
          <w:lang w:eastAsia="zh-CN"/>
        </w:rPr>
        <w:t>在当前</w:t>
      </w:r>
      <w:r w:rsidR="00DC2D99" w:rsidRPr="005578FA">
        <w:rPr>
          <w:rFonts w:ascii="SimSun" w:hAnsi="SimSun" w:cs="MS Mincho" w:hint="eastAsia"/>
          <w:color w:val="000000" w:themeColor="text1"/>
          <w:kern w:val="24"/>
          <w:sz w:val="24"/>
          <w:lang w:eastAsia="ja-JP"/>
        </w:rPr>
        <w:t>被</w:t>
      </w:r>
      <w:r w:rsidR="00DC2D99" w:rsidRPr="005578FA">
        <w:rPr>
          <w:rFonts w:ascii="SimSun" w:hAnsi="SimSun" w:cs="Microsoft YaHei" w:hint="eastAsia"/>
          <w:color w:val="000000" w:themeColor="text1"/>
          <w:kern w:val="24"/>
          <w:sz w:val="24"/>
          <w:lang w:eastAsia="ja-JP"/>
        </w:rPr>
        <w:t>认为</w:t>
      </w:r>
      <w:r w:rsidR="00DC2D99" w:rsidRPr="005578FA">
        <w:rPr>
          <w:rFonts w:ascii="SimSun" w:hAnsi="SimSun" w:cs="MS Mincho" w:hint="eastAsia"/>
          <w:color w:val="000000" w:themeColor="text1"/>
          <w:kern w:val="24"/>
          <w:sz w:val="24"/>
          <w:lang w:eastAsia="ja-JP"/>
        </w:rPr>
        <w:t>是</w:t>
      </w:r>
      <w:r w:rsidR="00EF5E03" w:rsidRPr="005578FA">
        <w:rPr>
          <w:rFonts w:ascii="SimSun" w:hAnsi="SimSun" w:cs="MS Mincho" w:hint="eastAsia"/>
          <w:color w:val="000000" w:themeColor="text1"/>
          <w:kern w:val="24"/>
          <w:sz w:val="24"/>
          <w:lang w:eastAsia="zh-CN"/>
        </w:rPr>
        <w:t>一项</w:t>
      </w:r>
      <w:r w:rsidR="00DC2D99" w:rsidRPr="005578FA">
        <w:rPr>
          <w:rFonts w:ascii="SimSun" w:hAnsi="SimSun" w:cs="MS Mincho" w:hint="eastAsia"/>
          <w:color w:val="000000" w:themeColor="text1"/>
          <w:kern w:val="24"/>
          <w:sz w:val="24"/>
          <w:lang w:eastAsia="ja-JP"/>
        </w:rPr>
        <w:t>挑</w:t>
      </w:r>
      <w:r w:rsidR="00DC2D99" w:rsidRPr="005578FA">
        <w:rPr>
          <w:rFonts w:ascii="SimSun" w:hAnsi="SimSun" w:cs="Microsoft YaHei" w:hint="eastAsia"/>
          <w:color w:val="000000" w:themeColor="text1"/>
          <w:kern w:val="24"/>
          <w:sz w:val="24"/>
          <w:lang w:eastAsia="ja-JP"/>
        </w:rPr>
        <w:t>战</w:t>
      </w:r>
      <w:r w:rsidR="00EF5E03" w:rsidRPr="005578FA">
        <w:rPr>
          <w:rFonts w:ascii="SimSun" w:hAnsi="SimSun" w:hint="eastAsia"/>
          <w:sz w:val="24"/>
          <w:lang w:val="en-CA" w:eastAsia="zh-CN"/>
        </w:rPr>
        <w:t>。</w:t>
      </w:r>
    </w:p>
    <w:p w:rsidR="00692FA0" w:rsidRPr="005578FA" w:rsidRDefault="00EF5E03"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cstheme="majorBidi"/>
          <w:color w:val="000000" w:themeColor="text1"/>
          <w:sz w:val="24"/>
          <w:lang w:val="en-US" w:eastAsia="zh-CN"/>
        </w:rPr>
      </w:pPr>
      <w:r w:rsidRPr="005578FA">
        <w:rPr>
          <w:rFonts w:ascii="SimSun" w:hAnsi="SimSun" w:cstheme="majorBidi" w:hint="eastAsia"/>
          <w:color w:val="000000" w:themeColor="text1"/>
          <w:kern w:val="24"/>
          <w:sz w:val="24"/>
          <w:lang w:val="en-US" w:eastAsia="ja-JP"/>
        </w:rPr>
        <w:t>中国</w:t>
      </w:r>
      <w:r w:rsidRPr="005578FA">
        <w:rPr>
          <w:rFonts w:ascii="SimSun" w:hAnsi="SimSun" w:cstheme="majorBidi" w:hint="eastAsia"/>
          <w:color w:val="000000" w:themeColor="text1"/>
          <w:kern w:val="24"/>
          <w:sz w:val="24"/>
          <w:lang w:val="en-US" w:eastAsia="zh-CN"/>
        </w:rPr>
        <w:t>、</w:t>
      </w:r>
      <w:r w:rsidRPr="005578FA">
        <w:rPr>
          <w:rFonts w:ascii="SimSun" w:hAnsi="SimSun" w:cstheme="majorBidi" w:hint="eastAsia"/>
          <w:color w:val="000000" w:themeColor="text1"/>
          <w:kern w:val="24"/>
          <w:sz w:val="24"/>
          <w:lang w:val="en-US" w:eastAsia="ja-JP"/>
        </w:rPr>
        <w:t>古巴</w:t>
      </w:r>
      <w:r w:rsidRPr="005578FA">
        <w:rPr>
          <w:rFonts w:ascii="SimSun" w:hAnsi="SimSun" w:cstheme="majorBidi" w:hint="eastAsia"/>
          <w:color w:val="000000" w:themeColor="text1"/>
          <w:kern w:val="24"/>
          <w:sz w:val="24"/>
          <w:lang w:val="en-US" w:eastAsia="zh-CN"/>
        </w:rPr>
        <w:t>、</w:t>
      </w:r>
      <w:r w:rsidRPr="005578FA">
        <w:rPr>
          <w:rFonts w:ascii="SimSun" w:hAnsi="SimSun" w:cstheme="majorBidi" w:hint="eastAsia"/>
          <w:color w:val="000000" w:themeColor="text1"/>
          <w:kern w:val="24"/>
          <w:sz w:val="24"/>
          <w:lang w:val="en-US" w:eastAsia="ja-JP"/>
        </w:rPr>
        <w:t>印度和美国等</w:t>
      </w:r>
      <w:r w:rsidRPr="005578FA">
        <w:rPr>
          <w:rFonts w:ascii="SimSun" w:hAnsi="SimSun" w:cs="Microsoft YaHei" w:hint="eastAsia"/>
          <w:color w:val="000000" w:themeColor="text1"/>
          <w:kern w:val="24"/>
          <w:sz w:val="24"/>
          <w:lang w:val="en-US" w:eastAsia="ja-JP"/>
        </w:rPr>
        <w:t>许</w:t>
      </w:r>
      <w:r w:rsidRPr="005578FA">
        <w:rPr>
          <w:rFonts w:ascii="SimSun" w:hAnsi="SimSun" w:cs="MS Mincho" w:hint="eastAsia"/>
          <w:color w:val="000000" w:themeColor="text1"/>
          <w:kern w:val="24"/>
          <w:sz w:val="24"/>
          <w:lang w:val="en-US" w:eastAsia="ja-JP"/>
        </w:rPr>
        <w:t>多国家</w:t>
      </w:r>
      <w:r w:rsidRPr="005578FA">
        <w:rPr>
          <w:rFonts w:ascii="SimSun" w:hAnsi="SimSun" w:cs="MS Mincho" w:hint="eastAsia"/>
          <w:color w:val="000000" w:themeColor="text1"/>
          <w:kern w:val="24"/>
          <w:sz w:val="24"/>
          <w:lang w:val="en-US" w:eastAsia="zh-CN"/>
        </w:rPr>
        <w:t>一直在探讨</w:t>
      </w:r>
      <w:r w:rsidR="004C4AAB" w:rsidRPr="005578FA">
        <w:rPr>
          <w:rFonts w:ascii="SimSun" w:hAnsi="SimSun" w:cs="MS Mincho" w:hint="eastAsia"/>
          <w:color w:val="000000" w:themeColor="text1"/>
          <w:kern w:val="24"/>
          <w:sz w:val="24"/>
          <w:lang w:val="en-US" w:eastAsia="zh-CN"/>
        </w:rPr>
        <w:t>把</w:t>
      </w:r>
      <w:r w:rsidRPr="005578FA">
        <w:rPr>
          <w:rFonts w:ascii="SimSun" w:hAnsi="SimSun" w:cs="MS Mincho" w:hint="eastAsia"/>
          <w:color w:val="000000" w:themeColor="text1"/>
          <w:kern w:val="24"/>
          <w:sz w:val="24"/>
          <w:lang w:val="en-US" w:eastAsia="ja-JP"/>
        </w:rPr>
        <w:t>蜜蜂（</w:t>
      </w:r>
      <w:r w:rsidR="004C4AAB" w:rsidRPr="005578FA">
        <w:rPr>
          <w:rFonts w:ascii="SimSun" w:hAnsi="SimSun" w:cs="Microsoft YaHei" w:hint="eastAsia"/>
          <w:color w:val="000000" w:themeColor="text1"/>
          <w:kern w:val="24"/>
          <w:sz w:val="24"/>
          <w:lang w:val="en-US" w:eastAsia="zh-CN"/>
        </w:rPr>
        <w:t>西方蜂蜜</w:t>
      </w:r>
      <w:r w:rsidRPr="005578FA">
        <w:rPr>
          <w:rFonts w:ascii="SimSun" w:hAnsi="SimSun" w:cstheme="majorBidi" w:hint="eastAsia"/>
          <w:color w:val="000000" w:themeColor="text1"/>
          <w:kern w:val="24"/>
          <w:sz w:val="24"/>
          <w:lang w:val="en-US" w:eastAsia="ja-JP"/>
        </w:rPr>
        <w:t>）物种</w:t>
      </w:r>
      <w:r w:rsidR="004C4AAB" w:rsidRPr="005578FA">
        <w:rPr>
          <w:rFonts w:ascii="SimSun" w:hAnsi="SimSun" w:cs="Microsoft YaHei" w:hint="eastAsia"/>
          <w:color w:val="000000" w:themeColor="text1"/>
          <w:kern w:val="24"/>
          <w:sz w:val="24"/>
          <w:lang w:val="en-US" w:eastAsia="zh-CN"/>
        </w:rPr>
        <w:t>引入</w:t>
      </w:r>
      <w:r w:rsidRPr="005578FA">
        <w:rPr>
          <w:rFonts w:ascii="SimSun" w:hAnsi="SimSun" w:cs="Microsoft YaHei" w:hint="eastAsia"/>
          <w:color w:val="000000" w:themeColor="text1"/>
          <w:kern w:val="24"/>
          <w:sz w:val="24"/>
          <w:lang w:val="en-US" w:eastAsia="ja-JP"/>
        </w:rPr>
        <w:t>红树</w:t>
      </w:r>
      <w:r w:rsidRPr="005578FA">
        <w:rPr>
          <w:rFonts w:ascii="SimSun" w:hAnsi="SimSun" w:cs="MS Mincho" w:hint="eastAsia"/>
          <w:color w:val="000000" w:themeColor="text1"/>
          <w:kern w:val="24"/>
          <w:sz w:val="24"/>
          <w:lang w:val="en-US" w:eastAsia="ja-JP"/>
        </w:rPr>
        <w:t>林</w:t>
      </w:r>
      <w:r w:rsidR="004C4AAB" w:rsidRPr="005578FA">
        <w:rPr>
          <w:rFonts w:ascii="SimSun" w:hAnsi="SimSun" w:cs="MS Mincho" w:hint="eastAsia"/>
          <w:color w:val="000000" w:themeColor="text1"/>
          <w:kern w:val="24"/>
          <w:sz w:val="24"/>
          <w:lang w:val="en-US" w:eastAsia="zh-CN"/>
        </w:rPr>
        <w:t>的</w:t>
      </w:r>
      <w:r w:rsidR="004C4AAB" w:rsidRPr="005578FA">
        <w:rPr>
          <w:rFonts w:ascii="SimSun" w:hAnsi="SimSun" w:cs="Microsoft YaHei" w:hint="eastAsia"/>
          <w:color w:val="000000" w:themeColor="text1"/>
          <w:kern w:val="24"/>
          <w:sz w:val="24"/>
          <w:lang w:val="en-US" w:eastAsia="zh-CN"/>
        </w:rPr>
        <w:t>问题</w:t>
      </w:r>
      <w:r w:rsidRPr="005578FA">
        <w:rPr>
          <w:rFonts w:ascii="SimSun" w:hAnsi="SimSun" w:cs="MS Mincho" w:hint="eastAsia"/>
          <w:color w:val="000000" w:themeColor="text1"/>
          <w:kern w:val="24"/>
          <w:sz w:val="24"/>
          <w:lang w:val="en-US" w:eastAsia="ja-JP"/>
        </w:rPr>
        <w:t>，泰国和巴西</w:t>
      </w:r>
      <w:r w:rsidR="004C4AAB" w:rsidRPr="005578FA">
        <w:rPr>
          <w:rFonts w:ascii="SimSun" w:hAnsi="SimSun" w:cs="MS Mincho" w:hint="eastAsia"/>
          <w:color w:val="000000" w:themeColor="text1"/>
          <w:kern w:val="24"/>
          <w:sz w:val="24"/>
          <w:lang w:val="en-US" w:eastAsia="zh-CN"/>
        </w:rPr>
        <w:t>也不断增加对此问题的探讨</w:t>
      </w:r>
      <w:r w:rsidRPr="005578FA">
        <w:rPr>
          <w:rFonts w:ascii="SimSun" w:hAnsi="SimSun" w:cstheme="majorBidi" w:hint="eastAsia"/>
          <w:color w:val="000000" w:themeColor="text1"/>
          <w:kern w:val="24"/>
          <w:sz w:val="24"/>
          <w:lang w:val="en-US" w:eastAsia="ja-JP"/>
        </w:rPr>
        <w:t>。</w:t>
      </w:r>
      <w:r w:rsidRPr="005578FA">
        <w:rPr>
          <w:rFonts w:ascii="SimSun" w:hAnsi="SimSun" w:cs="Microsoft YaHei" w:hint="eastAsia"/>
          <w:color w:val="000000" w:themeColor="text1"/>
          <w:kern w:val="24"/>
          <w:sz w:val="24"/>
          <w:lang w:val="en-US" w:eastAsia="ja-JP"/>
        </w:rPr>
        <w:t>这项</w:t>
      </w:r>
      <w:r w:rsidRPr="005578FA">
        <w:rPr>
          <w:rFonts w:ascii="SimSun" w:hAnsi="SimSun" w:cs="MS Mincho" w:hint="eastAsia"/>
          <w:color w:val="000000" w:themeColor="text1"/>
          <w:kern w:val="24"/>
          <w:sz w:val="24"/>
          <w:lang w:val="en-US" w:eastAsia="ja-JP"/>
        </w:rPr>
        <w:t>活</w:t>
      </w:r>
      <w:r w:rsidRPr="005578FA">
        <w:rPr>
          <w:rFonts w:ascii="SimSun" w:hAnsi="SimSun" w:cs="Microsoft YaHei" w:hint="eastAsia"/>
          <w:color w:val="000000" w:themeColor="text1"/>
          <w:kern w:val="24"/>
          <w:sz w:val="24"/>
          <w:lang w:val="en-US" w:eastAsia="ja-JP"/>
        </w:rPr>
        <w:t>动</w:t>
      </w:r>
      <w:r w:rsidRPr="005578FA">
        <w:rPr>
          <w:rFonts w:ascii="SimSun" w:hAnsi="SimSun" w:cs="MS Mincho" w:hint="eastAsia"/>
          <w:color w:val="000000" w:themeColor="text1"/>
          <w:kern w:val="24"/>
          <w:sz w:val="24"/>
          <w:lang w:val="en-US" w:eastAsia="ja-JP"/>
        </w:rPr>
        <w:t>可能有助于</w:t>
      </w:r>
      <w:r w:rsidRPr="005578FA">
        <w:rPr>
          <w:rFonts w:ascii="SimSun" w:hAnsi="SimSun" w:cs="Microsoft YaHei" w:hint="eastAsia"/>
          <w:color w:val="000000" w:themeColor="text1"/>
          <w:kern w:val="24"/>
          <w:sz w:val="24"/>
          <w:lang w:val="en-US" w:eastAsia="ja-JP"/>
        </w:rPr>
        <w:t>红树</w:t>
      </w:r>
      <w:r w:rsidRPr="005578FA">
        <w:rPr>
          <w:rFonts w:ascii="SimSun" w:hAnsi="SimSun" w:cs="MS Mincho" w:hint="eastAsia"/>
          <w:color w:val="000000" w:themeColor="text1"/>
          <w:kern w:val="24"/>
          <w:sz w:val="24"/>
          <w:lang w:val="en-US" w:eastAsia="ja-JP"/>
        </w:rPr>
        <w:t>林系</w:t>
      </w:r>
      <w:r w:rsidRPr="005578FA">
        <w:rPr>
          <w:rFonts w:ascii="SimSun" w:hAnsi="SimSun" w:cs="Microsoft YaHei" w:hint="eastAsia"/>
          <w:color w:val="000000" w:themeColor="text1"/>
          <w:kern w:val="24"/>
          <w:sz w:val="24"/>
          <w:lang w:val="en-US" w:eastAsia="ja-JP"/>
        </w:rPr>
        <w:t>统</w:t>
      </w:r>
      <w:r w:rsidR="004C4AAB" w:rsidRPr="005578FA">
        <w:rPr>
          <w:rFonts w:ascii="SimSun" w:hAnsi="SimSun" w:cs="Microsoft YaHei" w:hint="eastAsia"/>
          <w:color w:val="000000" w:themeColor="text1"/>
          <w:kern w:val="24"/>
          <w:sz w:val="24"/>
          <w:lang w:val="en-US" w:eastAsia="zh-CN"/>
        </w:rPr>
        <w:t>的</w:t>
      </w:r>
      <w:r w:rsidR="004C4AAB" w:rsidRPr="005578FA">
        <w:rPr>
          <w:rFonts w:ascii="SimSun" w:hAnsi="SimSun" w:cs="MS Mincho" w:hint="eastAsia"/>
          <w:color w:val="000000" w:themeColor="text1"/>
          <w:kern w:val="24"/>
          <w:sz w:val="24"/>
          <w:lang w:val="en-US" w:eastAsia="ja-JP"/>
        </w:rPr>
        <w:t>养</w:t>
      </w:r>
      <w:r w:rsidR="004C4AAB" w:rsidRPr="005578FA">
        <w:rPr>
          <w:rFonts w:ascii="SimSun" w:hAnsi="SimSun" w:cs="Microsoft YaHei" w:hint="eastAsia"/>
          <w:color w:val="000000" w:themeColor="text1"/>
          <w:kern w:val="24"/>
          <w:sz w:val="24"/>
          <w:lang w:val="en-US" w:eastAsia="ja-JP"/>
        </w:rPr>
        <w:t>护</w:t>
      </w:r>
      <w:r w:rsidRPr="005578FA">
        <w:rPr>
          <w:rFonts w:ascii="SimSun" w:hAnsi="SimSun" w:cs="MS Mincho" w:hint="eastAsia"/>
          <w:color w:val="000000" w:themeColor="text1"/>
          <w:kern w:val="24"/>
          <w:sz w:val="24"/>
          <w:lang w:val="en-US" w:eastAsia="ja-JP"/>
        </w:rPr>
        <w:t>，但</w:t>
      </w:r>
      <w:r w:rsidR="004C4AAB" w:rsidRPr="005578FA">
        <w:rPr>
          <w:rFonts w:ascii="SimSun" w:hAnsi="SimSun" w:cs="MS Mincho" w:hint="eastAsia"/>
          <w:color w:val="000000" w:themeColor="text1"/>
          <w:kern w:val="24"/>
          <w:sz w:val="24"/>
          <w:lang w:val="en-US" w:eastAsia="zh-CN"/>
        </w:rPr>
        <w:t>需</w:t>
      </w:r>
      <w:r w:rsidR="00407661" w:rsidRPr="005578FA">
        <w:rPr>
          <w:rFonts w:ascii="SimSun" w:hAnsi="SimSun" w:cs="MS Mincho" w:hint="eastAsia"/>
          <w:color w:val="000000" w:themeColor="text1"/>
          <w:kern w:val="24"/>
          <w:sz w:val="24"/>
          <w:lang w:val="en-US" w:eastAsia="zh-CN"/>
        </w:rPr>
        <w:t>要</w:t>
      </w:r>
      <w:r w:rsidR="004C4AAB" w:rsidRPr="005578FA">
        <w:rPr>
          <w:rFonts w:ascii="SimSun" w:hAnsi="SimSun" w:cs="Microsoft YaHei" w:hint="eastAsia"/>
          <w:color w:val="000000" w:themeColor="text1"/>
          <w:kern w:val="24"/>
          <w:sz w:val="24"/>
          <w:lang w:val="en-US" w:eastAsia="zh-CN"/>
        </w:rPr>
        <w:t>对</w:t>
      </w:r>
      <w:r w:rsidRPr="005578FA">
        <w:rPr>
          <w:rFonts w:ascii="SimSun" w:hAnsi="SimSun" w:cs="MS Mincho" w:hint="eastAsia"/>
          <w:color w:val="000000" w:themeColor="text1"/>
          <w:kern w:val="24"/>
          <w:sz w:val="24"/>
          <w:lang w:val="en-US" w:eastAsia="ja-JP"/>
        </w:rPr>
        <w:t>影响</w:t>
      </w:r>
      <w:r w:rsidR="004C4AAB" w:rsidRPr="005578FA">
        <w:rPr>
          <w:rFonts w:ascii="SimSun" w:hAnsi="SimSun" w:cs="MS Mincho" w:hint="eastAsia"/>
          <w:color w:val="000000" w:themeColor="text1"/>
          <w:kern w:val="24"/>
          <w:sz w:val="24"/>
          <w:lang w:val="en-US" w:eastAsia="zh-CN"/>
        </w:rPr>
        <w:t>作出</w:t>
      </w:r>
      <w:r w:rsidRPr="005578FA">
        <w:rPr>
          <w:rFonts w:ascii="SimSun" w:hAnsi="SimSun" w:cs="Microsoft YaHei" w:hint="eastAsia"/>
          <w:color w:val="000000" w:themeColor="text1"/>
          <w:kern w:val="24"/>
          <w:sz w:val="24"/>
          <w:lang w:val="en-US" w:eastAsia="ja-JP"/>
        </w:rPr>
        <w:t>进</w:t>
      </w:r>
      <w:r w:rsidRPr="005578FA">
        <w:rPr>
          <w:rFonts w:ascii="SimSun" w:hAnsi="SimSun" w:cs="MS Mincho" w:hint="eastAsia"/>
          <w:color w:val="000000" w:themeColor="text1"/>
          <w:kern w:val="24"/>
          <w:sz w:val="24"/>
          <w:lang w:val="en-US" w:eastAsia="ja-JP"/>
        </w:rPr>
        <w:t>一步</w:t>
      </w:r>
      <w:r w:rsidRPr="005578FA">
        <w:rPr>
          <w:rFonts w:ascii="SimSun" w:hAnsi="SimSun" w:cs="Microsoft YaHei" w:hint="eastAsia"/>
          <w:color w:val="000000" w:themeColor="text1"/>
          <w:kern w:val="24"/>
          <w:sz w:val="24"/>
          <w:lang w:val="en-US" w:eastAsia="ja-JP"/>
        </w:rPr>
        <w:t>评</w:t>
      </w:r>
      <w:r w:rsidRPr="005578FA">
        <w:rPr>
          <w:rFonts w:ascii="SimSun" w:hAnsi="SimSun" w:cs="MS Mincho" w:hint="eastAsia"/>
          <w:color w:val="000000" w:themeColor="text1"/>
          <w:kern w:val="24"/>
          <w:sz w:val="24"/>
          <w:lang w:val="en-US" w:eastAsia="ja-JP"/>
        </w:rPr>
        <w:t>估。</w:t>
      </w:r>
      <w:r w:rsidRPr="005578FA">
        <w:rPr>
          <w:rFonts w:ascii="SimSun" w:hAnsi="SimSun" w:cs="Microsoft YaHei" w:hint="eastAsia"/>
          <w:color w:val="000000" w:themeColor="text1"/>
          <w:kern w:val="24"/>
          <w:sz w:val="24"/>
          <w:lang w:val="en-US" w:eastAsia="ja-JP"/>
        </w:rPr>
        <w:t>为</w:t>
      </w:r>
      <w:r w:rsidRPr="005578FA">
        <w:rPr>
          <w:rFonts w:ascii="SimSun" w:hAnsi="SimSun" w:cs="MS Mincho" w:hint="eastAsia"/>
          <w:color w:val="000000" w:themeColor="text1"/>
          <w:kern w:val="24"/>
          <w:sz w:val="24"/>
          <w:lang w:val="en-US" w:eastAsia="ja-JP"/>
        </w:rPr>
        <w:t>了以可持</w:t>
      </w:r>
      <w:r w:rsidRPr="005578FA">
        <w:rPr>
          <w:rFonts w:ascii="SimSun" w:hAnsi="SimSun" w:cs="Microsoft YaHei" w:hint="eastAsia"/>
          <w:color w:val="000000" w:themeColor="text1"/>
          <w:kern w:val="24"/>
          <w:sz w:val="24"/>
          <w:lang w:val="en-US" w:eastAsia="ja-JP"/>
        </w:rPr>
        <w:t>续</w:t>
      </w:r>
      <w:r w:rsidR="004C4AAB" w:rsidRPr="005578FA">
        <w:rPr>
          <w:rFonts w:ascii="SimSun" w:hAnsi="SimSun" w:cstheme="majorBidi" w:hint="eastAsia"/>
          <w:color w:val="000000" w:themeColor="text1"/>
          <w:kern w:val="24"/>
          <w:sz w:val="24"/>
          <w:lang w:val="en-US" w:eastAsia="zh-CN"/>
        </w:rPr>
        <w:t>地</w:t>
      </w:r>
      <w:r w:rsidRPr="005578FA">
        <w:rPr>
          <w:rFonts w:ascii="SimSun" w:hAnsi="SimSun" w:cstheme="majorBidi" w:hint="eastAsia"/>
          <w:color w:val="000000" w:themeColor="text1"/>
          <w:kern w:val="24"/>
          <w:sz w:val="24"/>
          <w:lang w:val="en-US" w:eastAsia="ja-JP"/>
        </w:rPr>
        <w:t>利用自然</w:t>
      </w:r>
      <w:r w:rsidRPr="005578FA">
        <w:rPr>
          <w:rFonts w:ascii="SimSun" w:hAnsi="SimSun" w:cs="Microsoft YaHei" w:hint="eastAsia"/>
          <w:color w:val="000000" w:themeColor="text1"/>
          <w:kern w:val="24"/>
          <w:sz w:val="24"/>
          <w:lang w:val="en-US" w:eastAsia="ja-JP"/>
        </w:rPr>
        <w:t>资</w:t>
      </w:r>
      <w:r w:rsidRPr="005578FA">
        <w:rPr>
          <w:rFonts w:ascii="SimSun" w:hAnsi="SimSun" w:cs="MS Mincho" w:hint="eastAsia"/>
          <w:color w:val="000000" w:themeColor="text1"/>
          <w:kern w:val="24"/>
          <w:sz w:val="24"/>
          <w:lang w:val="en-US" w:eastAsia="ja-JP"/>
        </w:rPr>
        <w:t>源，需要</w:t>
      </w:r>
      <w:r w:rsidR="004C4AAB" w:rsidRPr="005578FA">
        <w:rPr>
          <w:rFonts w:ascii="SimSun" w:hAnsi="SimSun" w:cs="MS Mincho" w:hint="eastAsia"/>
          <w:color w:val="000000" w:themeColor="text1"/>
          <w:kern w:val="24"/>
          <w:sz w:val="24"/>
          <w:lang w:val="en-US" w:eastAsia="zh-CN"/>
        </w:rPr>
        <w:t>加强</w:t>
      </w:r>
      <w:r w:rsidR="004C4AAB" w:rsidRPr="005578FA">
        <w:rPr>
          <w:rFonts w:ascii="SimSun" w:hAnsi="SimSun" w:cs="Microsoft YaHei" w:hint="eastAsia"/>
          <w:color w:val="000000" w:themeColor="text1"/>
          <w:kern w:val="24"/>
          <w:sz w:val="24"/>
          <w:lang w:val="en-US" w:eastAsia="zh-CN"/>
        </w:rPr>
        <w:t>对拓殖地</w:t>
      </w:r>
      <w:r w:rsidRPr="005578FA">
        <w:rPr>
          <w:rFonts w:ascii="SimSun" w:hAnsi="SimSun" w:cs="MS Mincho" w:hint="eastAsia"/>
          <w:color w:val="000000" w:themeColor="text1"/>
          <w:kern w:val="24"/>
          <w:sz w:val="24"/>
          <w:lang w:val="en-US" w:eastAsia="ja-JP"/>
        </w:rPr>
        <w:t>的管理，包括人工繁殖和</w:t>
      </w:r>
      <w:r w:rsidR="004C4AAB" w:rsidRPr="005578FA">
        <w:rPr>
          <w:rFonts w:ascii="SimSun" w:hAnsi="SimSun" w:cs="MS Mincho" w:hint="eastAsia"/>
          <w:color w:val="000000" w:themeColor="text1"/>
          <w:kern w:val="24"/>
          <w:sz w:val="24"/>
          <w:lang w:val="en-US" w:eastAsia="zh-CN"/>
        </w:rPr>
        <w:t>人工</w:t>
      </w:r>
      <w:r w:rsidRPr="005578FA">
        <w:rPr>
          <w:rFonts w:ascii="SimSun" w:hAnsi="SimSun" w:cs="MS Mincho" w:hint="eastAsia"/>
          <w:color w:val="000000" w:themeColor="text1"/>
          <w:kern w:val="24"/>
          <w:sz w:val="24"/>
          <w:lang w:val="en-US" w:eastAsia="ja-JP"/>
        </w:rPr>
        <w:t>育王</w:t>
      </w:r>
      <w:r w:rsidR="004C4AAB" w:rsidRPr="005578FA">
        <w:rPr>
          <w:rFonts w:ascii="SimSun" w:hAnsi="SimSun" w:cstheme="majorBidi" w:hint="eastAsia"/>
          <w:color w:val="000000" w:themeColor="text1"/>
          <w:kern w:val="24"/>
          <w:sz w:val="24"/>
          <w:lang w:val="en-US" w:eastAsia="zh-CN"/>
        </w:rPr>
        <w:t>。</w:t>
      </w:r>
    </w:p>
    <w:p w:rsidR="00BA0CE0" w:rsidRPr="005578FA" w:rsidRDefault="004C4AAB"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cstheme="majorBidi"/>
          <w:color w:val="000000" w:themeColor="text1"/>
          <w:kern w:val="24"/>
          <w:sz w:val="24"/>
          <w:lang w:val="en-US" w:eastAsia="ja-JP"/>
        </w:rPr>
      </w:pPr>
      <w:r w:rsidRPr="005578FA">
        <w:rPr>
          <w:rFonts w:ascii="SimSun" w:hAnsi="SimSun" w:cstheme="majorBidi" w:hint="eastAsia"/>
          <w:color w:val="000000" w:themeColor="text1"/>
          <w:kern w:val="24"/>
          <w:sz w:val="24"/>
          <w:lang w:val="en-US" w:eastAsia="ja-JP"/>
        </w:rPr>
        <w:t>关于</w:t>
      </w:r>
      <w:r w:rsidR="001B39E1" w:rsidRPr="005578FA">
        <w:rPr>
          <w:rFonts w:ascii="SimSun" w:hAnsi="SimSun" w:cs="Microsoft YaHei" w:hint="eastAsia"/>
          <w:color w:val="000000" w:themeColor="text1"/>
          <w:kern w:val="24"/>
          <w:sz w:val="24"/>
          <w:lang w:val="en-US" w:eastAsia="zh-CN"/>
        </w:rPr>
        <w:t>农药</w:t>
      </w:r>
      <w:r w:rsidRPr="005578FA">
        <w:rPr>
          <w:rFonts w:ascii="SimSun" w:hAnsi="SimSun" w:cs="Microsoft YaHei" w:hint="eastAsia"/>
          <w:color w:val="000000" w:themeColor="text1"/>
          <w:kern w:val="24"/>
          <w:sz w:val="24"/>
          <w:lang w:val="en-US" w:eastAsia="ja-JP"/>
        </w:rPr>
        <w:t>对</w:t>
      </w:r>
      <w:r w:rsidRPr="005578FA">
        <w:rPr>
          <w:rFonts w:ascii="SimSun" w:hAnsi="SimSun" w:cs="MS Mincho" w:hint="eastAsia"/>
          <w:color w:val="000000" w:themeColor="text1"/>
          <w:kern w:val="24"/>
          <w:sz w:val="24"/>
          <w:lang w:val="en-US" w:eastAsia="ja-JP"/>
        </w:rPr>
        <w:t>非目</w:t>
      </w:r>
      <w:r w:rsidRPr="005578FA">
        <w:rPr>
          <w:rFonts w:ascii="SimSun" w:hAnsi="SimSun" w:cs="Microsoft YaHei" w:hint="eastAsia"/>
          <w:color w:val="000000" w:themeColor="text1"/>
          <w:kern w:val="24"/>
          <w:sz w:val="24"/>
          <w:lang w:val="en-US" w:eastAsia="ja-JP"/>
        </w:rPr>
        <w:t>标</w:t>
      </w:r>
      <w:r w:rsidRPr="005578FA">
        <w:rPr>
          <w:rFonts w:ascii="SimSun" w:hAnsi="SimSun" w:cs="MS Mincho" w:hint="eastAsia"/>
          <w:color w:val="000000" w:themeColor="text1"/>
          <w:kern w:val="24"/>
          <w:sz w:val="24"/>
          <w:lang w:val="en-US" w:eastAsia="ja-JP"/>
        </w:rPr>
        <w:t>物种的影响，最近的一</w:t>
      </w:r>
      <w:r w:rsidRPr="005578FA">
        <w:rPr>
          <w:rFonts w:ascii="SimSun" w:hAnsi="SimSun" w:cs="Microsoft YaHei" w:hint="eastAsia"/>
          <w:color w:val="000000" w:themeColor="text1"/>
          <w:kern w:val="24"/>
          <w:sz w:val="24"/>
          <w:lang w:val="en-US" w:eastAsia="ja-JP"/>
        </w:rPr>
        <w:t>项</w:t>
      </w:r>
      <w:r w:rsidR="001B39E1" w:rsidRPr="005578FA">
        <w:rPr>
          <w:rStyle w:val="ng-binding"/>
          <w:rFonts w:ascii="SimSun" w:hAnsi="SimSun" w:hint="eastAsia"/>
          <w:sz w:val="24"/>
          <w:lang w:eastAsia="zh-CN"/>
        </w:rPr>
        <w:t>整合</w:t>
      </w:r>
      <w:r w:rsidRPr="005578FA">
        <w:rPr>
          <w:rFonts w:ascii="MS Mincho" w:eastAsia="MS Mincho" w:hAnsi="MS Mincho" w:cs="MS Mincho" w:hint="eastAsia"/>
          <w:color w:val="000000" w:themeColor="text1"/>
          <w:kern w:val="24"/>
          <w:sz w:val="24"/>
          <w:lang w:val="en-US" w:eastAsia="ja-JP"/>
        </w:rPr>
        <w:t>​​</w:t>
      </w:r>
      <w:r w:rsidRPr="005578FA">
        <w:rPr>
          <w:rFonts w:ascii="SimSun" w:hAnsi="SimSun" w:cs="SimSun" w:hint="eastAsia"/>
          <w:color w:val="000000" w:themeColor="text1"/>
          <w:kern w:val="24"/>
          <w:sz w:val="24"/>
          <w:lang w:val="en-US" w:eastAsia="ja-JP"/>
        </w:rPr>
        <w:t>分析表明，与蜜蜂相比，无刺蜜蜂</w:t>
      </w:r>
      <w:r w:rsidRPr="005578FA">
        <w:rPr>
          <w:rFonts w:ascii="SimSun" w:hAnsi="SimSun" w:cs="Microsoft YaHei" w:hint="eastAsia"/>
          <w:color w:val="000000" w:themeColor="text1"/>
          <w:kern w:val="24"/>
          <w:sz w:val="24"/>
          <w:lang w:val="en-US" w:eastAsia="ja-JP"/>
        </w:rPr>
        <w:t>对</w:t>
      </w:r>
      <w:r w:rsidRPr="005578FA">
        <w:rPr>
          <w:rFonts w:ascii="SimSun" w:hAnsi="SimSun" w:cs="MS Mincho" w:hint="eastAsia"/>
          <w:color w:val="000000" w:themeColor="text1"/>
          <w:kern w:val="24"/>
          <w:sz w:val="24"/>
          <w:lang w:val="en-US" w:eastAsia="ja-JP"/>
        </w:rPr>
        <w:t>各种</w:t>
      </w:r>
      <w:r w:rsidR="001B39E1" w:rsidRPr="005578FA">
        <w:rPr>
          <w:rFonts w:ascii="SimSun" w:hAnsi="SimSun" w:cs="Microsoft YaHei" w:hint="eastAsia"/>
          <w:color w:val="000000" w:themeColor="text1"/>
          <w:kern w:val="24"/>
          <w:sz w:val="24"/>
          <w:lang w:val="en-US" w:eastAsia="zh-CN"/>
        </w:rPr>
        <w:t>农药</w:t>
      </w:r>
      <w:r w:rsidRPr="005578FA">
        <w:rPr>
          <w:rFonts w:ascii="SimSun" w:hAnsi="SimSun" w:cs="MS Mincho" w:hint="eastAsia"/>
          <w:color w:val="000000" w:themeColor="text1"/>
          <w:kern w:val="24"/>
          <w:sz w:val="24"/>
          <w:lang w:val="en-US" w:eastAsia="ja-JP"/>
        </w:rPr>
        <w:t>更</w:t>
      </w:r>
      <w:r w:rsidRPr="005578FA">
        <w:rPr>
          <w:rFonts w:ascii="SimSun" w:hAnsi="SimSun" w:cs="Microsoft YaHei" w:hint="eastAsia"/>
          <w:color w:val="000000" w:themeColor="text1"/>
          <w:kern w:val="24"/>
          <w:sz w:val="24"/>
          <w:lang w:val="en-US" w:eastAsia="ja-JP"/>
        </w:rPr>
        <w:t>为</w:t>
      </w:r>
      <w:r w:rsidRPr="005578FA">
        <w:rPr>
          <w:rFonts w:ascii="SimSun" w:hAnsi="SimSun" w:cs="MS Mincho" w:hint="eastAsia"/>
          <w:color w:val="000000" w:themeColor="text1"/>
          <w:kern w:val="24"/>
          <w:sz w:val="24"/>
          <w:lang w:val="en-US" w:eastAsia="ja-JP"/>
        </w:rPr>
        <w:t>敏感。</w:t>
      </w:r>
      <w:r w:rsidR="001B39E1" w:rsidRPr="005578FA">
        <w:rPr>
          <w:rFonts w:ascii="SimSun" w:hAnsi="SimSun" w:cs="Microsoft YaHei" w:hint="eastAsia"/>
          <w:color w:val="000000" w:themeColor="text1"/>
          <w:kern w:val="24"/>
          <w:sz w:val="24"/>
          <w:lang w:val="en-US" w:eastAsia="zh-CN"/>
        </w:rPr>
        <w:t>对</w:t>
      </w:r>
      <w:r w:rsidR="001B39E1" w:rsidRPr="005578FA">
        <w:rPr>
          <w:rFonts w:ascii="SimSun" w:hAnsi="SimSun" w:cs="MS Mincho" w:hint="eastAsia"/>
          <w:color w:val="000000" w:themeColor="text1"/>
          <w:kern w:val="24"/>
          <w:sz w:val="24"/>
          <w:lang w:val="en-US" w:eastAsia="zh-CN"/>
        </w:rPr>
        <w:t>巴西</w:t>
      </w:r>
      <w:r w:rsidR="001B39E1" w:rsidRPr="005578FA">
        <w:rPr>
          <w:rFonts w:ascii="SimSun" w:hAnsi="SimSun" w:cs="MS Mincho" w:hint="eastAsia"/>
          <w:color w:val="000000" w:themeColor="text1"/>
          <w:kern w:val="24"/>
          <w:sz w:val="24"/>
          <w:lang w:val="en-US" w:eastAsia="ja-JP"/>
        </w:rPr>
        <w:t>大果蝠</w:t>
      </w:r>
      <w:r w:rsidR="001B39E1" w:rsidRPr="005578FA">
        <w:rPr>
          <w:rFonts w:ascii="SimSun" w:hAnsi="SimSun" w:cs="MS Mincho" w:hint="eastAsia"/>
          <w:color w:val="000000" w:themeColor="text1"/>
          <w:kern w:val="24"/>
          <w:sz w:val="24"/>
          <w:lang w:val="en-US" w:eastAsia="zh-CN"/>
        </w:rPr>
        <w:t>（</w:t>
      </w:r>
      <w:r w:rsidR="001B39E1" w:rsidRPr="005578FA">
        <w:rPr>
          <w:rStyle w:val="st"/>
          <w:rFonts w:ascii="SimSun" w:hAnsi="SimSun"/>
          <w:sz w:val="24"/>
          <w:lang w:eastAsia="zh-CN"/>
        </w:rPr>
        <w:t>叶口蝠</w:t>
      </w:r>
      <w:r w:rsidR="001B39E1" w:rsidRPr="005578FA">
        <w:rPr>
          <w:rStyle w:val="st"/>
          <w:rFonts w:ascii="SimSun" w:hAnsi="SimSun" w:cs="SimSun" w:hint="eastAsia"/>
          <w:sz w:val="24"/>
          <w:lang w:eastAsia="zh-CN"/>
        </w:rPr>
        <w:t>科</w:t>
      </w:r>
      <w:r w:rsidR="001B39E1" w:rsidRPr="005578FA">
        <w:rPr>
          <w:rFonts w:ascii="SimSun" w:hAnsi="SimSun" w:cs="MS Mincho" w:hint="eastAsia"/>
          <w:color w:val="000000" w:themeColor="text1"/>
          <w:kern w:val="24"/>
          <w:sz w:val="24"/>
          <w:lang w:val="en-US" w:eastAsia="zh-CN"/>
        </w:rPr>
        <w:t>）等</w:t>
      </w:r>
      <w:r w:rsidRPr="005578FA">
        <w:rPr>
          <w:rFonts w:ascii="SimSun" w:hAnsi="SimSun" w:cs="MS Mincho" w:hint="eastAsia"/>
          <w:color w:val="000000" w:themeColor="text1"/>
          <w:kern w:val="24"/>
          <w:sz w:val="24"/>
          <w:lang w:val="en-US" w:eastAsia="ja-JP"/>
        </w:rPr>
        <w:t>其他</w:t>
      </w:r>
      <w:r w:rsidR="001B39E1" w:rsidRPr="005578FA">
        <w:rPr>
          <w:rFonts w:ascii="SimSun" w:hAnsi="SimSun" w:cs="Microsoft YaHei" w:hint="eastAsia"/>
          <w:color w:val="000000" w:themeColor="text1"/>
          <w:kern w:val="24"/>
          <w:sz w:val="24"/>
          <w:lang w:val="en-US" w:eastAsia="zh-CN"/>
        </w:rPr>
        <w:t>授粉媒介</w:t>
      </w:r>
      <w:r w:rsidRPr="005578FA">
        <w:rPr>
          <w:rFonts w:ascii="SimSun" w:hAnsi="SimSun" w:cs="Microsoft YaHei" w:hint="eastAsia"/>
          <w:color w:val="000000" w:themeColor="text1"/>
          <w:kern w:val="24"/>
          <w:sz w:val="24"/>
          <w:lang w:val="en-US" w:eastAsia="ja-JP"/>
        </w:rPr>
        <w:t>进</w:t>
      </w:r>
      <w:r w:rsidRPr="005578FA">
        <w:rPr>
          <w:rFonts w:ascii="SimSun" w:hAnsi="SimSun" w:cs="MS Mincho" w:hint="eastAsia"/>
          <w:color w:val="000000" w:themeColor="text1"/>
          <w:kern w:val="24"/>
          <w:sz w:val="24"/>
          <w:lang w:val="en-US" w:eastAsia="ja-JP"/>
        </w:rPr>
        <w:t>行的</w:t>
      </w:r>
      <w:r w:rsidRPr="005578FA">
        <w:rPr>
          <w:rFonts w:ascii="SimSun" w:hAnsi="SimSun" w:cs="Microsoft YaHei" w:hint="eastAsia"/>
          <w:color w:val="000000" w:themeColor="text1"/>
          <w:kern w:val="24"/>
          <w:sz w:val="24"/>
          <w:lang w:val="en-US" w:eastAsia="ja-JP"/>
        </w:rPr>
        <w:t>实验</w:t>
      </w:r>
      <w:r w:rsidRPr="005578FA">
        <w:rPr>
          <w:rFonts w:ascii="SimSun" w:hAnsi="SimSun" w:cs="MS Mincho" w:hint="eastAsia"/>
          <w:color w:val="000000" w:themeColor="text1"/>
          <w:kern w:val="24"/>
          <w:sz w:val="24"/>
          <w:lang w:val="en-US" w:eastAsia="ja-JP"/>
        </w:rPr>
        <w:t>研究</w:t>
      </w:r>
      <w:r w:rsidRPr="005578FA">
        <w:rPr>
          <w:rFonts w:ascii="SimSun" w:hAnsi="SimSun" w:cstheme="majorBidi" w:hint="eastAsia"/>
          <w:color w:val="000000" w:themeColor="text1"/>
          <w:kern w:val="24"/>
          <w:sz w:val="24"/>
          <w:lang w:val="en-US" w:eastAsia="ja-JP"/>
        </w:rPr>
        <w:t>表明，果蝠</w:t>
      </w:r>
      <w:r w:rsidRPr="005578FA">
        <w:rPr>
          <w:rFonts w:ascii="SimSun" w:hAnsi="SimSun" w:cs="Microsoft YaHei" w:hint="eastAsia"/>
          <w:color w:val="000000" w:themeColor="text1"/>
          <w:kern w:val="24"/>
          <w:sz w:val="24"/>
          <w:lang w:val="en-US" w:eastAsia="ja-JP"/>
        </w:rPr>
        <w:t>长</w:t>
      </w:r>
      <w:r w:rsidRPr="005578FA">
        <w:rPr>
          <w:rFonts w:ascii="SimSun" w:hAnsi="SimSun" w:cs="MS Mincho" w:hint="eastAsia"/>
          <w:color w:val="000000" w:themeColor="text1"/>
          <w:kern w:val="24"/>
          <w:sz w:val="24"/>
          <w:lang w:val="en-US" w:eastAsia="ja-JP"/>
        </w:rPr>
        <w:t>期接触</w:t>
      </w:r>
      <w:r w:rsidRPr="005578FA">
        <w:rPr>
          <w:rFonts w:ascii="SimSun" w:hAnsi="SimSun" w:cs="Microsoft YaHei" w:hint="eastAsia"/>
          <w:color w:val="000000" w:themeColor="text1"/>
          <w:kern w:val="24"/>
          <w:sz w:val="24"/>
          <w:lang w:val="en-US" w:eastAsia="ja-JP"/>
        </w:rPr>
        <w:t>浓</w:t>
      </w:r>
      <w:r w:rsidRPr="005578FA">
        <w:rPr>
          <w:rFonts w:ascii="SimSun" w:hAnsi="SimSun" w:cs="MS Mincho" w:hint="eastAsia"/>
          <w:color w:val="000000" w:themeColor="text1"/>
          <w:kern w:val="24"/>
          <w:sz w:val="24"/>
          <w:lang w:val="en-US" w:eastAsia="ja-JP"/>
        </w:rPr>
        <w:t>度</w:t>
      </w:r>
      <w:r w:rsidR="00D8089E" w:rsidRPr="005578FA">
        <w:rPr>
          <w:rFonts w:ascii="SimSun" w:hAnsi="SimSun" w:cs="Microsoft YaHei" w:hint="eastAsia"/>
          <w:color w:val="000000" w:themeColor="text1"/>
          <w:kern w:val="24"/>
          <w:sz w:val="24"/>
          <w:lang w:val="en-US" w:eastAsia="zh-CN"/>
        </w:rPr>
        <w:t>相对高</w:t>
      </w:r>
      <w:r w:rsidRPr="005578FA">
        <w:rPr>
          <w:rFonts w:ascii="SimSun" w:hAnsi="SimSun" w:cs="MS Mincho" w:hint="eastAsia"/>
          <w:color w:val="000000" w:themeColor="text1"/>
          <w:kern w:val="24"/>
          <w:sz w:val="24"/>
          <w:lang w:val="en-US" w:eastAsia="ja-JP"/>
        </w:rPr>
        <w:t>的硫丹会</w:t>
      </w:r>
      <w:r w:rsidRPr="005578FA">
        <w:rPr>
          <w:rFonts w:ascii="SimSun" w:hAnsi="SimSun" w:cs="Microsoft YaHei" w:hint="eastAsia"/>
          <w:color w:val="000000" w:themeColor="text1"/>
          <w:kern w:val="24"/>
          <w:sz w:val="24"/>
          <w:lang w:val="en-US" w:eastAsia="ja-JP"/>
        </w:rPr>
        <w:t>导</w:t>
      </w:r>
      <w:r w:rsidRPr="005578FA">
        <w:rPr>
          <w:rFonts w:ascii="SimSun" w:hAnsi="SimSun" w:cs="MS Mincho" w:hint="eastAsia"/>
          <w:color w:val="000000" w:themeColor="text1"/>
          <w:kern w:val="24"/>
          <w:sz w:val="24"/>
          <w:lang w:val="en-US" w:eastAsia="ja-JP"/>
        </w:rPr>
        <w:t>致</w:t>
      </w:r>
      <w:r w:rsidR="00407661" w:rsidRPr="005578FA">
        <w:rPr>
          <w:rFonts w:ascii="SimSun" w:hAnsi="SimSun" w:cs="Microsoft YaHei" w:hint="eastAsia"/>
          <w:color w:val="000000" w:themeColor="text1"/>
          <w:kern w:val="24"/>
          <w:sz w:val="24"/>
          <w:lang w:val="en-US" w:eastAsia="zh-CN"/>
        </w:rPr>
        <w:t>显著</w:t>
      </w:r>
      <w:r w:rsidRPr="005578FA">
        <w:rPr>
          <w:rFonts w:ascii="SimSun" w:hAnsi="SimSun" w:cs="MS Mincho" w:hint="eastAsia"/>
          <w:color w:val="000000" w:themeColor="text1"/>
          <w:kern w:val="24"/>
          <w:sz w:val="24"/>
          <w:lang w:val="en-US" w:eastAsia="ja-JP"/>
        </w:rPr>
        <w:t>的生物</w:t>
      </w:r>
      <w:r w:rsidR="00D8089E" w:rsidRPr="005578FA">
        <w:rPr>
          <w:rFonts w:ascii="SimSun" w:hAnsi="SimSun" w:cs="Microsoft YaHei" w:hint="eastAsia"/>
          <w:color w:val="000000" w:themeColor="text1"/>
          <w:kern w:val="24"/>
          <w:sz w:val="24"/>
          <w:lang w:val="en-US" w:eastAsia="zh-CN"/>
        </w:rPr>
        <w:t>累积</w:t>
      </w:r>
      <w:r w:rsidRPr="005578FA">
        <w:rPr>
          <w:rFonts w:ascii="SimSun" w:hAnsi="SimSun" w:cs="MS Mincho" w:hint="eastAsia"/>
          <w:color w:val="000000" w:themeColor="text1"/>
          <w:kern w:val="24"/>
          <w:sz w:val="24"/>
          <w:lang w:val="en-US" w:eastAsia="ja-JP"/>
        </w:rPr>
        <w:t>，</w:t>
      </w:r>
      <w:r w:rsidRPr="005578FA">
        <w:rPr>
          <w:rFonts w:ascii="SimSun" w:hAnsi="SimSun" w:cs="Microsoft YaHei" w:hint="eastAsia"/>
          <w:color w:val="000000" w:themeColor="text1"/>
          <w:kern w:val="24"/>
          <w:sz w:val="24"/>
          <w:lang w:val="en-US" w:eastAsia="ja-JP"/>
        </w:rPr>
        <w:t>这</w:t>
      </w:r>
      <w:r w:rsidRPr="005578FA">
        <w:rPr>
          <w:rFonts w:ascii="SimSun" w:hAnsi="SimSun" w:cs="MS Mincho" w:hint="eastAsia"/>
          <w:color w:val="000000" w:themeColor="text1"/>
          <w:kern w:val="24"/>
          <w:sz w:val="24"/>
          <w:lang w:val="en-US" w:eastAsia="ja-JP"/>
        </w:rPr>
        <w:t>可能会影响</w:t>
      </w:r>
      <w:r w:rsidR="00D8089E" w:rsidRPr="005578FA">
        <w:rPr>
          <w:rFonts w:ascii="SimSun" w:hAnsi="SimSun" w:cs="MS Mincho" w:hint="eastAsia"/>
          <w:color w:val="000000" w:themeColor="text1"/>
          <w:kern w:val="24"/>
          <w:sz w:val="24"/>
          <w:lang w:val="en-US" w:eastAsia="ja-JP"/>
        </w:rPr>
        <w:t>新</w:t>
      </w:r>
      <w:r w:rsidR="00D8089E" w:rsidRPr="005578FA">
        <w:rPr>
          <w:rFonts w:ascii="SimSun" w:hAnsi="SimSun" w:cs="Microsoft YaHei" w:hint="eastAsia"/>
          <w:color w:val="000000" w:themeColor="text1"/>
          <w:kern w:val="24"/>
          <w:sz w:val="24"/>
          <w:lang w:val="en-US" w:eastAsia="ja-JP"/>
        </w:rPr>
        <w:t>热带</w:t>
      </w:r>
      <w:r w:rsidR="00D8089E" w:rsidRPr="005578FA">
        <w:rPr>
          <w:rFonts w:ascii="SimSun" w:hAnsi="SimSun" w:cs="Microsoft YaHei" w:hint="eastAsia"/>
          <w:color w:val="000000" w:themeColor="text1"/>
          <w:kern w:val="24"/>
          <w:sz w:val="24"/>
          <w:lang w:val="en-US" w:eastAsia="zh-CN"/>
        </w:rPr>
        <w:t>林区</w:t>
      </w:r>
      <w:r w:rsidRPr="005578FA">
        <w:rPr>
          <w:rFonts w:ascii="SimSun" w:hAnsi="SimSun" w:cs="Microsoft YaHei" w:hint="eastAsia"/>
          <w:color w:val="000000" w:themeColor="text1"/>
          <w:kern w:val="24"/>
          <w:sz w:val="24"/>
          <w:lang w:val="en-US" w:eastAsia="ja-JP"/>
        </w:rPr>
        <w:t>这</w:t>
      </w:r>
      <w:r w:rsidR="00D8089E" w:rsidRPr="005578FA">
        <w:rPr>
          <w:rFonts w:ascii="SimSun" w:hAnsi="SimSun" w:cs="MS Mincho" w:hint="eastAsia"/>
          <w:color w:val="000000" w:themeColor="text1"/>
          <w:kern w:val="24"/>
          <w:sz w:val="24"/>
          <w:lang w:val="en-US" w:eastAsia="zh-CN"/>
        </w:rPr>
        <w:t>一</w:t>
      </w:r>
      <w:r w:rsidRPr="005578FA">
        <w:rPr>
          <w:rFonts w:ascii="SimSun" w:hAnsi="SimSun" w:cs="MS Mincho" w:hint="eastAsia"/>
          <w:color w:val="000000" w:themeColor="text1"/>
          <w:kern w:val="24"/>
          <w:sz w:val="24"/>
          <w:lang w:val="en-US" w:eastAsia="ja-JP"/>
        </w:rPr>
        <w:t>重要的种子</w:t>
      </w:r>
      <w:r w:rsidRPr="005578FA">
        <w:rPr>
          <w:rFonts w:ascii="SimSun" w:hAnsi="SimSun" w:cs="Microsoft YaHei" w:hint="eastAsia"/>
          <w:color w:val="000000" w:themeColor="text1"/>
          <w:kern w:val="24"/>
          <w:sz w:val="24"/>
          <w:lang w:val="en-US" w:eastAsia="ja-JP"/>
        </w:rPr>
        <w:t>传</w:t>
      </w:r>
      <w:r w:rsidRPr="005578FA">
        <w:rPr>
          <w:rFonts w:ascii="SimSun" w:hAnsi="SimSun" w:cs="MS Mincho" w:hint="eastAsia"/>
          <w:color w:val="000000" w:themeColor="text1"/>
          <w:kern w:val="24"/>
          <w:sz w:val="24"/>
          <w:lang w:val="en-US" w:eastAsia="ja-JP"/>
        </w:rPr>
        <w:t>播者的健康。同</w:t>
      </w:r>
      <w:r w:rsidRPr="005578FA">
        <w:rPr>
          <w:rFonts w:ascii="SimSun" w:hAnsi="SimSun" w:cs="Microsoft YaHei" w:hint="eastAsia"/>
          <w:color w:val="000000" w:themeColor="text1"/>
          <w:kern w:val="24"/>
          <w:sz w:val="24"/>
          <w:lang w:val="en-US" w:eastAsia="ja-JP"/>
        </w:rPr>
        <w:t>样</w:t>
      </w:r>
      <w:r w:rsidRPr="005578FA">
        <w:rPr>
          <w:rFonts w:ascii="SimSun" w:hAnsi="SimSun" w:cs="MS Mincho" w:hint="eastAsia"/>
          <w:color w:val="000000" w:themeColor="text1"/>
          <w:kern w:val="24"/>
          <w:sz w:val="24"/>
          <w:lang w:val="en-US" w:eastAsia="ja-JP"/>
        </w:rPr>
        <w:t>，</w:t>
      </w:r>
      <w:r w:rsidR="00FD58CD" w:rsidRPr="005578FA">
        <w:rPr>
          <w:rFonts w:ascii="SimSun" w:hAnsi="SimSun" w:cs="Microsoft YaHei" w:hint="eastAsia"/>
          <w:color w:val="000000" w:themeColor="text1"/>
          <w:kern w:val="24"/>
          <w:sz w:val="24"/>
          <w:lang w:val="en-US" w:eastAsia="zh-CN"/>
        </w:rPr>
        <w:t>对</w:t>
      </w:r>
      <w:r w:rsidRPr="005578FA">
        <w:rPr>
          <w:rFonts w:ascii="SimSun" w:hAnsi="SimSun" w:cs="MS Mincho" w:hint="eastAsia"/>
          <w:color w:val="000000" w:themeColor="text1"/>
          <w:kern w:val="24"/>
          <w:sz w:val="24"/>
          <w:lang w:val="en-US" w:eastAsia="ja-JP"/>
        </w:rPr>
        <w:t>北加利福尼</w:t>
      </w:r>
      <w:r w:rsidRPr="005578FA">
        <w:rPr>
          <w:rFonts w:ascii="SimSun" w:hAnsi="SimSun" w:cs="Microsoft YaHei" w:hint="eastAsia"/>
          <w:color w:val="000000" w:themeColor="text1"/>
          <w:kern w:val="24"/>
          <w:sz w:val="24"/>
          <w:lang w:val="en-US" w:eastAsia="ja-JP"/>
        </w:rPr>
        <w:t>亚</w:t>
      </w:r>
      <w:r w:rsidRPr="005578FA">
        <w:rPr>
          <w:rFonts w:ascii="SimSun" w:hAnsi="SimSun" w:cs="MS Mincho" w:hint="eastAsia"/>
          <w:color w:val="000000" w:themeColor="text1"/>
          <w:kern w:val="24"/>
          <w:sz w:val="24"/>
          <w:lang w:val="en-US" w:eastAsia="ja-JP"/>
        </w:rPr>
        <w:t>州</w:t>
      </w:r>
      <w:r w:rsidR="00FD58CD" w:rsidRPr="005578FA">
        <w:rPr>
          <w:rFonts w:ascii="SimSun" w:hAnsi="SimSun" w:cs="MS Mincho" w:hint="eastAsia"/>
          <w:color w:val="000000" w:themeColor="text1"/>
          <w:kern w:val="24"/>
          <w:sz w:val="24"/>
          <w:lang w:val="en-US" w:eastAsia="ja-JP"/>
        </w:rPr>
        <w:t>蝴蝶种群</w:t>
      </w:r>
      <w:r w:rsidRPr="005578FA">
        <w:rPr>
          <w:rFonts w:ascii="SimSun" w:hAnsi="SimSun" w:cs="MS Mincho" w:hint="eastAsia"/>
          <w:color w:val="000000" w:themeColor="text1"/>
          <w:kern w:val="24"/>
          <w:sz w:val="24"/>
          <w:lang w:val="en-US" w:eastAsia="ja-JP"/>
        </w:rPr>
        <w:t>的</w:t>
      </w:r>
      <w:r w:rsidRPr="005578FA">
        <w:rPr>
          <w:rFonts w:ascii="SimSun" w:hAnsi="SimSun" w:cs="Microsoft YaHei" w:hint="eastAsia"/>
          <w:color w:val="000000" w:themeColor="text1"/>
          <w:kern w:val="24"/>
          <w:sz w:val="24"/>
          <w:lang w:val="en-US" w:eastAsia="ja-JP"/>
        </w:rPr>
        <w:t>长</w:t>
      </w:r>
      <w:r w:rsidRPr="005578FA">
        <w:rPr>
          <w:rFonts w:ascii="SimSun" w:hAnsi="SimSun" w:cs="MS Mincho" w:hint="eastAsia"/>
          <w:color w:val="000000" w:themeColor="text1"/>
          <w:kern w:val="24"/>
          <w:sz w:val="24"/>
          <w:lang w:val="en-US" w:eastAsia="ja-JP"/>
        </w:rPr>
        <w:t>期数据分析</w:t>
      </w:r>
      <w:r w:rsidRPr="005578FA">
        <w:rPr>
          <w:rFonts w:ascii="SimSun" w:hAnsi="SimSun" w:cs="Microsoft YaHei" w:hint="eastAsia"/>
          <w:color w:val="000000" w:themeColor="text1"/>
          <w:kern w:val="24"/>
          <w:sz w:val="24"/>
          <w:lang w:val="en-US" w:eastAsia="ja-JP"/>
        </w:rPr>
        <w:t>显</w:t>
      </w:r>
      <w:r w:rsidRPr="005578FA">
        <w:rPr>
          <w:rFonts w:ascii="SimSun" w:hAnsi="SimSun" w:cs="MS Mincho" w:hint="eastAsia"/>
          <w:color w:val="000000" w:themeColor="text1"/>
          <w:kern w:val="24"/>
          <w:sz w:val="24"/>
          <w:lang w:val="en-US" w:eastAsia="ja-JP"/>
        </w:rPr>
        <w:t>示</w:t>
      </w:r>
      <w:r w:rsidR="00FD58CD" w:rsidRPr="005578FA">
        <w:rPr>
          <w:rFonts w:ascii="SimSun" w:hAnsi="SimSun" w:cs="MS Mincho" w:hint="eastAsia"/>
          <w:color w:val="000000" w:themeColor="text1"/>
          <w:kern w:val="24"/>
          <w:sz w:val="24"/>
          <w:lang w:val="en-US" w:eastAsia="zh-CN"/>
        </w:rPr>
        <w:t>，</w:t>
      </w:r>
      <w:r w:rsidRPr="005578FA">
        <w:rPr>
          <w:rFonts w:ascii="SimSun" w:hAnsi="SimSun" w:cs="MS Mincho" w:hint="eastAsia"/>
          <w:color w:val="000000" w:themeColor="text1"/>
          <w:kern w:val="24"/>
          <w:sz w:val="24"/>
          <w:lang w:val="en-US" w:eastAsia="ja-JP"/>
        </w:rPr>
        <w:t>蝴蝶种群与日益增加的新烟碱</w:t>
      </w:r>
      <w:r w:rsidRPr="005578FA">
        <w:rPr>
          <w:rFonts w:ascii="SimSun" w:hAnsi="SimSun" w:cs="Microsoft YaHei" w:hint="eastAsia"/>
          <w:color w:val="000000" w:themeColor="text1"/>
          <w:kern w:val="24"/>
          <w:sz w:val="24"/>
          <w:lang w:val="en-US" w:eastAsia="ja-JP"/>
        </w:rPr>
        <w:t>类</w:t>
      </w:r>
      <w:r w:rsidR="00FD58CD" w:rsidRPr="005578FA">
        <w:rPr>
          <w:rFonts w:ascii="SimSun" w:hAnsi="SimSun" w:cs="Microsoft YaHei" w:hint="eastAsia"/>
          <w:color w:val="000000" w:themeColor="text1"/>
          <w:kern w:val="24"/>
          <w:sz w:val="24"/>
          <w:lang w:val="en-US" w:eastAsia="zh-CN"/>
        </w:rPr>
        <w:t>的</w:t>
      </w:r>
      <w:r w:rsidRPr="005578FA">
        <w:rPr>
          <w:rFonts w:ascii="SimSun" w:hAnsi="SimSun" w:cs="Microsoft YaHei" w:hint="eastAsia"/>
          <w:color w:val="000000" w:themeColor="text1"/>
          <w:kern w:val="24"/>
          <w:sz w:val="24"/>
          <w:lang w:val="en-US" w:eastAsia="ja-JP"/>
        </w:rPr>
        <w:t>应</w:t>
      </w:r>
      <w:r w:rsidRPr="005578FA">
        <w:rPr>
          <w:rFonts w:ascii="SimSun" w:hAnsi="SimSun" w:cs="MS Mincho" w:hint="eastAsia"/>
          <w:color w:val="000000" w:themeColor="text1"/>
          <w:kern w:val="24"/>
          <w:sz w:val="24"/>
          <w:lang w:val="en-US" w:eastAsia="ja-JP"/>
        </w:rPr>
        <w:t>用之</w:t>
      </w:r>
      <w:r w:rsidRPr="005578FA">
        <w:rPr>
          <w:rFonts w:ascii="SimSun" w:hAnsi="SimSun" w:cs="Microsoft YaHei" w:hint="eastAsia"/>
          <w:color w:val="000000" w:themeColor="text1"/>
          <w:kern w:val="24"/>
          <w:sz w:val="24"/>
          <w:lang w:val="en-US" w:eastAsia="ja-JP"/>
        </w:rPr>
        <w:t>间</w:t>
      </w:r>
      <w:r w:rsidRPr="005578FA">
        <w:rPr>
          <w:rFonts w:ascii="SimSun" w:hAnsi="SimSun" w:cs="MS Mincho" w:hint="eastAsia"/>
          <w:color w:val="000000" w:themeColor="text1"/>
          <w:kern w:val="24"/>
          <w:sz w:val="24"/>
          <w:lang w:val="en-US" w:eastAsia="ja-JP"/>
        </w:rPr>
        <w:t>存在</w:t>
      </w:r>
      <w:r w:rsidR="00FD58CD" w:rsidRPr="005578FA">
        <w:rPr>
          <w:rFonts w:ascii="SimSun" w:hAnsi="SimSun" w:cs="Microsoft YaHei" w:hint="eastAsia"/>
          <w:color w:val="000000" w:themeColor="text1"/>
          <w:kern w:val="24"/>
          <w:sz w:val="24"/>
          <w:lang w:val="en-US" w:eastAsia="zh-CN"/>
        </w:rPr>
        <w:t>着</w:t>
      </w:r>
      <w:r w:rsidRPr="005578FA">
        <w:rPr>
          <w:rFonts w:ascii="SimSun" w:hAnsi="SimSun" w:cs="Microsoft YaHei" w:hint="eastAsia"/>
          <w:color w:val="000000" w:themeColor="text1"/>
          <w:kern w:val="24"/>
          <w:sz w:val="24"/>
          <w:lang w:val="en-US" w:eastAsia="ja-JP"/>
        </w:rPr>
        <w:t>负</w:t>
      </w:r>
      <w:r w:rsidRPr="005578FA">
        <w:rPr>
          <w:rFonts w:ascii="SimSun" w:hAnsi="SimSun" w:cs="MS Mincho" w:hint="eastAsia"/>
          <w:color w:val="000000" w:themeColor="text1"/>
          <w:kern w:val="24"/>
          <w:sz w:val="24"/>
          <w:lang w:val="en-US" w:eastAsia="ja-JP"/>
        </w:rPr>
        <w:t>相关</w:t>
      </w:r>
      <w:r w:rsidR="00FD58CD" w:rsidRPr="005578FA">
        <w:rPr>
          <w:rFonts w:ascii="SimSun" w:hAnsi="SimSun" w:cs="MS Mincho" w:hint="eastAsia"/>
          <w:color w:val="000000" w:themeColor="text1"/>
          <w:kern w:val="24"/>
          <w:sz w:val="24"/>
          <w:lang w:val="en-US" w:eastAsia="zh-CN"/>
        </w:rPr>
        <w:t>性</w:t>
      </w:r>
      <w:r w:rsidRPr="005578FA">
        <w:rPr>
          <w:rFonts w:ascii="SimSun" w:hAnsi="SimSun" w:cs="MS Mincho" w:hint="eastAsia"/>
          <w:color w:val="000000" w:themeColor="text1"/>
          <w:kern w:val="24"/>
          <w:sz w:val="24"/>
          <w:lang w:val="en-US" w:eastAsia="ja-JP"/>
        </w:rPr>
        <w:t>。</w:t>
      </w:r>
      <w:r w:rsidR="007B59B6">
        <w:rPr>
          <w:rFonts w:ascii="SimSun" w:hAnsi="SimSun" w:cstheme="majorBidi" w:hint="eastAsia"/>
          <w:color w:val="000000" w:themeColor="text1"/>
          <w:kern w:val="24"/>
          <w:sz w:val="24"/>
          <w:lang w:val="en-US" w:eastAsia="ja-JP"/>
        </w:rPr>
        <w:t>在三个国家（匈牙利、德国和</w:t>
      </w:r>
      <w:r w:rsidR="007B59B6">
        <w:rPr>
          <w:rFonts w:ascii="SimSun" w:hAnsi="SimSun" w:cstheme="majorBidi" w:hint="eastAsia"/>
          <w:color w:val="000000" w:themeColor="text1"/>
          <w:kern w:val="24"/>
          <w:sz w:val="24"/>
          <w:lang w:val="en-US" w:eastAsia="zh-CN"/>
        </w:rPr>
        <w:t>联合王国</w:t>
      </w:r>
      <w:r w:rsidR="001D2FE2" w:rsidRPr="005578FA">
        <w:rPr>
          <w:rFonts w:ascii="SimSun" w:hAnsi="SimSun" w:cstheme="majorBidi" w:hint="eastAsia"/>
          <w:color w:val="000000" w:themeColor="text1"/>
          <w:kern w:val="24"/>
          <w:sz w:val="24"/>
          <w:lang w:val="en-US" w:eastAsia="ja-JP"/>
        </w:rPr>
        <w:t>）</w:t>
      </w:r>
      <w:r w:rsidR="001D2FE2" w:rsidRPr="005578FA">
        <w:rPr>
          <w:rFonts w:ascii="SimSun" w:hAnsi="SimSun" w:cs="Microsoft YaHei" w:hint="eastAsia"/>
          <w:color w:val="000000" w:themeColor="text1"/>
          <w:kern w:val="24"/>
          <w:sz w:val="24"/>
          <w:lang w:val="en-US" w:eastAsia="ja-JP"/>
        </w:rPr>
        <w:t>对</w:t>
      </w:r>
      <w:r w:rsidR="001D2FE2" w:rsidRPr="005578FA">
        <w:rPr>
          <w:rFonts w:ascii="SimSun" w:hAnsi="SimSun" w:cs="MS Mincho" w:hint="eastAsia"/>
          <w:color w:val="000000" w:themeColor="text1"/>
          <w:kern w:val="24"/>
          <w:sz w:val="24"/>
          <w:lang w:val="en-US" w:eastAsia="ja-JP"/>
        </w:rPr>
        <w:t>利用</w:t>
      </w:r>
      <w:r w:rsidRPr="005578FA">
        <w:rPr>
          <w:rFonts w:ascii="SimSun" w:hAnsi="SimSun" w:cs="MS Mincho" w:hint="eastAsia"/>
          <w:color w:val="000000" w:themeColor="text1"/>
          <w:kern w:val="24"/>
          <w:sz w:val="24"/>
          <w:lang w:val="en-US" w:eastAsia="ja-JP"/>
        </w:rPr>
        <w:t>新烟碱</w:t>
      </w:r>
      <w:r w:rsidRPr="005578FA">
        <w:rPr>
          <w:rFonts w:ascii="SimSun" w:hAnsi="SimSun" w:cs="Microsoft YaHei" w:hint="eastAsia"/>
          <w:color w:val="000000" w:themeColor="text1"/>
          <w:kern w:val="24"/>
          <w:sz w:val="24"/>
          <w:lang w:val="en-US" w:eastAsia="ja-JP"/>
        </w:rPr>
        <w:t>类</w:t>
      </w:r>
      <w:r w:rsidRPr="005578FA">
        <w:rPr>
          <w:rFonts w:ascii="SimSun" w:hAnsi="SimSun" w:cs="MS Mincho" w:hint="eastAsia"/>
          <w:color w:val="000000" w:themeColor="text1"/>
          <w:kern w:val="24"/>
          <w:sz w:val="24"/>
          <w:lang w:val="en-US" w:eastAsia="ja-JP"/>
        </w:rPr>
        <w:t>（</w:t>
      </w:r>
      <w:r w:rsidRPr="005578FA">
        <w:rPr>
          <w:rFonts w:ascii="SimSun" w:hAnsi="SimSun" w:cs="Microsoft YaHei" w:hint="eastAsia"/>
          <w:color w:val="000000" w:themeColor="text1"/>
          <w:kern w:val="24"/>
          <w:sz w:val="24"/>
          <w:lang w:val="en-US" w:eastAsia="ja-JP"/>
        </w:rPr>
        <w:t>噻</w:t>
      </w:r>
      <w:r w:rsidRPr="005578FA">
        <w:rPr>
          <w:rFonts w:ascii="SimSun" w:hAnsi="SimSun" w:cs="MS Mincho" w:hint="eastAsia"/>
          <w:color w:val="000000" w:themeColor="text1"/>
          <w:kern w:val="24"/>
          <w:sz w:val="24"/>
          <w:lang w:val="en-US" w:eastAsia="ja-JP"/>
        </w:rPr>
        <w:t>虫胺或</w:t>
      </w:r>
      <w:r w:rsidRPr="005578FA">
        <w:rPr>
          <w:rFonts w:ascii="SimSun" w:hAnsi="SimSun" w:cs="Microsoft YaHei" w:hint="eastAsia"/>
          <w:color w:val="000000" w:themeColor="text1"/>
          <w:kern w:val="24"/>
          <w:sz w:val="24"/>
          <w:lang w:val="en-US" w:eastAsia="ja-JP"/>
        </w:rPr>
        <w:t>噻</w:t>
      </w:r>
      <w:r w:rsidRPr="005578FA">
        <w:rPr>
          <w:rFonts w:ascii="SimSun" w:hAnsi="SimSun" w:cs="MS Mincho" w:hint="eastAsia"/>
          <w:color w:val="000000" w:themeColor="text1"/>
          <w:kern w:val="24"/>
          <w:sz w:val="24"/>
          <w:lang w:val="en-US" w:eastAsia="ja-JP"/>
        </w:rPr>
        <w:t>虫</w:t>
      </w:r>
      <w:r w:rsidRPr="005578FA">
        <w:rPr>
          <w:rFonts w:ascii="SimSun" w:hAnsi="SimSun" w:cs="Microsoft YaHei" w:hint="eastAsia"/>
          <w:color w:val="000000" w:themeColor="text1"/>
          <w:kern w:val="24"/>
          <w:sz w:val="24"/>
          <w:lang w:val="en-US" w:eastAsia="ja-JP"/>
        </w:rPr>
        <w:t>嗪</w:t>
      </w:r>
      <w:r w:rsidRPr="005578FA">
        <w:rPr>
          <w:rFonts w:ascii="SimSun" w:hAnsi="SimSun" w:cs="MS Mincho" w:hint="eastAsia"/>
          <w:color w:val="000000" w:themeColor="text1"/>
          <w:kern w:val="24"/>
          <w:sz w:val="24"/>
          <w:lang w:val="en-US" w:eastAsia="ja-JP"/>
        </w:rPr>
        <w:t>）</w:t>
      </w:r>
      <w:r w:rsidRPr="005578FA">
        <w:rPr>
          <w:rFonts w:ascii="SimSun" w:hAnsi="SimSun" w:cs="Microsoft YaHei" w:hint="eastAsia"/>
          <w:color w:val="000000" w:themeColor="text1"/>
          <w:kern w:val="24"/>
          <w:sz w:val="24"/>
          <w:lang w:val="en-US" w:eastAsia="ja-JP"/>
        </w:rPr>
        <w:t>处</w:t>
      </w:r>
      <w:r w:rsidRPr="005578FA">
        <w:rPr>
          <w:rFonts w:ascii="SimSun" w:hAnsi="SimSun" w:cs="MS Mincho" w:hint="eastAsia"/>
          <w:color w:val="000000" w:themeColor="text1"/>
          <w:kern w:val="24"/>
          <w:sz w:val="24"/>
          <w:lang w:val="en-US" w:eastAsia="ja-JP"/>
        </w:rPr>
        <w:t>理</w:t>
      </w:r>
      <w:r w:rsidR="001D2FE2" w:rsidRPr="005578FA">
        <w:rPr>
          <w:rFonts w:ascii="SimSun" w:hAnsi="SimSun" w:cs="Microsoft YaHei" w:hint="eastAsia"/>
          <w:color w:val="000000" w:themeColor="text1"/>
          <w:kern w:val="24"/>
          <w:sz w:val="24"/>
          <w:lang w:val="en-US" w:eastAsia="ja-JP"/>
        </w:rPr>
        <w:t>油菜籽</w:t>
      </w:r>
      <w:r w:rsidRPr="005578FA">
        <w:rPr>
          <w:rFonts w:ascii="SimSun" w:hAnsi="SimSun" w:cs="MS Mincho" w:hint="eastAsia"/>
          <w:color w:val="000000" w:themeColor="text1"/>
          <w:kern w:val="24"/>
          <w:sz w:val="24"/>
          <w:lang w:val="en-US" w:eastAsia="ja-JP"/>
        </w:rPr>
        <w:t>（</w:t>
      </w:r>
      <w:r w:rsidR="001D2FE2" w:rsidRPr="005578FA">
        <w:rPr>
          <w:rStyle w:val="st"/>
          <w:rFonts w:ascii="SimSun" w:hAnsi="SimSun"/>
          <w:sz w:val="24"/>
          <w:lang w:eastAsia="zh-CN"/>
        </w:rPr>
        <w:t>芥花</w:t>
      </w:r>
      <w:r w:rsidR="001D2FE2" w:rsidRPr="005578FA">
        <w:rPr>
          <w:rStyle w:val="st"/>
          <w:rFonts w:ascii="SimSun" w:hAnsi="SimSun" w:cs="SimSun" w:hint="eastAsia"/>
          <w:sz w:val="24"/>
          <w:lang w:eastAsia="zh-CN"/>
        </w:rPr>
        <w:t>油</w:t>
      </w:r>
      <w:r w:rsidRPr="005578FA">
        <w:rPr>
          <w:rFonts w:ascii="SimSun" w:hAnsi="SimSun" w:cstheme="majorBidi" w:hint="eastAsia"/>
          <w:color w:val="000000" w:themeColor="text1"/>
          <w:kern w:val="24"/>
          <w:sz w:val="24"/>
          <w:lang w:val="en-US" w:eastAsia="ja-JP"/>
        </w:rPr>
        <w:t>）</w:t>
      </w:r>
      <w:r w:rsidR="001D2FE2" w:rsidRPr="005578FA">
        <w:rPr>
          <w:rFonts w:ascii="SimSun" w:hAnsi="SimSun" w:cs="Microsoft YaHei" w:hint="eastAsia"/>
          <w:color w:val="000000" w:themeColor="text1"/>
          <w:kern w:val="24"/>
          <w:sz w:val="24"/>
          <w:lang w:val="en-US" w:eastAsia="ja-JP"/>
        </w:rPr>
        <w:t>进行</w:t>
      </w:r>
      <w:r w:rsidRPr="005578FA">
        <w:rPr>
          <w:rFonts w:ascii="SimSun" w:hAnsi="SimSun" w:cs="MS Mincho" w:hint="eastAsia"/>
          <w:color w:val="000000" w:themeColor="text1"/>
          <w:kern w:val="24"/>
          <w:sz w:val="24"/>
          <w:lang w:val="en-US" w:eastAsia="ja-JP"/>
        </w:rPr>
        <w:t>的</w:t>
      </w:r>
      <w:r w:rsidR="00FD58CD" w:rsidRPr="005578FA">
        <w:rPr>
          <w:rFonts w:ascii="SimSun" w:hAnsi="SimSun" w:cs="Microsoft YaHei" w:hint="eastAsia"/>
          <w:color w:val="000000" w:themeColor="text1"/>
          <w:kern w:val="24"/>
          <w:sz w:val="24"/>
          <w:lang w:val="en-US" w:eastAsia="ja-JP"/>
        </w:rPr>
        <w:t>对照</w:t>
      </w:r>
      <w:r w:rsidRPr="005578FA">
        <w:rPr>
          <w:rFonts w:ascii="SimSun" w:hAnsi="SimSun" w:cs="MS Mincho" w:hint="eastAsia"/>
          <w:color w:val="000000" w:themeColor="text1"/>
          <w:kern w:val="24"/>
          <w:sz w:val="24"/>
          <w:lang w:val="en-US" w:eastAsia="ja-JP"/>
        </w:rPr>
        <w:t>景</w:t>
      </w:r>
      <w:r w:rsidRPr="005578FA">
        <w:rPr>
          <w:rFonts w:ascii="SimSun" w:hAnsi="SimSun" w:cs="Microsoft YaHei" w:hint="eastAsia"/>
          <w:color w:val="000000" w:themeColor="text1"/>
          <w:kern w:val="24"/>
          <w:sz w:val="24"/>
          <w:lang w:val="en-US" w:eastAsia="ja-JP"/>
        </w:rPr>
        <w:t>观试验显</w:t>
      </w:r>
      <w:r w:rsidRPr="005578FA">
        <w:rPr>
          <w:rFonts w:ascii="SimSun" w:hAnsi="SimSun" w:cs="MS Mincho" w:hint="eastAsia"/>
          <w:color w:val="000000" w:themeColor="text1"/>
          <w:kern w:val="24"/>
          <w:sz w:val="24"/>
          <w:lang w:val="en-US" w:eastAsia="ja-JP"/>
        </w:rPr>
        <w:t>示</w:t>
      </w:r>
      <w:r w:rsidR="001D2FE2" w:rsidRPr="005578FA">
        <w:rPr>
          <w:rFonts w:ascii="SimSun" w:hAnsi="SimSun" w:cs="MS Mincho" w:hint="eastAsia"/>
          <w:color w:val="000000" w:themeColor="text1"/>
          <w:kern w:val="24"/>
          <w:sz w:val="24"/>
          <w:lang w:val="en-US" w:eastAsia="ja-JP"/>
        </w:rPr>
        <w:t>，</w:t>
      </w:r>
      <w:r w:rsidRPr="005578FA">
        <w:rPr>
          <w:rFonts w:ascii="SimSun" w:hAnsi="SimSun" w:cs="MS Mincho" w:hint="eastAsia"/>
          <w:color w:val="000000" w:themeColor="text1"/>
          <w:kern w:val="24"/>
          <w:sz w:val="24"/>
          <w:lang w:val="en-US" w:eastAsia="ja-JP"/>
        </w:rPr>
        <w:t>野生蜂（</w:t>
      </w:r>
      <w:r w:rsidRPr="005578FA">
        <w:rPr>
          <w:color w:val="000000" w:themeColor="text1"/>
          <w:kern w:val="24"/>
          <w:sz w:val="24"/>
          <w:lang w:val="en-US" w:eastAsia="ja-JP"/>
        </w:rPr>
        <w:t>B.terrestris</w:t>
      </w:r>
      <w:r w:rsidRPr="005578FA">
        <w:rPr>
          <w:color w:val="000000" w:themeColor="text1"/>
          <w:kern w:val="24"/>
          <w:sz w:val="24"/>
          <w:lang w:val="en-US" w:eastAsia="ja-JP"/>
        </w:rPr>
        <w:t>和</w:t>
      </w:r>
      <w:proofErr w:type="spellStart"/>
      <w:r w:rsidRPr="005578FA">
        <w:rPr>
          <w:color w:val="000000" w:themeColor="text1"/>
          <w:kern w:val="24"/>
          <w:sz w:val="24"/>
          <w:lang w:val="en-US" w:eastAsia="ja-JP"/>
        </w:rPr>
        <w:t>Osmiabicornis</w:t>
      </w:r>
      <w:proofErr w:type="spellEnd"/>
      <w:r w:rsidRPr="005578FA">
        <w:rPr>
          <w:rFonts w:ascii="SimSun" w:hAnsi="SimSun" w:cstheme="majorBidi" w:hint="eastAsia"/>
          <w:color w:val="000000" w:themeColor="text1"/>
          <w:kern w:val="24"/>
          <w:sz w:val="24"/>
          <w:lang w:val="en-US" w:eastAsia="ja-JP"/>
        </w:rPr>
        <w:t>）</w:t>
      </w:r>
      <w:r w:rsidR="001D2FE2" w:rsidRPr="005578FA">
        <w:rPr>
          <w:rFonts w:ascii="SimSun" w:hAnsi="SimSun" w:cstheme="majorBidi" w:hint="eastAsia"/>
          <w:color w:val="000000" w:themeColor="text1"/>
          <w:kern w:val="24"/>
          <w:sz w:val="24"/>
          <w:lang w:val="en-US" w:eastAsia="zh-CN"/>
        </w:rPr>
        <w:t>的</w:t>
      </w:r>
      <w:r w:rsidR="001D2FE2" w:rsidRPr="005578FA">
        <w:rPr>
          <w:rFonts w:ascii="SimSun" w:hAnsi="SimSun" w:cs="MS Mincho" w:hint="eastAsia"/>
          <w:color w:val="000000" w:themeColor="text1"/>
          <w:kern w:val="24"/>
          <w:sz w:val="24"/>
          <w:lang w:val="en-US" w:eastAsia="ja-JP"/>
        </w:rPr>
        <w:t>繁殖</w:t>
      </w:r>
      <w:r w:rsidRPr="005578FA">
        <w:rPr>
          <w:rFonts w:ascii="SimSun" w:hAnsi="SimSun" w:cstheme="majorBidi" w:hint="eastAsia"/>
          <w:color w:val="000000" w:themeColor="text1"/>
          <w:kern w:val="24"/>
          <w:sz w:val="24"/>
          <w:lang w:val="en-US" w:eastAsia="ja-JP"/>
        </w:rPr>
        <w:t>与</w:t>
      </w:r>
      <w:r w:rsidR="001D2FE2" w:rsidRPr="005578FA">
        <w:rPr>
          <w:rFonts w:ascii="SimSun" w:hAnsi="SimSun" w:cs="MS Mincho" w:hint="eastAsia"/>
          <w:color w:val="000000" w:themeColor="text1"/>
          <w:kern w:val="24"/>
          <w:sz w:val="24"/>
          <w:lang w:val="en-US" w:eastAsia="ja-JP"/>
        </w:rPr>
        <w:t>蜂巢中的</w:t>
      </w:r>
      <w:r w:rsidRPr="005578FA">
        <w:rPr>
          <w:rFonts w:ascii="SimSun" w:hAnsi="SimSun" w:cstheme="majorBidi" w:hint="eastAsia"/>
          <w:color w:val="000000" w:themeColor="text1"/>
          <w:kern w:val="24"/>
          <w:sz w:val="24"/>
          <w:lang w:val="en-US" w:eastAsia="ja-JP"/>
        </w:rPr>
        <w:t>新烟碱</w:t>
      </w:r>
      <w:r w:rsidRPr="005578FA">
        <w:rPr>
          <w:rFonts w:ascii="SimSun" w:hAnsi="SimSun" w:cs="Microsoft YaHei" w:hint="eastAsia"/>
          <w:color w:val="000000" w:themeColor="text1"/>
          <w:kern w:val="24"/>
          <w:sz w:val="24"/>
          <w:lang w:val="en-US" w:eastAsia="ja-JP"/>
        </w:rPr>
        <w:t>类</w:t>
      </w:r>
      <w:r w:rsidR="001D2FE2" w:rsidRPr="005578FA">
        <w:rPr>
          <w:rFonts w:ascii="SimSun" w:hAnsi="SimSun" w:cs="MS Mincho" w:hint="eastAsia"/>
          <w:color w:val="000000" w:themeColor="text1"/>
          <w:kern w:val="24"/>
          <w:sz w:val="24"/>
          <w:lang w:val="en-US" w:eastAsia="ja-JP"/>
        </w:rPr>
        <w:t>残留物</w:t>
      </w:r>
      <w:r w:rsidRPr="005578FA">
        <w:rPr>
          <w:rFonts w:ascii="SimSun" w:hAnsi="SimSun" w:cs="MS Mincho" w:hint="eastAsia"/>
          <w:color w:val="000000" w:themeColor="text1"/>
          <w:kern w:val="24"/>
          <w:sz w:val="24"/>
          <w:lang w:val="en-US" w:eastAsia="ja-JP"/>
        </w:rPr>
        <w:t>呈</w:t>
      </w:r>
      <w:r w:rsidRPr="005578FA">
        <w:rPr>
          <w:rFonts w:ascii="SimSun" w:hAnsi="SimSun" w:cs="Microsoft YaHei" w:hint="eastAsia"/>
          <w:color w:val="000000" w:themeColor="text1"/>
          <w:kern w:val="24"/>
          <w:sz w:val="24"/>
          <w:lang w:val="en-US" w:eastAsia="ja-JP"/>
        </w:rPr>
        <w:t>负</w:t>
      </w:r>
      <w:r w:rsidRPr="005578FA">
        <w:rPr>
          <w:rFonts w:ascii="SimSun" w:hAnsi="SimSun" w:cs="MS Mincho" w:hint="eastAsia"/>
          <w:color w:val="000000" w:themeColor="text1"/>
          <w:kern w:val="24"/>
          <w:sz w:val="24"/>
          <w:lang w:val="en-US" w:eastAsia="ja-JP"/>
        </w:rPr>
        <w:t>相关</w:t>
      </w:r>
      <w:r w:rsidR="001D2FE2" w:rsidRPr="005578FA">
        <w:rPr>
          <w:rFonts w:ascii="SimSun" w:hAnsi="SimSun" w:cs="MS Mincho" w:hint="eastAsia"/>
          <w:color w:val="000000" w:themeColor="text1"/>
          <w:kern w:val="24"/>
          <w:sz w:val="24"/>
          <w:lang w:val="en-US" w:eastAsia="ja-JP"/>
        </w:rPr>
        <w:t>性</w:t>
      </w:r>
      <w:r w:rsidR="004D79A7" w:rsidRPr="005578FA">
        <w:rPr>
          <w:rFonts w:ascii="SimSun" w:hAnsi="SimSun" w:cstheme="majorBidi" w:hint="eastAsia"/>
          <w:color w:val="000000" w:themeColor="text1"/>
          <w:kern w:val="24"/>
          <w:sz w:val="24"/>
          <w:lang w:val="en-US" w:eastAsia="zh-CN"/>
        </w:rPr>
        <w:t>。</w:t>
      </w:r>
    </w:p>
    <w:p w:rsidR="009040DD" w:rsidRPr="00904F3E" w:rsidRDefault="0069319C"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sz w:val="24"/>
          <w:lang w:eastAsia="zh-CN"/>
        </w:rPr>
      </w:pPr>
      <w:r w:rsidRPr="00904F3E">
        <w:rPr>
          <w:rFonts w:ascii="SimSun" w:hAnsi="SimSun" w:cstheme="majorBidi" w:hint="eastAsia"/>
          <w:color w:val="000000" w:themeColor="text1"/>
          <w:kern w:val="24"/>
          <w:sz w:val="24"/>
          <w:lang w:val="en-US" w:eastAsia="zh-CN"/>
        </w:rPr>
        <w:t>[</w:t>
      </w:r>
      <w:r w:rsidR="004D79A7" w:rsidRPr="00904F3E">
        <w:rPr>
          <w:rFonts w:ascii="SimSun" w:hAnsi="SimSun" w:cstheme="majorBidi" w:hint="eastAsia"/>
          <w:color w:val="000000" w:themeColor="text1"/>
          <w:kern w:val="24"/>
          <w:sz w:val="24"/>
          <w:lang w:val="en-US" w:eastAsia="ja-JP"/>
        </w:rPr>
        <w:t>具有</w:t>
      </w:r>
      <w:r w:rsidR="004D79A7" w:rsidRPr="00904F3E">
        <w:rPr>
          <w:rFonts w:ascii="SimSun" w:hAnsi="SimSun"/>
          <w:sz w:val="24"/>
          <w:lang w:eastAsia="zh-CN"/>
        </w:rPr>
        <w:t>耐除草剂和抗虫</w:t>
      </w:r>
      <w:r w:rsidR="00A152B2" w:rsidRPr="00904F3E">
        <w:rPr>
          <w:rFonts w:ascii="SimSun" w:hAnsi="SimSun" w:hint="eastAsia"/>
          <w:sz w:val="24"/>
          <w:lang w:eastAsia="zh-CN"/>
        </w:rPr>
        <w:t>特征</w:t>
      </w:r>
      <w:r w:rsidR="004D79A7" w:rsidRPr="00904F3E">
        <w:rPr>
          <w:rFonts w:ascii="SimSun" w:hAnsi="SimSun" w:cs="MS Mincho" w:hint="eastAsia"/>
          <w:color w:val="000000" w:themeColor="text1"/>
          <w:kern w:val="24"/>
          <w:sz w:val="24"/>
          <w:lang w:val="en-US" w:eastAsia="ja-JP"/>
        </w:rPr>
        <w:t>的</w:t>
      </w:r>
      <w:r w:rsidR="004D79A7" w:rsidRPr="00904F3E">
        <w:rPr>
          <w:rFonts w:ascii="SimSun" w:hAnsi="SimSun" w:cs="Microsoft YaHei" w:hint="eastAsia"/>
          <w:color w:val="000000" w:themeColor="text1"/>
          <w:kern w:val="24"/>
          <w:sz w:val="24"/>
          <w:lang w:val="en-US" w:eastAsia="ja-JP"/>
        </w:rPr>
        <w:t>转</w:t>
      </w:r>
      <w:r w:rsidR="004D79A7" w:rsidRPr="00904F3E">
        <w:rPr>
          <w:rFonts w:ascii="SimSun" w:hAnsi="SimSun" w:cs="MS Mincho" w:hint="eastAsia"/>
          <w:color w:val="000000" w:themeColor="text1"/>
          <w:kern w:val="24"/>
          <w:sz w:val="24"/>
          <w:lang w:val="en-US" w:eastAsia="ja-JP"/>
        </w:rPr>
        <w:t>基因作物可能</w:t>
      </w:r>
      <w:r w:rsidR="004D79A7" w:rsidRPr="00904F3E">
        <w:rPr>
          <w:rFonts w:ascii="SimSun" w:hAnsi="SimSun" w:cs="Microsoft YaHei" w:hint="eastAsia"/>
          <w:color w:val="000000" w:themeColor="text1"/>
          <w:kern w:val="24"/>
          <w:sz w:val="24"/>
          <w:lang w:val="en-US" w:eastAsia="ja-JP"/>
        </w:rPr>
        <w:t>对</w:t>
      </w:r>
      <w:r w:rsidR="00A152B2" w:rsidRPr="00904F3E">
        <w:rPr>
          <w:rFonts w:ascii="SimSun" w:hAnsi="SimSun" w:cs="Microsoft YaHei" w:hint="eastAsia"/>
          <w:color w:val="000000" w:themeColor="text1"/>
          <w:kern w:val="24"/>
          <w:sz w:val="24"/>
          <w:lang w:val="en-US" w:eastAsia="zh-CN"/>
        </w:rPr>
        <w:t>授粉媒介的</w:t>
      </w:r>
      <w:r w:rsidR="00A152B2" w:rsidRPr="00904F3E">
        <w:rPr>
          <w:rFonts w:ascii="SimSun" w:hAnsi="SimSun" w:cs="MS Mincho" w:hint="eastAsia"/>
          <w:color w:val="000000" w:themeColor="text1"/>
          <w:kern w:val="24"/>
          <w:sz w:val="24"/>
          <w:lang w:val="en-US" w:eastAsia="ja-JP"/>
        </w:rPr>
        <w:t>成虫或幼虫造成致命或</w:t>
      </w:r>
      <w:r w:rsidR="00A152B2" w:rsidRPr="00904F3E">
        <w:rPr>
          <w:rFonts w:ascii="SimSun" w:hAnsi="SimSun" w:cs="Microsoft YaHei" w:hint="eastAsia"/>
          <w:color w:val="000000" w:themeColor="text1"/>
          <w:kern w:val="24"/>
          <w:sz w:val="24"/>
          <w:lang w:val="en-US" w:eastAsia="ja-JP"/>
        </w:rPr>
        <w:t>亚</w:t>
      </w:r>
      <w:r w:rsidR="00A152B2" w:rsidRPr="00904F3E">
        <w:rPr>
          <w:rFonts w:ascii="SimSun" w:hAnsi="SimSun" w:cs="MS Mincho" w:hint="eastAsia"/>
          <w:color w:val="000000" w:themeColor="text1"/>
          <w:kern w:val="24"/>
          <w:sz w:val="24"/>
          <w:lang w:val="en-US" w:eastAsia="ja-JP"/>
        </w:rPr>
        <w:t>致死</w:t>
      </w:r>
      <w:r w:rsidR="00A152B2" w:rsidRPr="00904F3E">
        <w:rPr>
          <w:rFonts w:ascii="SimSun" w:hAnsi="SimSun" w:cs="MS Mincho" w:hint="eastAsia"/>
          <w:color w:val="000000" w:themeColor="text1"/>
          <w:kern w:val="24"/>
          <w:sz w:val="24"/>
          <w:lang w:val="en-US" w:eastAsia="zh-CN"/>
        </w:rPr>
        <w:t>后果</w:t>
      </w:r>
      <w:r w:rsidR="00A152B2" w:rsidRPr="00904F3E">
        <w:rPr>
          <w:rFonts w:ascii="SimSun" w:hAnsi="SimSun" w:cs="Microsoft YaHei" w:hint="eastAsia"/>
          <w:color w:val="000000" w:themeColor="text1"/>
          <w:kern w:val="24"/>
          <w:sz w:val="24"/>
          <w:lang w:val="en-US" w:eastAsia="zh-CN"/>
        </w:rPr>
        <w:t>，使其受到</w:t>
      </w:r>
      <w:r w:rsidR="004D79A7" w:rsidRPr="00904F3E">
        <w:rPr>
          <w:rFonts w:ascii="SimSun" w:hAnsi="SimSun" w:cs="MS Mincho" w:hint="eastAsia"/>
          <w:color w:val="000000" w:themeColor="text1"/>
          <w:kern w:val="24"/>
          <w:sz w:val="24"/>
          <w:lang w:val="en-US" w:eastAsia="ja-JP"/>
        </w:rPr>
        <w:t>威</w:t>
      </w:r>
      <w:r w:rsidR="004D79A7" w:rsidRPr="00904F3E">
        <w:rPr>
          <w:rFonts w:ascii="SimSun" w:hAnsi="SimSun" w:cs="Microsoft YaHei" w:hint="eastAsia"/>
          <w:color w:val="000000" w:themeColor="text1"/>
          <w:kern w:val="24"/>
          <w:sz w:val="24"/>
          <w:lang w:val="en-US" w:eastAsia="ja-JP"/>
        </w:rPr>
        <w:t>胁</w:t>
      </w:r>
      <w:r w:rsidR="004D79A7" w:rsidRPr="00904F3E">
        <w:rPr>
          <w:rFonts w:ascii="SimSun" w:hAnsi="SimSun" w:cs="MS Mincho" w:hint="eastAsia"/>
          <w:color w:val="000000" w:themeColor="text1"/>
          <w:kern w:val="24"/>
          <w:sz w:val="24"/>
          <w:lang w:val="en-US" w:eastAsia="ja-JP"/>
        </w:rPr>
        <w:t>。</w:t>
      </w:r>
      <w:r w:rsidR="00A152B2" w:rsidRPr="00904F3E">
        <w:rPr>
          <w:rFonts w:ascii="SimSun" w:hAnsi="SimSun" w:cstheme="majorBidi" w:hint="eastAsia"/>
          <w:color w:val="000000" w:themeColor="text1"/>
          <w:kern w:val="24"/>
          <w:sz w:val="24"/>
          <w:lang w:val="en-US" w:eastAsia="ja-JP"/>
        </w:rPr>
        <w:t>不过</w:t>
      </w:r>
      <w:r w:rsidR="004D79A7" w:rsidRPr="00904F3E">
        <w:rPr>
          <w:rFonts w:ascii="SimSun" w:hAnsi="SimSun" w:cstheme="majorBidi" w:hint="eastAsia"/>
          <w:color w:val="000000" w:themeColor="text1"/>
          <w:kern w:val="24"/>
          <w:sz w:val="24"/>
          <w:lang w:val="en-US" w:eastAsia="ja-JP"/>
        </w:rPr>
        <w:t>最近的</w:t>
      </w:r>
      <w:r w:rsidR="00A152B2" w:rsidRPr="00904F3E">
        <w:rPr>
          <w:rFonts w:ascii="SimSun" w:hAnsi="SimSun" w:cs="Microsoft YaHei" w:hint="eastAsia"/>
          <w:color w:val="000000" w:themeColor="text1"/>
          <w:kern w:val="24"/>
          <w:sz w:val="24"/>
          <w:lang w:val="en-US" w:eastAsia="zh-CN"/>
        </w:rPr>
        <w:t>审查</w:t>
      </w:r>
      <w:r w:rsidR="004D79A7" w:rsidRPr="00904F3E">
        <w:rPr>
          <w:rFonts w:ascii="SimSun" w:hAnsi="SimSun" w:cs="Microsoft YaHei" w:hint="eastAsia"/>
          <w:color w:val="000000" w:themeColor="text1"/>
          <w:kern w:val="24"/>
          <w:sz w:val="24"/>
          <w:lang w:val="en-US" w:eastAsia="ja-JP"/>
        </w:rPr>
        <w:t>显</w:t>
      </w:r>
      <w:r w:rsidR="004D79A7" w:rsidRPr="00904F3E">
        <w:rPr>
          <w:rFonts w:ascii="SimSun" w:hAnsi="SimSun" w:cs="MS Mincho" w:hint="eastAsia"/>
          <w:color w:val="000000" w:themeColor="text1"/>
          <w:kern w:val="24"/>
          <w:sz w:val="24"/>
          <w:lang w:val="en-US" w:eastAsia="ja-JP"/>
        </w:rPr>
        <w:t>示</w:t>
      </w:r>
      <w:r w:rsidR="00A152B2" w:rsidRPr="00904F3E">
        <w:rPr>
          <w:rFonts w:ascii="SimSun" w:hAnsi="SimSun" w:cs="Microsoft YaHei" w:hint="eastAsia"/>
          <w:color w:val="000000" w:themeColor="text1"/>
          <w:kern w:val="24"/>
          <w:sz w:val="24"/>
          <w:lang w:val="en-US" w:eastAsia="zh-CN"/>
        </w:rPr>
        <w:t>，</w:t>
      </w:r>
      <w:r w:rsidR="004D79A7" w:rsidRPr="00904F3E">
        <w:rPr>
          <w:rFonts w:ascii="SimSun" w:hAnsi="SimSun" w:cs="Microsoft YaHei" w:hint="eastAsia"/>
          <w:color w:val="000000" w:themeColor="text1"/>
          <w:kern w:val="24"/>
          <w:sz w:val="24"/>
          <w:lang w:val="en-US" w:eastAsia="ja-JP"/>
        </w:rPr>
        <w:t>转</w:t>
      </w:r>
      <w:r w:rsidR="004D79A7" w:rsidRPr="00904F3E">
        <w:rPr>
          <w:rFonts w:ascii="SimSun" w:hAnsi="SimSun" w:cs="MS Mincho" w:hint="eastAsia"/>
          <w:color w:val="000000" w:themeColor="text1"/>
          <w:kern w:val="24"/>
          <w:sz w:val="24"/>
          <w:lang w:val="en-US" w:eastAsia="ja-JP"/>
        </w:rPr>
        <w:t>基因生物</w:t>
      </w:r>
      <w:r w:rsidR="004D79A7" w:rsidRPr="00904F3E">
        <w:rPr>
          <w:rFonts w:ascii="SimSun" w:hAnsi="SimSun" w:cs="Microsoft YaHei" w:hint="eastAsia"/>
          <w:color w:val="000000" w:themeColor="text1"/>
          <w:kern w:val="24"/>
          <w:sz w:val="24"/>
          <w:lang w:val="en-US" w:eastAsia="ja-JP"/>
        </w:rPr>
        <w:t>对</w:t>
      </w:r>
      <w:r w:rsidR="004D79A7" w:rsidRPr="00904F3E">
        <w:rPr>
          <w:rFonts w:ascii="SimSun" w:hAnsi="SimSun" w:cs="MS Mincho" w:hint="eastAsia"/>
          <w:color w:val="000000" w:themeColor="text1"/>
          <w:kern w:val="24"/>
          <w:sz w:val="24"/>
          <w:lang w:val="en-US" w:eastAsia="ja-JP"/>
        </w:rPr>
        <w:t>蜜蜂没有明</w:t>
      </w:r>
      <w:r w:rsidR="004D79A7" w:rsidRPr="00904F3E">
        <w:rPr>
          <w:rFonts w:ascii="SimSun" w:hAnsi="SimSun" w:cs="Microsoft YaHei" w:hint="eastAsia"/>
          <w:color w:val="000000" w:themeColor="text1"/>
          <w:kern w:val="24"/>
          <w:sz w:val="24"/>
          <w:lang w:val="en-US" w:eastAsia="ja-JP"/>
        </w:rPr>
        <w:t>显</w:t>
      </w:r>
      <w:r w:rsidR="004D79A7" w:rsidRPr="00904F3E">
        <w:rPr>
          <w:rFonts w:ascii="SimSun" w:hAnsi="SimSun" w:cs="MS Mincho" w:hint="eastAsia"/>
          <w:color w:val="000000" w:themeColor="text1"/>
          <w:kern w:val="24"/>
          <w:sz w:val="24"/>
          <w:lang w:val="en-US" w:eastAsia="ja-JP"/>
        </w:rPr>
        <w:t>的</w:t>
      </w:r>
      <w:r w:rsidR="004D79A7" w:rsidRPr="00904F3E">
        <w:rPr>
          <w:rFonts w:ascii="SimSun" w:hAnsi="SimSun" w:cs="Microsoft YaHei" w:hint="eastAsia"/>
          <w:color w:val="000000" w:themeColor="text1"/>
          <w:kern w:val="24"/>
          <w:sz w:val="24"/>
          <w:lang w:val="en-US" w:eastAsia="ja-JP"/>
        </w:rPr>
        <w:t>负</w:t>
      </w:r>
      <w:r w:rsidR="004D79A7" w:rsidRPr="00904F3E">
        <w:rPr>
          <w:rFonts w:ascii="SimSun" w:hAnsi="SimSun" w:cs="MS Mincho" w:hint="eastAsia"/>
          <w:color w:val="000000" w:themeColor="text1"/>
          <w:kern w:val="24"/>
          <w:sz w:val="24"/>
          <w:lang w:val="en-US" w:eastAsia="ja-JP"/>
        </w:rPr>
        <w:t>面影</w:t>
      </w:r>
      <w:r w:rsidR="004D79A7" w:rsidRPr="00904F3E">
        <w:rPr>
          <w:rFonts w:ascii="SimSun" w:hAnsi="SimSun" w:cs="MS Mincho" w:hint="eastAsia"/>
          <w:color w:val="000000" w:themeColor="text1"/>
          <w:kern w:val="24"/>
          <w:sz w:val="24"/>
          <w:lang w:val="en-US" w:eastAsia="ja-JP"/>
        </w:rPr>
        <w:lastRenderedPageBreak/>
        <w:t>响</w:t>
      </w:r>
      <w:r w:rsidRPr="00904F3E">
        <w:rPr>
          <w:rFonts w:ascii="SimSun" w:hAnsi="SimSun" w:cs="MS Mincho" w:hint="eastAsia"/>
          <w:color w:val="000000" w:themeColor="text1"/>
          <w:kern w:val="24"/>
          <w:sz w:val="24"/>
          <w:lang w:val="en-US" w:eastAsia="zh-CN"/>
        </w:rPr>
        <w:t>]</w:t>
      </w:r>
      <w:r w:rsidR="00A152B2" w:rsidRPr="00904F3E">
        <w:rPr>
          <w:rFonts w:ascii="SimSun" w:hAnsi="SimSun" w:cstheme="majorBidi" w:hint="eastAsia"/>
          <w:color w:val="000000" w:themeColor="text1"/>
          <w:kern w:val="24"/>
          <w:sz w:val="24"/>
          <w:lang w:val="en-US" w:eastAsia="zh-CN"/>
        </w:rPr>
        <w:t>。</w:t>
      </w:r>
      <w:r w:rsidR="009040DD" w:rsidRPr="00904F3E">
        <w:rPr>
          <w:sz w:val="24"/>
          <w:lang w:eastAsia="zh-CN"/>
        </w:rPr>
        <w:t>[</w:t>
      </w:r>
      <w:r w:rsidR="009040DD" w:rsidRPr="00904F3E">
        <w:rPr>
          <w:rFonts w:hint="eastAsia"/>
          <w:sz w:val="24"/>
          <w:lang w:eastAsia="zh-CN"/>
        </w:rPr>
        <w:t>关于</w:t>
      </w:r>
      <w:r w:rsidR="009040DD" w:rsidRPr="00904F3E">
        <w:rPr>
          <w:rFonts w:ascii="SimSun" w:hAnsi="SimSun" w:cstheme="majorBidi" w:hint="eastAsia"/>
          <w:color w:val="000000" w:themeColor="text1"/>
          <w:kern w:val="24"/>
          <w:sz w:val="24"/>
          <w:lang w:val="en-US" w:eastAsia="ja-JP"/>
        </w:rPr>
        <w:t>具有</w:t>
      </w:r>
      <w:r w:rsidR="009040DD" w:rsidRPr="00904F3E">
        <w:rPr>
          <w:rFonts w:ascii="SimSun" w:hAnsi="SimSun"/>
          <w:sz w:val="24"/>
          <w:lang w:eastAsia="zh-CN"/>
        </w:rPr>
        <w:t>耐除草剂和抗虫</w:t>
      </w:r>
      <w:r w:rsidR="009040DD" w:rsidRPr="00904F3E">
        <w:rPr>
          <w:rFonts w:ascii="SimSun" w:hAnsi="SimSun" w:hint="eastAsia"/>
          <w:sz w:val="24"/>
          <w:lang w:eastAsia="zh-CN"/>
        </w:rPr>
        <w:t>特征</w:t>
      </w:r>
      <w:r w:rsidR="009040DD" w:rsidRPr="00904F3E">
        <w:rPr>
          <w:rFonts w:ascii="SimSun" w:hAnsi="SimSun" w:cs="MS Mincho" w:hint="eastAsia"/>
          <w:color w:val="000000" w:themeColor="text1"/>
          <w:kern w:val="24"/>
          <w:sz w:val="24"/>
          <w:lang w:val="en-US" w:eastAsia="ja-JP"/>
        </w:rPr>
        <w:t>的</w:t>
      </w:r>
      <w:r w:rsidR="009040DD" w:rsidRPr="00904F3E">
        <w:rPr>
          <w:rFonts w:ascii="SimSun" w:hAnsi="SimSun" w:cs="Microsoft YaHei" w:hint="eastAsia"/>
          <w:color w:val="000000" w:themeColor="text1"/>
          <w:kern w:val="24"/>
          <w:sz w:val="24"/>
          <w:lang w:val="en-US" w:eastAsia="ja-JP"/>
        </w:rPr>
        <w:t>转</w:t>
      </w:r>
      <w:r w:rsidR="009040DD" w:rsidRPr="00904F3E">
        <w:rPr>
          <w:rFonts w:ascii="SimSun" w:hAnsi="SimSun" w:cs="MS Mincho" w:hint="eastAsia"/>
          <w:color w:val="000000" w:themeColor="text1"/>
          <w:kern w:val="24"/>
          <w:sz w:val="24"/>
          <w:lang w:val="en-US" w:eastAsia="ja-JP"/>
        </w:rPr>
        <w:t>基因作物可能</w:t>
      </w:r>
      <w:r w:rsidR="009040DD" w:rsidRPr="00904F3E">
        <w:rPr>
          <w:rFonts w:ascii="SimSun" w:hAnsi="SimSun" w:cs="Microsoft YaHei" w:hint="eastAsia"/>
          <w:color w:val="000000" w:themeColor="text1"/>
          <w:kern w:val="24"/>
          <w:sz w:val="24"/>
          <w:lang w:val="en-US" w:eastAsia="ja-JP"/>
        </w:rPr>
        <w:t>对</w:t>
      </w:r>
      <w:r w:rsidR="009040DD" w:rsidRPr="00904F3E">
        <w:rPr>
          <w:rFonts w:ascii="SimSun" w:hAnsi="SimSun" w:cs="Microsoft YaHei" w:hint="eastAsia"/>
          <w:color w:val="000000" w:themeColor="text1"/>
          <w:kern w:val="24"/>
          <w:sz w:val="24"/>
          <w:lang w:val="en-US" w:eastAsia="zh-CN"/>
        </w:rPr>
        <w:t>授粉媒介的</w:t>
      </w:r>
      <w:r w:rsidR="009040DD" w:rsidRPr="00904F3E">
        <w:rPr>
          <w:rFonts w:ascii="SimSun" w:hAnsi="SimSun" w:cs="MS Mincho" w:hint="eastAsia"/>
          <w:color w:val="000000" w:themeColor="text1"/>
          <w:kern w:val="24"/>
          <w:sz w:val="24"/>
          <w:lang w:val="en-US" w:eastAsia="ja-JP"/>
        </w:rPr>
        <w:t>致命或</w:t>
      </w:r>
      <w:r w:rsidR="009040DD" w:rsidRPr="00904F3E">
        <w:rPr>
          <w:rFonts w:ascii="SimSun" w:hAnsi="SimSun" w:cs="Microsoft YaHei" w:hint="eastAsia"/>
          <w:color w:val="000000" w:themeColor="text1"/>
          <w:kern w:val="24"/>
          <w:sz w:val="24"/>
          <w:lang w:val="en-US" w:eastAsia="ja-JP"/>
        </w:rPr>
        <w:t>亚</w:t>
      </w:r>
      <w:r w:rsidR="009040DD" w:rsidRPr="00904F3E">
        <w:rPr>
          <w:rFonts w:ascii="SimSun" w:hAnsi="SimSun" w:cs="MS Mincho" w:hint="eastAsia"/>
          <w:color w:val="000000" w:themeColor="text1"/>
          <w:kern w:val="24"/>
          <w:sz w:val="24"/>
          <w:lang w:val="en-US" w:eastAsia="ja-JP"/>
        </w:rPr>
        <w:t>致死</w:t>
      </w:r>
      <w:r w:rsidR="009040DD" w:rsidRPr="00904F3E">
        <w:rPr>
          <w:rFonts w:ascii="SimSun" w:hAnsi="SimSun" w:cs="MS Mincho" w:hint="eastAsia"/>
          <w:color w:val="000000" w:themeColor="text1"/>
          <w:kern w:val="24"/>
          <w:sz w:val="24"/>
          <w:lang w:val="en-US" w:eastAsia="zh-CN"/>
        </w:rPr>
        <w:t>后果</w:t>
      </w:r>
      <w:r w:rsidR="009040DD" w:rsidRPr="00904F3E">
        <w:rPr>
          <w:rFonts w:hint="eastAsia"/>
          <w:sz w:val="24"/>
          <w:lang w:eastAsia="zh-CN"/>
        </w:rPr>
        <w:t>——尽管最近一些审查并未显示出该基因生物体对蜜蜂有明显的不利影响——要就这种效应得出结论还为时过早。因此，需要对更多的授粉物种和情况进行更多的研究。</w:t>
      </w:r>
      <w:r w:rsidR="009040DD" w:rsidRPr="00904F3E">
        <w:rPr>
          <w:sz w:val="24"/>
          <w:lang w:eastAsia="zh-CN"/>
        </w:rPr>
        <w:t>]</w:t>
      </w:r>
    </w:p>
    <w:p w:rsidR="00BA0CE0" w:rsidRPr="005578FA" w:rsidRDefault="00A152B2" w:rsidP="00904F3E">
      <w:pPr>
        <w:pStyle w:val="ListParagraph"/>
        <w:widowControl w:val="0"/>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cstheme="majorBidi"/>
          <w:color w:val="000000" w:themeColor="text1"/>
          <w:kern w:val="24"/>
          <w:sz w:val="24"/>
          <w:lang w:val="en-US" w:eastAsia="ja-JP"/>
        </w:rPr>
      </w:pPr>
      <w:r w:rsidRPr="005578FA">
        <w:rPr>
          <w:rFonts w:ascii="SimSun" w:hAnsi="SimSun" w:cstheme="majorBidi" w:hint="eastAsia"/>
          <w:color w:val="000000" w:themeColor="text1"/>
          <w:kern w:val="24"/>
          <w:sz w:val="24"/>
          <w:lang w:val="en-US" w:eastAsia="ja-JP"/>
        </w:rPr>
        <w:t>拉丁美洲</w:t>
      </w:r>
      <w:r w:rsidR="002B7F9C" w:rsidRPr="005578FA">
        <w:rPr>
          <w:rFonts w:ascii="SimSun" w:hAnsi="SimSun" w:cs="Microsoft YaHei" w:hint="eastAsia"/>
          <w:color w:val="000000" w:themeColor="text1"/>
          <w:kern w:val="24"/>
          <w:sz w:val="24"/>
          <w:lang w:val="en-US" w:eastAsia="zh-CN"/>
        </w:rPr>
        <w:t>拥有</w:t>
      </w:r>
      <w:r w:rsidRPr="005578FA">
        <w:rPr>
          <w:rFonts w:ascii="SimSun" w:hAnsi="SimSun" w:cs="Microsoft YaHei" w:hint="eastAsia"/>
          <w:color w:val="000000" w:themeColor="text1"/>
          <w:kern w:val="24"/>
          <w:sz w:val="24"/>
          <w:lang w:val="en-US" w:eastAsia="ja-JP"/>
        </w:rPr>
        <w:t>许</w:t>
      </w:r>
      <w:r w:rsidRPr="005578FA">
        <w:rPr>
          <w:rFonts w:ascii="SimSun" w:hAnsi="SimSun" w:cs="MS Mincho" w:hint="eastAsia"/>
          <w:color w:val="000000" w:themeColor="text1"/>
          <w:kern w:val="24"/>
          <w:sz w:val="24"/>
          <w:lang w:val="en-US" w:eastAsia="ja-JP"/>
        </w:rPr>
        <w:t>多</w:t>
      </w:r>
      <w:r w:rsidR="00842B0F" w:rsidRPr="005578FA">
        <w:rPr>
          <w:rFonts w:ascii="SimSun" w:hAnsi="SimSun" w:cs="MS Mincho" w:hint="eastAsia"/>
          <w:color w:val="000000" w:themeColor="text1"/>
          <w:kern w:val="24"/>
          <w:sz w:val="24"/>
          <w:lang w:val="en-US" w:eastAsia="ja-JP"/>
        </w:rPr>
        <w:t>直接或</w:t>
      </w:r>
      <w:r w:rsidR="00842B0F" w:rsidRPr="005578FA">
        <w:rPr>
          <w:rFonts w:ascii="SimSun" w:hAnsi="SimSun" w:cs="Microsoft YaHei" w:hint="eastAsia"/>
          <w:color w:val="000000" w:themeColor="text1"/>
          <w:kern w:val="24"/>
          <w:sz w:val="24"/>
          <w:lang w:val="en-US" w:eastAsia="ja-JP"/>
        </w:rPr>
        <w:t>间</w:t>
      </w:r>
      <w:r w:rsidR="00842B0F" w:rsidRPr="005578FA">
        <w:rPr>
          <w:rFonts w:ascii="SimSun" w:hAnsi="SimSun" w:cs="MS Mincho" w:hint="eastAsia"/>
          <w:color w:val="000000" w:themeColor="text1"/>
          <w:kern w:val="24"/>
          <w:sz w:val="24"/>
          <w:lang w:val="en-US" w:eastAsia="ja-JP"/>
        </w:rPr>
        <w:t>接依</w:t>
      </w:r>
      <w:r w:rsidR="00842B0F" w:rsidRPr="005578FA">
        <w:rPr>
          <w:rFonts w:ascii="SimSun" w:hAnsi="SimSun" w:cs="Microsoft YaHei" w:hint="eastAsia"/>
          <w:color w:val="000000" w:themeColor="text1"/>
          <w:kern w:val="24"/>
          <w:sz w:val="24"/>
          <w:lang w:val="en-US" w:eastAsia="ja-JP"/>
        </w:rPr>
        <w:t>赖</w:t>
      </w:r>
      <w:r w:rsidR="00842B0F" w:rsidRPr="005578FA">
        <w:rPr>
          <w:rFonts w:ascii="SimSun" w:hAnsi="SimSun" w:cs="Microsoft YaHei" w:hint="eastAsia"/>
          <w:color w:val="000000" w:themeColor="text1"/>
          <w:kern w:val="24"/>
          <w:sz w:val="24"/>
          <w:lang w:val="en-US" w:eastAsia="zh-CN"/>
        </w:rPr>
        <w:t>授粉</w:t>
      </w:r>
      <w:r w:rsidR="00842B0F" w:rsidRPr="005578FA">
        <w:rPr>
          <w:rFonts w:ascii="SimSun" w:hAnsi="SimSun" w:cs="MS Mincho" w:hint="eastAsia"/>
          <w:color w:val="000000" w:themeColor="text1"/>
          <w:kern w:val="24"/>
          <w:sz w:val="24"/>
          <w:lang w:val="en-US" w:eastAsia="ja-JP"/>
        </w:rPr>
        <w:t>媒介</w:t>
      </w:r>
      <w:r w:rsidR="00842B0F" w:rsidRPr="005578FA">
        <w:rPr>
          <w:rFonts w:ascii="SimSun" w:hAnsi="SimSun" w:cs="Microsoft YaHei" w:hint="eastAsia"/>
          <w:color w:val="000000" w:themeColor="text1"/>
          <w:kern w:val="24"/>
          <w:sz w:val="24"/>
          <w:lang w:val="en-US" w:eastAsia="ja-JP"/>
        </w:rPr>
        <w:t>获</w:t>
      </w:r>
      <w:r w:rsidR="00842B0F" w:rsidRPr="005578FA">
        <w:rPr>
          <w:rFonts w:ascii="SimSun" w:hAnsi="SimSun" w:cs="MS Mincho" w:hint="eastAsia"/>
          <w:color w:val="000000" w:themeColor="text1"/>
          <w:kern w:val="24"/>
          <w:sz w:val="24"/>
          <w:lang w:val="en-US" w:eastAsia="ja-JP"/>
        </w:rPr>
        <w:t>得高</w:t>
      </w:r>
      <w:r w:rsidR="00842B0F" w:rsidRPr="005578FA">
        <w:rPr>
          <w:rFonts w:ascii="SimSun" w:hAnsi="SimSun" w:cs="Microsoft YaHei" w:hint="eastAsia"/>
          <w:color w:val="000000" w:themeColor="text1"/>
          <w:kern w:val="24"/>
          <w:sz w:val="24"/>
          <w:lang w:val="en-US" w:eastAsia="ja-JP"/>
        </w:rPr>
        <w:t>产</w:t>
      </w:r>
      <w:r w:rsidR="00842B0F" w:rsidRPr="005578FA">
        <w:rPr>
          <w:rFonts w:ascii="SimSun" w:hAnsi="SimSun" w:cs="Microsoft YaHei" w:hint="eastAsia"/>
          <w:color w:val="000000" w:themeColor="text1"/>
          <w:kern w:val="24"/>
          <w:sz w:val="24"/>
          <w:lang w:val="en-US" w:eastAsia="zh-CN"/>
        </w:rPr>
        <w:t>的</w:t>
      </w:r>
      <w:r w:rsidRPr="005578FA">
        <w:rPr>
          <w:rFonts w:ascii="SimSun" w:hAnsi="SimSun" w:cs="MS Mincho" w:hint="eastAsia"/>
          <w:color w:val="000000" w:themeColor="text1"/>
          <w:kern w:val="24"/>
          <w:sz w:val="24"/>
          <w:lang w:val="en-US" w:eastAsia="ja-JP"/>
        </w:rPr>
        <w:t>粮食作物</w:t>
      </w:r>
      <w:r w:rsidR="002B7F9C" w:rsidRPr="007B59B6">
        <w:rPr>
          <w:rStyle w:val="FootnoteReference"/>
          <w:sz w:val="24"/>
          <w:lang w:eastAsia="de-DE"/>
        </w:rPr>
        <w:footnoteReference w:id="14"/>
      </w:r>
      <w:r w:rsidR="007B59B6" w:rsidRPr="007B59B6">
        <w:rPr>
          <w:color w:val="000000" w:themeColor="text1"/>
          <w:kern w:val="24"/>
          <w:sz w:val="24"/>
          <w:lang w:val="en-US" w:eastAsia="zh-CN"/>
        </w:rPr>
        <w:t xml:space="preserve"> </w:t>
      </w:r>
      <w:r w:rsidRPr="005578FA">
        <w:rPr>
          <w:rFonts w:ascii="SimSun" w:hAnsi="SimSun" w:cs="MS Mincho" w:hint="eastAsia"/>
          <w:color w:val="000000" w:themeColor="text1"/>
          <w:kern w:val="24"/>
          <w:sz w:val="24"/>
          <w:lang w:val="en-US" w:eastAsia="ja-JP"/>
        </w:rPr>
        <w:t>的野生</w:t>
      </w:r>
      <w:r w:rsidR="002B7F9C" w:rsidRPr="005578FA">
        <w:rPr>
          <w:rFonts w:ascii="SimSun" w:hAnsi="SimSun" w:cs="MS Mincho" w:hint="eastAsia"/>
          <w:color w:val="000000" w:themeColor="text1"/>
          <w:kern w:val="24"/>
          <w:sz w:val="24"/>
          <w:lang w:val="en-US" w:eastAsia="zh-CN"/>
        </w:rPr>
        <w:t>生物</w:t>
      </w:r>
      <w:r w:rsidRPr="005578FA">
        <w:rPr>
          <w:rFonts w:ascii="SimSun" w:hAnsi="SimSun" w:cs="MS Mincho" w:hint="eastAsia"/>
          <w:color w:val="000000" w:themeColor="text1"/>
          <w:kern w:val="24"/>
          <w:sz w:val="24"/>
          <w:lang w:val="en-US" w:eastAsia="ja-JP"/>
        </w:rPr>
        <w:t>种</w:t>
      </w:r>
      <w:r w:rsidRPr="005578FA">
        <w:rPr>
          <w:rFonts w:ascii="SimSun" w:hAnsi="SimSun" w:cs="Microsoft YaHei" w:hint="eastAsia"/>
          <w:color w:val="000000" w:themeColor="text1"/>
          <w:kern w:val="24"/>
          <w:sz w:val="24"/>
          <w:lang w:val="en-US" w:eastAsia="ja-JP"/>
        </w:rPr>
        <w:t>质</w:t>
      </w:r>
      <w:r w:rsidRPr="005578FA">
        <w:rPr>
          <w:rFonts w:ascii="SimSun" w:hAnsi="SimSun" w:cs="MS Mincho" w:hint="eastAsia"/>
          <w:color w:val="000000" w:themeColor="text1"/>
          <w:kern w:val="24"/>
          <w:sz w:val="24"/>
          <w:lang w:val="en-US" w:eastAsia="ja-JP"/>
        </w:rPr>
        <w:t>。</w:t>
      </w:r>
      <w:r w:rsidRPr="005578FA">
        <w:rPr>
          <w:rFonts w:ascii="SimSun" w:hAnsi="SimSun" w:cs="Microsoft YaHei" w:hint="eastAsia"/>
          <w:color w:val="000000" w:themeColor="text1"/>
          <w:kern w:val="24"/>
          <w:sz w:val="24"/>
          <w:lang w:val="en-US" w:eastAsia="ja-JP"/>
        </w:rPr>
        <w:t>这</w:t>
      </w:r>
      <w:r w:rsidRPr="005578FA">
        <w:rPr>
          <w:rFonts w:ascii="SimSun" w:hAnsi="SimSun" w:cs="MS Mincho" w:hint="eastAsia"/>
          <w:color w:val="000000" w:themeColor="text1"/>
          <w:kern w:val="24"/>
          <w:sz w:val="24"/>
          <w:lang w:val="en-US" w:eastAsia="ja-JP"/>
        </w:rPr>
        <w:t>些</w:t>
      </w:r>
      <w:r w:rsidR="002B7F9C" w:rsidRPr="005578FA">
        <w:rPr>
          <w:rFonts w:ascii="SimSun" w:hAnsi="SimSun" w:cs="MS Mincho" w:hint="eastAsia"/>
          <w:color w:val="000000" w:themeColor="text1"/>
          <w:kern w:val="24"/>
          <w:sz w:val="24"/>
          <w:lang w:val="en-US" w:eastAsia="zh-CN"/>
        </w:rPr>
        <w:t>作物</w:t>
      </w:r>
      <w:r w:rsidR="00842B0F" w:rsidRPr="005578FA">
        <w:rPr>
          <w:rFonts w:ascii="SimSun" w:hAnsi="SimSun" w:cs="MS Mincho" w:hint="eastAsia"/>
          <w:color w:val="000000" w:themeColor="text1"/>
          <w:kern w:val="24"/>
          <w:sz w:val="24"/>
          <w:lang w:val="en-US" w:eastAsia="zh-CN"/>
        </w:rPr>
        <w:t>种质以及</w:t>
      </w:r>
      <w:r w:rsidR="00BD2C41" w:rsidRPr="005578FA">
        <w:rPr>
          <w:rFonts w:ascii="SimSun" w:hAnsi="SimSun" w:cs="MS Mincho" w:hint="eastAsia"/>
          <w:color w:val="000000" w:themeColor="text1"/>
          <w:kern w:val="24"/>
          <w:sz w:val="24"/>
          <w:lang w:val="en-US" w:eastAsia="zh-CN"/>
        </w:rPr>
        <w:t>可能还有其他</w:t>
      </w:r>
      <w:r w:rsidRPr="005578FA">
        <w:rPr>
          <w:rFonts w:ascii="SimSun" w:hAnsi="SimSun" w:cs="MS Mincho" w:hint="eastAsia"/>
          <w:color w:val="000000" w:themeColor="text1"/>
          <w:kern w:val="24"/>
          <w:sz w:val="24"/>
          <w:lang w:val="en-US" w:eastAsia="ja-JP"/>
        </w:rPr>
        <w:t>数百种具有</w:t>
      </w:r>
      <w:r w:rsidRPr="005578FA">
        <w:rPr>
          <w:rFonts w:ascii="SimSun" w:hAnsi="SimSun" w:cs="Microsoft YaHei" w:hint="eastAsia"/>
          <w:color w:val="000000" w:themeColor="text1"/>
          <w:kern w:val="24"/>
          <w:sz w:val="24"/>
          <w:lang w:val="en-US" w:eastAsia="ja-JP"/>
        </w:rPr>
        <w:t>农业</w:t>
      </w:r>
      <w:r w:rsidRPr="005578FA">
        <w:rPr>
          <w:rFonts w:ascii="SimSun" w:hAnsi="SimSun" w:cs="MS Mincho" w:hint="eastAsia"/>
          <w:color w:val="000000" w:themeColor="text1"/>
          <w:kern w:val="24"/>
          <w:sz w:val="24"/>
          <w:lang w:val="en-US" w:eastAsia="ja-JP"/>
        </w:rPr>
        <w:t>潜力的野生物种</w:t>
      </w:r>
      <w:r w:rsidR="00842B0F" w:rsidRPr="005578FA">
        <w:rPr>
          <w:rFonts w:ascii="SimSun" w:hAnsi="SimSun" w:cs="MS Mincho" w:hint="eastAsia"/>
          <w:color w:val="000000" w:themeColor="text1"/>
          <w:kern w:val="24"/>
          <w:sz w:val="24"/>
          <w:lang w:val="en-US" w:eastAsia="zh-CN"/>
        </w:rPr>
        <w:t>种质</w:t>
      </w:r>
      <w:r w:rsidRPr="005578FA">
        <w:rPr>
          <w:rFonts w:ascii="SimSun" w:hAnsi="SimSun" w:cs="MS Mincho" w:hint="eastAsia"/>
          <w:color w:val="000000" w:themeColor="text1"/>
          <w:kern w:val="24"/>
          <w:sz w:val="24"/>
          <w:lang w:val="en-US" w:eastAsia="ja-JP"/>
        </w:rPr>
        <w:t>，存在于自然和半自然</w:t>
      </w:r>
      <w:r w:rsidR="00842B0F" w:rsidRPr="005578FA">
        <w:rPr>
          <w:rFonts w:ascii="SimSun" w:hAnsi="SimSun" w:cs="MS Mincho" w:hint="eastAsia"/>
          <w:color w:val="000000" w:themeColor="text1"/>
          <w:kern w:val="24"/>
          <w:sz w:val="24"/>
          <w:lang w:val="en-US" w:eastAsia="zh-CN"/>
        </w:rPr>
        <w:t>生境</w:t>
      </w:r>
      <w:r w:rsidRPr="005578FA">
        <w:rPr>
          <w:rFonts w:ascii="SimSun" w:hAnsi="SimSun" w:cs="MS Mincho" w:hint="eastAsia"/>
          <w:color w:val="000000" w:themeColor="text1"/>
          <w:kern w:val="24"/>
          <w:sz w:val="24"/>
          <w:lang w:val="en-US" w:eastAsia="ja-JP"/>
        </w:rPr>
        <w:t>的残</w:t>
      </w:r>
      <w:r w:rsidR="00BD2C41" w:rsidRPr="005578FA">
        <w:rPr>
          <w:rFonts w:ascii="SimSun" w:hAnsi="SimSun" w:cs="MS Mincho" w:hint="eastAsia"/>
          <w:color w:val="000000" w:themeColor="text1"/>
          <w:kern w:val="24"/>
          <w:sz w:val="24"/>
          <w:lang w:val="en-US" w:eastAsia="zh-CN"/>
        </w:rPr>
        <w:t>留</w:t>
      </w:r>
      <w:r w:rsidRPr="005578FA">
        <w:rPr>
          <w:rFonts w:ascii="SimSun" w:hAnsi="SimSun" w:cs="MS Mincho" w:hint="eastAsia"/>
          <w:color w:val="000000" w:themeColor="text1"/>
          <w:kern w:val="24"/>
          <w:sz w:val="24"/>
          <w:lang w:val="en-US" w:eastAsia="ja-JP"/>
        </w:rPr>
        <w:t>物中，并</w:t>
      </w:r>
      <w:r w:rsidR="00842B0F" w:rsidRPr="005578FA">
        <w:rPr>
          <w:rFonts w:ascii="SimSun" w:hAnsi="SimSun" w:cs="MS Mincho" w:hint="eastAsia"/>
          <w:color w:val="000000" w:themeColor="text1"/>
          <w:kern w:val="24"/>
          <w:sz w:val="24"/>
          <w:lang w:val="en-US" w:eastAsia="zh-CN"/>
        </w:rPr>
        <w:t>在</w:t>
      </w:r>
      <w:r w:rsidRPr="005578FA">
        <w:rPr>
          <w:rFonts w:ascii="SimSun" w:hAnsi="SimSun" w:cs="Microsoft YaHei" w:hint="eastAsia"/>
          <w:color w:val="000000" w:themeColor="text1"/>
          <w:kern w:val="24"/>
          <w:sz w:val="24"/>
          <w:lang w:val="en-US" w:eastAsia="ja-JP"/>
        </w:rPr>
        <w:t>该</w:t>
      </w:r>
      <w:r w:rsidR="00842B0F" w:rsidRPr="005578FA">
        <w:rPr>
          <w:rFonts w:ascii="SimSun" w:hAnsi="SimSun" w:cs="MS Mincho" w:hint="eastAsia"/>
          <w:color w:val="000000" w:themeColor="text1"/>
          <w:kern w:val="24"/>
          <w:sz w:val="24"/>
          <w:lang w:val="en-US" w:eastAsia="zh-CN"/>
        </w:rPr>
        <w:t>区域</w:t>
      </w:r>
      <w:r w:rsidRPr="005578FA">
        <w:rPr>
          <w:rFonts w:ascii="SimSun" w:hAnsi="SimSun" w:cs="MS Mincho" w:hint="eastAsia"/>
          <w:color w:val="000000" w:themeColor="text1"/>
          <w:kern w:val="24"/>
          <w:sz w:val="24"/>
          <w:lang w:val="en-US" w:eastAsia="ja-JP"/>
        </w:rPr>
        <w:t>当地</w:t>
      </w:r>
      <w:r w:rsidR="00842B0F" w:rsidRPr="005578FA">
        <w:rPr>
          <w:rFonts w:ascii="SimSun" w:hAnsi="SimSun" w:cs="Microsoft YaHei" w:hint="eastAsia"/>
          <w:color w:val="000000" w:themeColor="text1"/>
          <w:kern w:val="24"/>
          <w:sz w:val="24"/>
          <w:lang w:val="en-US" w:eastAsia="zh-CN"/>
        </w:rPr>
        <w:t>土著</w:t>
      </w:r>
      <w:r w:rsidRPr="005578FA">
        <w:rPr>
          <w:rFonts w:ascii="SimSun" w:hAnsi="SimSun" w:cs="MS Mincho" w:hint="eastAsia"/>
          <w:color w:val="000000" w:themeColor="text1"/>
          <w:kern w:val="24"/>
          <w:sz w:val="24"/>
          <w:lang w:val="en-US" w:eastAsia="ja-JP"/>
        </w:rPr>
        <w:t>社区</w:t>
      </w:r>
      <w:r w:rsidR="00842B0F" w:rsidRPr="005578FA">
        <w:rPr>
          <w:rFonts w:ascii="SimSun" w:hAnsi="SimSun" w:cs="MS Mincho" w:hint="eastAsia"/>
          <w:color w:val="000000" w:themeColor="text1"/>
          <w:kern w:val="24"/>
          <w:sz w:val="24"/>
          <w:lang w:val="en-US" w:eastAsia="zh-CN"/>
        </w:rPr>
        <w:t>的</w:t>
      </w:r>
      <w:r w:rsidRPr="005578FA">
        <w:rPr>
          <w:rFonts w:ascii="SimSun" w:hAnsi="SimSun" w:cs="MS Mincho" w:hint="eastAsia"/>
          <w:color w:val="000000" w:themeColor="text1"/>
          <w:kern w:val="24"/>
          <w:sz w:val="24"/>
          <w:lang w:val="en-US" w:eastAsia="ja-JP"/>
        </w:rPr>
        <w:t>管理</w:t>
      </w:r>
      <w:r w:rsidR="00842B0F" w:rsidRPr="005578FA">
        <w:rPr>
          <w:rFonts w:ascii="SimSun" w:hAnsi="SimSun" w:cs="Microsoft YaHei" w:hint="eastAsia"/>
          <w:color w:val="000000" w:themeColor="text1"/>
          <w:kern w:val="24"/>
          <w:sz w:val="24"/>
          <w:lang w:val="en-US" w:eastAsia="zh-CN"/>
        </w:rPr>
        <w:t>之下</w:t>
      </w:r>
      <w:r w:rsidRPr="005578FA">
        <w:rPr>
          <w:rFonts w:ascii="SimSun" w:hAnsi="SimSun" w:cs="MS Mincho" w:hint="eastAsia"/>
          <w:color w:val="000000" w:themeColor="text1"/>
          <w:kern w:val="24"/>
          <w:sz w:val="24"/>
          <w:lang w:val="en-US" w:eastAsia="ja-JP"/>
        </w:rPr>
        <w:t>。</w:t>
      </w:r>
      <w:r w:rsidRPr="005578FA">
        <w:rPr>
          <w:rFonts w:ascii="SimSun" w:hAnsi="SimSun" w:cstheme="majorBidi" w:hint="eastAsia"/>
          <w:color w:val="000000" w:themeColor="text1"/>
          <w:kern w:val="24"/>
          <w:sz w:val="24"/>
          <w:lang w:val="en-US" w:eastAsia="ja-JP"/>
        </w:rPr>
        <w:t>因此</w:t>
      </w:r>
      <w:r w:rsidR="00BD2C41" w:rsidRPr="005578FA">
        <w:rPr>
          <w:rFonts w:ascii="SimSun" w:hAnsi="SimSun" w:cstheme="majorBidi" w:hint="eastAsia"/>
          <w:color w:val="000000" w:themeColor="text1"/>
          <w:kern w:val="24"/>
          <w:sz w:val="24"/>
          <w:lang w:val="en-US" w:eastAsia="zh-CN"/>
        </w:rPr>
        <w:t>，</w:t>
      </w:r>
      <w:r w:rsidRPr="005578FA">
        <w:rPr>
          <w:rFonts w:ascii="SimSun" w:hAnsi="SimSun" w:cstheme="majorBidi" w:hint="eastAsia"/>
          <w:color w:val="000000" w:themeColor="text1"/>
          <w:kern w:val="24"/>
          <w:sz w:val="24"/>
          <w:lang w:val="en-US" w:eastAsia="ja-JP"/>
        </w:rPr>
        <w:t>不同</w:t>
      </w:r>
      <w:r w:rsidR="002D05F5" w:rsidRPr="005578FA">
        <w:rPr>
          <w:rFonts w:ascii="SimSun" w:hAnsi="SimSun" w:cstheme="majorBidi" w:hint="eastAsia"/>
          <w:color w:val="000000" w:themeColor="text1"/>
          <w:kern w:val="24"/>
          <w:sz w:val="24"/>
          <w:lang w:val="en-US" w:eastAsia="zh-CN"/>
        </w:rPr>
        <w:t>授粉媒介</w:t>
      </w:r>
      <w:r w:rsidRPr="005578FA">
        <w:rPr>
          <w:rFonts w:ascii="SimSun" w:hAnsi="SimSun" w:cs="Microsoft YaHei" w:hint="eastAsia"/>
          <w:color w:val="000000" w:themeColor="text1"/>
          <w:kern w:val="24"/>
          <w:sz w:val="24"/>
          <w:lang w:val="en-US" w:eastAsia="ja-JP"/>
        </w:rPr>
        <w:t>组</w:t>
      </w:r>
      <w:r w:rsidRPr="005578FA">
        <w:rPr>
          <w:rFonts w:ascii="SimSun" w:hAnsi="SimSun" w:cs="MS Mincho" w:hint="eastAsia"/>
          <w:color w:val="000000" w:themeColor="text1"/>
          <w:kern w:val="24"/>
          <w:sz w:val="24"/>
          <w:lang w:val="en-US" w:eastAsia="ja-JP"/>
        </w:rPr>
        <w:t>合不</w:t>
      </w:r>
      <w:r w:rsidRPr="005578FA">
        <w:rPr>
          <w:rFonts w:ascii="SimSun" w:hAnsi="SimSun" w:cs="Microsoft YaHei" w:hint="eastAsia"/>
          <w:color w:val="000000" w:themeColor="text1"/>
          <w:kern w:val="24"/>
          <w:sz w:val="24"/>
          <w:lang w:val="en-US" w:eastAsia="ja-JP"/>
        </w:rPr>
        <w:t>仅</w:t>
      </w:r>
      <w:r w:rsidR="002D05F5" w:rsidRPr="005578FA">
        <w:rPr>
          <w:rFonts w:ascii="SimSun" w:hAnsi="SimSun" w:cs="Microsoft YaHei" w:hint="eastAsia"/>
          <w:color w:val="000000" w:themeColor="text1"/>
          <w:kern w:val="24"/>
          <w:sz w:val="24"/>
          <w:lang w:val="en-US" w:eastAsia="ja-JP"/>
        </w:rPr>
        <w:t>对</w:t>
      </w:r>
      <w:r w:rsidRPr="005578FA">
        <w:rPr>
          <w:rFonts w:ascii="SimSun" w:hAnsi="SimSun" w:cs="MS Mincho" w:hint="eastAsia"/>
          <w:color w:val="000000" w:themeColor="text1"/>
          <w:kern w:val="24"/>
          <w:sz w:val="24"/>
          <w:lang w:val="en-US" w:eastAsia="ja-JP"/>
        </w:rPr>
        <w:t>确保</w:t>
      </w:r>
      <w:r w:rsidR="002D05F5" w:rsidRPr="005578FA">
        <w:rPr>
          <w:rFonts w:ascii="SimSun" w:hAnsi="SimSun" w:cs="MS Mincho" w:hint="eastAsia"/>
          <w:color w:val="000000" w:themeColor="text1"/>
          <w:kern w:val="24"/>
          <w:sz w:val="24"/>
          <w:lang w:val="en-US" w:eastAsia="zh-CN"/>
        </w:rPr>
        <w:t>一般</w:t>
      </w:r>
      <w:r w:rsidRPr="005578FA">
        <w:rPr>
          <w:rFonts w:ascii="SimSun" w:hAnsi="SimSun" w:cs="MS Mincho" w:hint="eastAsia"/>
          <w:color w:val="000000" w:themeColor="text1"/>
          <w:kern w:val="24"/>
          <w:sz w:val="24"/>
          <w:lang w:val="en-US" w:eastAsia="ja-JP"/>
        </w:rPr>
        <w:t>野生植物繁殖</w:t>
      </w:r>
      <w:r w:rsidR="002D05F5" w:rsidRPr="005578FA">
        <w:rPr>
          <w:rFonts w:ascii="SimSun" w:hAnsi="SimSun" w:cs="Microsoft YaHei" w:hint="eastAsia"/>
          <w:color w:val="000000" w:themeColor="text1"/>
          <w:kern w:val="24"/>
          <w:sz w:val="24"/>
          <w:lang w:val="en-US" w:eastAsia="zh-CN"/>
        </w:rPr>
        <w:t>，</w:t>
      </w:r>
      <w:r w:rsidR="00254AE1" w:rsidRPr="005578FA">
        <w:rPr>
          <w:rFonts w:ascii="SimSun" w:hAnsi="SimSun" w:cs="Microsoft YaHei" w:hint="eastAsia"/>
          <w:color w:val="000000" w:themeColor="text1"/>
          <w:kern w:val="24"/>
          <w:sz w:val="24"/>
          <w:lang w:val="en-US" w:eastAsia="zh-CN"/>
        </w:rPr>
        <w:t>也</w:t>
      </w:r>
      <w:r w:rsidR="002166CF" w:rsidRPr="005578FA">
        <w:rPr>
          <w:rFonts w:ascii="SimSun" w:hAnsi="SimSun" w:cs="Microsoft YaHei" w:hint="eastAsia"/>
          <w:color w:val="000000" w:themeColor="text1"/>
          <w:kern w:val="24"/>
          <w:sz w:val="24"/>
          <w:lang w:val="en-US" w:eastAsia="zh-CN"/>
        </w:rPr>
        <w:t>对</w:t>
      </w:r>
      <w:r w:rsidRPr="005578FA">
        <w:rPr>
          <w:rFonts w:ascii="SimSun" w:hAnsi="SimSun" w:cs="Microsoft YaHei" w:hint="eastAsia"/>
          <w:color w:val="000000" w:themeColor="text1"/>
          <w:kern w:val="24"/>
          <w:sz w:val="24"/>
          <w:lang w:val="en-US" w:eastAsia="ja-JP"/>
        </w:rPr>
        <w:t>该</w:t>
      </w:r>
      <w:r w:rsidRPr="005578FA">
        <w:rPr>
          <w:rFonts w:ascii="SimSun" w:hAnsi="SimSun" w:cs="MS Mincho" w:hint="eastAsia"/>
          <w:color w:val="000000" w:themeColor="text1"/>
          <w:kern w:val="24"/>
          <w:sz w:val="24"/>
          <w:lang w:val="en-US" w:eastAsia="ja-JP"/>
        </w:rPr>
        <w:t>种</w:t>
      </w:r>
      <w:r w:rsidRPr="005578FA">
        <w:rPr>
          <w:rFonts w:ascii="SimSun" w:hAnsi="SimSun" w:cs="Microsoft YaHei" w:hint="eastAsia"/>
          <w:color w:val="000000" w:themeColor="text1"/>
          <w:kern w:val="24"/>
          <w:sz w:val="24"/>
          <w:lang w:val="en-US" w:eastAsia="ja-JP"/>
        </w:rPr>
        <w:t>质</w:t>
      </w:r>
      <w:r w:rsidRPr="005578FA">
        <w:rPr>
          <w:rFonts w:ascii="SimSun" w:hAnsi="SimSun" w:cs="MS Mincho" w:hint="eastAsia"/>
          <w:color w:val="000000" w:themeColor="text1"/>
          <w:kern w:val="24"/>
          <w:sz w:val="24"/>
          <w:lang w:val="en-US" w:eastAsia="ja-JP"/>
        </w:rPr>
        <w:t>的持久性</w:t>
      </w:r>
      <w:r w:rsidR="002D05F5" w:rsidRPr="005578FA">
        <w:rPr>
          <w:rFonts w:ascii="SimSun" w:hAnsi="SimSun" w:cs="Microsoft YaHei" w:hint="eastAsia"/>
          <w:color w:val="000000" w:themeColor="text1"/>
          <w:kern w:val="24"/>
          <w:sz w:val="24"/>
          <w:lang w:val="en-US" w:eastAsia="zh-CN"/>
        </w:rPr>
        <w:t>至关重要</w:t>
      </w:r>
      <w:r w:rsidRPr="005578FA">
        <w:rPr>
          <w:rFonts w:ascii="SimSun" w:hAnsi="SimSun" w:cs="MS Mincho" w:hint="eastAsia"/>
          <w:color w:val="000000" w:themeColor="text1"/>
          <w:kern w:val="24"/>
          <w:sz w:val="24"/>
          <w:lang w:val="en-US" w:eastAsia="ja-JP"/>
        </w:rPr>
        <w:t>。</w:t>
      </w:r>
      <w:r w:rsidRPr="005578FA">
        <w:rPr>
          <w:rFonts w:ascii="SimSun" w:hAnsi="SimSun" w:cstheme="majorBidi" w:hint="eastAsia"/>
          <w:color w:val="000000" w:themeColor="text1"/>
          <w:kern w:val="24"/>
          <w:sz w:val="24"/>
          <w:lang w:val="en-US" w:eastAsia="ja-JP"/>
        </w:rPr>
        <w:t>然而，</w:t>
      </w:r>
      <w:r w:rsidR="00BD2C41" w:rsidRPr="005578FA">
        <w:rPr>
          <w:rFonts w:ascii="SimSun" w:hAnsi="SimSun" w:cstheme="majorBidi" w:hint="eastAsia"/>
          <w:color w:val="000000" w:themeColor="text1"/>
          <w:kern w:val="24"/>
          <w:sz w:val="24"/>
          <w:lang w:val="en-US" w:eastAsia="zh-CN"/>
        </w:rPr>
        <w:t>人们</w:t>
      </w:r>
      <w:r w:rsidR="002166CF" w:rsidRPr="005578FA">
        <w:rPr>
          <w:rFonts w:ascii="SimSun" w:hAnsi="SimSun" w:cs="Microsoft YaHei" w:hint="eastAsia"/>
          <w:color w:val="000000" w:themeColor="text1"/>
          <w:kern w:val="24"/>
          <w:sz w:val="24"/>
          <w:lang w:val="en-US" w:eastAsia="zh-CN"/>
        </w:rPr>
        <w:t>也许</w:t>
      </w:r>
      <w:r w:rsidR="00BD2C41" w:rsidRPr="005578FA">
        <w:rPr>
          <w:rFonts w:ascii="SimSun" w:hAnsi="SimSun" w:cs="Microsoft YaHei" w:hint="eastAsia"/>
          <w:color w:val="000000" w:themeColor="text1"/>
          <w:kern w:val="24"/>
          <w:sz w:val="24"/>
          <w:lang w:val="en-US" w:eastAsia="zh-CN"/>
        </w:rPr>
        <w:t>还不了解</w:t>
      </w:r>
      <w:r w:rsidRPr="005578FA">
        <w:rPr>
          <w:rFonts w:ascii="SimSun" w:hAnsi="SimSun" w:cs="Microsoft YaHei" w:hint="eastAsia"/>
          <w:color w:val="000000" w:themeColor="text1"/>
          <w:kern w:val="24"/>
          <w:sz w:val="24"/>
          <w:lang w:val="en-US" w:eastAsia="ja-JP"/>
        </w:rPr>
        <w:t>这</w:t>
      </w:r>
      <w:r w:rsidRPr="005578FA">
        <w:rPr>
          <w:rFonts w:ascii="SimSun" w:hAnsi="SimSun" w:cs="MS Mincho" w:hint="eastAsia"/>
          <w:color w:val="000000" w:themeColor="text1"/>
          <w:kern w:val="24"/>
          <w:sz w:val="24"/>
          <w:lang w:val="en-US" w:eastAsia="ja-JP"/>
        </w:rPr>
        <w:t>种种</w:t>
      </w:r>
      <w:r w:rsidRPr="005578FA">
        <w:rPr>
          <w:rFonts w:ascii="SimSun" w:hAnsi="SimSun" w:cs="Microsoft YaHei" w:hint="eastAsia"/>
          <w:color w:val="000000" w:themeColor="text1"/>
          <w:kern w:val="24"/>
          <w:sz w:val="24"/>
          <w:lang w:val="en-US" w:eastAsia="ja-JP"/>
        </w:rPr>
        <w:t>质</w:t>
      </w:r>
      <w:r w:rsidRPr="005578FA">
        <w:rPr>
          <w:rFonts w:ascii="SimSun" w:hAnsi="SimSun" w:cs="MS Mincho" w:hint="eastAsia"/>
          <w:color w:val="000000" w:themeColor="text1"/>
          <w:kern w:val="24"/>
          <w:sz w:val="24"/>
          <w:lang w:val="en-US" w:eastAsia="ja-JP"/>
        </w:rPr>
        <w:t>的</w:t>
      </w:r>
      <w:r w:rsidR="00BD2C41" w:rsidRPr="005578FA">
        <w:rPr>
          <w:rFonts w:ascii="SimSun" w:hAnsi="SimSun" w:cs="Microsoft YaHei" w:hint="eastAsia"/>
          <w:color w:val="000000" w:themeColor="text1"/>
          <w:kern w:val="24"/>
          <w:sz w:val="24"/>
          <w:lang w:val="en-US" w:eastAsia="zh-CN"/>
        </w:rPr>
        <w:t>存在</w:t>
      </w:r>
      <w:r w:rsidRPr="005578FA">
        <w:rPr>
          <w:rFonts w:ascii="SimSun" w:hAnsi="SimSun" w:cs="MS Mincho" w:hint="eastAsia"/>
          <w:color w:val="000000" w:themeColor="text1"/>
          <w:kern w:val="24"/>
          <w:sz w:val="24"/>
          <w:lang w:val="en-US" w:eastAsia="ja-JP"/>
        </w:rPr>
        <w:t>和多</w:t>
      </w:r>
      <w:r w:rsidRPr="005578FA">
        <w:rPr>
          <w:rFonts w:ascii="SimSun" w:hAnsi="SimSun" w:cs="Microsoft YaHei" w:hint="eastAsia"/>
          <w:color w:val="000000" w:themeColor="text1"/>
          <w:kern w:val="24"/>
          <w:sz w:val="24"/>
          <w:lang w:val="en-US" w:eastAsia="ja-JP"/>
        </w:rPr>
        <w:t>样</w:t>
      </w:r>
      <w:r w:rsidRPr="005578FA">
        <w:rPr>
          <w:rFonts w:ascii="SimSun" w:hAnsi="SimSun" w:cs="MS Mincho" w:hint="eastAsia"/>
          <w:color w:val="000000" w:themeColor="text1"/>
          <w:kern w:val="24"/>
          <w:sz w:val="24"/>
          <w:lang w:val="en-US" w:eastAsia="ja-JP"/>
        </w:rPr>
        <w:t>性及其当前的</w:t>
      </w:r>
      <w:r w:rsidR="00254AE1" w:rsidRPr="005578FA">
        <w:rPr>
          <w:rFonts w:ascii="SimSun" w:hAnsi="SimSun" w:cs="Microsoft YaHei" w:hint="eastAsia"/>
          <w:color w:val="000000" w:themeColor="text1"/>
          <w:kern w:val="24"/>
          <w:sz w:val="24"/>
          <w:lang w:val="en-US" w:eastAsia="ja-JP"/>
        </w:rPr>
        <w:t>养护现状</w:t>
      </w:r>
      <w:r w:rsidR="002166CF" w:rsidRPr="005578FA">
        <w:rPr>
          <w:rFonts w:ascii="SimSun" w:hAnsi="SimSun" w:cstheme="majorBidi" w:hint="eastAsia"/>
          <w:color w:val="000000" w:themeColor="text1"/>
          <w:kern w:val="24"/>
          <w:sz w:val="24"/>
          <w:lang w:val="en-US" w:eastAsia="zh-CN"/>
        </w:rPr>
        <w:t>，只有少</w:t>
      </w:r>
      <w:bookmarkStart w:id="0" w:name="_GoBack"/>
      <w:bookmarkEnd w:id="0"/>
      <w:r w:rsidR="002166CF" w:rsidRPr="005578FA">
        <w:rPr>
          <w:rFonts w:ascii="SimSun" w:hAnsi="SimSun" w:cstheme="majorBidi" w:hint="eastAsia"/>
          <w:color w:val="000000" w:themeColor="text1"/>
          <w:kern w:val="24"/>
          <w:sz w:val="24"/>
          <w:lang w:val="en-US" w:eastAsia="zh-CN"/>
        </w:rPr>
        <w:t>数情况除外。</w:t>
      </w:r>
    </w:p>
    <w:p w:rsidR="00BA0CE0" w:rsidRPr="00413272" w:rsidRDefault="00DA2E74" w:rsidP="0033385D">
      <w:pPr>
        <w:tabs>
          <w:tab w:val="left" w:pos="720"/>
        </w:tabs>
        <w:suppressAutoHyphens/>
        <w:autoSpaceDE w:val="0"/>
        <w:autoSpaceDN w:val="0"/>
        <w:adjustRightInd w:val="0"/>
        <w:snapToGrid w:val="0"/>
        <w:spacing w:before="120" w:after="120"/>
        <w:jc w:val="center"/>
        <w:rPr>
          <w:rFonts w:ascii="SimSun" w:hAnsi="SimSun" w:cstheme="majorBidi"/>
          <w:b/>
          <w:bCs/>
          <w:sz w:val="24"/>
          <w:lang w:eastAsia="zh-CN"/>
        </w:rPr>
      </w:pPr>
      <w:r w:rsidRPr="0033385D">
        <w:rPr>
          <w:b/>
          <w:bCs/>
          <w:sz w:val="24"/>
          <w:lang w:eastAsia="zh-CN"/>
        </w:rPr>
        <w:t>D.</w:t>
      </w:r>
      <w:r w:rsidRPr="00413272">
        <w:rPr>
          <w:rFonts w:ascii="SimSun" w:hAnsi="SimSun" w:cstheme="majorBidi"/>
          <w:b/>
          <w:bCs/>
          <w:sz w:val="24"/>
          <w:lang w:eastAsia="zh-CN"/>
        </w:rPr>
        <w:tab/>
      </w:r>
      <w:r w:rsidR="002166CF" w:rsidRPr="00413272">
        <w:rPr>
          <w:rFonts w:ascii="SimSun" w:hAnsi="SimSun" w:cstheme="majorBidi" w:hint="eastAsia"/>
          <w:b/>
          <w:bCs/>
          <w:sz w:val="24"/>
          <w:lang w:eastAsia="zh-CN"/>
        </w:rPr>
        <w:t>保护和可持续利用授粉媒介及其生境的应对选择</w:t>
      </w:r>
    </w:p>
    <w:p w:rsidR="004F63AE" w:rsidRPr="00413272" w:rsidRDefault="00690DCF"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cstheme="majorBidi"/>
          <w:bCs/>
          <w:sz w:val="24"/>
          <w:lang w:eastAsia="zh-CN"/>
        </w:rPr>
      </w:pPr>
      <w:r w:rsidRPr="00413272">
        <w:rPr>
          <w:rFonts w:ascii="SimSun" w:hAnsi="SimSun" w:hint="eastAsia"/>
          <w:spacing w:val="2"/>
          <w:sz w:val="24"/>
          <w:shd w:val="clear" w:color="auto" w:fill="FCFCFC"/>
          <w:lang w:eastAsia="zh-CN"/>
        </w:rPr>
        <w:t>经</w:t>
      </w:r>
      <w:r w:rsidRPr="00413272">
        <w:rPr>
          <w:rFonts w:ascii="SimSun" w:hAnsi="SimSun"/>
          <w:sz w:val="24"/>
          <w:lang w:eastAsia="zh-CN"/>
        </w:rPr>
        <w:t>政府间科学政策平</w:t>
      </w:r>
      <w:r w:rsidRPr="00413272">
        <w:rPr>
          <w:rFonts w:ascii="SimSun" w:hAnsi="SimSun" w:cs="SimSun" w:hint="eastAsia"/>
          <w:sz w:val="24"/>
          <w:lang w:eastAsia="zh-CN"/>
        </w:rPr>
        <w:t>台</w:t>
      </w:r>
      <w:r w:rsidR="002166CF" w:rsidRPr="00413272">
        <w:rPr>
          <w:rFonts w:ascii="SimSun" w:hAnsi="SimSun" w:hint="eastAsia"/>
          <w:spacing w:val="2"/>
          <w:sz w:val="24"/>
          <w:shd w:val="clear" w:color="auto" w:fill="FCFCFC"/>
          <w:lang w:eastAsia="zh-CN"/>
        </w:rPr>
        <w:t>评估</w:t>
      </w:r>
      <w:r w:rsidRPr="00413272">
        <w:rPr>
          <w:rFonts w:ascii="SimSun" w:hAnsi="SimSun" w:hint="eastAsia"/>
          <w:spacing w:val="2"/>
          <w:sz w:val="24"/>
          <w:shd w:val="clear" w:color="auto" w:fill="FCFCFC"/>
          <w:lang w:eastAsia="zh-CN"/>
        </w:rPr>
        <w:t>确认和</w:t>
      </w:r>
      <w:r w:rsidR="002166CF" w:rsidRPr="00413272">
        <w:rPr>
          <w:rFonts w:ascii="SimSun" w:hAnsi="SimSun" w:hint="eastAsia"/>
          <w:spacing w:val="2"/>
          <w:sz w:val="24"/>
          <w:shd w:val="clear" w:color="auto" w:fill="FCFCFC"/>
          <w:lang w:eastAsia="zh-CN"/>
        </w:rPr>
        <w:t>第</w:t>
      </w:r>
      <w:r w:rsidR="002166CF" w:rsidRPr="002F7C60">
        <w:rPr>
          <w:spacing w:val="2"/>
          <w:sz w:val="24"/>
          <w:shd w:val="clear" w:color="auto" w:fill="FCFCFC"/>
          <w:lang w:eastAsia="zh-CN"/>
        </w:rPr>
        <w:t>XIII</w:t>
      </w:r>
      <w:r w:rsidR="00BD2C41" w:rsidRPr="002F7C60">
        <w:rPr>
          <w:spacing w:val="2"/>
          <w:sz w:val="24"/>
          <w:shd w:val="clear" w:color="auto" w:fill="FCFCFC"/>
          <w:lang w:eastAsia="zh-CN"/>
        </w:rPr>
        <w:t>/</w:t>
      </w:r>
      <w:r w:rsidR="002166CF" w:rsidRPr="002F7C60">
        <w:rPr>
          <w:spacing w:val="2"/>
          <w:sz w:val="24"/>
          <w:shd w:val="clear" w:color="auto" w:fill="FCFCFC"/>
          <w:lang w:eastAsia="zh-CN"/>
        </w:rPr>
        <w:t>15</w:t>
      </w:r>
      <w:r w:rsidR="002166CF" w:rsidRPr="00413272">
        <w:rPr>
          <w:rFonts w:ascii="SimSun" w:hAnsi="SimSun" w:hint="eastAsia"/>
          <w:spacing w:val="2"/>
          <w:sz w:val="24"/>
          <w:shd w:val="clear" w:color="auto" w:fill="FCFCFC"/>
          <w:lang w:eastAsia="zh-CN"/>
        </w:rPr>
        <w:t>号决定</w:t>
      </w:r>
      <w:r w:rsidRPr="00413272">
        <w:rPr>
          <w:rFonts w:ascii="SimSun" w:hAnsi="SimSun" w:hint="eastAsia"/>
          <w:spacing w:val="2"/>
          <w:sz w:val="24"/>
          <w:shd w:val="clear" w:color="auto" w:fill="FCFCFC"/>
          <w:lang w:eastAsia="zh-CN"/>
        </w:rPr>
        <w:t>提及</w:t>
      </w:r>
      <w:r w:rsidR="002166CF" w:rsidRPr="00413272">
        <w:rPr>
          <w:rFonts w:ascii="SimSun" w:hAnsi="SimSun" w:hint="eastAsia"/>
          <w:spacing w:val="2"/>
          <w:sz w:val="24"/>
          <w:shd w:val="clear" w:color="auto" w:fill="FCFCFC"/>
          <w:lang w:eastAsia="zh-CN"/>
        </w:rPr>
        <w:t>的许多活动将</w:t>
      </w:r>
      <w:r w:rsidRPr="00413272">
        <w:rPr>
          <w:rFonts w:ascii="SimSun" w:hAnsi="SimSun" w:hint="eastAsia"/>
          <w:spacing w:val="2"/>
          <w:sz w:val="24"/>
          <w:shd w:val="clear" w:color="auto" w:fill="FCFCFC"/>
          <w:lang w:eastAsia="zh-CN"/>
        </w:rPr>
        <w:t>促进保护和可持续利用授粉</w:t>
      </w:r>
      <w:r w:rsidR="002166CF" w:rsidRPr="00413272">
        <w:rPr>
          <w:rFonts w:ascii="SimSun" w:hAnsi="SimSun" w:hint="eastAsia"/>
          <w:spacing w:val="2"/>
          <w:sz w:val="24"/>
          <w:shd w:val="clear" w:color="auto" w:fill="FCFCFC"/>
          <w:lang w:eastAsia="zh-CN"/>
        </w:rPr>
        <w:t>媒介及其</w:t>
      </w:r>
      <w:r w:rsidRPr="00413272">
        <w:rPr>
          <w:rFonts w:ascii="SimSun" w:hAnsi="SimSun" w:hint="eastAsia"/>
          <w:spacing w:val="2"/>
          <w:sz w:val="24"/>
          <w:shd w:val="clear" w:color="auto" w:fill="FCFCFC"/>
          <w:lang w:eastAsia="zh-CN"/>
        </w:rPr>
        <w:t>生境</w:t>
      </w:r>
      <w:r w:rsidR="002166CF" w:rsidRPr="00413272">
        <w:rPr>
          <w:rFonts w:ascii="SimSun" w:hAnsi="SimSun" w:hint="eastAsia"/>
          <w:spacing w:val="2"/>
          <w:sz w:val="24"/>
          <w:shd w:val="clear" w:color="auto" w:fill="FCFCFC"/>
          <w:lang w:eastAsia="zh-CN"/>
        </w:rPr>
        <w:t>，从而有助于维持农业系统和粮食生产以外的生态系统中的授粉功能</w:t>
      </w:r>
      <w:r w:rsidR="00C92288" w:rsidRPr="00413272">
        <w:rPr>
          <w:rFonts w:ascii="SimSun" w:hAnsi="SimSun" w:cstheme="majorBidi" w:hint="eastAsia"/>
          <w:bCs/>
          <w:sz w:val="24"/>
          <w:lang w:eastAsia="zh-CN"/>
        </w:rPr>
        <w:t>。</w:t>
      </w:r>
    </w:p>
    <w:p w:rsidR="00EB1479" w:rsidRPr="00413272" w:rsidRDefault="00C92288"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pacing w:val="2"/>
          <w:sz w:val="24"/>
          <w:shd w:val="clear" w:color="auto" w:fill="FCFCFC"/>
          <w:lang w:eastAsia="zh-CN"/>
        </w:rPr>
      </w:pPr>
      <w:r w:rsidRPr="006511D2">
        <w:rPr>
          <w:rFonts w:ascii="SimSun" w:hAnsi="SimSun" w:cstheme="majorBidi" w:hint="eastAsia"/>
          <w:bCs/>
          <w:sz w:val="24"/>
          <w:lang w:eastAsia="zh-CN"/>
        </w:rPr>
        <w:t>全景观方法</w:t>
      </w:r>
      <w:r w:rsidRPr="00413272">
        <w:rPr>
          <w:rFonts w:ascii="SimSun" w:hAnsi="SimSun" w:cstheme="majorBidi" w:hint="eastAsia"/>
          <w:bCs/>
          <w:sz w:val="24"/>
          <w:lang w:eastAsia="zh-CN"/>
        </w:rPr>
        <w:t>特别适用于保护和可持续利用授粉媒介及其生境，以维持农业系统和粮食生产之外的</w:t>
      </w:r>
      <w:r w:rsidRPr="006511D2">
        <w:rPr>
          <w:rFonts w:ascii="SimSun" w:hAnsi="SimSun" w:hint="eastAsia"/>
          <w:spacing w:val="2"/>
          <w:sz w:val="24"/>
          <w:shd w:val="clear" w:color="auto" w:fill="FCFCFC"/>
          <w:lang w:eastAsia="zh-CN"/>
        </w:rPr>
        <w:t>生态系统</w:t>
      </w:r>
      <w:r w:rsidRPr="00413272">
        <w:rPr>
          <w:rFonts w:ascii="SimSun" w:hAnsi="SimSun" w:cstheme="majorBidi" w:hint="eastAsia"/>
          <w:bCs/>
          <w:sz w:val="24"/>
          <w:lang w:eastAsia="zh-CN"/>
        </w:rPr>
        <w:t>中的授粉功能。这包括维护自然植被廊道、恢复退化的土地和利用授粉友好型耕作。需要特别</w:t>
      </w:r>
      <w:r w:rsidR="00BD2C41">
        <w:rPr>
          <w:rFonts w:ascii="SimSun" w:hAnsi="SimSun" w:cstheme="majorBidi" w:hint="eastAsia"/>
          <w:bCs/>
          <w:sz w:val="24"/>
          <w:lang w:eastAsia="zh-CN"/>
        </w:rPr>
        <w:t>注意</w:t>
      </w:r>
      <w:r w:rsidRPr="00413272">
        <w:rPr>
          <w:rFonts w:ascii="SimSun" w:hAnsi="SimSun" w:cstheme="majorBidi" w:hint="eastAsia"/>
          <w:bCs/>
          <w:sz w:val="24"/>
          <w:lang w:eastAsia="zh-CN"/>
        </w:rPr>
        <w:t>减少所有生物群落中的森林砍伐、生境丧失和退化现象。消防管理制度应考虑</w:t>
      </w:r>
      <w:r w:rsidR="00AA593A" w:rsidRPr="00413272">
        <w:rPr>
          <w:rFonts w:ascii="SimSun" w:hAnsi="SimSun" w:cstheme="majorBidi" w:hint="eastAsia"/>
          <w:bCs/>
          <w:sz w:val="24"/>
          <w:lang w:eastAsia="zh-CN"/>
        </w:rPr>
        <w:t>到</w:t>
      </w:r>
      <w:r w:rsidRPr="00413272">
        <w:rPr>
          <w:rFonts w:ascii="SimSun" w:hAnsi="SimSun" w:cstheme="majorBidi" w:hint="eastAsia"/>
          <w:bCs/>
          <w:sz w:val="24"/>
          <w:lang w:eastAsia="zh-CN"/>
        </w:rPr>
        <w:t>对</w:t>
      </w:r>
      <w:r w:rsidR="00AA593A" w:rsidRPr="00413272">
        <w:rPr>
          <w:rFonts w:ascii="SimSun" w:hAnsi="SimSun" w:cstheme="majorBidi" w:hint="eastAsia"/>
          <w:bCs/>
          <w:sz w:val="24"/>
          <w:lang w:eastAsia="zh-CN"/>
        </w:rPr>
        <w:t>授粉</w:t>
      </w:r>
      <w:r w:rsidRPr="00413272">
        <w:rPr>
          <w:rFonts w:ascii="SimSun" w:hAnsi="SimSun" w:cstheme="majorBidi" w:hint="eastAsia"/>
          <w:bCs/>
          <w:sz w:val="24"/>
          <w:lang w:eastAsia="zh-CN"/>
        </w:rPr>
        <w:t>媒介和</w:t>
      </w:r>
      <w:r w:rsidRPr="006511D2">
        <w:rPr>
          <w:rFonts w:ascii="SimSun" w:hAnsi="SimSun" w:cstheme="majorBidi" w:hint="eastAsia"/>
          <w:bCs/>
          <w:sz w:val="24"/>
          <w:lang w:eastAsia="zh-CN"/>
        </w:rPr>
        <w:t>相关</w:t>
      </w:r>
      <w:r w:rsidRPr="00413272">
        <w:rPr>
          <w:rFonts w:ascii="SimSun" w:hAnsi="SimSun" w:cstheme="majorBidi" w:hint="eastAsia"/>
          <w:bCs/>
          <w:sz w:val="24"/>
          <w:lang w:eastAsia="zh-CN"/>
        </w:rPr>
        <w:t>植被的影响。恢复</w:t>
      </w:r>
      <w:r w:rsidR="00AA593A" w:rsidRPr="00413272">
        <w:rPr>
          <w:rFonts w:ascii="SimSun" w:hAnsi="SimSun" w:cstheme="majorBidi" w:hint="eastAsia"/>
          <w:bCs/>
          <w:sz w:val="24"/>
          <w:lang w:eastAsia="zh-CN"/>
        </w:rPr>
        <w:t>土地</w:t>
      </w:r>
      <w:r w:rsidRPr="00413272">
        <w:rPr>
          <w:rFonts w:ascii="SimSun" w:hAnsi="SimSun" w:cstheme="majorBidi" w:hint="eastAsia"/>
          <w:bCs/>
          <w:sz w:val="24"/>
          <w:lang w:eastAsia="zh-CN"/>
        </w:rPr>
        <w:t>可以</w:t>
      </w:r>
      <w:r w:rsidR="00AA593A" w:rsidRPr="00413272">
        <w:rPr>
          <w:rFonts w:ascii="SimSun" w:hAnsi="SimSun" w:cstheme="majorBidi" w:hint="eastAsia"/>
          <w:bCs/>
          <w:sz w:val="24"/>
          <w:lang w:eastAsia="zh-CN"/>
        </w:rPr>
        <w:t>增强授粉</w:t>
      </w:r>
      <w:r w:rsidRPr="00413272">
        <w:rPr>
          <w:rFonts w:ascii="SimSun" w:hAnsi="SimSun" w:cstheme="majorBidi" w:hint="eastAsia"/>
          <w:bCs/>
          <w:sz w:val="24"/>
          <w:lang w:eastAsia="zh-CN"/>
        </w:rPr>
        <w:t>友好</w:t>
      </w:r>
      <w:r w:rsidR="00AA593A" w:rsidRPr="00413272">
        <w:rPr>
          <w:rFonts w:ascii="SimSun" w:hAnsi="SimSun" w:cstheme="majorBidi" w:hint="eastAsia"/>
          <w:bCs/>
          <w:sz w:val="24"/>
          <w:lang w:eastAsia="zh-CN"/>
        </w:rPr>
        <w:t>型生境</w:t>
      </w:r>
      <w:r w:rsidRPr="00413272">
        <w:rPr>
          <w:rFonts w:ascii="SimSun" w:hAnsi="SimSun" w:cstheme="majorBidi" w:hint="eastAsia"/>
          <w:bCs/>
          <w:sz w:val="24"/>
          <w:lang w:eastAsia="zh-CN"/>
        </w:rPr>
        <w:t>的连通性，并支持物种</w:t>
      </w:r>
      <w:r w:rsidR="00AA593A" w:rsidRPr="00413272">
        <w:rPr>
          <w:rFonts w:ascii="SimSun" w:hAnsi="SimSun" w:cstheme="majorBidi" w:hint="eastAsia"/>
          <w:bCs/>
          <w:sz w:val="24"/>
          <w:lang w:eastAsia="zh-CN"/>
        </w:rPr>
        <w:t>扩散</w:t>
      </w:r>
      <w:r w:rsidRPr="00413272">
        <w:rPr>
          <w:rFonts w:ascii="SimSun" w:hAnsi="SimSun" w:cstheme="majorBidi" w:hint="eastAsia"/>
          <w:bCs/>
          <w:sz w:val="24"/>
          <w:lang w:eastAsia="zh-CN"/>
        </w:rPr>
        <w:t>和基因流</w:t>
      </w:r>
      <w:r w:rsidR="00AA593A" w:rsidRPr="00413272">
        <w:rPr>
          <w:rFonts w:ascii="SimSun" w:hAnsi="SimSun" w:cstheme="majorBidi" w:hint="eastAsia"/>
          <w:bCs/>
          <w:sz w:val="24"/>
          <w:lang w:eastAsia="zh-CN"/>
        </w:rPr>
        <w:t>动</w:t>
      </w:r>
      <w:r w:rsidRPr="00413272">
        <w:rPr>
          <w:rFonts w:ascii="SimSun" w:hAnsi="SimSun" w:cstheme="majorBidi" w:hint="eastAsia"/>
          <w:bCs/>
          <w:sz w:val="24"/>
          <w:lang w:eastAsia="zh-CN"/>
        </w:rPr>
        <w:t>。这些措施还可以促进</w:t>
      </w:r>
      <w:r w:rsidR="00AA593A" w:rsidRPr="00413272">
        <w:rPr>
          <w:rFonts w:ascii="SimSun" w:hAnsi="SimSun" w:cstheme="majorBidi" w:hint="eastAsia"/>
          <w:bCs/>
          <w:sz w:val="24"/>
          <w:lang w:eastAsia="zh-CN"/>
        </w:rPr>
        <w:t>适应和缓解</w:t>
      </w:r>
      <w:r w:rsidRPr="00413272">
        <w:rPr>
          <w:rFonts w:ascii="SimSun" w:hAnsi="SimSun" w:cstheme="majorBidi" w:hint="eastAsia"/>
          <w:bCs/>
          <w:sz w:val="24"/>
          <w:lang w:eastAsia="zh-CN"/>
        </w:rPr>
        <w:t>气候变化以及减少灾害风险</w:t>
      </w:r>
      <w:r w:rsidR="00AA593A" w:rsidRPr="00413272">
        <w:rPr>
          <w:rFonts w:ascii="SimSun" w:hAnsi="SimSun" w:hint="eastAsia"/>
          <w:spacing w:val="2"/>
          <w:sz w:val="24"/>
          <w:shd w:val="clear" w:color="auto" w:fill="FCFCFC"/>
          <w:lang w:eastAsia="zh-CN"/>
        </w:rPr>
        <w:t>。</w:t>
      </w:r>
    </w:p>
    <w:p w:rsidR="00EB1479" w:rsidRPr="00413272" w:rsidRDefault="00AA593A"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pacing w:val="2"/>
          <w:sz w:val="24"/>
          <w:shd w:val="clear" w:color="auto" w:fill="FCFCFC"/>
          <w:lang w:eastAsia="zh-CN"/>
        </w:rPr>
      </w:pPr>
      <w:r w:rsidRPr="00413272">
        <w:rPr>
          <w:rFonts w:ascii="SimSun" w:hAnsi="SimSun" w:hint="eastAsia"/>
          <w:spacing w:val="2"/>
          <w:sz w:val="24"/>
          <w:shd w:val="clear" w:color="auto" w:fill="FCFCFC"/>
          <w:lang w:eastAsia="zh-CN"/>
        </w:rPr>
        <w:t>可采取下列行动</w:t>
      </w:r>
      <w:r w:rsidRPr="006511D2">
        <w:rPr>
          <w:rFonts w:ascii="SimSun" w:hAnsi="SimSun" w:cstheme="majorBidi" w:hint="eastAsia"/>
          <w:bCs/>
          <w:sz w:val="24"/>
          <w:lang w:eastAsia="zh-CN"/>
        </w:rPr>
        <w:t>支持</w:t>
      </w:r>
      <w:r w:rsidRPr="00413272">
        <w:rPr>
          <w:rFonts w:ascii="SimSun" w:hAnsi="SimSun" w:hint="eastAsia"/>
          <w:spacing w:val="2"/>
          <w:sz w:val="24"/>
          <w:shd w:val="clear" w:color="auto" w:fill="FCFCFC"/>
          <w:lang w:eastAsia="zh-CN"/>
        </w:rPr>
        <w:t>景观方法：</w:t>
      </w:r>
    </w:p>
    <w:p w:rsidR="000041B8" w:rsidRPr="0033385D" w:rsidRDefault="00AA593A" w:rsidP="005C521E">
      <w:pPr>
        <w:pStyle w:val="ListParagraph"/>
        <w:numPr>
          <w:ilvl w:val="0"/>
          <w:numId w:val="28"/>
        </w:numPr>
        <w:suppressAutoHyphens/>
        <w:snapToGrid w:val="0"/>
        <w:spacing w:before="120" w:after="120"/>
        <w:ind w:left="0" w:firstLine="720"/>
        <w:contextualSpacing w:val="0"/>
        <w:rPr>
          <w:rFonts w:ascii="SimSun" w:hAnsi="SimSun"/>
          <w:spacing w:val="2"/>
          <w:sz w:val="24"/>
          <w:shd w:val="clear" w:color="auto" w:fill="FCFCFC"/>
          <w:lang w:eastAsia="zh-CN"/>
        </w:rPr>
      </w:pPr>
      <w:r w:rsidRPr="0033385D">
        <w:rPr>
          <w:rFonts w:ascii="SimSun" w:hAnsi="SimSun" w:hint="eastAsia"/>
          <w:spacing w:val="2"/>
          <w:sz w:val="24"/>
          <w:shd w:val="clear" w:color="auto" w:fill="FCFCFC"/>
          <w:lang w:eastAsia="zh-CN"/>
        </w:rPr>
        <w:t>土著人民和当地社区管理的地区对保护生物多样性非常重要</w:t>
      </w:r>
      <w:r w:rsidR="00C76E46" w:rsidRPr="0033385D">
        <w:rPr>
          <w:rFonts w:ascii="SimSun" w:hAnsi="SimSun" w:hint="eastAsia"/>
          <w:spacing w:val="2"/>
          <w:sz w:val="24"/>
          <w:shd w:val="clear" w:color="auto" w:fill="FCFCFC"/>
          <w:lang w:eastAsia="zh-CN"/>
        </w:rPr>
        <w:t>；</w:t>
      </w:r>
    </w:p>
    <w:p w:rsidR="000041B8" w:rsidRPr="0033385D" w:rsidRDefault="00C76E46" w:rsidP="005C521E">
      <w:pPr>
        <w:pStyle w:val="ListParagraph"/>
        <w:numPr>
          <w:ilvl w:val="0"/>
          <w:numId w:val="28"/>
        </w:numPr>
        <w:suppressAutoHyphens/>
        <w:snapToGrid w:val="0"/>
        <w:spacing w:before="120" w:after="120"/>
        <w:ind w:left="0" w:firstLine="720"/>
        <w:contextualSpacing w:val="0"/>
        <w:rPr>
          <w:rFonts w:ascii="SimSun" w:hAnsi="SimSun"/>
          <w:spacing w:val="2"/>
          <w:sz w:val="24"/>
          <w:shd w:val="clear" w:color="auto" w:fill="FCFCFC"/>
          <w:lang w:eastAsia="zh-CN"/>
        </w:rPr>
      </w:pPr>
      <w:r w:rsidRPr="0033385D">
        <w:rPr>
          <w:rFonts w:ascii="SimSun" w:hAnsi="SimSun" w:hint="eastAsia"/>
          <w:spacing w:val="2"/>
          <w:sz w:val="24"/>
          <w:shd w:val="clear" w:color="auto" w:fill="FCFCFC"/>
          <w:lang w:eastAsia="zh-CN"/>
        </w:rPr>
        <w:t>土地用途的重大变化与作物造成的</w:t>
      </w:r>
      <w:r w:rsidR="00583981" w:rsidRPr="0033385D">
        <w:rPr>
          <w:rFonts w:ascii="SimSun" w:hAnsi="SimSun" w:hint="eastAsia"/>
          <w:spacing w:val="2"/>
          <w:sz w:val="24"/>
          <w:shd w:val="clear" w:color="auto" w:fill="FCFCFC"/>
          <w:lang w:eastAsia="zh-CN"/>
        </w:rPr>
        <w:t>毁林</w:t>
      </w:r>
      <w:r w:rsidRPr="0033385D">
        <w:rPr>
          <w:rFonts w:ascii="SimSun" w:hAnsi="SimSun" w:hint="eastAsia"/>
          <w:spacing w:val="2"/>
          <w:sz w:val="24"/>
          <w:shd w:val="clear" w:color="auto" w:fill="FCFCFC"/>
          <w:lang w:eastAsia="zh-CN"/>
        </w:rPr>
        <w:t>有关。提高这些商品买家的</w:t>
      </w:r>
      <w:r w:rsidR="00583981" w:rsidRPr="0033385D">
        <w:rPr>
          <w:rFonts w:ascii="SimSun" w:hAnsi="SimSun" w:hint="eastAsia"/>
          <w:spacing w:val="2"/>
          <w:sz w:val="24"/>
          <w:shd w:val="clear" w:color="auto" w:fill="FCFCFC"/>
          <w:lang w:eastAsia="zh-CN"/>
        </w:rPr>
        <w:t>认识</w:t>
      </w:r>
      <w:r w:rsidRPr="0033385D">
        <w:rPr>
          <w:rFonts w:ascii="SimSun" w:hAnsi="SimSun" w:hint="eastAsia"/>
          <w:spacing w:val="2"/>
          <w:sz w:val="24"/>
          <w:shd w:val="clear" w:color="auto" w:fill="FCFCFC"/>
          <w:lang w:eastAsia="zh-CN"/>
        </w:rPr>
        <w:t>可</w:t>
      </w:r>
      <w:r w:rsidR="00583981" w:rsidRPr="0033385D">
        <w:rPr>
          <w:rFonts w:ascii="SimSun" w:hAnsi="SimSun" w:hint="eastAsia"/>
          <w:spacing w:val="2"/>
          <w:sz w:val="24"/>
          <w:shd w:val="clear" w:color="auto" w:fill="FCFCFC"/>
          <w:lang w:eastAsia="zh-CN"/>
        </w:rPr>
        <w:t>以增加压力，促进</w:t>
      </w:r>
      <w:r w:rsidRPr="0033385D">
        <w:rPr>
          <w:rFonts w:ascii="SimSun" w:hAnsi="SimSun" w:hint="eastAsia"/>
          <w:spacing w:val="2"/>
          <w:sz w:val="24"/>
          <w:shd w:val="clear" w:color="auto" w:fill="FCFCFC"/>
          <w:lang w:eastAsia="zh-CN"/>
        </w:rPr>
        <w:t>实现可持续生产</w:t>
      </w:r>
      <w:r w:rsidR="00583981" w:rsidRPr="0033385D">
        <w:rPr>
          <w:rFonts w:ascii="SimSun" w:hAnsi="SimSun" w:hint="eastAsia"/>
          <w:spacing w:val="2"/>
          <w:sz w:val="24"/>
          <w:shd w:val="clear" w:color="auto" w:fill="FCFCFC"/>
          <w:lang w:eastAsia="zh-CN"/>
        </w:rPr>
        <w:t>；</w:t>
      </w:r>
    </w:p>
    <w:p w:rsidR="000041B8" w:rsidRPr="0033385D" w:rsidRDefault="00583981" w:rsidP="005C521E">
      <w:pPr>
        <w:pStyle w:val="ListParagraph"/>
        <w:numPr>
          <w:ilvl w:val="0"/>
          <w:numId w:val="28"/>
        </w:numPr>
        <w:suppressAutoHyphens/>
        <w:snapToGrid w:val="0"/>
        <w:spacing w:before="120" w:after="120"/>
        <w:ind w:left="0" w:firstLine="720"/>
        <w:contextualSpacing w:val="0"/>
        <w:rPr>
          <w:rFonts w:ascii="SimSun" w:hAnsi="SimSun"/>
          <w:spacing w:val="2"/>
          <w:sz w:val="24"/>
          <w:shd w:val="clear" w:color="auto" w:fill="FCFCFC"/>
          <w:lang w:eastAsia="zh-CN"/>
        </w:rPr>
      </w:pPr>
      <w:r w:rsidRPr="0033385D">
        <w:rPr>
          <w:rFonts w:ascii="SimSun" w:hAnsi="SimSun" w:hint="eastAsia"/>
          <w:spacing w:val="2"/>
          <w:sz w:val="24"/>
          <w:shd w:val="clear" w:color="auto" w:fill="FCFCFC"/>
          <w:lang w:eastAsia="zh-CN"/>
        </w:rPr>
        <w:t>数据收集、地图和建模是预测全球变化的影响和支持自然生境保护、恢复和再生政策的重要工具；</w:t>
      </w:r>
    </w:p>
    <w:p w:rsidR="00650491" w:rsidRPr="0033385D" w:rsidRDefault="00583981" w:rsidP="005C521E">
      <w:pPr>
        <w:pStyle w:val="ListParagraph"/>
        <w:numPr>
          <w:ilvl w:val="0"/>
          <w:numId w:val="28"/>
        </w:numPr>
        <w:suppressAutoHyphens/>
        <w:snapToGrid w:val="0"/>
        <w:spacing w:before="120" w:after="120"/>
        <w:ind w:left="0" w:firstLine="720"/>
        <w:contextualSpacing w:val="0"/>
        <w:rPr>
          <w:rFonts w:ascii="SimSun" w:hAnsi="SimSun"/>
          <w:spacing w:val="2"/>
          <w:sz w:val="24"/>
          <w:shd w:val="clear" w:color="auto" w:fill="FCFCFC"/>
          <w:lang w:eastAsia="zh-CN"/>
        </w:rPr>
      </w:pPr>
      <w:r w:rsidRPr="0033385D">
        <w:rPr>
          <w:rFonts w:ascii="SimSun" w:hAnsi="SimSun" w:hint="eastAsia"/>
          <w:spacing w:val="2"/>
          <w:sz w:val="24"/>
          <w:shd w:val="clear" w:color="auto" w:fill="FCFCFC"/>
          <w:lang w:eastAsia="zh-CN"/>
        </w:rPr>
        <w:t>景观遗传学是在授粉媒介分布区内外确定</w:t>
      </w:r>
      <w:r w:rsidR="00663D58" w:rsidRPr="0033385D">
        <w:rPr>
          <w:rFonts w:ascii="SimSun" w:hAnsi="SimSun" w:hint="eastAsia"/>
          <w:spacing w:val="2"/>
          <w:sz w:val="24"/>
          <w:shd w:val="clear" w:color="auto" w:fill="FCFCFC"/>
          <w:lang w:eastAsia="zh-CN"/>
        </w:rPr>
        <w:t>其</w:t>
      </w:r>
      <w:r w:rsidRPr="0033385D">
        <w:rPr>
          <w:rFonts w:ascii="SimSun" w:hAnsi="SimSun" w:hint="eastAsia"/>
          <w:spacing w:val="2"/>
          <w:sz w:val="24"/>
          <w:shd w:val="clear" w:color="auto" w:fill="FCFCFC"/>
          <w:lang w:eastAsia="zh-CN"/>
        </w:rPr>
        <w:t>种群特征和</w:t>
      </w:r>
      <w:r w:rsidR="00663D58" w:rsidRPr="0033385D">
        <w:rPr>
          <w:rFonts w:ascii="SimSun" w:hAnsi="SimSun" w:hint="eastAsia"/>
          <w:spacing w:val="2"/>
          <w:sz w:val="24"/>
          <w:shd w:val="clear" w:color="auto" w:fill="FCFCFC"/>
          <w:lang w:eastAsia="zh-CN"/>
        </w:rPr>
        <w:t>广大地区</w:t>
      </w:r>
      <w:r w:rsidRPr="0033385D">
        <w:rPr>
          <w:rFonts w:ascii="SimSun" w:hAnsi="SimSun" w:hint="eastAsia"/>
          <w:spacing w:val="2"/>
          <w:sz w:val="24"/>
          <w:shd w:val="clear" w:color="auto" w:fill="FCFCFC"/>
          <w:lang w:eastAsia="zh-CN"/>
        </w:rPr>
        <w:t>蜜蜂管理遗传后果的一个工具。</w:t>
      </w:r>
    </w:p>
    <w:p w:rsidR="009370A6" w:rsidRPr="00413272" w:rsidRDefault="00663D58"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pacing w:val="2"/>
          <w:sz w:val="24"/>
          <w:shd w:val="clear" w:color="auto" w:fill="FCFCFC"/>
          <w:lang w:eastAsia="zh-CN"/>
        </w:rPr>
      </w:pPr>
      <w:r w:rsidRPr="00413272">
        <w:rPr>
          <w:rFonts w:ascii="SimSun" w:hAnsi="SimSun" w:hint="eastAsia"/>
          <w:spacing w:val="2"/>
          <w:sz w:val="24"/>
          <w:shd w:val="clear" w:color="auto" w:fill="FCFCFC"/>
          <w:lang w:eastAsia="zh-CN"/>
        </w:rPr>
        <w:t>迫切需要建立和统一</w:t>
      </w:r>
      <w:r w:rsidRPr="006511D2">
        <w:rPr>
          <w:rFonts w:ascii="SimSun" w:hAnsi="SimSun" w:hint="eastAsia"/>
          <w:spacing w:val="2"/>
          <w:sz w:val="24"/>
          <w:shd w:val="clear" w:color="auto" w:fill="FCFCFC"/>
          <w:lang w:eastAsia="zh-CN"/>
        </w:rPr>
        <w:t>受管理的授粉媒介的贸易条例</w:t>
      </w:r>
      <w:r w:rsidRPr="00413272">
        <w:rPr>
          <w:rFonts w:ascii="SimSun" w:hAnsi="SimSun" w:hint="eastAsia"/>
          <w:spacing w:val="2"/>
          <w:sz w:val="24"/>
          <w:shd w:val="clear" w:color="auto" w:fill="FCFCFC"/>
          <w:lang w:eastAsia="zh-CN"/>
        </w:rPr>
        <w:t>（最佳管理做法、风险管理和预防风险监测、统一报告程序、数据管理策略），以便</w:t>
      </w:r>
      <w:r w:rsidRPr="00413272">
        <w:rPr>
          <w:rFonts w:ascii="SimSun" w:hAnsi="SimSun" w:hint="eastAsia"/>
          <w:spacing w:val="2"/>
          <w:sz w:val="24"/>
          <w:shd w:val="clear" w:color="auto" w:fill="FCFCFC"/>
          <w:lang w:val="en-US" w:eastAsia="zh-CN"/>
        </w:rPr>
        <w:t>能够</w:t>
      </w:r>
      <w:r w:rsidRPr="00413272">
        <w:rPr>
          <w:rFonts w:ascii="SimSun" w:hAnsi="SimSun" w:hint="eastAsia"/>
          <w:spacing w:val="2"/>
          <w:sz w:val="24"/>
          <w:shd w:val="clear" w:color="auto" w:fill="FCFCFC"/>
          <w:lang w:eastAsia="zh-CN"/>
        </w:rPr>
        <w:t>近实时和跨边界检测当前和新出现的风险和威胁，从而可以采取应对措施。</w:t>
      </w:r>
    </w:p>
    <w:p w:rsidR="00EB1479" w:rsidRPr="00413272" w:rsidRDefault="00663D58"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b/>
          <w:spacing w:val="2"/>
          <w:sz w:val="24"/>
          <w:shd w:val="clear" w:color="auto" w:fill="FCFCFC"/>
          <w:lang w:eastAsia="zh-CN"/>
        </w:rPr>
      </w:pPr>
      <w:r w:rsidRPr="00413272">
        <w:rPr>
          <w:rFonts w:ascii="SimSun" w:hAnsi="SimSun" w:hint="eastAsia"/>
          <w:spacing w:val="2"/>
          <w:sz w:val="24"/>
          <w:shd w:val="clear" w:color="auto" w:fill="FCFCFC"/>
          <w:lang w:eastAsia="zh-CN"/>
        </w:rPr>
        <w:t>可持续木材管理和认证规则应顾及捕获</w:t>
      </w:r>
      <w:r w:rsidR="00CE0FFE" w:rsidRPr="00413272">
        <w:rPr>
          <w:rFonts w:ascii="SimSun" w:hAnsi="SimSun" w:hint="eastAsia"/>
          <w:spacing w:val="2"/>
          <w:sz w:val="24"/>
          <w:shd w:val="clear" w:color="auto" w:fill="FCFCFC"/>
          <w:lang w:eastAsia="zh-CN"/>
        </w:rPr>
        <w:t>、</w:t>
      </w:r>
      <w:r w:rsidRPr="00413272">
        <w:rPr>
          <w:rFonts w:ascii="SimSun" w:hAnsi="SimSun" w:hint="eastAsia"/>
          <w:spacing w:val="2"/>
          <w:sz w:val="24"/>
          <w:shd w:val="clear" w:color="auto" w:fill="FCFCFC"/>
          <w:lang w:eastAsia="zh-CN"/>
        </w:rPr>
        <w:t>运输和保护林业产品中</w:t>
      </w:r>
      <w:r w:rsidR="00CE0FFE" w:rsidRPr="00413272">
        <w:rPr>
          <w:rFonts w:ascii="SimSun" w:hAnsi="SimSun" w:hint="eastAsia"/>
          <w:spacing w:val="2"/>
          <w:sz w:val="24"/>
          <w:shd w:val="clear" w:color="auto" w:fill="FCFCFC"/>
          <w:lang w:eastAsia="zh-CN"/>
        </w:rPr>
        <w:t>发现</w:t>
      </w:r>
      <w:r w:rsidRPr="00413272">
        <w:rPr>
          <w:rFonts w:ascii="SimSun" w:hAnsi="SimSun" w:hint="eastAsia"/>
          <w:spacing w:val="2"/>
          <w:sz w:val="24"/>
          <w:shd w:val="clear" w:color="auto" w:fill="FCFCFC"/>
          <w:lang w:eastAsia="zh-CN"/>
        </w:rPr>
        <w:t>的</w:t>
      </w:r>
      <w:r w:rsidR="00CE0FFE" w:rsidRPr="00413272">
        <w:rPr>
          <w:rFonts w:ascii="SimSun" w:hAnsi="SimSun" w:hint="eastAsia"/>
          <w:spacing w:val="2"/>
          <w:sz w:val="24"/>
          <w:shd w:val="clear" w:color="auto" w:fill="FCFCFC"/>
          <w:lang w:eastAsia="zh-CN"/>
        </w:rPr>
        <w:t>蜂巢</w:t>
      </w:r>
      <w:r w:rsidRPr="00413272">
        <w:rPr>
          <w:rFonts w:ascii="SimSun" w:hAnsi="SimSun" w:hint="eastAsia"/>
          <w:spacing w:val="2"/>
          <w:sz w:val="24"/>
          <w:shd w:val="clear" w:color="auto" w:fill="FCFCFC"/>
          <w:lang w:eastAsia="zh-CN"/>
        </w:rPr>
        <w:t>等措施</w:t>
      </w:r>
      <w:r w:rsidR="00CE0FFE" w:rsidRPr="00413272">
        <w:rPr>
          <w:rFonts w:ascii="SimSun" w:hAnsi="SimSun" w:hint="eastAsia"/>
          <w:spacing w:val="2"/>
          <w:sz w:val="24"/>
          <w:shd w:val="clear" w:color="auto" w:fill="FCFCFC"/>
          <w:lang w:eastAsia="zh-CN"/>
        </w:rPr>
        <w:t>。</w:t>
      </w:r>
    </w:p>
    <w:p w:rsidR="009370A6" w:rsidRPr="00413272" w:rsidRDefault="00CE0FFE"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pacing w:val="2"/>
          <w:sz w:val="24"/>
          <w:shd w:val="clear" w:color="auto" w:fill="FCFCFC"/>
          <w:lang w:eastAsia="zh-CN"/>
        </w:rPr>
      </w:pPr>
      <w:r w:rsidRPr="00413272">
        <w:rPr>
          <w:rFonts w:ascii="SimSun" w:hAnsi="SimSun" w:hint="eastAsia"/>
          <w:spacing w:val="2"/>
          <w:sz w:val="24"/>
          <w:shd w:val="clear" w:color="auto" w:fill="FCFCFC"/>
          <w:lang w:eastAsia="zh-CN"/>
        </w:rPr>
        <w:t>有必要</w:t>
      </w:r>
      <w:r w:rsidRPr="006511D2">
        <w:rPr>
          <w:rFonts w:ascii="SimSun" w:hAnsi="SimSun" w:hint="eastAsia"/>
          <w:spacing w:val="2"/>
          <w:sz w:val="24"/>
          <w:shd w:val="clear" w:color="auto" w:fill="FCFCFC"/>
          <w:lang w:eastAsia="zh-CN"/>
        </w:rPr>
        <w:t>加深关于授粉媒介和授粉的知识</w:t>
      </w:r>
      <w:r w:rsidRPr="00413272">
        <w:rPr>
          <w:rFonts w:ascii="SimSun" w:hAnsi="SimSun" w:hint="eastAsia"/>
          <w:spacing w:val="2"/>
          <w:sz w:val="24"/>
          <w:shd w:val="clear" w:color="auto" w:fill="FCFCFC"/>
          <w:lang w:eastAsia="zh-CN"/>
        </w:rPr>
        <w:t>，了解它们在维持农业和粮食生产以外的生态系统健康和完整性方面的作用。现有的大多数文献都把重点放在特定的</w:t>
      </w:r>
      <w:r w:rsidRPr="00413272">
        <w:rPr>
          <w:rStyle w:val="st"/>
          <w:rFonts w:ascii="SimSun" w:hAnsi="SimSun"/>
          <w:sz w:val="24"/>
          <w:lang w:eastAsia="zh-CN"/>
        </w:rPr>
        <w:t>膜翅目昆</w:t>
      </w:r>
      <w:r w:rsidRPr="00413272">
        <w:rPr>
          <w:rStyle w:val="st"/>
          <w:rFonts w:ascii="SimSun" w:hAnsi="SimSun" w:cs="SimSun" w:hint="eastAsia"/>
          <w:sz w:val="24"/>
          <w:lang w:eastAsia="zh-CN"/>
        </w:rPr>
        <w:t>虫组</w:t>
      </w:r>
      <w:r w:rsidRPr="00413272">
        <w:rPr>
          <w:rFonts w:ascii="SimSun" w:hAnsi="SimSun" w:hint="eastAsia"/>
          <w:spacing w:val="2"/>
          <w:sz w:val="24"/>
          <w:shd w:val="clear" w:color="auto" w:fill="FCFCFC"/>
          <w:lang w:eastAsia="zh-CN"/>
        </w:rPr>
        <w:t>群</w:t>
      </w:r>
      <w:r w:rsidR="004A36FF" w:rsidRPr="00413272">
        <w:rPr>
          <w:rFonts w:ascii="SimSun" w:hAnsi="SimSun" w:hint="eastAsia"/>
          <w:spacing w:val="2"/>
          <w:sz w:val="24"/>
          <w:shd w:val="clear" w:color="auto" w:fill="FCFCFC"/>
          <w:lang w:eastAsia="zh-CN"/>
        </w:rPr>
        <w:t>上</w:t>
      </w:r>
      <w:r w:rsidRPr="00413272">
        <w:rPr>
          <w:rFonts w:ascii="SimSun" w:hAnsi="SimSun" w:hint="eastAsia"/>
          <w:spacing w:val="2"/>
          <w:sz w:val="24"/>
          <w:shd w:val="clear" w:color="auto" w:fill="FCFCFC"/>
          <w:lang w:eastAsia="zh-CN"/>
        </w:rPr>
        <w:t>。</w:t>
      </w:r>
      <w:r w:rsidR="00BD2C41">
        <w:rPr>
          <w:rFonts w:ascii="SimSun" w:hAnsi="SimSun" w:hint="eastAsia"/>
          <w:spacing w:val="2"/>
          <w:sz w:val="24"/>
          <w:shd w:val="clear" w:color="auto" w:fill="FCFCFC"/>
          <w:lang w:eastAsia="zh-CN"/>
        </w:rPr>
        <w:t>缺乏有关</w:t>
      </w:r>
      <w:r w:rsidRPr="00413272">
        <w:rPr>
          <w:rFonts w:ascii="SimSun" w:hAnsi="SimSun" w:hint="eastAsia"/>
          <w:spacing w:val="2"/>
          <w:sz w:val="24"/>
          <w:shd w:val="clear" w:color="auto" w:fill="FCFCFC"/>
          <w:lang w:eastAsia="zh-CN"/>
        </w:rPr>
        <w:t>景观变化或农药对</w:t>
      </w:r>
      <w:r w:rsidRPr="00413272">
        <w:rPr>
          <w:rFonts w:ascii="SimSun" w:hAnsi="SimSun" w:hint="eastAsia"/>
          <w:snapToGrid w:val="0"/>
          <w:kern w:val="22"/>
          <w:sz w:val="24"/>
          <w:lang w:eastAsia="zh-CN"/>
        </w:rPr>
        <w:t>非蜂类群造成的</w:t>
      </w:r>
      <w:r w:rsidRPr="00413272">
        <w:rPr>
          <w:rFonts w:ascii="SimSun" w:hAnsi="SimSun" w:hint="eastAsia"/>
          <w:spacing w:val="2"/>
          <w:sz w:val="24"/>
          <w:shd w:val="clear" w:color="auto" w:fill="FCFCFC"/>
          <w:lang w:eastAsia="zh-CN"/>
        </w:rPr>
        <w:t>影响</w:t>
      </w:r>
      <w:r w:rsidR="00BD2C41">
        <w:rPr>
          <w:rFonts w:ascii="SimSun" w:hAnsi="SimSun" w:hint="eastAsia"/>
          <w:spacing w:val="2"/>
          <w:sz w:val="24"/>
          <w:shd w:val="clear" w:color="auto" w:fill="FCFCFC"/>
          <w:lang w:eastAsia="zh-CN"/>
        </w:rPr>
        <w:t>的信息</w:t>
      </w:r>
      <w:r w:rsidRPr="00413272">
        <w:rPr>
          <w:rFonts w:ascii="SimSun" w:hAnsi="SimSun" w:hint="eastAsia"/>
          <w:spacing w:val="2"/>
          <w:sz w:val="24"/>
          <w:shd w:val="clear" w:color="auto" w:fill="FCFCFC"/>
          <w:lang w:eastAsia="zh-CN"/>
        </w:rPr>
        <w:t>。</w:t>
      </w:r>
    </w:p>
    <w:p w:rsidR="000041B8" w:rsidRPr="00413272" w:rsidRDefault="004A36FF" w:rsidP="0033385D">
      <w:pPr>
        <w:pStyle w:val="ListParagraph"/>
        <w:numPr>
          <w:ilvl w:val="1"/>
          <w:numId w:val="9"/>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zh-CN"/>
        </w:rPr>
      </w:pPr>
      <w:r w:rsidRPr="00413272">
        <w:rPr>
          <w:rFonts w:ascii="SimSun" w:hAnsi="SimSun" w:hint="eastAsia"/>
          <w:spacing w:val="2"/>
          <w:sz w:val="24"/>
          <w:shd w:val="clear" w:color="auto" w:fill="FCFCFC"/>
          <w:lang w:eastAsia="zh-CN"/>
        </w:rPr>
        <w:lastRenderedPageBreak/>
        <w:t>可采取下列行动支持增加知识</w:t>
      </w:r>
      <w:r w:rsidRPr="00413272">
        <w:rPr>
          <w:rFonts w:ascii="SimSun" w:hAnsi="SimSun" w:hint="eastAsia"/>
          <w:sz w:val="24"/>
          <w:lang w:eastAsia="zh-CN"/>
        </w:rPr>
        <w:t>：</w:t>
      </w:r>
    </w:p>
    <w:p w:rsidR="000041B8" w:rsidRPr="00D06AA1" w:rsidRDefault="004A36FF" w:rsidP="00904F3E">
      <w:pPr>
        <w:pStyle w:val="ListParagraph"/>
        <w:widowControl w:val="0"/>
        <w:numPr>
          <w:ilvl w:val="0"/>
          <w:numId w:val="23"/>
        </w:numPr>
        <w:tabs>
          <w:tab w:val="left" w:pos="1440"/>
        </w:tabs>
        <w:suppressAutoHyphens/>
        <w:snapToGrid w:val="0"/>
        <w:spacing w:before="120" w:after="120"/>
        <w:ind w:left="0" w:firstLine="720"/>
        <w:contextualSpacing w:val="0"/>
        <w:rPr>
          <w:rFonts w:ascii="SimSun" w:hAnsi="SimSun"/>
          <w:sz w:val="24"/>
          <w:lang w:eastAsia="zh-CN"/>
        </w:rPr>
      </w:pPr>
      <w:r w:rsidRPr="00D06AA1">
        <w:rPr>
          <w:rFonts w:ascii="SimSun" w:hAnsi="SimSun" w:hint="eastAsia"/>
          <w:sz w:val="24"/>
          <w:lang w:eastAsia="zh-CN"/>
        </w:rPr>
        <w:t>改进知识管理，包括通过生物分类学、志愿者记录、</w:t>
      </w:r>
      <w:r w:rsidRPr="00D06AA1">
        <w:rPr>
          <w:sz w:val="24"/>
          <w:lang w:eastAsia="zh-CN"/>
        </w:rPr>
        <w:t>DNA</w:t>
      </w:r>
      <w:r w:rsidRPr="00D06AA1">
        <w:rPr>
          <w:rFonts w:ascii="SimSun" w:hAnsi="SimSun" w:hint="eastAsia"/>
          <w:sz w:val="24"/>
          <w:lang w:eastAsia="zh-CN"/>
        </w:rPr>
        <w:t>条形码、生物多样性信息学工具、</w:t>
      </w:r>
      <w:r w:rsidR="00472C4F" w:rsidRPr="00D06AA1">
        <w:rPr>
          <w:rFonts w:ascii="SimSun" w:hAnsi="SimSun" w:hint="eastAsia"/>
          <w:sz w:val="24"/>
          <w:lang w:eastAsia="zh-CN"/>
        </w:rPr>
        <w:t>为</w:t>
      </w:r>
      <w:r w:rsidRPr="00D06AA1">
        <w:rPr>
          <w:rFonts w:ascii="SimSun" w:hAnsi="SimSun" w:hint="eastAsia"/>
          <w:sz w:val="24"/>
          <w:lang w:eastAsia="zh-CN"/>
        </w:rPr>
        <w:t>博物馆标本</w:t>
      </w:r>
      <w:r w:rsidR="00472C4F" w:rsidRPr="00D06AA1">
        <w:rPr>
          <w:rFonts w:ascii="SimSun" w:hAnsi="SimSun" w:hint="eastAsia"/>
          <w:sz w:val="24"/>
          <w:lang w:eastAsia="zh-CN"/>
        </w:rPr>
        <w:t>提供</w:t>
      </w:r>
      <w:r w:rsidRPr="00D06AA1">
        <w:rPr>
          <w:rFonts w:ascii="SimSun" w:hAnsi="SimSun" w:hint="eastAsia"/>
          <w:sz w:val="24"/>
          <w:lang w:eastAsia="zh-CN"/>
        </w:rPr>
        <w:t>的地理参考</w:t>
      </w:r>
      <w:r w:rsidR="00472C4F" w:rsidRPr="00D06AA1">
        <w:rPr>
          <w:rFonts w:ascii="SimSun" w:hAnsi="SimSun" w:hint="eastAsia"/>
          <w:sz w:val="24"/>
          <w:lang w:eastAsia="zh-CN"/>
        </w:rPr>
        <w:t>资料</w:t>
      </w:r>
      <w:r w:rsidRPr="00D06AA1">
        <w:rPr>
          <w:rFonts w:ascii="SimSun" w:hAnsi="SimSun" w:hint="eastAsia"/>
          <w:sz w:val="24"/>
          <w:lang w:eastAsia="zh-CN"/>
        </w:rPr>
        <w:t>，</w:t>
      </w:r>
      <w:r w:rsidR="00472C4F" w:rsidRPr="00D06AA1">
        <w:rPr>
          <w:rFonts w:ascii="SimSun" w:hAnsi="SimSun" w:hint="eastAsia"/>
          <w:sz w:val="24"/>
          <w:lang w:eastAsia="zh-CN"/>
        </w:rPr>
        <w:t>授粉</w:t>
      </w:r>
      <w:r w:rsidRPr="00D06AA1">
        <w:rPr>
          <w:rFonts w:ascii="SimSun" w:hAnsi="SimSun" w:hint="eastAsia"/>
          <w:sz w:val="24"/>
          <w:lang w:eastAsia="zh-CN"/>
        </w:rPr>
        <w:t>媒介</w:t>
      </w:r>
      <w:r w:rsidR="003A1BE3" w:rsidRPr="00D06AA1">
        <w:rPr>
          <w:rFonts w:ascii="SimSun" w:hAnsi="SimSun" w:hint="eastAsia"/>
          <w:sz w:val="24"/>
          <w:lang w:eastAsia="zh-CN"/>
        </w:rPr>
        <w:t>及授</w:t>
      </w:r>
      <w:r w:rsidRPr="00D06AA1">
        <w:rPr>
          <w:rFonts w:ascii="SimSun" w:hAnsi="SimSun" w:hint="eastAsia"/>
          <w:sz w:val="24"/>
          <w:lang w:eastAsia="zh-CN"/>
        </w:rPr>
        <w:t>粉</w:t>
      </w:r>
      <w:r w:rsidR="003A1BE3" w:rsidRPr="00D06AA1">
        <w:rPr>
          <w:rFonts w:ascii="SimSun" w:hAnsi="SimSun" w:hint="eastAsia"/>
          <w:sz w:val="24"/>
          <w:lang w:eastAsia="zh-CN"/>
        </w:rPr>
        <w:t>功能和</w:t>
      </w:r>
      <w:r w:rsidRPr="00D06AA1">
        <w:rPr>
          <w:rFonts w:ascii="SimSun" w:hAnsi="SimSun" w:hint="eastAsia"/>
          <w:sz w:val="24"/>
          <w:lang w:eastAsia="zh-CN"/>
        </w:rPr>
        <w:t>服务的标准化长期监测</w:t>
      </w:r>
      <w:r w:rsidR="00472C4F" w:rsidRPr="00D06AA1">
        <w:rPr>
          <w:rFonts w:ascii="SimSun" w:hAnsi="SimSun" w:hint="eastAsia"/>
          <w:spacing w:val="2"/>
          <w:sz w:val="24"/>
          <w:shd w:val="clear" w:color="auto" w:fill="FCFCFC"/>
          <w:lang w:eastAsia="zh-CN"/>
        </w:rPr>
        <w:t>；</w:t>
      </w:r>
    </w:p>
    <w:p w:rsidR="00BA0CE0" w:rsidRPr="00413272" w:rsidRDefault="00472C4F" w:rsidP="0033385D">
      <w:pPr>
        <w:pStyle w:val="ListParagraph"/>
        <w:numPr>
          <w:ilvl w:val="0"/>
          <w:numId w:val="23"/>
        </w:numPr>
        <w:tabs>
          <w:tab w:val="left" w:pos="1440"/>
        </w:tabs>
        <w:suppressAutoHyphens/>
        <w:snapToGrid w:val="0"/>
        <w:spacing w:before="120" w:after="120"/>
        <w:ind w:left="0" w:firstLine="720"/>
        <w:contextualSpacing w:val="0"/>
        <w:rPr>
          <w:rFonts w:ascii="SimSun" w:hAnsi="SimSun"/>
          <w:sz w:val="24"/>
          <w:lang w:eastAsia="zh-CN"/>
        </w:rPr>
      </w:pPr>
      <w:r w:rsidRPr="00413272">
        <w:rPr>
          <w:rFonts w:ascii="SimSun" w:hAnsi="SimSun" w:hint="eastAsia"/>
          <w:sz w:val="24"/>
          <w:lang w:eastAsia="zh-CN"/>
        </w:rPr>
        <w:t>注重传统知识和经验知识，注意到常规知识合成方法不一定适用于综合其他形式的知识，如土著和地方知识或</w:t>
      </w:r>
      <w:r w:rsidR="0089120C" w:rsidRPr="00413272">
        <w:rPr>
          <w:rFonts w:ascii="SimSun" w:hAnsi="SimSun" w:hint="eastAsia"/>
          <w:sz w:val="24"/>
          <w:lang w:eastAsia="zh-CN"/>
        </w:rPr>
        <w:t>诸如土地管理者和自然保护主义者</w:t>
      </w:r>
      <w:r w:rsidR="00BD2C41">
        <w:rPr>
          <w:rFonts w:ascii="SimSun" w:hAnsi="SimSun" w:hint="eastAsia"/>
          <w:sz w:val="24"/>
          <w:lang w:eastAsia="zh-CN"/>
        </w:rPr>
        <w:t>等</w:t>
      </w:r>
      <w:r w:rsidRPr="00413272">
        <w:rPr>
          <w:rFonts w:ascii="SimSun" w:hAnsi="SimSun" w:hint="eastAsia"/>
          <w:sz w:val="24"/>
          <w:lang w:eastAsia="zh-CN"/>
        </w:rPr>
        <w:t>从业</w:t>
      </w:r>
      <w:r w:rsidR="0089120C" w:rsidRPr="00413272">
        <w:rPr>
          <w:rFonts w:ascii="SimSun" w:hAnsi="SimSun" w:hint="eastAsia"/>
          <w:sz w:val="24"/>
          <w:lang w:eastAsia="zh-CN"/>
        </w:rPr>
        <w:t>人员所</w:t>
      </w:r>
      <w:r w:rsidRPr="00413272">
        <w:rPr>
          <w:rFonts w:ascii="SimSun" w:hAnsi="SimSun" w:hint="eastAsia"/>
          <w:sz w:val="24"/>
          <w:lang w:eastAsia="zh-CN"/>
        </w:rPr>
        <w:t>拥有的隐性知识。</w:t>
      </w:r>
    </w:p>
    <w:p w:rsidR="00D06AA1" w:rsidRPr="003D6EDF" w:rsidRDefault="00D06AA1" w:rsidP="00D06AA1">
      <w:pPr>
        <w:suppressLineNumbers/>
        <w:suppressAutoHyphens/>
        <w:adjustRightInd w:val="0"/>
        <w:snapToGrid w:val="0"/>
        <w:spacing w:before="120" w:after="120"/>
        <w:jc w:val="center"/>
        <w:rPr>
          <w:kern w:val="22"/>
          <w:sz w:val="24"/>
        </w:rPr>
      </w:pPr>
      <w:r w:rsidRPr="003D6EDF">
        <w:rPr>
          <w:kern w:val="22"/>
          <w:sz w:val="24"/>
        </w:rPr>
        <w:t>__________</w:t>
      </w:r>
    </w:p>
    <w:p w:rsidR="00B920E4" w:rsidRPr="00413272" w:rsidRDefault="00B920E4" w:rsidP="00D06AA1">
      <w:pPr>
        <w:suppressAutoHyphens/>
        <w:snapToGrid w:val="0"/>
        <w:spacing w:before="120" w:after="120"/>
        <w:jc w:val="center"/>
        <w:rPr>
          <w:rFonts w:ascii="SimSun" w:hAnsi="SimSun"/>
          <w:spacing w:val="2"/>
          <w:sz w:val="24"/>
          <w:shd w:val="clear" w:color="auto" w:fill="FCFCFC"/>
        </w:rPr>
      </w:pPr>
    </w:p>
    <w:sectPr w:rsidR="00B920E4" w:rsidRPr="00413272" w:rsidSect="00CA1572">
      <w:headerReference w:type="even" r:id="rId16"/>
      <w:headerReference w:type="default" r:id="rId17"/>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763" w:rsidRDefault="00673763">
      <w:r>
        <w:separator/>
      </w:r>
    </w:p>
  </w:endnote>
  <w:endnote w:type="continuationSeparator" w:id="0">
    <w:p w:rsidR="00673763" w:rsidRDefault="006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khbar MT">
    <w:altName w:val="Times New Roman"/>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763" w:rsidRDefault="00673763">
      <w:r>
        <w:separator/>
      </w:r>
    </w:p>
  </w:footnote>
  <w:footnote w:type="continuationSeparator" w:id="0">
    <w:p w:rsidR="00673763" w:rsidRDefault="00673763">
      <w:r>
        <w:continuationSeparator/>
      </w:r>
    </w:p>
  </w:footnote>
  <w:footnote w:id="1">
    <w:p w:rsidR="00A338CE" w:rsidRPr="0033385D" w:rsidRDefault="00A338CE" w:rsidP="0033385D">
      <w:pPr>
        <w:pStyle w:val="FootnoteText"/>
        <w:tabs>
          <w:tab w:val="left" w:pos="360"/>
        </w:tabs>
        <w:ind w:firstLine="0"/>
        <w:rPr>
          <w:rFonts w:eastAsiaTheme="minorEastAsia"/>
          <w:lang w:eastAsia="zh-CN"/>
        </w:rPr>
      </w:pPr>
      <w:r w:rsidRPr="0033385D">
        <w:rPr>
          <w:rStyle w:val="FootnoteReference"/>
          <w:rFonts w:eastAsiaTheme="minorEastAsia"/>
          <w:sz w:val="24"/>
        </w:rPr>
        <w:footnoteRef/>
      </w:r>
      <w:r w:rsidR="00BE5982" w:rsidRPr="0033385D">
        <w:rPr>
          <w:rFonts w:eastAsiaTheme="minorEastAsia"/>
          <w:sz w:val="20"/>
          <w:szCs w:val="20"/>
          <w:lang w:eastAsia="de-DE"/>
        </w:rPr>
        <w:t xml:space="preserve">  </w:t>
      </w:r>
      <w:r w:rsidR="0033385D">
        <w:rPr>
          <w:rFonts w:eastAsiaTheme="minorEastAsia" w:hint="eastAsia"/>
          <w:sz w:val="20"/>
          <w:szCs w:val="20"/>
          <w:lang w:eastAsia="zh-CN"/>
        </w:rPr>
        <w:tab/>
      </w:r>
      <w:r w:rsidRPr="0033385D">
        <w:rPr>
          <w:rFonts w:eastAsiaTheme="minorEastAsia"/>
          <w:sz w:val="20"/>
          <w:szCs w:val="20"/>
          <w:lang w:eastAsia="de-DE"/>
        </w:rPr>
        <w:t>CBD/SBSTTA/22/INF/2</w:t>
      </w:r>
      <w:r w:rsidRPr="0033385D">
        <w:rPr>
          <w:rFonts w:eastAsiaTheme="minorEastAsia"/>
          <w:kern w:val="22"/>
          <w:sz w:val="20"/>
          <w:szCs w:val="20"/>
          <w:lang w:eastAsia="zh-CN"/>
        </w:rPr>
        <w:t>1</w:t>
      </w:r>
      <w:r w:rsidRPr="0033385D">
        <w:rPr>
          <w:rFonts w:eastAsiaTheme="minorEastAsia"/>
          <w:sz w:val="20"/>
          <w:szCs w:val="20"/>
          <w:lang w:val="en-US" w:eastAsia="zh-CN"/>
        </w:rPr>
        <w:t>。</w:t>
      </w:r>
    </w:p>
  </w:footnote>
  <w:footnote w:id="2">
    <w:p w:rsidR="002C48A4" w:rsidRPr="0033385D" w:rsidRDefault="002C48A4" w:rsidP="0033385D">
      <w:pPr>
        <w:pStyle w:val="FootnoteText"/>
        <w:tabs>
          <w:tab w:val="left" w:pos="360"/>
        </w:tabs>
        <w:kinsoku w:val="0"/>
        <w:overflowPunct w:val="0"/>
        <w:autoSpaceDE w:val="0"/>
        <w:autoSpaceDN w:val="0"/>
        <w:adjustRightInd w:val="0"/>
        <w:snapToGrid w:val="0"/>
        <w:ind w:firstLine="0"/>
        <w:jc w:val="left"/>
        <w:rPr>
          <w:rFonts w:eastAsiaTheme="minorEastAsia"/>
          <w:szCs w:val="18"/>
          <w:lang w:eastAsia="zh-CN"/>
        </w:rPr>
      </w:pPr>
      <w:r w:rsidRPr="0033385D">
        <w:rPr>
          <w:rStyle w:val="FootnoteReference"/>
          <w:rFonts w:eastAsiaTheme="minorEastAsia"/>
          <w:sz w:val="24"/>
          <w:szCs w:val="18"/>
        </w:rPr>
        <w:footnoteRef/>
      </w:r>
      <w:r w:rsidR="00BE5982" w:rsidRPr="0033385D">
        <w:rPr>
          <w:rFonts w:eastAsiaTheme="minorEastAsia"/>
          <w:kern w:val="22"/>
          <w:sz w:val="24"/>
          <w:szCs w:val="18"/>
          <w:lang w:eastAsia="zh-CN"/>
        </w:rPr>
        <w:t xml:space="preserve"> </w:t>
      </w:r>
      <w:r w:rsidR="00BE5982" w:rsidRPr="0033385D">
        <w:rPr>
          <w:rFonts w:eastAsiaTheme="minorEastAsia"/>
          <w:kern w:val="22"/>
          <w:szCs w:val="18"/>
          <w:lang w:eastAsia="zh-CN"/>
        </w:rPr>
        <w:t xml:space="preserve"> </w:t>
      </w:r>
      <w:r w:rsidR="0033385D">
        <w:rPr>
          <w:rFonts w:eastAsiaTheme="minorEastAsia" w:hint="eastAsia"/>
          <w:kern w:val="22"/>
          <w:szCs w:val="18"/>
          <w:lang w:eastAsia="zh-CN"/>
        </w:rPr>
        <w:tab/>
      </w:r>
      <w:r w:rsidRPr="00DF2DDB">
        <w:rPr>
          <w:rFonts w:eastAsiaTheme="minorEastAsia"/>
          <w:kern w:val="22"/>
          <w:sz w:val="20"/>
          <w:szCs w:val="18"/>
          <w:lang w:eastAsia="zh-CN"/>
        </w:rPr>
        <w:t>根据科咨机构第</w:t>
      </w:r>
      <w:r w:rsidRPr="00DF2DDB">
        <w:rPr>
          <w:rFonts w:eastAsiaTheme="minorEastAsia"/>
          <w:kern w:val="22"/>
          <w:sz w:val="20"/>
          <w:szCs w:val="18"/>
          <w:lang w:eastAsia="zh-CN"/>
        </w:rPr>
        <w:t>22 / XXX</w:t>
      </w:r>
      <w:r w:rsidRPr="00DF2DDB">
        <w:rPr>
          <w:rFonts w:eastAsiaTheme="minorEastAsia"/>
          <w:kern w:val="22"/>
          <w:sz w:val="20"/>
          <w:szCs w:val="18"/>
          <w:lang w:eastAsia="zh-CN"/>
        </w:rPr>
        <w:t>号建议第</w:t>
      </w:r>
      <w:r w:rsidRPr="00DF2DDB">
        <w:rPr>
          <w:rFonts w:eastAsiaTheme="minorEastAsia"/>
          <w:kern w:val="22"/>
          <w:sz w:val="20"/>
          <w:szCs w:val="18"/>
          <w:lang w:eastAsia="zh-CN"/>
        </w:rPr>
        <w:t>3</w:t>
      </w:r>
      <w:r w:rsidRPr="00DF2DDB">
        <w:rPr>
          <w:rFonts w:eastAsiaTheme="minorEastAsia"/>
          <w:kern w:val="22"/>
          <w:sz w:val="20"/>
          <w:szCs w:val="18"/>
          <w:lang w:eastAsia="zh-CN"/>
        </w:rPr>
        <w:t>段，在关于所有生态系统中授粉媒介和授粉在农业和粮食生产作用</w:t>
      </w:r>
      <w:r w:rsidRPr="00DF2DDB">
        <w:rPr>
          <w:rFonts w:eastAsiaTheme="minorEastAsia"/>
          <w:kern w:val="22"/>
          <w:sz w:val="20"/>
          <w:szCs w:val="18"/>
          <w:lang w:val="en-US" w:eastAsia="zh-CN"/>
        </w:rPr>
        <w:t>之外与</w:t>
      </w:r>
      <w:r w:rsidRPr="00DF2DDB">
        <w:rPr>
          <w:rFonts w:eastAsiaTheme="minorEastAsia"/>
          <w:kern w:val="22"/>
          <w:sz w:val="20"/>
          <w:szCs w:val="18"/>
          <w:lang w:eastAsia="zh-CN"/>
        </w:rPr>
        <w:t>生物多样性的保护和可持续利用的相关性的完整报告草案定稿之前。</w:t>
      </w:r>
    </w:p>
  </w:footnote>
  <w:footnote w:id="3">
    <w:p w:rsidR="0041395B" w:rsidRPr="0033385D" w:rsidRDefault="0041395B" w:rsidP="0033385D">
      <w:pPr>
        <w:pStyle w:val="FootnoteText"/>
        <w:tabs>
          <w:tab w:val="left" w:pos="360"/>
        </w:tabs>
        <w:kinsoku w:val="0"/>
        <w:overflowPunct w:val="0"/>
        <w:autoSpaceDE w:val="0"/>
        <w:autoSpaceDN w:val="0"/>
        <w:adjustRightInd w:val="0"/>
        <w:snapToGrid w:val="0"/>
        <w:ind w:firstLine="0"/>
        <w:jc w:val="left"/>
        <w:rPr>
          <w:rFonts w:eastAsiaTheme="minorEastAsia"/>
          <w:szCs w:val="18"/>
          <w:lang w:eastAsia="zh-CN"/>
        </w:rPr>
      </w:pPr>
      <w:r w:rsidRPr="0033385D">
        <w:rPr>
          <w:rStyle w:val="FootnoteReference"/>
          <w:rFonts w:eastAsiaTheme="minorEastAsia"/>
          <w:sz w:val="24"/>
          <w:szCs w:val="18"/>
        </w:rPr>
        <w:footnoteRef/>
      </w:r>
      <w:r w:rsidR="00BE5982" w:rsidRPr="0033385D">
        <w:rPr>
          <w:rStyle w:val="FootnoteReference"/>
          <w:rFonts w:hint="eastAsia"/>
          <w:sz w:val="24"/>
          <w:szCs w:val="18"/>
          <w:lang w:eastAsia="zh-CN"/>
        </w:rPr>
        <w:t xml:space="preserve"> </w:t>
      </w:r>
      <w:r w:rsidR="00BE5982" w:rsidRPr="0033385D">
        <w:rPr>
          <w:rFonts w:eastAsiaTheme="minorEastAsia"/>
          <w:lang w:eastAsia="zh-CN"/>
        </w:rPr>
        <w:t xml:space="preserve"> </w:t>
      </w:r>
      <w:r w:rsidR="0033385D">
        <w:rPr>
          <w:rFonts w:eastAsiaTheme="minorEastAsia" w:hint="eastAsia"/>
          <w:lang w:eastAsia="zh-CN"/>
        </w:rPr>
        <w:tab/>
      </w:r>
      <w:r w:rsidR="00DF2DDB" w:rsidRPr="00DF2DDB">
        <w:rPr>
          <w:rFonts w:eastAsiaTheme="minorEastAsia" w:hint="eastAsia"/>
          <w:sz w:val="20"/>
          <w:lang w:eastAsia="zh-CN"/>
        </w:rPr>
        <w:t>附件一</w:t>
      </w:r>
      <w:r w:rsidR="00DF2DDB" w:rsidRPr="00DF2DDB">
        <w:rPr>
          <w:rFonts w:eastAsiaTheme="minorEastAsia"/>
          <w:sz w:val="20"/>
          <w:lang w:eastAsia="zh-CN"/>
        </w:rPr>
        <w:t>所载</w:t>
      </w:r>
      <w:r w:rsidR="007F6FE7" w:rsidRPr="00DF2DDB">
        <w:rPr>
          <w:rFonts w:eastAsiaTheme="minorEastAsia"/>
          <w:sz w:val="20"/>
          <w:lang w:eastAsia="zh-CN"/>
        </w:rPr>
        <w:t>《</w:t>
      </w:r>
      <w:r w:rsidR="007F6FE7" w:rsidRPr="00DF2DDB">
        <w:rPr>
          <w:rFonts w:eastAsiaTheme="minorEastAsia"/>
          <w:sz w:val="20"/>
          <w:szCs w:val="18"/>
          <w:lang w:eastAsia="zh-CN"/>
        </w:rPr>
        <w:t>2018 - 2030</w:t>
      </w:r>
      <w:r w:rsidR="007F6FE7" w:rsidRPr="00DF2DDB">
        <w:rPr>
          <w:rFonts w:eastAsiaTheme="minorEastAsia"/>
          <w:sz w:val="20"/>
          <w:szCs w:val="18"/>
          <w:lang w:eastAsia="zh-CN"/>
        </w:rPr>
        <w:t>年行动计划》要素</w:t>
      </w:r>
      <w:r w:rsidR="007F6FE7" w:rsidRPr="00DF2DDB">
        <w:rPr>
          <w:rFonts w:eastAsiaTheme="minorEastAsia"/>
          <w:sz w:val="20"/>
          <w:szCs w:val="18"/>
          <w:lang w:eastAsia="zh-CN"/>
        </w:rPr>
        <w:t>4</w:t>
      </w:r>
      <w:r w:rsidR="007F6FE7" w:rsidRPr="00DF2DDB">
        <w:rPr>
          <w:rFonts w:eastAsiaTheme="minorEastAsia"/>
          <w:sz w:val="20"/>
          <w:szCs w:val="18"/>
          <w:lang w:eastAsia="zh-CN"/>
        </w:rPr>
        <w:t>中确定的差距。</w:t>
      </w:r>
    </w:p>
  </w:footnote>
  <w:footnote w:id="4">
    <w:p w:rsidR="00A338CE" w:rsidRPr="0033385D" w:rsidRDefault="00A338CE" w:rsidP="0033385D">
      <w:pPr>
        <w:pStyle w:val="FootnoteText"/>
        <w:tabs>
          <w:tab w:val="left" w:pos="360"/>
        </w:tabs>
        <w:spacing w:before="40" w:after="40"/>
        <w:ind w:firstLine="0"/>
        <w:rPr>
          <w:rFonts w:eastAsiaTheme="minorEastAsia"/>
          <w:sz w:val="20"/>
          <w:szCs w:val="20"/>
          <w:lang w:eastAsia="zh-CN"/>
        </w:rPr>
      </w:pPr>
      <w:r w:rsidRPr="0033385D">
        <w:rPr>
          <w:rStyle w:val="FootnoteReference"/>
          <w:rFonts w:eastAsiaTheme="minorEastAsia"/>
          <w:sz w:val="24"/>
          <w:szCs w:val="20"/>
        </w:rPr>
        <w:footnoteRef/>
      </w:r>
      <w:r w:rsidR="00BE5982" w:rsidRPr="0033385D">
        <w:rPr>
          <w:rFonts w:eastAsiaTheme="minorEastAsia"/>
          <w:sz w:val="24"/>
          <w:szCs w:val="20"/>
          <w:lang w:eastAsia="zh-CN"/>
        </w:rPr>
        <w:t xml:space="preserve"> </w:t>
      </w:r>
      <w:r w:rsidR="00BE5982" w:rsidRPr="0033385D">
        <w:rPr>
          <w:rFonts w:eastAsiaTheme="minorEastAsia"/>
          <w:sz w:val="20"/>
          <w:szCs w:val="20"/>
          <w:lang w:eastAsia="zh-CN"/>
        </w:rPr>
        <w:t xml:space="preserve"> </w:t>
      </w:r>
      <w:r w:rsidR="0033385D">
        <w:rPr>
          <w:rFonts w:eastAsiaTheme="minorEastAsia" w:hint="eastAsia"/>
          <w:sz w:val="20"/>
          <w:szCs w:val="20"/>
          <w:lang w:eastAsia="zh-CN"/>
        </w:rPr>
        <w:tab/>
      </w:r>
      <w:r w:rsidRPr="0033385D">
        <w:rPr>
          <w:rFonts w:eastAsiaTheme="minorEastAsia"/>
          <w:sz w:val="20"/>
          <w:szCs w:val="20"/>
          <w:lang w:eastAsia="zh-CN"/>
        </w:rPr>
        <w:t>政府间科学政策平台</w:t>
      </w:r>
      <w:r w:rsidRPr="0033385D">
        <w:rPr>
          <w:rFonts w:eastAsiaTheme="minorEastAsia"/>
          <w:sz w:val="20"/>
          <w:szCs w:val="20"/>
          <w:lang w:eastAsia="de-DE"/>
        </w:rPr>
        <w:t>(201</w:t>
      </w:r>
      <w:r w:rsidRPr="0033385D">
        <w:rPr>
          <w:rFonts w:eastAsiaTheme="minorEastAsia"/>
          <w:sz w:val="20"/>
          <w:szCs w:val="20"/>
          <w:lang w:eastAsia="zh-CN"/>
        </w:rPr>
        <w:t>6</w:t>
      </w:r>
      <w:r w:rsidRPr="0033385D">
        <w:rPr>
          <w:rFonts w:eastAsiaTheme="minorEastAsia"/>
          <w:sz w:val="20"/>
          <w:szCs w:val="20"/>
          <w:lang w:eastAsia="zh-CN"/>
        </w:rPr>
        <w:t>年</w:t>
      </w:r>
      <w:r w:rsidRPr="0033385D">
        <w:rPr>
          <w:rFonts w:eastAsiaTheme="minorEastAsia"/>
          <w:sz w:val="20"/>
          <w:szCs w:val="20"/>
          <w:lang w:eastAsia="zh-CN"/>
        </w:rPr>
        <w:t>)</w:t>
      </w:r>
      <w:r w:rsidRPr="0033385D">
        <w:rPr>
          <w:rFonts w:eastAsiaTheme="minorEastAsia"/>
          <w:sz w:val="20"/>
          <w:szCs w:val="20"/>
          <w:lang w:eastAsia="zh-CN"/>
        </w:rPr>
        <w:t>。</w:t>
      </w:r>
      <w:r w:rsidRPr="0033385D">
        <w:rPr>
          <w:rFonts w:eastAsiaTheme="minorEastAsia"/>
          <w:snapToGrid w:val="0"/>
          <w:sz w:val="20"/>
          <w:szCs w:val="20"/>
          <w:lang w:eastAsia="zh-CN"/>
        </w:rPr>
        <w:t>《</w:t>
      </w:r>
      <w:r w:rsidRPr="00DF2DDB">
        <w:rPr>
          <w:rFonts w:ascii="KaiTi" w:eastAsia="KaiTi" w:hAnsi="KaiTi"/>
          <w:snapToGrid w:val="0"/>
          <w:sz w:val="20"/>
          <w:szCs w:val="20"/>
          <w:lang w:eastAsia="zh-CN"/>
        </w:rPr>
        <w:t>关于授粉媒介、授粉和粮食生产的评估报告</w:t>
      </w:r>
      <w:r w:rsidRPr="0033385D">
        <w:rPr>
          <w:rFonts w:eastAsiaTheme="minorEastAsia"/>
          <w:snapToGrid w:val="0"/>
          <w:sz w:val="20"/>
          <w:szCs w:val="20"/>
          <w:lang w:eastAsia="zh-CN"/>
        </w:rPr>
        <w:t>》</w:t>
      </w:r>
      <w:r w:rsidRPr="0033385D">
        <w:rPr>
          <w:rFonts w:eastAsiaTheme="minorEastAsia"/>
          <w:sz w:val="20"/>
          <w:szCs w:val="20"/>
          <w:lang w:val="en-US" w:eastAsia="zh-CN"/>
        </w:rPr>
        <w:t>。</w:t>
      </w:r>
    </w:p>
  </w:footnote>
  <w:footnote w:id="5">
    <w:p w:rsidR="00A338CE" w:rsidRPr="0033385D" w:rsidRDefault="00A338CE" w:rsidP="0033385D">
      <w:pPr>
        <w:pStyle w:val="FootnoteText"/>
        <w:tabs>
          <w:tab w:val="left" w:pos="360"/>
        </w:tabs>
        <w:spacing w:before="40" w:after="40"/>
        <w:ind w:firstLine="0"/>
        <w:rPr>
          <w:rFonts w:eastAsiaTheme="minorEastAsia"/>
          <w:sz w:val="20"/>
          <w:szCs w:val="20"/>
          <w:lang w:val="en-US" w:eastAsia="zh-CN"/>
        </w:rPr>
      </w:pPr>
      <w:r w:rsidRPr="0033385D">
        <w:rPr>
          <w:rStyle w:val="FootnoteReference"/>
          <w:rFonts w:eastAsiaTheme="minorEastAsia"/>
          <w:sz w:val="24"/>
          <w:szCs w:val="20"/>
        </w:rPr>
        <w:footnoteRef/>
      </w:r>
      <w:r w:rsidR="00BE5982" w:rsidRPr="0033385D">
        <w:rPr>
          <w:rStyle w:val="FootnoteReference"/>
          <w:rFonts w:hint="eastAsia"/>
          <w:sz w:val="24"/>
          <w:lang w:eastAsia="zh-CN"/>
        </w:rPr>
        <w:t xml:space="preserve"> </w:t>
      </w:r>
      <w:r w:rsidR="00BE5982" w:rsidRPr="0033385D">
        <w:rPr>
          <w:rFonts w:eastAsiaTheme="minorEastAsia"/>
          <w:sz w:val="20"/>
          <w:szCs w:val="20"/>
          <w:lang w:eastAsia="zh-CN"/>
        </w:rPr>
        <w:t xml:space="preserve"> </w:t>
      </w:r>
      <w:r w:rsidR="0033385D">
        <w:rPr>
          <w:rFonts w:eastAsiaTheme="minorEastAsia" w:hint="eastAsia"/>
          <w:sz w:val="20"/>
          <w:szCs w:val="20"/>
          <w:lang w:eastAsia="zh-CN"/>
        </w:rPr>
        <w:tab/>
      </w:r>
      <w:r w:rsidRPr="0033385D">
        <w:rPr>
          <w:rFonts w:eastAsiaTheme="minorEastAsia"/>
          <w:sz w:val="20"/>
          <w:szCs w:val="20"/>
          <w:lang w:eastAsia="zh-CN"/>
        </w:rPr>
        <w:t>同上。</w:t>
      </w:r>
    </w:p>
  </w:footnote>
  <w:footnote w:id="6">
    <w:p w:rsidR="00A338CE" w:rsidRPr="0033385D" w:rsidRDefault="00A338CE" w:rsidP="0033385D">
      <w:pPr>
        <w:pStyle w:val="FootnoteText"/>
        <w:tabs>
          <w:tab w:val="left" w:pos="360"/>
        </w:tabs>
        <w:spacing w:before="40" w:after="40"/>
        <w:ind w:firstLine="0"/>
        <w:rPr>
          <w:rFonts w:eastAsiaTheme="minorEastAsia"/>
          <w:szCs w:val="18"/>
          <w:lang w:eastAsia="zh-CN"/>
        </w:rPr>
      </w:pPr>
      <w:r w:rsidRPr="0033385D">
        <w:rPr>
          <w:rStyle w:val="FootnoteReference"/>
          <w:rFonts w:eastAsiaTheme="minorEastAsia"/>
          <w:sz w:val="24"/>
          <w:szCs w:val="20"/>
        </w:rPr>
        <w:footnoteRef/>
      </w:r>
      <w:r w:rsidR="00BE5982" w:rsidRPr="0033385D">
        <w:rPr>
          <w:rStyle w:val="FootnoteReference"/>
          <w:rFonts w:hint="eastAsia"/>
          <w:sz w:val="24"/>
          <w:lang w:eastAsia="zh-CN"/>
        </w:rPr>
        <w:t xml:space="preserve"> </w:t>
      </w:r>
      <w:r w:rsidR="00BE5982" w:rsidRPr="0033385D">
        <w:rPr>
          <w:rFonts w:eastAsiaTheme="minorEastAsia"/>
          <w:sz w:val="20"/>
          <w:szCs w:val="20"/>
          <w:lang w:eastAsia="zh-CN"/>
        </w:rPr>
        <w:t xml:space="preserve"> </w:t>
      </w:r>
      <w:r w:rsidR="0033385D">
        <w:rPr>
          <w:rFonts w:eastAsiaTheme="minorEastAsia" w:hint="eastAsia"/>
          <w:sz w:val="20"/>
          <w:szCs w:val="20"/>
          <w:lang w:eastAsia="zh-CN"/>
        </w:rPr>
        <w:tab/>
      </w:r>
      <w:r w:rsidRPr="0033385D">
        <w:rPr>
          <w:rFonts w:eastAsiaTheme="minorEastAsia"/>
          <w:sz w:val="20"/>
          <w:szCs w:val="20"/>
          <w:lang w:eastAsia="zh-CN"/>
        </w:rPr>
        <w:t>关于农业生物多样性</w:t>
      </w:r>
      <w:r w:rsidR="0033385D">
        <w:rPr>
          <w:rFonts w:eastAsiaTheme="minorEastAsia" w:hint="eastAsia"/>
          <w:sz w:val="20"/>
          <w:szCs w:val="20"/>
          <w:lang w:eastAsia="zh-CN"/>
        </w:rPr>
        <w:t>的第</w:t>
      </w:r>
      <w:r w:rsidRPr="00913E3A">
        <w:rPr>
          <w:rFonts w:eastAsiaTheme="minorEastAsia"/>
          <w:sz w:val="20"/>
          <w:szCs w:val="20"/>
          <w:lang w:eastAsia="zh-CN"/>
        </w:rPr>
        <w:t xml:space="preserve"> V/5 </w:t>
      </w:r>
      <w:r w:rsidR="0033385D">
        <w:rPr>
          <w:rFonts w:eastAsiaTheme="minorEastAsia" w:hint="eastAsia"/>
          <w:sz w:val="20"/>
          <w:szCs w:val="20"/>
          <w:lang w:eastAsia="zh-CN"/>
        </w:rPr>
        <w:t>号决定。</w:t>
      </w:r>
    </w:p>
  </w:footnote>
  <w:footnote w:id="7">
    <w:p w:rsidR="00A338CE" w:rsidRPr="0033385D" w:rsidRDefault="00A338CE" w:rsidP="0033385D">
      <w:pPr>
        <w:pStyle w:val="FootnoteText"/>
        <w:tabs>
          <w:tab w:val="left" w:pos="360"/>
        </w:tabs>
        <w:ind w:firstLine="0"/>
        <w:rPr>
          <w:rFonts w:eastAsiaTheme="minorEastAsia"/>
          <w:sz w:val="20"/>
          <w:szCs w:val="20"/>
          <w:lang w:val="en-US" w:eastAsia="zh-CN"/>
        </w:rPr>
      </w:pPr>
      <w:r w:rsidRPr="0033385D">
        <w:rPr>
          <w:rStyle w:val="FootnoteReference"/>
          <w:rFonts w:eastAsiaTheme="minorEastAsia"/>
          <w:sz w:val="24"/>
        </w:rPr>
        <w:footnoteRef/>
      </w:r>
      <w:r w:rsidR="005578FA" w:rsidRPr="0033385D">
        <w:rPr>
          <w:rFonts w:eastAsiaTheme="minorEastAsia"/>
          <w:sz w:val="22"/>
          <w:szCs w:val="20"/>
          <w:lang w:val="en-US" w:eastAsia="zh-CN"/>
        </w:rPr>
        <w:t xml:space="preserve">  </w:t>
      </w:r>
      <w:r w:rsidR="0033385D">
        <w:rPr>
          <w:rFonts w:eastAsiaTheme="minorEastAsia" w:hint="eastAsia"/>
          <w:sz w:val="20"/>
          <w:szCs w:val="20"/>
          <w:lang w:val="en-US" w:eastAsia="zh-CN"/>
        </w:rPr>
        <w:tab/>
      </w:r>
      <w:r w:rsidRPr="0033385D">
        <w:rPr>
          <w:rFonts w:eastAsiaTheme="minorEastAsia"/>
          <w:sz w:val="20"/>
          <w:szCs w:val="20"/>
          <w:lang w:val="en-US" w:eastAsia="zh-CN"/>
        </w:rPr>
        <w:t>授粉媒介生境</w:t>
      </w:r>
      <w:r w:rsidRPr="0033385D">
        <w:rPr>
          <w:rFonts w:eastAsiaTheme="minorEastAsia"/>
          <w:sz w:val="20"/>
          <w:szCs w:val="20"/>
          <w:lang w:eastAsia="zh-CN"/>
        </w:rPr>
        <w:t>：为不同授粉媒介物种完成生命周期提供饲料、筑巢地和其他条件的地区</w:t>
      </w:r>
      <w:r w:rsidRPr="0033385D">
        <w:rPr>
          <w:rFonts w:eastAsiaTheme="minorEastAsia"/>
          <w:sz w:val="20"/>
          <w:szCs w:val="20"/>
          <w:lang w:val="en-US" w:eastAsia="zh-CN"/>
        </w:rPr>
        <w:t>。</w:t>
      </w:r>
    </w:p>
  </w:footnote>
  <w:footnote w:id="8">
    <w:p w:rsidR="00A338CE" w:rsidRPr="0033385D" w:rsidRDefault="00A338CE" w:rsidP="0033385D">
      <w:pPr>
        <w:pStyle w:val="FootnoteText"/>
        <w:tabs>
          <w:tab w:val="left" w:pos="360"/>
        </w:tabs>
        <w:ind w:firstLine="0"/>
        <w:rPr>
          <w:rFonts w:eastAsiaTheme="minorEastAsia"/>
          <w:szCs w:val="18"/>
          <w:lang w:eastAsia="zh-CN"/>
        </w:rPr>
      </w:pPr>
      <w:r w:rsidRPr="0033385D">
        <w:rPr>
          <w:rStyle w:val="FootnoteReference"/>
          <w:rFonts w:eastAsiaTheme="minorEastAsia"/>
          <w:sz w:val="24"/>
          <w:szCs w:val="20"/>
        </w:rPr>
        <w:footnoteRef/>
      </w:r>
      <w:r w:rsidR="005578FA" w:rsidRPr="0033385D">
        <w:rPr>
          <w:rFonts w:eastAsiaTheme="minorEastAsia"/>
          <w:sz w:val="24"/>
          <w:szCs w:val="20"/>
          <w:lang w:eastAsia="zh-CN"/>
        </w:rPr>
        <w:t xml:space="preserve"> </w:t>
      </w:r>
      <w:r w:rsidR="005578FA" w:rsidRPr="0033385D">
        <w:rPr>
          <w:rFonts w:eastAsiaTheme="minorEastAsia"/>
          <w:sz w:val="20"/>
          <w:szCs w:val="20"/>
          <w:lang w:eastAsia="zh-CN"/>
        </w:rPr>
        <w:t xml:space="preserve"> </w:t>
      </w:r>
      <w:r w:rsidR="0033385D">
        <w:rPr>
          <w:rFonts w:eastAsiaTheme="minorEastAsia" w:hint="eastAsia"/>
          <w:sz w:val="20"/>
          <w:szCs w:val="20"/>
          <w:lang w:eastAsia="zh-CN"/>
        </w:rPr>
        <w:tab/>
      </w:r>
      <w:r w:rsidRPr="0033385D">
        <w:rPr>
          <w:rFonts w:eastAsiaTheme="minorEastAsia"/>
          <w:sz w:val="20"/>
          <w:szCs w:val="20"/>
          <w:lang w:eastAsia="zh-CN"/>
        </w:rPr>
        <w:t>注意到</w:t>
      </w:r>
      <w:r w:rsidRPr="0033385D">
        <w:rPr>
          <w:rStyle w:val="ng-binding"/>
          <w:rFonts w:eastAsiaTheme="minorEastAsia"/>
          <w:sz w:val="20"/>
          <w:szCs w:val="20"/>
          <w:lang w:eastAsia="zh-CN"/>
        </w:rPr>
        <w:t>自然保护联盟</w:t>
      </w:r>
      <w:r w:rsidRPr="0033385D">
        <w:rPr>
          <w:rFonts w:eastAsiaTheme="minorEastAsia"/>
          <w:sz w:val="20"/>
          <w:szCs w:val="20"/>
          <w:lang w:val="en-US" w:eastAsia="zh-CN"/>
        </w:rPr>
        <w:t>-</w:t>
      </w:r>
      <w:r w:rsidRPr="0033385D">
        <w:rPr>
          <w:rFonts w:eastAsiaTheme="minorEastAsia"/>
          <w:sz w:val="20"/>
          <w:szCs w:val="20"/>
          <w:lang w:val="en-US" w:eastAsia="zh-CN"/>
        </w:rPr>
        <w:t>生态系统管理委员会</w:t>
      </w:r>
      <w:r w:rsidRPr="0033385D">
        <w:rPr>
          <w:rFonts w:eastAsiaTheme="minorEastAsia"/>
          <w:sz w:val="20"/>
          <w:szCs w:val="20"/>
          <w:lang w:val="en-US" w:eastAsia="zh-CN"/>
        </w:rPr>
        <w:t>/</w:t>
      </w:r>
      <w:r w:rsidRPr="0033385D">
        <w:rPr>
          <w:rFonts w:eastAsiaTheme="minorEastAsia"/>
          <w:sz w:val="20"/>
          <w:szCs w:val="20"/>
          <w:lang w:val="en-US" w:eastAsia="zh-CN"/>
        </w:rPr>
        <w:t>物种生存委员会</w:t>
      </w:r>
      <w:r w:rsidR="001A7247" w:rsidRPr="0033385D">
        <w:rPr>
          <w:rFonts w:eastAsiaTheme="minorEastAsia"/>
          <w:sz w:val="20"/>
          <w:szCs w:val="20"/>
          <w:lang w:val="en-US" w:eastAsia="zh-CN"/>
        </w:rPr>
        <w:t>系统农药专题小组出版物</w:t>
      </w:r>
      <w:r w:rsidR="001A7247" w:rsidRPr="0033385D">
        <w:rPr>
          <w:rFonts w:asciiTheme="minorEastAsia" w:eastAsiaTheme="minorEastAsia" w:hAnsiTheme="minorEastAsia"/>
          <w:sz w:val="20"/>
          <w:szCs w:val="20"/>
          <w:lang w:val="en-US" w:eastAsia="zh-CN"/>
        </w:rPr>
        <w:t>“关于内吸杀虫剂的最新全球综合评估”</w:t>
      </w:r>
      <w:r w:rsidR="009C644A" w:rsidRPr="0033385D">
        <w:rPr>
          <w:rFonts w:eastAsiaTheme="minorEastAsia"/>
          <w:sz w:val="20"/>
          <w:szCs w:val="20"/>
          <w:lang w:val="en-US" w:eastAsia="zh-CN"/>
        </w:rPr>
        <w:t>。</w:t>
      </w:r>
    </w:p>
  </w:footnote>
  <w:footnote w:id="9">
    <w:p w:rsidR="00A338CE" w:rsidRPr="0033385D" w:rsidRDefault="00A338CE" w:rsidP="0033385D">
      <w:pPr>
        <w:pStyle w:val="FootnoteText"/>
        <w:tabs>
          <w:tab w:val="left" w:pos="360"/>
        </w:tabs>
        <w:spacing w:before="40" w:after="40"/>
        <w:ind w:firstLine="0"/>
        <w:jc w:val="left"/>
        <w:rPr>
          <w:rFonts w:eastAsiaTheme="minorEastAsia"/>
          <w:sz w:val="20"/>
          <w:szCs w:val="20"/>
          <w:lang w:val="en-US" w:eastAsia="zh-CN"/>
        </w:rPr>
      </w:pPr>
      <w:r w:rsidRPr="0033385D">
        <w:rPr>
          <w:rStyle w:val="FootnoteReference"/>
          <w:rFonts w:eastAsiaTheme="minorEastAsia"/>
          <w:sz w:val="24"/>
          <w:szCs w:val="20"/>
        </w:rPr>
        <w:footnoteRef/>
      </w:r>
      <w:r w:rsidR="005578FA" w:rsidRPr="0033385D">
        <w:rPr>
          <w:rFonts w:eastAsiaTheme="minorEastAsia"/>
          <w:sz w:val="24"/>
          <w:szCs w:val="20"/>
          <w:lang w:val="en-US" w:eastAsia="zh-CN"/>
        </w:rPr>
        <w:t xml:space="preserve"> </w:t>
      </w:r>
      <w:r w:rsidR="0033385D">
        <w:rPr>
          <w:rFonts w:eastAsiaTheme="minorEastAsia" w:hint="eastAsia"/>
          <w:sz w:val="20"/>
          <w:szCs w:val="20"/>
          <w:lang w:val="en-US" w:eastAsia="zh-CN"/>
        </w:rPr>
        <w:tab/>
      </w:r>
      <w:r w:rsidR="00B44664" w:rsidRPr="0033385D">
        <w:rPr>
          <w:rFonts w:eastAsiaTheme="minorEastAsia"/>
          <w:sz w:val="20"/>
          <w:szCs w:val="20"/>
          <w:lang w:val="en-US" w:eastAsia="zh-CN"/>
        </w:rPr>
        <w:t>见</w:t>
      </w:r>
      <w:r w:rsidR="005D4374" w:rsidRPr="0033385D">
        <w:rPr>
          <w:rFonts w:eastAsiaTheme="minorEastAsia"/>
          <w:sz w:val="20"/>
          <w:szCs w:val="20"/>
          <w:lang w:val="en-US" w:eastAsia="zh-CN"/>
        </w:rPr>
        <w:t>联大</w:t>
      </w:r>
      <w:r w:rsidRPr="0033385D">
        <w:rPr>
          <w:rFonts w:eastAsiaTheme="minorEastAsia"/>
          <w:sz w:val="20"/>
          <w:szCs w:val="20"/>
          <w:lang w:val="en-US" w:eastAsia="zh-CN"/>
        </w:rPr>
        <w:t>关于农业发展、粮食安全和营养的</w:t>
      </w:r>
      <w:r w:rsidRPr="0033385D">
        <w:rPr>
          <w:rFonts w:eastAsiaTheme="minorEastAsia"/>
          <w:sz w:val="20"/>
          <w:szCs w:val="20"/>
          <w:lang w:val="en-US" w:eastAsia="zh-CN"/>
        </w:rPr>
        <w:t>2017</w:t>
      </w:r>
      <w:r w:rsidRPr="0033385D">
        <w:rPr>
          <w:rFonts w:eastAsiaTheme="minorEastAsia"/>
          <w:sz w:val="20"/>
          <w:szCs w:val="20"/>
          <w:lang w:val="en-US" w:eastAsia="zh-CN"/>
        </w:rPr>
        <w:t>年</w:t>
      </w:r>
      <w:r w:rsidRPr="0033385D">
        <w:rPr>
          <w:rFonts w:eastAsiaTheme="minorEastAsia"/>
          <w:sz w:val="20"/>
          <w:szCs w:val="20"/>
          <w:lang w:val="en-US" w:eastAsia="zh-CN"/>
        </w:rPr>
        <w:t>12</w:t>
      </w:r>
      <w:r w:rsidRPr="0033385D">
        <w:rPr>
          <w:rFonts w:eastAsiaTheme="minorEastAsia"/>
          <w:sz w:val="20"/>
          <w:szCs w:val="20"/>
          <w:lang w:val="en-US" w:eastAsia="zh-CN"/>
        </w:rPr>
        <w:t>月</w:t>
      </w:r>
      <w:r w:rsidRPr="0033385D">
        <w:rPr>
          <w:rFonts w:eastAsiaTheme="minorEastAsia"/>
          <w:sz w:val="20"/>
          <w:szCs w:val="20"/>
          <w:lang w:val="en-US" w:eastAsia="zh-CN"/>
        </w:rPr>
        <w:t>20</w:t>
      </w:r>
      <w:r w:rsidR="0033385D">
        <w:rPr>
          <w:rFonts w:eastAsiaTheme="minorEastAsia" w:hint="eastAsia"/>
          <w:sz w:val="20"/>
          <w:szCs w:val="20"/>
          <w:lang w:val="en-US" w:eastAsia="zh-CN"/>
        </w:rPr>
        <w:t>日第</w:t>
      </w:r>
      <w:r w:rsidR="00673763">
        <w:rPr>
          <w:rStyle w:val="Hyperlink"/>
          <w:rFonts w:eastAsiaTheme="minorEastAsia"/>
          <w:sz w:val="20"/>
          <w:szCs w:val="20"/>
          <w:lang w:val="en-US" w:eastAsia="zh-CN"/>
        </w:rPr>
        <w:fldChar w:fldCharType="begin"/>
      </w:r>
      <w:r w:rsidR="00673763">
        <w:rPr>
          <w:rStyle w:val="Hyperlink"/>
          <w:rFonts w:eastAsiaTheme="minorEastAsia"/>
          <w:sz w:val="20"/>
          <w:szCs w:val="20"/>
          <w:lang w:val="en-US" w:eastAsia="zh-CN"/>
        </w:rPr>
        <w:instrText xml:space="preserve"> HYPERLINK "http://undocs.org/a/res/72/238" </w:instrText>
      </w:r>
      <w:r w:rsidR="00673763">
        <w:rPr>
          <w:rStyle w:val="Hyperlink"/>
          <w:rFonts w:eastAsiaTheme="minorEastAsia"/>
          <w:sz w:val="20"/>
          <w:szCs w:val="20"/>
          <w:lang w:val="en-US" w:eastAsia="zh-CN"/>
        </w:rPr>
        <w:fldChar w:fldCharType="separate"/>
      </w:r>
      <w:r w:rsidRPr="0033385D">
        <w:rPr>
          <w:rStyle w:val="Hyperlink"/>
          <w:rFonts w:eastAsiaTheme="minorEastAsia"/>
          <w:sz w:val="20"/>
          <w:szCs w:val="20"/>
          <w:lang w:val="en-US" w:eastAsia="zh-CN"/>
        </w:rPr>
        <w:t>A/72/238</w:t>
      </w:r>
      <w:r w:rsidR="00673763">
        <w:rPr>
          <w:rStyle w:val="Hyperlink"/>
          <w:rFonts w:eastAsiaTheme="minorEastAsia"/>
          <w:sz w:val="20"/>
          <w:szCs w:val="20"/>
          <w:lang w:val="en-US" w:eastAsia="zh-CN"/>
        </w:rPr>
        <w:fldChar w:fldCharType="end"/>
      </w:r>
      <w:r w:rsidR="0033385D">
        <w:rPr>
          <w:rFonts w:eastAsiaTheme="minorEastAsia" w:hint="eastAsia"/>
          <w:sz w:val="20"/>
          <w:szCs w:val="20"/>
          <w:lang w:val="en-US" w:eastAsia="zh-CN"/>
        </w:rPr>
        <w:t>号决定。</w:t>
      </w:r>
    </w:p>
  </w:footnote>
  <w:footnote w:id="10">
    <w:p w:rsidR="00A338CE" w:rsidRPr="0033385D" w:rsidRDefault="00A338CE" w:rsidP="0033385D">
      <w:pPr>
        <w:pStyle w:val="FootnoteText"/>
        <w:keepLines w:val="0"/>
        <w:tabs>
          <w:tab w:val="left" w:pos="360"/>
        </w:tabs>
        <w:kinsoku w:val="0"/>
        <w:overflowPunct w:val="0"/>
        <w:autoSpaceDE w:val="0"/>
        <w:autoSpaceDN w:val="0"/>
        <w:ind w:firstLine="0"/>
        <w:jc w:val="left"/>
        <w:rPr>
          <w:rFonts w:eastAsiaTheme="minorEastAsia"/>
          <w:snapToGrid w:val="0"/>
          <w:kern w:val="18"/>
          <w:szCs w:val="18"/>
          <w:lang w:eastAsia="zh-CN"/>
        </w:rPr>
      </w:pPr>
      <w:r w:rsidRPr="0033385D">
        <w:rPr>
          <w:rStyle w:val="FootnoteReference"/>
          <w:rFonts w:eastAsiaTheme="minorEastAsia"/>
          <w:sz w:val="24"/>
          <w:szCs w:val="20"/>
        </w:rPr>
        <w:footnoteRef/>
      </w:r>
      <w:r w:rsidR="005578FA" w:rsidRPr="0033385D">
        <w:rPr>
          <w:rStyle w:val="FootnoteReference"/>
          <w:rFonts w:hint="eastAsia"/>
          <w:sz w:val="24"/>
          <w:lang w:eastAsia="zh-CN"/>
        </w:rPr>
        <w:t xml:space="preserve"> </w:t>
      </w:r>
      <w:r w:rsidR="0033385D">
        <w:rPr>
          <w:rFonts w:eastAsiaTheme="minorEastAsia" w:hint="eastAsia"/>
          <w:snapToGrid w:val="0"/>
          <w:kern w:val="18"/>
          <w:sz w:val="20"/>
          <w:szCs w:val="20"/>
          <w:lang w:eastAsia="zh-CN"/>
        </w:rPr>
        <w:tab/>
      </w:r>
      <w:r w:rsidRPr="0033385D">
        <w:rPr>
          <w:rFonts w:eastAsiaTheme="minorEastAsia"/>
          <w:snapToGrid w:val="0"/>
          <w:kern w:val="18"/>
          <w:sz w:val="20"/>
          <w:szCs w:val="20"/>
          <w:lang w:eastAsia="zh-CN"/>
        </w:rPr>
        <w:t>例如，为倡议举行的一次常会（可能与</w:t>
      </w:r>
      <w:r w:rsidRPr="0033385D">
        <w:rPr>
          <w:rFonts w:eastAsiaTheme="minorEastAsia"/>
          <w:color w:val="000000"/>
          <w:sz w:val="20"/>
          <w:szCs w:val="20"/>
          <w:lang w:eastAsia="zh-CN"/>
        </w:rPr>
        <w:t>国际养蜂业协会联合会</w:t>
      </w:r>
      <w:r w:rsidRPr="0033385D">
        <w:rPr>
          <w:rFonts w:eastAsiaTheme="minorEastAsia"/>
          <w:snapToGrid w:val="0"/>
          <w:kern w:val="18"/>
          <w:sz w:val="20"/>
          <w:szCs w:val="20"/>
          <w:lang w:eastAsia="zh-CN"/>
        </w:rPr>
        <w:t>挂钩）</w:t>
      </w:r>
      <w:r w:rsidRPr="0033385D">
        <w:rPr>
          <w:rFonts w:eastAsiaTheme="minorEastAsia"/>
          <w:snapToGrid w:val="0"/>
          <w:kern w:val="18"/>
          <w:sz w:val="20"/>
          <w:szCs w:val="20"/>
          <w:lang w:eastAsia="zh-CN"/>
        </w:rPr>
        <w:t xml:space="preserve"> (</w:t>
      </w:r>
      <w:hyperlink r:id="rId1" w:history="1">
        <w:r w:rsidRPr="0033385D">
          <w:rPr>
            <w:rStyle w:val="Hyperlink"/>
            <w:rFonts w:eastAsiaTheme="minorEastAsia"/>
            <w:snapToGrid w:val="0"/>
            <w:kern w:val="18"/>
            <w:sz w:val="20"/>
            <w:szCs w:val="20"/>
            <w:lang w:eastAsia="zh-CN"/>
          </w:rPr>
          <w:t>http://www.apimondia.com/</w:t>
        </w:r>
      </w:hyperlink>
      <w:r w:rsidRPr="0033385D">
        <w:rPr>
          <w:rStyle w:val="Hyperlink"/>
          <w:rFonts w:eastAsiaTheme="minorEastAsia"/>
          <w:snapToGrid w:val="0"/>
          <w:kern w:val="18"/>
          <w:sz w:val="20"/>
          <w:szCs w:val="20"/>
          <w:lang w:eastAsia="zh-CN"/>
        </w:rPr>
        <w:t>)</w:t>
      </w:r>
      <w:r w:rsidRPr="0033385D">
        <w:rPr>
          <w:rFonts w:eastAsiaTheme="minorEastAsia"/>
          <w:snapToGrid w:val="0"/>
          <w:sz w:val="20"/>
          <w:szCs w:val="20"/>
          <w:lang w:eastAsia="zh-CN"/>
        </w:rPr>
        <w:t>。</w:t>
      </w:r>
    </w:p>
  </w:footnote>
  <w:footnote w:id="11">
    <w:p w:rsidR="00C505FE" w:rsidRPr="00EE568D" w:rsidRDefault="00C505FE" w:rsidP="00C505FE">
      <w:pPr>
        <w:pStyle w:val="Para1"/>
        <w:numPr>
          <w:ilvl w:val="0"/>
          <w:numId w:val="0"/>
        </w:numPr>
        <w:tabs>
          <w:tab w:val="left" w:pos="360"/>
        </w:tabs>
        <w:rPr>
          <w:lang w:eastAsia="zh-CN"/>
        </w:rPr>
      </w:pPr>
      <w:r w:rsidRPr="009040DD">
        <w:rPr>
          <w:rFonts w:eastAsiaTheme="minorEastAsia"/>
          <w:sz w:val="24"/>
          <w:szCs w:val="20"/>
          <w:vertAlign w:val="superscript"/>
        </w:rPr>
        <w:footnoteRef/>
      </w:r>
      <w:r w:rsidRPr="009040DD">
        <w:rPr>
          <w:rFonts w:eastAsiaTheme="minorEastAsia"/>
          <w:sz w:val="24"/>
          <w:szCs w:val="20"/>
          <w:vertAlign w:val="superscript"/>
          <w:lang w:eastAsia="zh-CN"/>
        </w:rPr>
        <w:t xml:space="preserve"> </w:t>
      </w:r>
      <w:r>
        <w:rPr>
          <w:rFonts w:eastAsiaTheme="minorEastAsia" w:hint="eastAsia"/>
          <w:sz w:val="20"/>
          <w:szCs w:val="20"/>
          <w:lang w:eastAsia="zh-CN"/>
        </w:rPr>
        <w:tab/>
      </w:r>
      <w:r>
        <w:rPr>
          <w:rFonts w:eastAsiaTheme="minorEastAsia" w:hint="eastAsia"/>
          <w:sz w:val="20"/>
          <w:szCs w:val="20"/>
          <w:lang w:eastAsia="zh-CN"/>
        </w:rPr>
        <w:t>以</w:t>
      </w:r>
      <w:r w:rsidRPr="00C505FE">
        <w:rPr>
          <w:rFonts w:eastAsiaTheme="minorEastAsia"/>
          <w:sz w:val="20"/>
          <w:szCs w:val="20"/>
          <w:lang w:eastAsia="zh-CN"/>
        </w:rPr>
        <w:t>CBD/SBSTTA/22/INF/21</w:t>
      </w:r>
      <w:r>
        <w:rPr>
          <w:rFonts w:eastAsiaTheme="minorEastAsia" w:hint="eastAsia"/>
          <w:sz w:val="20"/>
          <w:szCs w:val="20"/>
          <w:lang w:eastAsia="zh-CN"/>
        </w:rPr>
        <w:t>为基础编制的“</w:t>
      </w:r>
      <w:r w:rsidRPr="005C521E">
        <w:rPr>
          <w:rFonts w:ascii="KaiTi" w:eastAsia="KaiTi" w:hAnsi="KaiTi" w:hint="eastAsia"/>
          <w:sz w:val="20"/>
          <w:szCs w:val="20"/>
          <w:lang w:eastAsia="zh-CN"/>
        </w:rPr>
        <w:t>授粉媒介和授粉</w:t>
      </w:r>
      <w:r w:rsidR="009040DD" w:rsidRPr="005C521E">
        <w:rPr>
          <w:rFonts w:ascii="KaiTi" w:eastAsia="KaiTi" w:hAnsi="KaiTi" w:hint="eastAsia"/>
          <w:sz w:val="20"/>
          <w:szCs w:val="20"/>
          <w:lang w:eastAsia="zh-CN"/>
        </w:rPr>
        <w:t>除了其对于农业和粮食生产的作用之外</w:t>
      </w:r>
      <w:r w:rsidRPr="005C521E">
        <w:rPr>
          <w:rFonts w:ascii="KaiTi" w:eastAsia="KaiTi" w:hAnsi="KaiTi" w:hint="eastAsia"/>
          <w:sz w:val="20"/>
          <w:szCs w:val="20"/>
          <w:lang w:eastAsia="zh-CN"/>
        </w:rPr>
        <w:t>对于</w:t>
      </w:r>
      <w:r w:rsidR="009040DD" w:rsidRPr="005C521E">
        <w:rPr>
          <w:rFonts w:ascii="KaiTi" w:eastAsia="KaiTi" w:hAnsi="KaiTi" w:hint="eastAsia"/>
          <w:sz w:val="20"/>
          <w:szCs w:val="20"/>
          <w:lang w:eastAsia="zh-CN"/>
        </w:rPr>
        <w:t>所有生态系统生物多样性的保护和可持续利用的相关性</w:t>
      </w:r>
      <w:r>
        <w:rPr>
          <w:rFonts w:eastAsiaTheme="minorEastAsia" w:hint="eastAsia"/>
          <w:sz w:val="20"/>
          <w:szCs w:val="20"/>
          <w:lang w:eastAsia="zh-CN"/>
        </w:rPr>
        <w:t>”，将根据科学、技术和工艺咨询附属机构第</w:t>
      </w:r>
      <w:r w:rsidRPr="00C505FE">
        <w:rPr>
          <w:rFonts w:eastAsiaTheme="minorEastAsia"/>
          <w:sz w:val="20"/>
          <w:szCs w:val="20"/>
          <w:lang w:eastAsia="zh-CN"/>
        </w:rPr>
        <w:t>22/9</w:t>
      </w:r>
      <w:r>
        <w:rPr>
          <w:rFonts w:eastAsiaTheme="minorEastAsia" w:hint="eastAsia"/>
          <w:sz w:val="20"/>
          <w:szCs w:val="20"/>
          <w:lang w:eastAsia="zh-CN"/>
        </w:rPr>
        <w:t>号建议的第</w:t>
      </w:r>
      <w:r>
        <w:rPr>
          <w:rFonts w:eastAsiaTheme="minorEastAsia" w:hint="eastAsia"/>
          <w:sz w:val="20"/>
          <w:szCs w:val="20"/>
          <w:lang w:eastAsia="zh-CN"/>
        </w:rPr>
        <w:t>3</w:t>
      </w:r>
      <w:r>
        <w:rPr>
          <w:rFonts w:eastAsiaTheme="minorEastAsia" w:hint="eastAsia"/>
          <w:sz w:val="20"/>
          <w:szCs w:val="20"/>
          <w:lang w:eastAsia="zh-CN"/>
        </w:rPr>
        <w:t>段予以定稿。</w:t>
      </w:r>
    </w:p>
  </w:footnote>
  <w:footnote w:id="12">
    <w:p w:rsidR="00A338CE" w:rsidRPr="0033385D" w:rsidRDefault="00A338CE" w:rsidP="0033385D">
      <w:pPr>
        <w:pStyle w:val="Para1"/>
        <w:numPr>
          <w:ilvl w:val="0"/>
          <w:numId w:val="0"/>
        </w:numPr>
        <w:tabs>
          <w:tab w:val="left" w:pos="360"/>
        </w:tabs>
        <w:rPr>
          <w:rFonts w:eastAsiaTheme="minorEastAsia"/>
          <w:lang w:eastAsia="de-DE"/>
        </w:rPr>
      </w:pPr>
      <w:r w:rsidRPr="0033385D">
        <w:rPr>
          <w:rStyle w:val="FootnoteReference"/>
          <w:rFonts w:eastAsiaTheme="minorEastAsia"/>
        </w:rPr>
        <w:footnoteRef/>
      </w:r>
      <w:r w:rsidR="005578FA" w:rsidRPr="0033385D">
        <w:rPr>
          <w:rFonts w:eastAsiaTheme="minorEastAsia"/>
          <w:sz w:val="20"/>
          <w:szCs w:val="20"/>
          <w:lang w:eastAsia="zh-CN"/>
        </w:rPr>
        <w:t xml:space="preserve"> </w:t>
      </w:r>
      <w:r w:rsidR="0033385D">
        <w:rPr>
          <w:rFonts w:eastAsiaTheme="minorEastAsia" w:hint="eastAsia"/>
          <w:sz w:val="20"/>
          <w:szCs w:val="20"/>
          <w:lang w:eastAsia="zh-CN"/>
        </w:rPr>
        <w:tab/>
      </w:r>
      <w:r w:rsidRPr="0033385D">
        <w:rPr>
          <w:rFonts w:eastAsiaTheme="minorEastAsia"/>
          <w:sz w:val="20"/>
          <w:szCs w:val="20"/>
        </w:rPr>
        <w:t>报告的主要作者是</w:t>
      </w:r>
      <w:r w:rsidRPr="0033385D">
        <w:rPr>
          <w:rFonts w:eastAsiaTheme="minorEastAsia"/>
          <w:sz w:val="20"/>
          <w:szCs w:val="20"/>
        </w:rPr>
        <w:t xml:space="preserve">Marcelo </w:t>
      </w:r>
      <w:proofErr w:type="spellStart"/>
      <w:r w:rsidRPr="0033385D">
        <w:rPr>
          <w:rFonts w:eastAsiaTheme="minorEastAsia"/>
          <w:sz w:val="20"/>
          <w:szCs w:val="20"/>
        </w:rPr>
        <w:t>Aizen</w:t>
      </w:r>
      <w:proofErr w:type="spellEnd"/>
      <w:r w:rsidRPr="0033385D">
        <w:rPr>
          <w:rFonts w:eastAsiaTheme="minorEastAsia"/>
          <w:sz w:val="20"/>
          <w:szCs w:val="20"/>
          <w:lang w:eastAsia="zh-CN"/>
        </w:rPr>
        <w:t>、</w:t>
      </w:r>
      <w:proofErr w:type="spellStart"/>
      <w:r w:rsidRPr="0033385D">
        <w:rPr>
          <w:rFonts w:eastAsiaTheme="minorEastAsia"/>
          <w:sz w:val="20"/>
          <w:szCs w:val="20"/>
        </w:rPr>
        <w:t>PathibaBasu</w:t>
      </w:r>
      <w:proofErr w:type="spellEnd"/>
      <w:r w:rsidRPr="0033385D">
        <w:rPr>
          <w:rFonts w:eastAsiaTheme="minorEastAsia"/>
          <w:sz w:val="20"/>
          <w:szCs w:val="20"/>
          <w:lang w:eastAsia="zh-CN"/>
        </w:rPr>
        <w:t>、</w:t>
      </w:r>
      <w:proofErr w:type="spellStart"/>
      <w:r w:rsidRPr="0033385D">
        <w:rPr>
          <w:rFonts w:eastAsiaTheme="minorEastAsia"/>
          <w:sz w:val="20"/>
          <w:szCs w:val="20"/>
        </w:rPr>
        <w:t>DamayantiBuchori</w:t>
      </w:r>
      <w:proofErr w:type="spellEnd"/>
      <w:r w:rsidRPr="0033385D">
        <w:rPr>
          <w:rFonts w:eastAsiaTheme="minorEastAsia"/>
          <w:sz w:val="20"/>
          <w:szCs w:val="20"/>
          <w:lang w:eastAsia="zh-CN"/>
        </w:rPr>
        <w:t>、</w:t>
      </w:r>
      <w:r w:rsidRPr="0033385D">
        <w:rPr>
          <w:rFonts w:eastAsiaTheme="minorEastAsia"/>
          <w:sz w:val="20"/>
          <w:szCs w:val="20"/>
        </w:rPr>
        <w:t>Lynn Dicks</w:t>
      </w:r>
      <w:r w:rsidRPr="0033385D">
        <w:rPr>
          <w:rFonts w:eastAsiaTheme="minorEastAsia"/>
          <w:sz w:val="20"/>
          <w:szCs w:val="20"/>
          <w:lang w:eastAsia="zh-CN"/>
        </w:rPr>
        <w:t>、</w:t>
      </w:r>
      <w:r w:rsidRPr="0033385D">
        <w:rPr>
          <w:rFonts w:eastAsiaTheme="minorEastAsia"/>
          <w:sz w:val="20"/>
          <w:szCs w:val="20"/>
        </w:rPr>
        <w:t>Vera Lucia Imperatriz Fonseca</w:t>
      </w:r>
      <w:r w:rsidRPr="0033385D">
        <w:rPr>
          <w:rFonts w:eastAsiaTheme="minorEastAsia"/>
          <w:sz w:val="20"/>
          <w:szCs w:val="20"/>
          <w:lang w:eastAsia="zh-CN"/>
        </w:rPr>
        <w:t>、</w:t>
      </w:r>
      <w:r w:rsidRPr="0033385D">
        <w:rPr>
          <w:rFonts w:eastAsiaTheme="minorEastAsia"/>
          <w:sz w:val="20"/>
          <w:szCs w:val="20"/>
        </w:rPr>
        <w:t xml:space="preserve">Leonardo </w:t>
      </w:r>
      <w:proofErr w:type="spellStart"/>
      <w:r w:rsidRPr="0033385D">
        <w:rPr>
          <w:rFonts w:eastAsiaTheme="minorEastAsia"/>
          <w:sz w:val="20"/>
          <w:szCs w:val="20"/>
        </w:rPr>
        <w:t>Galetto</w:t>
      </w:r>
      <w:proofErr w:type="spellEnd"/>
      <w:r w:rsidRPr="0033385D">
        <w:rPr>
          <w:rFonts w:eastAsiaTheme="minorEastAsia"/>
          <w:sz w:val="20"/>
          <w:szCs w:val="20"/>
          <w:lang w:eastAsia="zh-CN"/>
        </w:rPr>
        <w:t>、</w:t>
      </w:r>
      <w:r w:rsidRPr="0033385D">
        <w:rPr>
          <w:rFonts w:eastAsiaTheme="minorEastAsia"/>
          <w:sz w:val="20"/>
          <w:szCs w:val="20"/>
        </w:rPr>
        <w:t>Lucas Garibaldi</w:t>
      </w:r>
      <w:r w:rsidRPr="0033385D">
        <w:rPr>
          <w:rFonts w:eastAsiaTheme="minorEastAsia"/>
          <w:sz w:val="20"/>
          <w:szCs w:val="20"/>
          <w:lang w:eastAsia="zh-CN"/>
        </w:rPr>
        <w:t>、</w:t>
      </w:r>
      <w:r w:rsidRPr="0033385D">
        <w:rPr>
          <w:rFonts w:eastAsiaTheme="minorEastAsia"/>
          <w:sz w:val="20"/>
          <w:szCs w:val="20"/>
        </w:rPr>
        <w:t xml:space="preserve">Brad </w:t>
      </w:r>
      <w:proofErr w:type="spellStart"/>
      <w:r w:rsidRPr="0033385D">
        <w:rPr>
          <w:rFonts w:eastAsiaTheme="minorEastAsia"/>
          <w:sz w:val="20"/>
          <w:szCs w:val="20"/>
        </w:rPr>
        <w:t>Howlett</w:t>
      </w:r>
      <w:proofErr w:type="spellEnd"/>
      <w:r w:rsidRPr="0033385D">
        <w:rPr>
          <w:rFonts w:eastAsiaTheme="minorEastAsia"/>
          <w:sz w:val="20"/>
          <w:szCs w:val="20"/>
          <w:lang w:eastAsia="zh-CN"/>
        </w:rPr>
        <w:t>、</w:t>
      </w:r>
      <w:r w:rsidRPr="0033385D">
        <w:rPr>
          <w:rFonts w:eastAsiaTheme="minorEastAsia"/>
          <w:sz w:val="20"/>
          <w:szCs w:val="20"/>
        </w:rPr>
        <w:t>Stephen Johnson</w:t>
      </w:r>
      <w:r w:rsidRPr="0033385D">
        <w:rPr>
          <w:rFonts w:eastAsiaTheme="minorEastAsia"/>
          <w:sz w:val="20"/>
          <w:szCs w:val="20"/>
          <w:lang w:eastAsia="zh-CN"/>
        </w:rPr>
        <w:t>、</w:t>
      </w:r>
      <w:r w:rsidRPr="0033385D">
        <w:rPr>
          <w:rFonts w:eastAsiaTheme="minorEastAsia"/>
          <w:sz w:val="20"/>
          <w:szCs w:val="20"/>
        </w:rPr>
        <w:t>Monica Kobayashi</w:t>
      </w:r>
      <w:r w:rsidRPr="0033385D">
        <w:rPr>
          <w:rFonts w:eastAsiaTheme="minorEastAsia"/>
          <w:sz w:val="20"/>
          <w:szCs w:val="20"/>
          <w:lang w:eastAsia="zh-CN"/>
        </w:rPr>
        <w:t>、</w:t>
      </w:r>
      <w:r w:rsidRPr="0033385D">
        <w:rPr>
          <w:rFonts w:eastAsiaTheme="minorEastAsia"/>
          <w:sz w:val="20"/>
          <w:szCs w:val="20"/>
        </w:rPr>
        <w:t xml:space="preserve">Michael </w:t>
      </w:r>
      <w:proofErr w:type="spellStart"/>
      <w:r w:rsidRPr="0033385D">
        <w:rPr>
          <w:rFonts w:eastAsiaTheme="minorEastAsia"/>
          <w:sz w:val="20"/>
          <w:szCs w:val="20"/>
        </w:rPr>
        <w:t>Lattorff</w:t>
      </w:r>
      <w:proofErr w:type="spellEnd"/>
      <w:r w:rsidRPr="0033385D">
        <w:rPr>
          <w:rFonts w:eastAsiaTheme="minorEastAsia"/>
          <w:sz w:val="20"/>
          <w:szCs w:val="20"/>
          <w:lang w:eastAsia="zh-CN"/>
        </w:rPr>
        <w:t>、</w:t>
      </w:r>
      <w:r w:rsidRPr="0033385D">
        <w:rPr>
          <w:rFonts w:eastAsiaTheme="minorEastAsia"/>
          <w:sz w:val="20"/>
          <w:szCs w:val="20"/>
        </w:rPr>
        <w:t xml:space="preserve">Phil </w:t>
      </w:r>
      <w:proofErr w:type="spellStart"/>
      <w:r w:rsidRPr="0033385D">
        <w:rPr>
          <w:rFonts w:eastAsiaTheme="minorEastAsia"/>
          <w:sz w:val="20"/>
          <w:szCs w:val="20"/>
        </w:rPr>
        <w:t>Lyver</w:t>
      </w:r>
      <w:proofErr w:type="spellEnd"/>
      <w:r w:rsidRPr="0033385D">
        <w:rPr>
          <w:rFonts w:eastAsiaTheme="minorEastAsia"/>
          <w:sz w:val="20"/>
          <w:szCs w:val="20"/>
          <w:lang w:eastAsia="zh-CN"/>
        </w:rPr>
        <w:t>、</w:t>
      </w:r>
      <w:r w:rsidRPr="0033385D">
        <w:rPr>
          <w:rFonts w:eastAsiaTheme="minorEastAsia"/>
          <w:sz w:val="20"/>
          <w:szCs w:val="20"/>
        </w:rPr>
        <w:t>Hien Ngo</w:t>
      </w:r>
      <w:r w:rsidRPr="0033385D">
        <w:rPr>
          <w:rFonts w:eastAsiaTheme="minorEastAsia"/>
          <w:sz w:val="20"/>
          <w:szCs w:val="20"/>
          <w:lang w:eastAsia="zh-CN"/>
        </w:rPr>
        <w:t>、</w:t>
      </w:r>
      <w:r w:rsidRPr="0033385D">
        <w:rPr>
          <w:rFonts w:eastAsiaTheme="minorEastAsia"/>
          <w:sz w:val="20"/>
          <w:szCs w:val="20"/>
        </w:rPr>
        <w:t xml:space="preserve">Simon Potts </w:t>
      </w:r>
      <w:r w:rsidRPr="0033385D">
        <w:rPr>
          <w:rFonts w:eastAsiaTheme="minorEastAsia"/>
          <w:sz w:val="20"/>
          <w:szCs w:val="20"/>
          <w:lang w:eastAsia="zh-CN"/>
        </w:rPr>
        <w:t>、</w:t>
      </w:r>
      <w:r w:rsidRPr="0033385D">
        <w:rPr>
          <w:rFonts w:eastAsiaTheme="minorEastAsia"/>
          <w:sz w:val="20"/>
          <w:szCs w:val="20"/>
        </w:rPr>
        <w:t xml:space="preserve">Deepa </w:t>
      </w:r>
      <w:proofErr w:type="spellStart"/>
      <w:r w:rsidRPr="0033385D">
        <w:rPr>
          <w:rFonts w:eastAsiaTheme="minorEastAsia"/>
          <w:sz w:val="20"/>
          <w:szCs w:val="20"/>
        </w:rPr>
        <w:t>Senapathi</w:t>
      </w:r>
      <w:proofErr w:type="spellEnd"/>
      <w:r w:rsidRPr="0033385D">
        <w:rPr>
          <w:rFonts w:eastAsiaTheme="minorEastAsia"/>
          <w:sz w:val="20"/>
          <w:szCs w:val="20"/>
          <w:lang w:eastAsia="zh-CN"/>
        </w:rPr>
        <w:t>、</w:t>
      </w:r>
      <w:r w:rsidRPr="0033385D">
        <w:rPr>
          <w:rFonts w:eastAsiaTheme="minorEastAsia"/>
          <w:sz w:val="20"/>
          <w:szCs w:val="20"/>
        </w:rPr>
        <w:t>Colleen Seymour</w:t>
      </w:r>
      <w:r w:rsidRPr="0033385D">
        <w:rPr>
          <w:rFonts w:eastAsiaTheme="minorEastAsia"/>
          <w:sz w:val="20"/>
          <w:szCs w:val="20"/>
        </w:rPr>
        <w:t>和</w:t>
      </w:r>
      <w:r w:rsidRPr="0033385D">
        <w:rPr>
          <w:rFonts w:eastAsiaTheme="minorEastAsia"/>
          <w:sz w:val="20"/>
          <w:szCs w:val="20"/>
        </w:rPr>
        <w:t xml:space="preserve">Adam </w:t>
      </w:r>
      <w:proofErr w:type="spellStart"/>
      <w:r w:rsidRPr="0033385D">
        <w:rPr>
          <w:rFonts w:eastAsiaTheme="minorEastAsia"/>
          <w:sz w:val="20"/>
          <w:szCs w:val="20"/>
        </w:rPr>
        <w:t>Vanbergen</w:t>
      </w:r>
      <w:proofErr w:type="spellEnd"/>
      <w:r w:rsidRPr="0033385D">
        <w:rPr>
          <w:rFonts w:eastAsiaTheme="minorEastAsia"/>
          <w:sz w:val="20"/>
          <w:szCs w:val="20"/>
        </w:rPr>
        <w:t>。</w:t>
      </w:r>
      <w:r w:rsidRPr="0033385D">
        <w:rPr>
          <w:rFonts w:eastAsiaTheme="minorEastAsia"/>
          <w:sz w:val="20"/>
          <w:szCs w:val="20"/>
          <w:lang w:eastAsia="zh-CN"/>
        </w:rPr>
        <w:t>报告的编辑是</w:t>
      </w:r>
      <w:r w:rsidRPr="0033385D">
        <w:rPr>
          <w:rFonts w:eastAsiaTheme="minorEastAsia"/>
          <w:sz w:val="20"/>
          <w:szCs w:val="20"/>
          <w:lang w:eastAsia="zh-CN"/>
        </w:rPr>
        <w:t xml:space="preserve">Barbara </w:t>
      </w:r>
      <w:proofErr w:type="spellStart"/>
      <w:r w:rsidRPr="0033385D">
        <w:rPr>
          <w:rFonts w:eastAsiaTheme="minorEastAsia"/>
          <w:sz w:val="20"/>
          <w:szCs w:val="20"/>
          <w:lang w:eastAsia="zh-CN"/>
        </w:rPr>
        <w:t>Gemmill-Herren</w:t>
      </w:r>
      <w:proofErr w:type="spellEnd"/>
      <w:r w:rsidRPr="0033385D">
        <w:rPr>
          <w:rFonts w:eastAsiaTheme="minorEastAsia"/>
          <w:sz w:val="20"/>
          <w:szCs w:val="20"/>
          <w:lang w:eastAsia="zh-CN"/>
        </w:rPr>
        <w:t>和</w:t>
      </w:r>
      <w:r w:rsidRPr="0033385D">
        <w:rPr>
          <w:rFonts w:eastAsiaTheme="minorEastAsia"/>
          <w:sz w:val="20"/>
          <w:szCs w:val="20"/>
          <w:lang w:eastAsia="zh-CN"/>
        </w:rPr>
        <w:t>Monica Kobayashi</w:t>
      </w:r>
      <w:r w:rsidRPr="0033385D">
        <w:rPr>
          <w:rFonts w:eastAsiaTheme="minorEastAsia"/>
          <w:sz w:val="20"/>
          <w:szCs w:val="20"/>
          <w:lang w:eastAsia="zh-CN"/>
        </w:rPr>
        <w:t>。</w:t>
      </w:r>
      <w:r w:rsidRPr="0033385D">
        <w:rPr>
          <w:rFonts w:eastAsiaTheme="minorEastAsia"/>
          <w:sz w:val="20"/>
          <w:szCs w:val="20"/>
          <w:lang w:eastAsia="zh-CN"/>
        </w:rPr>
        <w:t xml:space="preserve"> 2017</w:t>
      </w:r>
      <w:r w:rsidRPr="0033385D">
        <w:rPr>
          <w:rFonts w:eastAsiaTheme="minorEastAsia"/>
          <w:sz w:val="20"/>
          <w:szCs w:val="20"/>
          <w:lang w:eastAsia="zh-CN"/>
        </w:rPr>
        <w:t>年</w:t>
      </w:r>
      <w:r w:rsidRPr="0033385D">
        <w:rPr>
          <w:rFonts w:eastAsiaTheme="minorEastAsia"/>
          <w:sz w:val="20"/>
          <w:szCs w:val="20"/>
          <w:lang w:eastAsia="zh-CN"/>
        </w:rPr>
        <w:t>11</w:t>
      </w:r>
      <w:r w:rsidRPr="0033385D">
        <w:rPr>
          <w:rFonts w:eastAsiaTheme="minorEastAsia"/>
          <w:sz w:val="20"/>
          <w:szCs w:val="20"/>
          <w:lang w:eastAsia="zh-CN"/>
        </w:rPr>
        <w:t>月</w:t>
      </w:r>
      <w:r w:rsidRPr="0033385D">
        <w:rPr>
          <w:rFonts w:eastAsiaTheme="minorEastAsia"/>
          <w:sz w:val="20"/>
          <w:szCs w:val="20"/>
          <w:lang w:eastAsia="zh-CN"/>
        </w:rPr>
        <w:t>27</w:t>
      </w:r>
      <w:r w:rsidRPr="0033385D">
        <w:rPr>
          <w:rFonts w:eastAsiaTheme="minorEastAsia"/>
          <w:sz w:val="20"/>
          <w:szCs w:val="20"/>
          <w:lang w:eastAsia="zh-CN"/>
        </w:rPr>
        <w:t>日至</w:t>
      </w:r>
      <w:r w:rsidRPr="0033385D">
        <w:rPr>
          <w:rFonts w:eastAsiaTheme="minorEastAsia"/>
          <w:sz w:val="20"/>
          <w:szCs w:val="20"/>
          <w:lang w:eastAsia="zh-CN"/>
        </w:rPr>
        <w:t>29</w:t>
      </w:r>
      <w:r w:rsidRPr="0033385D">
        <w:rPr>
          <w:rFonts w:eastAsiaTheme="minorEastAsia"/>
          <w:sz w:val="20"/>
          <w:szCs w:val="20"/>
          <w:lang w:eastAsia="zh-CN"/>
        </w:rPr>
        <w:t>日与政府间科学政策平台、雷丁大学和生物多样性公约合作召开的研讨会，召集了各区域授粉媒介专家，讨论和评估授粉媒介和授粉服务在支持农业系统之外的生态系统以及支持粮食生产以外的生态系统服务方面的作用</w:t>
      </w:r>
      <w:r w:rsidRPr="0033385D">
        <w:rPr>
          <w:rFonts w:eastAsiaTheme="minorEastAsia"/>
          <w:sz w:val="18"/>
          <w:lang w:eastAsia="zh-CN"/>
        </w:rPr>
        <w:t>。</w:t>
      </w:r>
    </w:p>
  </w:footnote>
  <w:footnote w:id="13">
    <w:p w:rsidR="003A1BE3" w:rsidRPr="0033385D" w:rsidRDefault="003A1BE3" w:rsidP="0033385D">
      <w:pPr>
        <w:pStyle w:val="FootnoteText"/>
        <w:tabs>
          <w:tab w:val="left" w:pos="360"/>
        </w:tabs>
        <w:ind w:firstLine="0"/>
        <w:rPr>
          <w:rFonts w:eastAsiaTheme="minorEastAsia"/>
          <w:sz w:val="20"/>
          <w:szCs w:val="20"/>
          <w:lang w:eastAsia="zh-CN"/>
        </w:rPr>
      </w:pPr>
      <w:r w:rsidRPr="0033385D">
        <w:rPr>
          <w:rStyle w:val="FootnoteReference"/>
          <w:rFonts w:eastAsiaTheme="minorEastAsia"/>
          <w:sz w:val="24"/>
        </w:rPr>
        <w:footnoteRef/>
      </w:r>
      <w:r w:rsidR="005578FA" w:rsidRPr="0033385D">
        <w:rPr>
          <w:rFonts w:eastAsiaTheme="minorEastAsia"/>
          <w:lang w:eastAsia="zh-CN"/>
        </w:rPr>
        <w:t xml:space="preserve"> </w:t>
      </w:r>
      <w:r w:rsidR="0033385D">
        <w:rPr>
          <w:rFonts w:eastAsiaTheme="minorEastAsia" w:hint="eastAsia"/>
          <w:lang w:eastAsia="zh-CN"/>
        </w:rPr>
        <w:tab/>
      </w:r>
      <w:r w:rsidRPr="0033385D">
        <w:rPr>
          <w:rFonts w:eastAsiaTheme="minorEastAsia"/>
          <w:sz w:val="20"/>
          <w:szCs w:val="20"/>
          <w:lang w:eastAsia="zh-CN"/>
        </w:rPr>
        <w:t>官方数据</w:t>
      </w:r>
      <w:r w:rsidRPr="0033385D">
        <w:rPr>
          <w:rFonts w:eastAsiaTheme="minorEastAsia"/>
          <w:sz w:val="20"/>
          <w:szCs w:val="20"/>
          <w:lang w:val="en-US" w:eastAsia="zh-CN"/>
        </w:rPr>
        <w:t>：</w:t>
      </w:r>
      <w:hyperlink r:id="rId2" w:history="1">
        <w:r w:rsidRPr="0033385D">
          <w:rPr>
            <w:rStyle w:val="Hyperlink"/>
            <w:rFonts w:eastAsiaTheme="minorEastAsia"/>
            <w:snapToGrid w:val="0"/>
            <w:kern w:val="18"/>
            <w:sz w:val="20"/>
            <w:szCs w:val="20"/>
            <w:lang w:val="en-US"/>
          </w:rPr>
          <w:t>http://www.mma.gov.br/biomas/mata-atl%C3%A2ntica_emdesenvolvimento</w:t>
        </w:r>
      </w:hyperlink>
      <w:r w:rsidRPr="0033385D">
        <w:rPr>
          <w:rFonts w:eastAsiaTheme="minorEastAsia"/>
          <w:sz w:val="20"/>
          <w:szCs w:val="20"/>
          <w:lang w:val="en-US" w:eastAsia="zh-CN"/>
        </w:rPr>
        <w:t>。</w:t>
      </w:r>
    </w:p>
  </w:footnote>
  <w:footnote w:id="14">
    <w:p w:rsidR="00A338CE" w:rsidRPr="00C101A9" w:rsidRDefault="00A338CE" w:rsidP="0033385D">
      <w:pPr>
        <w:pStyle w:val="FootnoteText"/>
        <w:tabs>
          <w:tab w:val="left" w:pos="360"/>
        </w:tabs>
        <w:ind w:firstLine="0"/>
        <w:rPr>
          <w:lang w:val="en-US" w:eastAsia="zh-CN"/>
        </w:rPr>
      </w:pPr>
      <w:r w:rsidRPr="0033385D">
        <w:rPr>
          <w:rStyle w:val="FootnoteReference"/>
          <w:rFonts w:eastAsiaTheme="minorEastAsia"/>
          <w:sz w:val="24"/>
        </w:rPr>
        <w:footnoteRef/>
      </w:r>
      <w:r w:rsidR="005578FA" w:rsidRPr="0033385D">
        <w:rPr>
          <w:rStyle w:val="FootnoteReference"/>
          <w:rFonts w:hint="eastAsia"/>
          <w:sz w:val="24"/>
          <w:lang w:eastAsia="zh-CN"/>
        </w:rPr>
        <w:t xml:space="preserve"> </w:t>
      </w:r>
      <w:r w:rsidR="0033385D">
        <w:rPr>
          <w:rFonts w:eastAsiaTheme="minorEastAsia" w:hint="eastAsia"/>
          <w:sz w:val="20"/>
          <w:szCs w:val="20"/>
          <w:lang w:val="en-US" w:eastAsia="zh-CN"/>
        </w:rPr>
        <w:tab/>
      </w:r>
      <w:r w:rsidRPr="0033385D">
        <w:rPr>
          <w:rFonts w:eastAsiaTheme="minorEastAsia"/>
          <w:sz w:val="20"/>
          <w:szCs w:val="20"/>
          <w:lang w:val="en-US" w:eastAsia="zh-CN"/>
        </w:rPr>
        <w:t>这些作物包括马铃薯、番茄、胡椒、可可、草莓、藜麦、</w:t>
      </w:r>
      <w:r w:rsidRPr="0033385D">
        <w:rPr>
          <w:rFonts w:eastAsiaTheme="minorEastAsia"/>
          <w:sz w:val="20"/>
          <w:szCs w:val="20"/>
          <w:lang w:val="en-US" w:eastAsia="zh-CN"/>
        </w:rPr>
        <w:t>amaranto</w:t>
      </w:r>
      <w:r w:rsidRPr="0033385D">
        <w:rPr>
          <w:rFonts w:eastAsiaTheme="minorEastAsia"/>
          <w:sz w:val="20"/>
          <w:szCs w:val="20"/>
          <w:lang w:val="en-US" w:eastAsia="zh-CN"/>
        </w:rPr>
        <w:t>、鳄梨、红薯、</w:t>
      </w:r>
      <w:r w:rsidRPr="0033385D">
        <w:rPr>
          <w:rStyle w:val="st"/>
          <w:rFonts w:eastAsiaTheme="minorEastAsia"/>
          <w:sz w:val="20"/>
          <w:szCs w:val="20"/>
          <w:lang w:eastAsia="zh-CN"/>
        </w:rPr>
        <w:t>巴西莓</w:t>
      </w:r>
      <w:r w:rsidRPr="0033385D">
        <w:rPr>
          <w:rFonts w:eastAsiaTheme="minorEastAsia"/>
          <w:sz w:val="20"/>
          <w:szCs w:val="20"/>
          <w:lang w:val="en-US" w:eastAsia="zh-CN"/>
        </w:rPr>
        <w:t>、</w:t>
      </w:r>
      <w:r w:rsidRPr="0033385D">
        <w:rPr>
          <w:rStyle w:val="st"/>
          <w:rFonts w:eastAsiaTheme="minorEastAsia"/>
          <w:sz w:val="20"/>
          <w:szCs w:val="20"/>
          <w:lang w:eastAsia="zh-CN"/>
        </w:rPr>
        <w:t>棕榈芯</w:t>
      </w:r>
      <w:r w:rsidRPr="0033385D">
        <w:rPr>
          <w:rFonts w:eastAsiaTheme="minorEastAsia"/>
          <w:sz w:val="20"/>
          <w:szCs w:val="20"/>
          <w:lang w:val="en-US" w:eastAsia="zh-CN"/>
        </w:rPr>
        <w:t>、巴西坚果，瓜拉那、百香果和丝兰。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sz w:val="24"/>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rsidR="00A338CE" w:rsidRPr="005840FC" w:rsidRDefault="00CE773B" w:rsidP="005440A6">
        <w:pPr>
          <w:pStyle w:val="Header"/>
          <w:tabs>
            <w:tab w:val="clear" w:pos="4320"/>
            <w:tab w:val="clear" w:pos="8640"/>
          </w:tabs>
          <w:jc w:val="left"/>
          <w:rPr>
            <w:noProof/>
            <w:kern w:val="22"/>
            <w:sz w:val="24"/>
          </w:rPr>
        </w:pPr>
        <w:r>
          <w:rPr>
            <w:noProof/>
            <w:kern w:val="22"/>
            <w:sz w:val="24"/>
            <w:lang w:val="en-US"/>
          </w:rPr>
          <w:t>CBD/SBSTTA/REC/22/9</w:t>
        </w:r>
      </w:p>
    </w:sdtContent>
  </w:sdt>
  <w:p w:rsidR="00A338CE" w:rsidRPr="005840FC" w:rsidRDefault="00A338CE" w:rsidP="00CE773B">
    <w:pPr>
      <w:pStyle w:val="Header"/>
      <w:tabs>
        <w:tab w:val="clear" w:pos="4320"/>
        <w:tab w:val="clear" w:pos="8640"/>
      </w:tabs>
      <w:jc w:val="left"/>
      <w:rPr>
        <w:noProof/>
        <w:kern w:val="22"/>
        <w:sz w:val="24"/>
      </w:rPr>
    </w:pPr>
    <w:r w:rsidRPr="005840FC">
      <w:rPr>
        <w:noProof/>
        <w:kern w:val="22"/>
        <w:sz w:val="24"/>
      </w:rPr>
      <w:t xml:space="preserve">Page </w:t>
    </w:r>
    <w:r w:rsidR="00D64AAD" w:rsidRPr="005840FC">
      <w:rPr>
        <w:noProof/>
        <w:kern w:val="22"/>
        <w:sz w:val="24"/>
      </w:rPr>
      <w:fldChar w:fldCharType="begin"/>
    </w:r>
    <w:r w:rsidRPr="005840FC">
      <w:rPr>
        <w:noProof/>
        <w:kern w:val="22"/>
        <w:sz w:val="24"/>
      </w:rPr>
      <w:instrText xml:space="preserve"> PAGE   \* MERGEFORMAT </w:instrText>
    </w:r>
    <w:r w:rsidR="00D64AAD" w:rsidRPr="005840FC">
      <w:rPr>
        <w:noProof/>
        <w:kern w:val="22"/>
        <w:sz w:val="24"/>
      </w:rPr>
      <w:fldChar w:fldCharType="separate"/>
    </w:r>
    <w:r w:rsidR="007B59B6">
      <w:rPr>
        <w:noProof/>
        <w:kern w:val="22"/>
        <w:sz w:val="24"/>
      </w:rPr>
      <w:t>16</w:t>
    </w:r>
    <w:r w:rsidR="00D64AAD" w:rsidRPr="005840FC">
      <w:rPr>
        <w:noProof/>
        <w:kern w:val="22"/>
        <w:sz w:val="24"/>
      </w:rPr>
      <w:fldChar w:fldCharType="end"/>
    </w:r>
  </w:p>
  <w:p w:rsidR="005840FC" w:rsidRPr="005440A6" w:rsidRDefault="005840FC" w:rsidP="00D06998">
    <w:pPr>
      <w:pStyle w:val="Header"/>
      <w:tabs>
        <w:tab w:val="clear" w:pos="4320"/>
        <w:tab w:val="clear" w:pos="8640"/>
      </w:tabs>
      <w:spacing w:after="24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sz w:val="24"/>
      </w:rPr>
      <w:alias w:val="Subject"/>
      <w:tag w:val=""/>
      <w:id w:val="599458323"/>
      <w:placeholder>
        <w:docPart w:val="6A8193A12B42491F9EFE82214EBC85A8"/>
      </w:placeholder>
      <w:dataBinding w:prefixMappings="xmlns:ns0='http://purl.org/dc/elements/1.1/' xmlns:ns1='http://schemas.openxmlformats.org/package/2006/metadata/core-properties' " w:xpath="/ns1:coreProperties[1]/ns0:subject[1]" w:storeItemID="{6C3C8BC8-F283-45AE-878A-BAB7291924A1}"/>
      <w:text/>
    </w:sdtPr>
    <w:sdtEndPr/>
    <w:sdtContent>
      <w:p w:rsidR="00A338CE" w:rsidRPr="005840FC" w:rsidRDefault="00CE773B" w:rsidP="00BE45DE">
        <w:pPr>
          <w:pStyle w:val="Header"/>
          <w:tabs>
            <w:tab w:val="clear" w:pos="4320"/>
            <w:tab w:val="clear" w:pos="8640"/>
          </w:tabs>
          <w:jc w:val="right"/>
          <w:rPr>
            <w:noProof/>
            <w:kern w:val="22"/>
            <w:sz w:val="24"/>
          </w:rPr>
        </w:pPr>
        <w:r>
          <w:rPr>
            <w:noProof/>
            <w:kern w:val="22"/>
            <w:sz w:val="24"/>
            <w:lang w:val="en-US"/>
          </w:rPr>
          <w:t>CBD/SBSTTA/REC/22/9</w:t>
        </w:r>
      </w:p>
    </w:sdtContent>
  </w:sdt>
  <w:p w:rsidR="00A338CE" w:rsidRDefault="00A338CE" w:rsidP="00CE773B">
    <w:pPr>
      <w:pStyle w:val="Header"/>
      <w:tabs>
        <w:tab w:val="clear" w:pos="4320"/>
        <w:tab w:val="clear" w:pos="8640"/>
      </w:tabs>
      <w:jc w:val="right"/>
      <w:rPr>
        <w:noProof/>
        <w:kern w:val="22"/>
        <w:sz w:val="24"/>
      </w:rPr>
    </w:pPr>
    <w:r w:rsidRPr="005840FC">
      <w:rPr>
        <w:noProof/>
        <w:kern w:val="22"/>
        <w:sz w:val="24"/>
      </w:rPr>
      <w:t xml:space="preserve">Page </w:t>
    </w:r>
    <w:r w:rsidR="00D64AAD" w:rsidRPr="005840FC">
      <w:rPr>
        <w:noProof/>
        <w:kern w:val="22"/>
        <w:sz w:val="24"/>
      </w:rPr>
      <w:fldChar w:fldCharType="begin"/>
    </w:r>
    <w:r w:rsidRPr="005840FC">
      <w:rPr>
        <w:noProof/>
        <w:kern w:val="22"/>
        <w:sz w:val="24"/>
      </w:rPr>
      <w:instrText xml:space="preserve"> PAGE   \* MERGEFORMAT </w:instrText>
    </w:r>
    <w:r w:rsidR="00D64AAD" w:rsidRPr="005840FC">
      <w:rPr>
        <w:noProof/>
        <w:kern w:val="22"/>
        <w:sz w:val="24"/>
      </w:rPr>
      <w:fldChar w:fldCharType="separate"/>
    </w:r>
    <w:r w:rsidR="007B59B6">
      <w:rPr>
        <w:noProof/>
        <w:kern w:val="22"/>
        <w:sz w:val="24"/>
      </w:rPr>
      <w:t>15</w:t>
    </w:r>
    <w:r w:rsidR="00D64AAD" w:rsidRPr="005840FC">
      <w:rPr>
        <w:noProof/>
        <w:kern w:val="22"/>
        <w:sz w:val="24"/>
      </w:rPr>
      <w:fldChar w:fldCharType="end"/>
    </w:r>
  </w:p>
  <w:p w:rsidR="00CE773B" w:rsidRPr="005840FC" w:rsidRDefault="00CE773B" w:rsidP="00D06998">
    <w:pPr>
      <w:pStyle w:val="Header"/>
      <w:tabs>
        <w:tab w:val="clear" w:pos="4320"/>
        <w:tab w:val="clear" w:pos="8640"/>
      </w:tabs>
      <w:spacing w:after="240"/>
      <w:jc w:val="right"/>
      <w:rPr>
        <w:noProof/>
        <w:kern w:val="22"/>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31751"/>
    <w:multiLevelType w:val="hybridMultilevel"/>
    <w:tmpl w:val="58E6DD3E"/>
    <w:lvl w:ilvl="0" w:tplc="44C6F6C0">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6EE7984"/>
    <w:multiLevelType w:val="hybridMultilevel"/>
    <w:tmpl w:val="C41A94A2"/>
    <w:lvl w:ilvl="0" w:tplc="903028FC">
      <w:start w:val="1"/>
      <w:numFmt w:val="chineseCountingThousand"/>
      <w:lvlText w:val="（%1）"/>
      <w:lvlJc w:val="left"/>
      <w:pPr>
        <w:ind w:left="1400" w:hanging="420"/>
      </w:pPr>
      <w:rPr>
        <w:rFonts w:ascii="Times New Roman" w:hAnsi="Times New Roman" w:cs="Times New Roman" w:hint="default"/>
        <w:b w:val="0"/>
        <w:sz w:val="24"/>
      </w:rPr>
    </w:lvl>
    <w:lvl w:ilvl="1" w:tplc="8E584EA2">
      <w:start w:val="1"/>
      <w:numFmt w:val="lowerLetter"/>
      <w:lvlText w:val="(%2)"/>
      <w:lvlJc w:val="left"/>
      <w:pPr>
        <w:ind w:left="2375" w:hanging="975"/>
      </w:pPr>
      <w:rPr>
        <w:rFonts w:ascii="Times New Roman" w:hAnsi="Times New Roman" w:hint="default"/>
      </w:r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39FB0DD0"/>
    <w:multiLevelType w:val="hybridMultilevel"/>
    <w:tmpl w:val="0980E954"/>
    <w:lvl w:ilvl="0" w:tplc="8E584EA2">
      <w:start w:val="1"/>
      <w:numFmt w:val="lowerLetter"/>
      <w:lvlText w:val="(%1)"/>
      <w:lvlJc w:val="left"/>
      <w:pPr>
        <w:ind w:left="2375" w:hanging="975"/>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C580AD8"/>
    <w:multiLevelType w:val="hybridMultilevel"/>
    <w:tmpl w:val="07106C34"/>
    <w:lvl w:ilvl="0" w:tplc="1668EF28">
      <w:start w:val="1"/>
      <w:numFmt w:val="decimal"/>
      <w:lvlText w:val="%1."/>
      <w:lvlJc w:val="left"/>
      <w:pPr>
        <w:ind w:left="1830" w:hanging="360"/>
      </w:pPr>
      <w:rPr>
        <w:rFonts w:ascii="Times New Roman" w:hAnsi="Times New Roman" w:cs="Times New Roman" w:hint="default"/>
        <w:b w:val="0"/>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EC47E96"/>
    <w:multiLevelType w:val="hybridMultilevel"/>
    <w:tmpl w:val="1144E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2E6AC8"/>
    <w:multiLevelType w:val="hybridMultilevel"/>
    <w:tmpl w:val="D3FC02BE"/>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8340B520">
      <w:start w:val="1"/>
      <w:numFmt w:val="decimal"/>
      <w:lvlText w:val="%4."/>
      <w:lvlJc w:val="left"/>
      <w:pPr>
        <w:ind w:left="2520" w:hanging="360"/>
      </w:pPr>
      <w:rPr>
        <w:rFonts w:ascii="Times New Roman" w:hAnsi="Times New Roman" w:cs="Times New Roman" w:hint="default"/>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0" w15:restartNumberingAfterBreak="0">
    <w:nsid w:val="5A9427A5"/>
    <w:multiLevelType w:val="hybridMultilevel"/>
    <w:tmpl w:val="39560228"/>
    <w:lvl w:ilvl="0" w:tplc="8E584EA2">
      <w:start w:val="1"/>
      <w:numFmt w:val="lowerLetter"/>
      <w:lvlText w:val="(%1)"/>
      <w:lvlJc w:val="left"/>
      <w:pPr>
        <w:ind w:left="2375" w:hanging="975"/>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94571"/>
    <w:multiLevelType w:val="hybridMultilevel"/>
    <w:tmpl w:val="81D41A4E"/>
    <w:lvl w:ilvl="0" w:tplc="94AC03C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A4880"/>
    <w:multiLevelType w:val="multilevel"/>
    <w:tmpl w:val="DA0200E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right"/>
      <w:pPr>
        <w:ind w:left="5940" w:firstLine="0"/>
      </w:pPr>
    </w:lvl>
  </w:abstractNum>
  <w:abstractNum w:abstractNumId="13" w15:restartNumberingAfterBreak="0">
    <w:nsid w:val="686B1FEB"/>
    <w:multiLevelType w:val="hybridMultilevel"/>
    <w:tmpl w:val="2716DD70"/>
    <w:lvl w:ilvl="0" w:tplc="99282F28">
      <w:start w:val="1"/>
      <w:numFmt w:val="lowerLetter"/>
      <w:lvlText w:val="(%1)"/>
      <w:lvlJc w:val="left"/>
      <w:pPr>
        <w:ind w:left="720" w:hanging="360"/>
      </w:pPr>
      <w:rPr>
        <w:rFonts w:ascii="Times New Roman" w:hAnsi="Times New Roman" w:cs="Times New Roman" w:hint="default"/>
        <w:b w:val="0"/>
      </w:rPr>
    </w:lvl>
    <w:lvl w:ilvl="1" w:tplc="EADCB4B2">
      <w:start w:val="1"/>
      <w:numFmt w:val="decimal"/>
      <w:lvlText w:val="%2."/>
      <w:lvlJc w:val="left"/>
      <w:pPr>
        <w:ind w:left="760" w:hanging="490"/>
      </w:pPr>
      <w:rPr>
        <w:rFonts w:ascii="Times New Roman" w:hAnsi="Times New Roman" w:cs="Times New Roman" w:hint="default"/>
        <w:b w:val="0"/>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7"/>
  </w:num>
  <w:num w:numId="5">
    <w:abstractNumId w:val="5"/>
  </w:num>
  <w:num w:numId="6">
    <w:abstractNumId w:val="9"/>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8"/>
  </w:num>
  <w:num w:numId="12">
    <w:abstractNumId w:val="11"/>
  </w:num>
  <w:num w:numId="13">
    <w:abstractNumId w:val="6"/>
  </w:num>
  <w:num w:numId="14">
    <w:abstractNumId w:val="7"/>
  </w:num>
  <w:num w:numId="15">
    <w:abstractNumId w:val="2"/>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3"/>
  </w:num>
  <w:num w:numId="24">
    <w:abstractNumId w:val="7"/>
  </w:num>
  <w:num w:numId="25">
    <w:abstractNumId w:val="7"/>
  </w:num>
  <w:num w:numId="26">
    <w:abstractNumId w:val="7"/>
  </w:num>
  <w:num w:numId="27">
    <w:abstractNumId w:val="7"/>
  </w:num>
  <w:num w:numId="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3B"/>
    <w:rsid w:val="000021D3"/>
    <w:rsid w:val="000041B8"/>
    <w:rsid w:val="000100AB"/>
    <w:rsid w:val="000106D3"/>
    <w:rsid w:val="00013C3D"/>
    <w:rsid w:val="000169F9"/>
    <w:rsid w:val="000219AC"/>
    <w:rsid w:val="0002316E"/>
    <w:rsid w:val="00023B3D"/>
    <w:rsid w:val="00030738"/>
    <w:rsid w:val="00031C5E"/>
    <w:rsid w:val="00031CCE"/>
    <w:rsid w:val="00031D24"/>
    <w:rsid w:val="00034069"/>
    <w:rsid w:val="00037418"/>
    <w:rsid w:val="00037873"/>
    <w:rsid w:val="000411E6"/>
    <w:rsid w:val="000423F5"/>
    <w:rsid w:val="00045B2D"/>
    <w:rsid w:val="00052619"/>
    <w:rsid w:val="000535EE"/>
    <w:rsid w:val="00054381"/>
    <w:rsid w:val="00054D5C"/>
    <w:rsid w:val="0006152A"/>
    <w:rsid w:val="00065E9C"/>
    <w:rsid w:val="000711E1"/>
    <w:rsid w:val="00073708"/>
    <w:rsid w:val="00074A9B"/>
    <w:rsid w:val="00076126"/>
    <w:rsid w:val="000802CE"/>
    <w:rsid w:val="00081121"/>
    <w:rsid w:val="000870B3"/>
    <w:rsid w:val="00090A8B"/>
    <w:rsid w:val="00090AB9"/>
    <w:rsid w:val="000A0B11"/>
    <w:rsid w:val="000A7D75"/>
    <w:rsid w:val="000B182F"/>
    <w:rsid w:val="000B3DC0"/>
    <w:rsid w:val="000B5204"/>
    <w:rsid w:val="000C1AD3"/>
    <w:rsid w:val="000C3B60"/>
    <w:rsid w:val="000C5B92"/>
    <w:rsid w:val="000C6677"/>
    <w:rsid w:val="000C6694"/>
    <w:rsid w:val="000C69DD"/>
    <w:rsid w:val="000D5047"/>
    <w:rsid w:val="000D7624"/>
    <w:rsid w:val="000E18E5"/>
    <w:rsid w:val="000E298F"/>
    <w:rsid w:val="000E637D"/>
    <w:rsid w:val="000E7E6A"/>
    <w:rsid w:val="000F1DC1"/>
    <w:rsid w:val="000F44D5"/>
    <w:rsid w:val="000F475E"/>
    <w:rsid w:val="000F63AB"/>
    <w:rsid w:val="0010274C"/>
    <w:rsid w:val="0010324A"/>
    <w:rsid w:val="00103AF3"/>
    <w:rsid w:val="00104493"/>
    <w:rsid w:val="00107A6D"/>
    <w:rsid w:val="00110FB2"/>
    <w:rsid w:val="001118F7"/>
    <w:rsid w:val="0011521B"/>
    <w:rsid w:val="00115E24"/>
    <w:rsid w:val="0012214B"/>
    <w:rsid w:val="00136B80"/>
    <w:rsid w:val="00136D77"/>
    <w:rsid w:val="001402D4"/>
    <w:rsid w:val="00141F39"/>
    <w:rsid w:val="00141F6B"/>
    <w:rsid w:val="00142005"/>
    <w:rsid w:val="00143A00"/>
    <w:rsid w:val="00145147"/>
    <w:rsid w:val="00146581"/>
    <w:rsid w:val="001500D8"/>
    <w:rsid w:val="00151A52"/>
    <w:rsid w:val="001531E7"/>
    <w:rsid w:val="00153FC6"/>
    <w:rsid w:val="00155C12"/>
    <w:rsid w:val="00164888"/>
    <w:rsid w:val="00166367"/>
    <w:rsid w:val="00176755"/>
    <w:rsid w:val="00177017"/>
    <w:rsid w:val="00177082"/>
    <w:rsid w:val="001776AD"/>
    <w:rsid w:val="00180971"/>
    <w:rsid w:val="00180DE8"/>
    <w:rsid w:val="00185355"/>
    <w:rsid w:val="001864DE"/>
    <w:rsid w:val="001902E2"/>
    <w:rsid w:val="00192E06"/>
    <w:rsid w:val="001A0673"/>
    <w:rsid w:val="001A3122"/>
    <w:rsid w:val="001A5072"/>
    <w:rsid w:val="001A7247"/>
    <w:rsid w:val="001B3334"/>
    <w:rsid w:val="001B39E1"/>
    <w:rsid w:val="001B5465"/>
    <w:rsid w:val="001C26F8"/>
    <w:rsid w:val="001D11F9"/>
    <w:rsid w:val="001D2FE2"/>
    <w:rsid w:val="001D4512"/>
    <w:rsid w:val="001D67FB"/>
    <w:rsid w:val="001D743C"/>
    <w:rsid w:val="001F1B97"/>
    <w:rsid w:val="001F6379"/>
    <w:rsid w:val="002003AF"/>
    <w:rsid w:val="00203B87"/>
    <w:rsid w:val="00204415"/>
    <w:rsid w:val="00207A6E"/>
    <w:rsid w:val="00211082"/>
    <w:rsid w:val="00212AAC"/>
    <w:rsid w:val="002166CF"/>
    <w:rsid w:val="002167CC"/>
    <w:rsid w:val="002174BE"/>
    <w:rsid w:val="00217828"/>
    <w:rsid w:val="00220AA0"/>
    <w:rsid w:val="002221DE"/>
    <w:rsid w:val="002226DA"/>
    <w:rsid w:val="00224B92"/>
    <w:rsid w:val="00230FED"/>
    <w:rsid w:val="002345EC"/>
    <w:rsid w:val="002357E1"/>
    <w:rsid w:val="002358DC"/>
    <w:rsid w:val="002371DA"/>
    <w:rsid w:val="00240466"/>
    <w:rsid w:val="002416C8"/>
    <w:rsid w:val="00246D28"/>
    <w:rsid w:val="00252897"/>
    <w:rsid w:val="00254AE1"/>
    <w:rsid w:val="0025669F"/>
    <w:rsid w:val="0026289A"/>
    <w:rsid w:val="00262BA3"/>
    <w:rsid w:val="0026473B"/>
    <w:rsid w:val="00266BA8"/>
    <w:rsid w:val="00270480"/>
    <w:rsid w:val="00271330"/>
    <w:rsid w:val="0027241F"/>
    <w:rsid w:val="00277570"/>
    <w:rsid w:val="0028147F"/>
    <w:rsid w:val="002817BC"/>
    <w:rsid w:val="00281CFF"/>
    <w:rsid w:val="00282356"/>
    <w:rsid w:val="00283712"/>
    <w:rsid w:val="00284F26"/>
    <w:rsid w:val="00287183"/>
    <w:rsid w:val="002876F0"/>
    <w:rsid w:val="00291EC7"/>
    <w:rsid w:val="002922B2"/>
    <w:rsid w:val="0029382D"/>
    <w:rsid w:val="002A005C"/>
    <w:rsid w:val="002A16C3"/>
    <w:rsid w:val="002A6924"/>
    <w:rsid w:val="002A7131"/>
    <w:rsid w:val="002B0942"/>
    <w:rsid w:val="002B7F9C"/>
    <w:rsid w:val="002C0D8B"/>
    <w:rsid w:val="002C3F8D"/>
    <w:rsid w:val="002C48A4"/>
    <w:rsid w:val="002C5FBB"/>
    <w:rsid w:val="002C7C18"/>
    <w:rsid w:val="002D05F5"/>
    <w:rsid w:val="002D432D"/>
    <w:rsid w:val="002D7572"/>
    <w:rsid w:val="002E4218"/>
    <w:rsid w:val="002F225F"/>
    <w:rsid w:val="002F5C27"/>
    <w:rsid w:val="002F7085"/>
    <w:rsid w:val="002F7C60"/>
    <w:rsid w:val="00301D0D"/>
    <w:rsid w:val="003029F1"/>
    <w:rsid w:val="00303B3E"/>
    <w:rsid w:val="00303BF6"/>
    <w:rsid w:val="003040E6"/>
    <w:rsid w:val="0030590F"/>
    <w:rsid w:val="00312CDB"/>
    <w:rsid w:val="00315F7B"/>
    <w:rsid w:val="00317E85"/>
    <w:rsid w:val="00320FFE"/>
    <w:rsid w:val="003210FF"/>
    <w:rsid w:val="003229AF"/>
    <w:rsid w:val="003234CA"/>
    <w:rsid w:val="00325DE3"/>
    <w:rsid w:val="00327E8E"/>
    <w:rsid w:val="00330CB1"/>
    <w:rsid w:val="00331E47"/>
    <w:rsid w:val="00332BC4"/>
    <w:rsid w:val="00332EDB"/>
    <w:rsid w:val="00333041"/>
    <w:rsid w:val="0033385D"/>
    <w:rsid w:val="00336766"/>
    <w:rsid w:val="003401F7"/>
    <w:rsid w:val="00352EC6"/>
    <w:rsid w:val="00354FD9"/>
    <w:rsid w:val="00363D51"/>
    <w:rsid w:val="0036498D"/>
    <w:rsid w:val="0037091F"/>
    <w:rsid w:val="0037510D"/>
    <w:rsid w:val="0038342D"/>
    <w:rsid w:val="00384B93"/>
    <w:rsid w:val="00390B63"/>
    <w:rsid w:val="00391E3A"/>
    <w:rsid w:val="00392E25"/>
    <w:rsid w:val="003A1BE3"/>
    <w:rsid w:val="003A3C7D"/>
    <w:rsid w:val="003A508B"/>
    <w:rsid w:val="003A72F7"/>
    <w:rsid w:val="003B10B9"/>
    <w:rsid w:val="003C113F"/>
    <w:rsid w:val="003C6A5E"/>
    <w:rsid w:val="003D2145"/>
    <w:rsid w:val="003D2201"/>
    <w:rsid w:val="003D6DFB"/>
    <w:rsid w:val="003E2DAE"/>
    <w:rsid w:val="003E3771"/>
    <w:rsid w:val="003E4868"/>
    <w:rsid w:val="003F540B"/>
    <w:rsid w:val="003F5B67"/>
    <w:rsid w:val="003F6E44"/>
    <w:rsid w:val="00401AE9"/>
    <w:rsid w:val="00406BC6"/>
    <w:rsid w:val="00406F13"/>
    <w:rsid w:val="00406FD9"/>
    <w:rsid w:val="0040751A"/>
    <w:rsid w:val="00407661"/>
    <w:rsid w:val="00407EDE"/>
    <w:rsid w:val="00413272"/>
    <w:rsid w:val="0041395B"/>
    <w:rsid w:val="00417053"/>
    <w:rsid w:val="004216F4"/>
    <w:rsid w:val="00423664"/>
    <w:rsid w:val="0042579E"/>
    <w:rsid w:val="00425978"/>
    <w:rsid w:val="00440736"/>
    <w:rsid w:val="0044424E"/>
    <w:rsid w:val="0046242B"/>
    <w:rsid w:val="004641BC"/>
    <w:rsid w:val="00465129"/>
    <w:rsid w:val="004660AA"/>
    <w:rsid w:val="00472597"/>
    <w:rsid w:val="00472C4F"/>
    <w:rsid w:val="00474CC6"/>
    <w:rsid w:val="00475A6F"/>
    <w:rsid w:val="004831FB"/>
    <w:rsid w:val="0048535F"/>
    <w:rsid w:val="00485819"/>
    <w:rsid w:val="004909C2"/>
    <w:rsid w:val="00496865"/>
    <w:rsid w:val="00497AFA"/>
    <w:rsid w:val="004A089E"/>
    <w:rsid w:val="004A36FF"/>
    <w:rsid w:val="004A5A85"/>
    <w:rsid w:val="004B3877"/>
    <w:rsid w:val="004B596D"/>
    <w:rsid w:val="004B597A"/>
    <w:rsid w:val="004B6710"/>
    <w:rsid w:val="004B74D0"/>
    <w:rsid w:val="004C4AAB"/>
    <w:rsid w:val="004C4E77"/>
    <w:rsid w:val="004C6623"/>
    <w:rsid w:val="004D46F8"/>
    <w:rsid w:val="004D6424"/>
    <w:rsid w:val="004D688E"/>
    <w:rsid w:val="004D79A7"/>
    <w:rsid w:val="004E407D"/>
    <w:rsid w:val="004E463F"/>
    <w:rsid w:val="004E79A3"/>
    <w:rsid w:val="004F08D8"/>
    <w:rsid w:val="004F448F"/>
    <w:rsid w:val="004F63AE"/>
    <w:rsid w:val="004F6D1D"/>
    <w:rsid w:val="00500530"/>
    <w:rsid w:val="00501013"/>
    <w:rsid w:val="005032C9"/>
    <w:rsid w:val="0050585F"/>
    <w:rsid w:val="00505CEF"/>
    <w:rsid w:val="00507AA5"/>
    <w:rsid w:val="005137E4"/>
    <w:rsid w:val="00514044"/>
    <w:rsid w:val="00516C26"/>
    <w:rsid w:val="00522225"/>
    <w:rsid w:val="005238DE"/>
    <w:rsid w:val="005322C6"/>
    <w:rsid w:val="005440A6"/>
    <w:rsid w:val="00545D80"/>
    <w:rsid w:val="00554767"/>
    <w:rsid w:val="00555495"/>
    <w:rsid w:val="005578FA"/>
    <w:rsid w:val="00563CD2"/>
    <w:rsid w:val="005660B1"/>
    <w:rsid w:val="00567946"/>
    <w:rsid w:val="00583981"/>
    <w:rsid w:val="005840FC"/>
    <w:rsid w:val="00584FB7"/>
    <w:rsid w:val="005940BA"/>
    <w:rsid w:val="00594ABC"/>
    <w:rsid w:val="005955D2"/>
    <w:rsid w:val="00597FE5"/>
    <w:rsid w:val="005A16BF"/>
    <w:rsid w:val="005A17B2"/>
    <w:rsid w:val="005A320D"/>
    <w:rsid w:val="005A4284"/>
    <w:rsid w:val="005B0362"/>
    <w:rsid w:val="005B0E08"/>
    <w:rsid w:val="005B1121"/>
    <w:rsid w:val="005B4623"/>
    <w:rsid w:val="005B53B4"/>
    <w:rsid w:val="005B7592"/>
    <w:rsid w:val="005C01A3"/>
    <w:rsid w:val="005C521E"/>
    <w:rsid w:val="005C7445"/>
    <w:rsid w:val="005D139C"/>
    <w:rsid w:val="005D205F"/>
    <w:rsid w:val="005D4374"/>
    <w:rsid w:val="005D4FE9"/>
    <w:rsid w:val="005E3911"/>
    <w:rsid w:val="005F0416"/>
    <w:rsid w:val="005F084F"/>
    <w:rsid w:val="005F1F4D"/>
    <w:rsid w:val="005F24FF"/>
    <w:rsid w:val="005F4C74"/>
    <w:rsid w:val="005F6CA6"/>
    <w:rsid w:val="005F71AB"/>
    <w:rsid w:val="006039EF"/>
    <w:rsid w:val="00605E93"/>
    <w:rsid w:val="006071B8"/>
    <w:rsid w:val="00607765"/>
    <w:rsid w:val="006100D7"/>
    <w:rsid w:val="00610D28"/>
    <w:rsid w:val="00612B39"/>
    <w:rsid w:val="00612BE9"/>
    <w:rsid w:val="006153D1"/>
    <w:rsid w:val="0061793E"/>
    <w:rsid w:val="00617EB1"/>
    <w:rsid w:val="006213EF"/>
    <w:rsid w:val="00623350"/>
    <w:rsid w:val="006260D5"/>
    <w:rsid w:val="00630C77"/>
    <w:rsid w:val="00631B6E"/>
    <w:rsid w:val="00635C38"/>
    <w:rsid w:val="0064126A"/>
    <w:rsid w:val="0064261D"/>
    <w:rsid w:val="00642B47"/>
    <w:rsid w:val="006461A9"/>
    <w:rsid w:val="00646449"/>
    <w:rsid w:val="00650491"/>
    <w:rsid w:val="006507F2"/>
    <w:rsid w:val="006511D2"/>
    <w:rsid w:val="00652086"/>
    <w:rsid w:val="006525A3"/>
    <w:rsid w:val="00652A93"/>
    <w:rsid w:val="00654221"/>
    <w:rsid w:val="006606F2"/>
    <w:rsid w:val="00663028"/>
    <w:rsid w:val="00663D58"/>
    <w:rsid w:val="006670AF"/>
    <w:rsid w:val="00671D94"/>
    <w:rsid w:val="006733FC"/>
    <w:rsid w:val="00673763"/>
    <w:rsid w:val="006770FF"/>
    <w:rsid w:val="0068341F"/>
    <w:rsid w:val="00690847"/>
    <w:rsid w:val="00690DCF"/>
    <w:rsid w:val="00692FA0"/>
    <w:rsid w:val="0069319C"/>
    <w:rsid w:val="00695DDA"/>
    <w:rsid w:val="00696B18"/>
    <w:rsid w:val="006A0E6D"/>
    <w:rsid w:val="006A27F0"/>
    <w:rsid w:val="006A4FEF"/>
    <w:rsid w:val="006B03E9"/>
    <w:rsid w:val="006B074E"/>
    <w:rsid w:val="006B2BD5"/>
    <w:rsid w:val="006B5BA4"/>
    <w:rsid w:val="006C573F"/>
    <w:rsid w:val="006C7D99"/>
    <w:rsid w:val="006D0E3D"/>
    <w:rsid w:val="006D2500"/>
    <w:rsid w:val="006D2949"/>
    <w:rsid w:val="006D5D91"/>
    <w:rsid w:val="006D5FFE"/>
    <w:rsid w:val="006D631D"/>
    <w:rsid w:val="006E20CD"/>
    <w:rsid w:val="006E2F78"/>
    <w:rsid w:val="006E45C9"/>
    <w:rsid w:val="006F1804"/>
    <w:rsid w:val="006F284C"/>
    <w:rsid w:val="006F3D4F"/>
    <w:rsid w:val="006F6D00"/>
    <w:rsid w:val="006F7227"/>
    <w:rsid w:val="006F79DC"/>
    <w:rsid w:val="00702366"/>
    <w:rsid w:val="00702CDE"/>
    <w:rsid w:val="007050D2"/>
    <w:rsid w:val="007109E5"/>
    <w:rsid w:val="0071296A"/>
    <w:rsid w:val="007144AF"/>
    <w:rsid w:val="007163BC"/>
    <w:rsid w:val="0072038B"/>
    <w:rsid w:val="00722499"/>
    <w:rsid w:val="00722C22"/>
    <w:rsid w:val="0072328A"/>
    <w:rsid w:val="007248A0"/>
    <w:rsid w:val="00730AE3"/>
    <w:rsid w:val="007366B1"/>
    <w:rsid w:val="00736BC2"/>
    <w:rsid w:val="00736F09"/>
    <w:rsid w:val="00747C12"/>
    <w:rsid w:val="00750E96"/>
    <w:rsid w:val="00753416"/>
    <w:rsid w:val="00754921"/>
    <w:rsid w:val="00755967"/>
    <w:rsid w:val="00761685"/>
    <w:rsid w:val="00761F18"/>
    <w:rsid w:val="007620F7"/>
    <w:rsid w:val="007670F3"/>
    <w:rsid w:val="00772D06"/>
    <w:rsid w:val="007802CF"/>
    <w:rsid w:val="00780762"/>
    <w:rsid w:val="0078095B"/>
    <w:rsid w:val="0078132A"/>
    <w:rsid w:val="00784ADC"/>
    <w:rsid w:val="0079325E"/>
    <w:rsid w:val="0079458C"/>
    <w:rsid w:val="00794A0C"/>
    <w:rsid w:val="00794E4D"/>
    <w:rsid w:val="007A66A6"/>
    <w:rsid w:val="007B0554"/>
    <w:rsid w:val="007B1587"/>
    <w:rsid w:val="007B59B6"/>
    <w:rsid w:val="007C2AFF"/>
    <w:rsid w:val="007C5285"/>
    <w:rsid w:val="007C633B"/>
    <w:rsid w:val="007D07C1"/>
    <w:rsid w:val="007D3182"/>
    <w:rsid w:val="007E09A9"/>
    <w:rsid w:val="007E0E54"/>
    <w:rsid w:val="007E3C04"/>
    <w:rsid w:val="007E41FA"/>
    <w:rsid w:val="007E501E"/>
    <w:rsid w:val="007F0126"/>
    <w:rsid w:val="007F29DD"/>
    <w:rsid w:val="007F4D1A"/>
    <w:rsid w:val="007F6FE7"/>
    <w:rsid w:val="0080121E"/>
    <w:rsid w:val="00810272"/>
    <w:rsid w:val="00815553"/>
    <w:rsid w:val="00823AD1"/>
    <w:rsid w:val="008246AF"/>
    <w:rsid w:val="00825524"/>
    <w:rsid w:val="008274B7"/>
    <w:rsid w:val="0083211E"/>
    <w:rsid w:val="00833A5F"/>
    <w:rsid w:val="00835267"/>
    <w:rsid w:val="00837779"/>
    <w:rsid w:val="0083787B"/>
    <w:rsid w:val="00840374"/>
    <w:rsid w:val="0084087C"/>
    <w:rsid w:val="00842B0F"/>
    <w:rsid w:val="008444F3"/>
    <w:rsid w:val="00845E6E"/>
    <w:rsid w:val="00847785"/>
    <w:rsid w:val="00860290"/>
    <w:rsid w:val="00864F2C"/>
    <w:rsid w:val="00865FDF"/>
    <w:rsid w:val="008705E5"/>
    <w:rsid w:val="00870D40"/>
    <w:rsid w:val="00872422"/>
    <w:rsid w:val="00880560"/>
    <w:rsid w:val="00880577"/>
    <w:rsid w:val="00882B26"/>
    <w:rsid w:val="008834F6"/>
    <w:rsid w:val="00886656"/>
    <w:rsid w:val="0089120C"/>
    <w:rsid w:val="00893430"/>
    <w:rsid w:val="00894F15"/>
    <w:rsid w:val="0089512D"/>
    <w:rsid w:val="0089553B"/>
    <w:rsid w:val="008A154B"/>
    <w:rsid w:val="008A5A88"/>
    <w:rsid w:val="008A7D70"/>
    <w:rsid w:val="008B0F74"/>
    <w:rsid w:val="008B28FA"/>
    <w:rsid w:val="008B43C1"/>
    <w:rsid w:val="008C013C"/>
    <w:rsid w:val="008C1E35"/>
    <w:rsid w:val="008C2622"/>
    <w:rsid w:val="008C33FD"/>
    <w:rsid w:val="008C5132"/>
    <w:rsid w:val="008C6998"/>
    <w:rsid w:val="008D17B6"/>
    <w:rsid w:val="008D4313"/>
    <w:rsid w:val="008D5AA2"/>
    <w:rsid w:val="008D633D"/>
    <w:rsid w:val="008E02FB"/>
    <w:rsid w:val="008E30E1"/>
    <w:rsid w:val="008E5F84"/>
    <w:rsid w:val="008E71B8"/>
    <w:rsid w:val="008E7500"/>
    <w:rsid w:val="008F4191"/>
    <w:rsid w:val="008F7BF8"/>
    <w:rsid w:val="009040DD"/>
    <w:rsid w:val="00904F3E"/>
    <w:rsid w:val="009067F8"/>
    <w:rsid w:val="0090743A"/>
    <w:rsid w:val="00913CA6"/>
    <w:rsid w:val="00913E3A"/>
    <w:rsid w:val="0091734C"/>
    <w:rsid w:val="00922EAD"/>
    <w:rsid w:val="0092794B"/>
    <w:rsid w:val="0093646A"/>
    <w:rsid w:val="009370A6"/>
    <w:rsid w:val="00940A28"/>
    <w:rsid w:val="00946E6E"/>
    <w:rsid w:val="009470EE"/>
    <w:rsid w:val="00951802"/>
    <w:rsid w:val="00952219"/>
    <w:rsid w:val="00953856"/>
    <w:rsid w:val="00954DF7"/>
    <w:rsid w:val="009554D5"/>
    <w:rsid w:val="00955BEE"/>
    <w:rsid w:val="009570ED"/>
    <w:rsid w:val="00962440"/>
    <w:rsid w:val="00964219"/>
    <w:rsid w:val="00964605"/>
    <w:rsid w:val="0097116E"/>
    <w:rsid w:val="009722FD"/>
    <w:rsid w:val="009726D3"/>
    <w:rsid w:val="00975CF1"/>
    <w:rsid w:val="009924FF"/>
    <w:rsid w:val="00996D23"/>
    <w:rsid w:val="009B1856"/>
    <w:rsid w:val="009B56A2"/>
    <w:rsid w:val="009B5E1D"/>
    <w:rsid w:val="009B7A99"/>
    <w:rsid w:val="009C0673"/>
    <w:rsid w:val="009C231D"/>
    <w:rsid w:val="009C2585"/>
    <w:rsid w:val="009C52F5"/>
    <w:rsid w:val="009C644A"/>
    <w:rsid w:val="009D0FDE"/>
    <w:rsid w:val="009D195B"/>
    <w:rsid w:val="009D2F92"/>
    <w:rsid w:val="009D3888"/>
    <w:rsid w:val="009D76E4"/>
    <w:rsid w:val="009E2B79"/>
    <w:rsid w:val="009F21BD"/>
    <w:rsid w:val="009F450F"/>
    <w:rsid w:val="009F4EFA"/>
    <w:rsid w:val="009F6EBB"/>
    <w:rsid w:val="009F7995"/>
    <w:rsid w:val="00A028CA"/>
    <w:rsid w:val="00A034A9"/>
    <w:rsid w:val="00A034F2"/>
    <w:rsid w:val="00A10051"/>
    <w:rsid w:val="00A114BA"/>
    <w:rsid w:val="00A13C09"/>
    <w:rsid w:val="00A152B2"/>
    <w:rsid w:val="00A15482"/>
    <w:rsid w:val="00A1776A"/>
    <w:rsid w:val="00A17F75"/>
    <w:rsid w:val="00A20F36"/>
    <w:rsid w:val="00A233C9"/>
    <w:rsid w:val="00A254C1"/>
    <w:rsid w:val="00A267BC"/>
    <w:rsid w:val="00A30DAD"/>
    <w:rsid w:val="00A338CE"/>
    <w:rsid w:val="00A3509F"/>
    <w:rsid w:val="00A41F9A"/>
    <w:rsid w:val="00A43FB3"/>
    <w:rsid w:val="00A47A90"/>
    <w:rsid w:val="00A54812"/>
    <w:rsid w:val="00A55B79"/>
    <w:rsid w:val="00A5682F"/>
    <w:rsid w:val="00A577BC"/>
    <w:rsid w:val="00A71A56"/>
    <w:rsid w:val="00A723DD"/>
    <w:rsid w:val="00A76272"/>
    <w:rsid w:val="00A76BEF"/>
    <w:rsid w:val="00A84384"/>
    <w:rsid w:val="00A84422"/>
    <w:rsid w:val="00A859F1"/>
    <w:rsid w:val="00A86292"/>
    <w:rsid w:val="00A86859"/>
    <w:rsid w:val="00A9525A"/>
    <w:rsid w:val="00AA014E"/>
    <w:rsid w:val="00AA0A27"/>
    <w:rsid w:val="00AA593A"/>
    <w:rsid w:val="00AB103F"/>
    <w:rsid w:val="00AB2550"/>
    <w:rsid w:val="00AB2890"/>
    <w:rsid w:val="00AB56B9"/>
    <w:rsid w:val="00AC174D"/>
    <w:rsid w:val="00AC1E69"/>
    <w:rsid w:val="00AC2CD0"/>
    <w:rsid w:val="00AC33D4"/>
    <w:rsid w:val="00AC3EE3"/>
    <w:rsid w:val="00AC59D1"/>
    <w:rsid w:val="00AD181E"/>
    <w:rsid w:val="00AD45E9"/>
    <w:rsid w:val="00AD7CD2"/>
    <w:rsid w:val="00AE18C7"/>
    <w:rsid w:val="00AE3D4E"/>
    <w:rsid w:val="00AF020A"/>
    <w:rsid w:val="00AF16F4"/>
    <w:rsid w:val="00AF2946"/>
    <w:rsid w:val="00AF6C4A"/>
    <w:rsid w:val="00AF710E"/>
    <w:rsid w:val="00AF71AF"/>
    <w:rsid w:val="00AF7302"/>
    <w:rsid w:val="00B15BF3"/>
    <w:rsid w:val="00B227D8"/>
    <w:rsid w:val="00B23D47"/>
    <w:rsid w:val="00B263AE"/>
    <w:rsid w:val="00B271A0"/>
    <w:rsid w:val="00B32537"/>
    <w:rsid w:val="00B3299A"/>
    <w:rsid w:val="00B42D39"/>
    <w:rsid w:val="00B44664"/>
    <w:rsid w:val="00B44C57"/>
    <w:rsid w:val="00B45FA0"/>
    <w:rsid w:val="00B51F24"/>
    <w:rsid w:val="00B544B5"/>
    <w:rsid w:val="00B5531B"/>
    <w:rsid w:val="00B56B11"/>
    <w:rsid w:val="00B5783D"/>
    <w:rsid w:val="00B642B5"/>
    <w:rsid w:val="00B666C2"/>
    <w:rsid w:val="00B67E7A"/>
    <w:rsid w:val="00B72DBC"/>
    <w:rsid w:val="00B72DD0"/>
    <w:rsid w:val="00B74557"/>
    <w:rsid w:val="00B76522"/>
    <w:rsid w:val="00B76BD3"/>
    <w:rsid w:val="00B77ADC"/>
    <w:rsid w:val="00B80DDA"/>
    <w:rsid w:val="00B81660"/>
    <w:rsid w:val="00B85117"/>
    <w:rsid w:val="00B85F9B"/>
    <w:rsid w:val="00B873BB"/>
    <w:rsid w:val="00B920E4"/>
    <w:rsid w:val="00B92D77"/>
    <w:rsid w:val="00B97EBA"/>
    <w:rsid w:val="00BA0CE0"/>
    <w:rsid w:val="00BA1498"/>
    <w:rsid w:val="00BA14B2"/>
    <w:rsid w:val="00BA3233"/>
    <w:rsid w:val="00BB02A0"/>
    <w:rsid w:val="00BB233E"/>
    <w:rsid w:val="00BB3AB0"/>
    <w:rsid w:val="00BC29E5"/>
    <w:rsid w:val="00BC4295"/>
    <w:rsid w:val="00BD0E8B"/>
    <w:rsid w:val="00BD2C41"/>
    <w:rsid w:val="00BD3D16"/>
    <w:rsid w:val="00BD4B1B"/>
    <w:rsid w:val="00BD52E4"/>
    <w:rsid w:val="00BD5E4D"/>
    <w:rsid w:val="00BE2003"/>
    <w:rsid w:val="00BE37A4"/>
    <w:rsid w:val="00BE39C4"/>
    <w:rsid w:val="00BE45DE"/>
    <w:rsid w:val="00BE5982"/>
    <w:rsid w:val="00BE6E9C"/>
    <w:rsid w:val="00C00101"/>
    <w:rsid w:val="00C05456"/>
    <w:rsid w:val="00C06228"/>
    <w:rsid w:val="00C076A9"/>
    <w:rsid w:val="00C10B6E"/>
    <w:rsid w:val="00C10E6D"/>
    <w:rsid w:val="00C15BBB"/>
    <w:rsid w:val="00C16A0C"/>
    <w:rsid w:val="00C2184B"/>
    <w:rsid w:val="00C23F50"/>
    <w:rsid w:val="00C26DEF"/>
    <w:rsid w:val="00C27657"/>
    <w:rsid w:val="00C31FC0"/>
    <w:rsid w:val="00C33CE0"/>
    <w:rsid w:val="00C34E86"/>
    <w:rsid w:val="00C352F2"/>
    <w:rsid w:val="00C37FF1"/>
    <w:rsid w:val="00C46F52"/>
    <w:rsid w:val="00C47559"/>
    <w:rsid w:val="00C4798E"/>
    <w:rsid w:val="00C479FF"/>
    <w:rsid w:val="00C47EFF"/>
    <w:rsid w:val="00C505FE"/>
    <w:rsid w:val="00C507CD"/>
    <w:rsid w:val="00C519A9"/>
    <w:rsid w:val="00C5625F"/>
    <w:rsid w:val="00C605C7"/>
    <w:rsid w:val="00C65400"/>
    <w:rsid w:val="00C700D1"/>
    <w:rsid w:val="00C70EB8"/>
    <w:rsid w:val="00C75881"/>
    <w:rsid w:val="00C76E46"/>
    <w:rsid w:val="00C82005"/>
    <w:rsid w:val="00C85EA4"/>
    <w:rsid w:val="00C90859"/>
    <w:rsid w:val="00C912DF"/>
    <w:rsid w:val="00C912FE"/>
    <w:rsid w:val="00C915B0"/>
    <w:rsid w:val="00C92288"/>
    <w:rsid w:val="00CA1572"/>
    <w:rsid w:val="00CA6B87"/>
    <w:rsid w:val="00CB058E"/>
    <w:rsid w:val="00CB0C7C"/>
    <w:rsid w:val="00CB2619"/>
    <w:rsid w:val="00CB31A1"/>
    <w:rsid w:val="00CC0807"/>
    <w:rsid w:val="00CC2031"/>
    <w:rsid w:val="00CC3C2A"/>
    <w:rsid w:val="00CC4431"/>
    <w:rsid w:val="00CC5AC4"/>
    <w:rsid w:val="00CC6FDE"/>
    <w:rsid w:val="00CE0FFE"/>
    <w:rsid w:val="00CE51C3"/>
    <w:rsid w:val="00CE661B"/>
    <w:rsid w:val="00CE6681"/>
    <w:rsid w:val="00CE700F"/>
    <w:rsid w:val="00CE773B"/>
    <w:rsid w:val="00CF39E8"/>
    <w:rsid w:val="00CF4F69"/>
    <w:rsid w:val="00CF5933"/>
    <w:rsid w:val="00CF6C8B"/>
    <w:rsid w:val="00D004C7"/>
    <w:rsid w:val="00D06998"/>
    <w:rsid w:val="00D06AA1"/>
    <w:rsid w:val="00D07FC3"/>
    <w:rsid w:val="00D15589"/>
    <w:rsid w:val="00D22AE8"/>
    <w:rsid w:val="00D23A03"/>
    <w:rsid w:val="00D244B2"/>
    <w:rsid w:val="00D249A1"/>
    <w:rsid w:val="00D333B4"/>
    <w:rsid w:val="00D34719"/>
    <w:rsid w:val="00D40624"/>
    <w:rsid w:val="00D40964"/>
    <w:rsid w:val="00D432AD"/>
    <w:rsid w:val="00D4474E"/>
    <w:rsid w:val="00D4662B"/>
    <w:rsid w:val="00D46E78"/>
    <w:rsid w:val="00D51069"/>
    <w:rsid w:val="00D51808"/>
    <w:rsid w:val="00D518D4"/>
    <w:rsid w:val="00D62B27"/>
    <w:rsid w:val="00D64AAD"/>
    <w:rsid w:val="00D66D6F"/>
    <w:rsid w:val="00D67594"/>
    <w:rsid w:val="00D67C7B"/>
    <w:rsid w:val="00D67EE2"/>
    <w:rsid w:val="00D7494A"/>
    <w:rsid w:val="00D74A4F"/>
    <w:rsid w:val="00D8089E"/>
    <w:rsid w:val="00D81E04"/>
    <w:rsid w:val="00D81FFD"/>
    <w:rsid w:val="00D85429"/>
    <w:rsid w:val="00D91C1C"/>
    <w:rsid w:val="00D9537D"/>
    <w:rsid w:val="00D95738"/>
    <w:rsid w:val="00D96929"/>
    <w:rsid w:val="00DA2E74"/>
    <w:rsid w:val="00DA5EC2"/>
    <w:rsid w:val="00DA61A7"/>
    <w:rsid w:val="00DB08F9"/>
    <w:rsid w:val="00DB15BA"/>
    <w:rsid w:val="00DB2541"/>
    <w:rsid w:val="00DC1061"/>
    <w:rsid w:val="00DC1B39"/>
    <w:rsid w:val="00DC2D99"/>
    <w:rsid w:val="00DC37BB"/>
    <w:rsid w:val="00DC650F"/>
    <w:rsid w:val="00DD1753"/>
    <w:rsid w:val="00DD30C3"/>
    <w:rsid w:val="00DD52CC"/>
    <w:rsid w:val="00DD534F"/>
    <w:rsid w:val="00DD6186"/>
    <w:rsid w:val="00DE0F61"/>
    <w:rsid w:val="00DE17B6"/>
    <w:rsid w:val="00DE308B"/>
    <w:rsid w:val="00DE4037"/>
    <w:rsid w:val="00DE6682"/>
    <w:rsid w:val="00DE6AFB"/>
    <w:rsid w:val="00DE7921"/>
    <w:rsid w:val="00DF1B2C"/>
    <w:rsid w:val="00DF1D46"/>
    <w:rsid w:val="00DF2DDB"/>
    <w:rsid w:val="00E03B0B"/>
    <w:rsid w:val="00E05B06"/>
    <w:rsid w:val="00E123AD"/>
    <w:rsid w:val="00E136C9"/>
    <w:rsid w:val="00E13868"/>
    <w:rsid w:val="00E14CFB"/>
    <w:rsid w:val="00E15A52"/>
    <w:rsid w:val="00E1662D"/>
    <w:rsid w:val="00E16664"/>
    <w:rsid w:val="00E205B5"/>
    <w:rsid w:val="00E20AAE"/>
    <w:rsid w:val="00E20D25"/>
    <w:rsid w:val="00E34023"/>
    <w:rsid w:val="00E37A7A"/>
    <w:rsid w:val="00E41858"/>
    <w:rsid w:val="00E44A5F"/>
    <w:rsid w:val="00E46483"/>
    <w:rsid w:val="00E47630"/>
    <w:rsid w:val="00E50C90"/>
    <w:rsid w:val="00E52522"/>
    <w:rsid w:val="00E538C7"/>
    <w:rsid w:val="00E55B3B"/>
    <w:rsid w:val="00E55E91"/>
    <w:rsid w:val="00E663AA"/>
    <w:rsid w:val="00E671D6"/>
    <w:rsid w:val="00E6722B"/>
    <w:rsid w:val="00E67615"/>
    <w:rsid w:val="00E7460A"/>
    <w:rsid w:val="00E76F6F"/>
    <w:rsid w:val="00E80083"/>
    <w:rsid w:val="00E83BC5"/>
    <w:rsid w:val="00E8548F"/>
    <w:rsid w:val="00E95D37"/>
    <w:rsid w:val="00EA388B"/>
    <w:rsid w:val="00EA4370"/>
    <w:rsid w:val="00EA461E"/>
    <w:rsid w:val="00EA7525"/>
    <w:rsid w:val="00EB1054"/>
    <w:rsid w:val="00EB1479"/>
    <w:rsid w:val="00EB3170"/>
    <w:rsid w:val="00EB39F3"/>
    <w:rsid w:val="00EB6F22"/>
    <w:rsid w:val="00EB7E86"/>
    <w:rsid w:val="00EC0891"/>
    <w:rsid w:val="00EC4597"/>
    <w:rsid w:val="00ED2CC9"/>
    <w:rsid w:val="00ED6E26"/>
    <w:rsid w:val="00ED795D"/>
    <w:rsid w:val="00EE1E60"/>
    <w:rsid w:val="00EE2DAB"/>
    <w:rsid w:val="00EE51DB"/>
    <w:rsid w:val="00EF0026"/>
    <w:rsid w:val="00EF5E03"/>
    <w:rsid w:val="00EF61F2"/>
    <w:rsid w:val="00F0146E"/>
    <w:rsid w:val="00F01E7A"/>
    <w:rsid w:val="00F0704F"/>
    <w:rsid w:val="00F13DC0"/>
    <w:rsid w:val="00F14485"/>
    <w:rsid w:val="00F16F02"/>
    <w:rsid w:val="00F2311F"/>
    <w:rsid w:val="00F267B3"/>
    <w:rsid w:val="00F26A60"/>
    <w:rsid w:val="00F31ABE"/>
    <w:rsid w:val="00F344CB"/>
    <w:rsid w:val="00F34A89"/>
    <w:rsid w:val="00F37167"/>
    <w:rsid w:val="00F37C9E"/>
    <w:rsid w:val="00F45702"/>
    <w:rsid w:val="00F465B6"/>
    <w:rsid w:val="00F50D89"/>
    <w:rsid w:val="00F54C4D"/>
    <w:rsid w:val="00F607C4"/>
    <w:rsid w:val="00F612BC"/>
    <w:rsid w:val="00F6165D"/>
    <w:rsid w:val="00F64CB9"/>
    <w:rsid w:val="00F67181"/>
    <w:rsid w:val="00F70166"/>
    <w:rsid w:val="00F7740C"/>
    <w:rsid w:val="00F77628"/>
    <w:rsid w:val="00F82F91"/>
    <w:rsid w:val="00F838DD"/>
    <w:rsid w:val="00F9251E"/>
    <w:rsid w:val="00F9351E"/>
    <w:rsid w:val="00F93C81"/>
    <w:rsid w:val="00FA061A"/>
    <w:rsid w:val="00FA3538"/>
    <w:rsid w:val="00FB2541"/>
    <w:rsid w:val="00FB2F41"/>
    <w:rsid w:val="00FB3B70"/>
    <w:rsid w:val="00FB527F"/>
    <w:rsid w:val="00FB77F0"/>
    <w:rsid w:val="00FB7B5E"/>
    <w:rsid w:val="00FC17BD"/>
    <w:rsid w:val="00FC6159"/>
    <w:rsid w:val="00FD061C"/>
    <w:rsid w:val="00FD0AAC"/>
    <w:rsid w:val="00FD110B"/>
    <w:rsid w:val="00FD31E7"/>
    <w:rsid w:val="00FD446A"/>
    <w:rsid w:val="00FD4E79"/>
    <w:rsid w:val="00FD58CD"/>
    <w:rsid w:val="00FE1A01"/>
    <w:rsid w:val="00FE3333"/>
    <w:rsid w:val="00FF3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33597B-5B53-48A7-8473-FFFE9F82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3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D64AAD"/>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D64AAD"/>
    <w:pPr>
      <w:keepNext/>
      <w:tabs>
        <w:tab w:val="left" w:pos="567"/>
      </w:tabs>
      <w:spacing w:before="120" w:after="120"/>
      <w:jc w:val="center"/>
      <w:outlineLvl w:val="2"/>
    </w:pPr>
    <w:rPr>
      <w:i/>
      <w:iCs/>
    </w:rPr>
  </w:style>
  <w:style w:type="paragraph" w:styleId="Heading4">
    <w:name w:val="heading 4"/>
    <w:basedOn w:val="Normal"/>
    <w:link w:val="Heading4Char"/>
    <w:qFormat/>
    <w:rsid w:val="00D64AAD"/>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D64AAD"/>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D64AAD"/>
    <w:pPr>
      <w:keepNext/>
      <w:spacing w:after="240" w:line="240" w:lineRule="exact"/>
      <w:ind w:left="720"/>
      <w:outlineLvl w:val="5"/>
    </w:pPr>
    <w:rPr>
      <w:u w:val="single"/>
    </w:rPr>
  </w:style>
  <w:style w:type="paragraph" w:styleId="Heading7">
    <w:name w:val="heading 7"/>
    <w:basedOn w:val="Normal"/>
    <w:next w:val="Normal"/>
    <w:qFormat/>
    <w:rsid w:val="00D64AAD"/>
    <w:pPr>
      <w:keepNext/>
      <w:jc w:val="right"/>
      <w:outlineLvl w:val="6"/>
    </w:pPr>
    <w:rPr>
      <w:rFonts w:ascii="Univers" w:hAnsi="Univers"/>
      <w:b/>
      <w:sz w:val="28"/>
    </w:rPr>
  </w:style>
  <w:style w:type="paragraph" w:styleId="Heading8">
    <w:name w:val="heading 8"/>
    <w:basedOn w:val="Normal"/>
    <w:next w:val="Normal"/>
    <w:qFormat/>
    <w:rsid w:val="00D64AAD"/>
    <w:pPr>
      <w:keepNext/>
      <w:jc w:val="right"/>
      <w:outlineLvl w:val="7"/>
    </w:pPr>
    <w:rPr>
      <w:rFonts w:ascii="Univers" w:hAnsi="Univers"/>
      <w:b/>
      <w:sz w:val="32"/>
    </w:rPr>
  </w:style>
  <w:style w:type="paragraph" w:styleId="Heading9">
    <w:name w:val="heading 9"/>
    <w:basedOn w:val="Normal"/>
    <w:next w:val="Normal"/>
    <w:qFormat/>
    <w:rsid w:val="00D64AAD"/>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091F"/>
    <w:rPr>
      <w:b/>
      <w:bCs/>
      <w:iCs/>
      <w:sz w:val="22"/>
      <w:szCs w:val="24"/>
      <w:lang w:val="en-GB"/>
    </w:rPr>
  </w:style>
  <w:style w:type="character" w:customStyle="1" w:styleId="Heading1Char">
    <w:name w:val="Heading 1 Char"/>
    <w:basedOn w:val="DefaultParagraphFont"/>
    <w:link w:val="Heading1"/>
    <w:rsid w:val="0037091F"/>
    <w:rPr>
      <w:b/>
      <w:caps/>
      <w:sz w:val="22"/>
      <w:szCs w:val="24"/>
      <w:lang w:val="en-GB"/>
    </w:rPr>
  </w:style>
  <w:style w:type="character" w:customStyle="1" w:styleId="Heading3Char">
    <w:name w:val="Heading 3 Char"/>
    <w:basedOn w:val="DefaultParagraphFont"/>
    <w:link w:val="Heading3"/>
    <w:rsid w:val="0037091F"/>
    <w:rPr>
      <w:i/>
      <w:iCs/>
      <w:sz w:val="22"/>
      <w:szCs w:val="24"/>
      <w:lang w:val="en-GB"/>
    </w:rPr>
  </w:style>
  <w:style w:type="character" w:customStyle="1" w:styleId="Heading4Char">
    <w:name w:val="Heading 4 Char"/>
    <w:basedOn w:val="DefaultParagraphFont"/>
    <w:link w:val="Heading4"/>
    <w:rsid w:val="0037091F"/>
    <w:rPr>
      <w:rFonts w:ascii="Times New Roman Bold" w:eastAsia="Arial Unicode MS" w:hAnsi="Times New Roman Bold" w:cs="Arial"/>
      <w:b/>
      <w:bCs/>
      <w:i/>
      <w:sz w:val="22"/>
      <w:szCs w:val="24"/>
      <w:lang w:val="en-GB"/>
    </w:rPr>
  </w:style>
  <w:style w:type="character" w:customStyle="1" w:styleId="Heading5Char">
    <w:name w:val="Heading 5 Char"/>
    <w:basedOn w:val="DefaultParagraphFont"/>
    <w:link w:val="Heading5"/>
    <w:rsid w:val="0037091F"/>
    <w:rPr>
      <w:bCs/>
      <w:i/>
      <w:sz w:val="22"/>
      <w:szCs w:val="26"/>
    </w:rPr>
  </w:style>
  <w:style w:type="character" w:customStyle="1" w:styleId="Heading6Char">
    <w:name w:val="Heading 6 Char"/>
    <w:basedOn w:val="DefaultParagraphFont"/>
    <w:link w:val="Heading6"/>
    <w:rsid w:val="0037091F"/>
    <w:rPr>
      <w:sz w:val="22"/>
      <w:szCs w:val="24"/>
      <w:u w:val="single"/>
      <w:lang w:val="en-GB"/>
    </w:rPr>
  </w:style>
  <w:style w:type="paragraph" w:styleId="Header">
    <w:name w:val="header"/>
    <w:basedOn w:val="Normal"/>
    <w:link w:val="HeaderChar"/>
    <w:rsid w:val="00D64AAD"/>
    <w:pPr>
      <w:tabs>
        <w:tab w:val="center" w:pos="4320"/>
        <w:tab w:val="right" w:pos="8640"/>
      </w:tabs>
    </w:pPr>
  </w:style>
  <w:style w:type="character" w:customStyle="1" w:styleId="HeaderChar">
    <w:name w:val="Header Char"/>
    <w:basedOn w:val="DefaultParagraphFont"/>
    <w:link w:val="Header"/>
    <w:rsid w:val="0037091F"/>
    <w:rPr>
      <w:sz w:val="22"/>
      <w:szCs w:val="24"/>
      <w:lang w:val="en-GB"/>
    </w:rPr>
  </w:style>
  <w:style w:type="paragraph" w:styleId="Footer">
    <w:name w:val="footer"/>
    <w:basedOn w:val="Normal"/>
    <w:link w:val="FooterChar"/>
    <w:uiPriority w:val="99"/>
    <w:rsid w:val="00D64AAD"/>
    <w:pPr>
      <w:tabs>
        <w:tab w:val="center" w:pos="4320"/>
        <w:tab w:val="right" w:pos="8640"/>
      </w:tabs>
      <w:ind w:firstLine="720"/>
      <w:jc w:val="right"/>
    </w:pPr>
  </w:style>
  <w:style w:type="character" w:customStyle="1" w:styleId="FooterChar">
    <w:name w:val="Footer Char"/>
    <w:basedOn w:val="DefaultParagraphFont"/>
    <w:link w:val="Footer"/>
    <w:uiPriority w:val="99"/>
    <w:rsid w:val="0037091F"/>
    <w:rPr>
      <w:sz w:val="22"/>
      <w:szCs w:val="24"/>
      <w:lang w:val="en-GB"/>
    </w:rPr>
  </w:style>
  <w:style w:type="paragraph" w:customStyle="1" w:styleId="Para1">
    <w:name w:val="Para1"/>
    <w:basedOn w:val="Normal"/>
    <w:link w:val="Para1Char"/>
    <w:rsid w:val="00B51F24"/>
    <w:pPr>
      <w:numPr>
        <w:numId w:val="2"/>
      </w:numPr>
      <w:spacing w:before="120" w:after="120"/>
    </w:pPr>
    <w:rPr>
      <w:snapToGrid w:val="0"/>
      <w:szCs w:val="18"/>
    </w:rPr>
  </w:style>
  <w:style w:type="character" w:customStyle="1" w:styleId="Para1Char">
    <w:name w:val="Para1 Char"/>
    <w:link w:val="Para1"/>
    <w:locked/>
    <w:rsid w:val="00B51F24"/>
    <w:rPr>
      <w:snapToGrid w:val="0"/>
      <w:sz w:val="22"/>
      <w:szCs w:val="18"/>
      <w:lang w:val="en-GB"/>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D64AAD"/>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styleId="BodyText">
    <w:name w:val="Body Text"/>
    <w:basedOn w:val="Normal"/>
    <w:rsid w:val="00D64AAD"/>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D64AAD"/>
    <w:rPr>
      <w:sz w:val="16"/>
    </w:rPr>
  </w:style>
  <w:style w:type="paragraph" w:styleId="CommentText">
    <w:name w:val="annotation text"/>
    <w:basedOn w:val="Normal"/>
    <w:link w:val="CommentTextChar"/>
    <w:rsid w:val="00D64AAD"/>
    <w:pPr>
      <w:spacing w:after="120" w:line="240" w:lineRule="exact"/>
    </w:pPr>
  </w:style>
  <w:style w:type="character" w:customStyle="1" w:styleId="CommentTextChar">
    <w:name w:val="Comment Text Char"/>
    <w:link w:val="CommentText"/>
    <w:rsid w:val="00D9537D"/>
    <w:rPr>
      <w:sz w:val="22"/>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BD3D16"/>
    <w:rPr>
      <w:sz w:val="22"/>
      <w:u w:val="none"/>
      <w:vertAlign w:val="superscript"/>
    </w:rPr>
  </w:style>
  <w:style w:type="paragraph" w:styleId="BodyTextIndent">
    <w:name w:val="Body Text Indent"/>
    <w:basedOn w:val="Normal"/>
    <w:rsid w:val="00D64AAD"/>
    <w:pPr>
      <w:spacing w:before="120" w:after="120"/>
      <w:ind w:left="1440" w:hanging="720"/>
      <w:jc w:val="left"/>
    </w:pPr>
  </w:style>
  <w:style w:type="character" w:styleId="PageNumber">
    <w:name w:val="page number"/>
    <w:rsid w:val="00D64AAD"/>
    <w:rPr>
      <w:rFonts w:ascii="Times New Roman" w:hAnsi="Times New Roman"/>
      <w:sz w:val="22"/>
    </w:rPr>
  </w:style>
  <w:style w:type="paragraph" w:customStyle="1" w:styleId="HEADING">
    <w:name w:val="HEADING"/>
    <w:basedOn w:val="Normal"/>
    <w:rsid w:val="00D64AAD"/>
    <w:pPr>
      <w:keepNext/>
      <w:spacing w:before="240" w:after="120"/>
      <w:jc w:val="center"/>
    </w:pPr>
    <w:rPr>
      <w:b/>
      <w:bCs/>
      <w:caps/>
    </w:rPr>
  </w:style>
  <w:style w:type="paragraph" w:customStyle="1" w:styleId="para4">
    <w:name w:val="para4"/>
    <w:basedOn w:val="Normal"/>
    <w:rsid w:val="00D64AAD"/>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D64AAD"/>
    <w:pPr>
      <w:ind w:left="170" w:right="3119" w:hanging="170"/>
      <w:jc w:val="left"/>
    </w:pPr>
  </w:style>
  <w:style w:type="paragraph" w:customStyle="1" w:styleId="Para3">
    <w:name w:val="Para3"/>
    <w:basedOn w:val="Normal"/>
    <w:rsid w:val="00D64AAD"/>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Heading2longmultiline">
    <w:name w:val="Heading 2 (long multiline)"/>
    <w:basedOn w:val="Heading2multiline"/>
    <w:rsid w:val="00E55B3B"/>
    <w:pPr>
      <w:ind w:left="2127" w:hanging="1276"/>
    </w:pPr>
    <w:rPr>
      <w:i w:val="0"/>
    </w:rPr>
  </w:style>
  <w:style w:type="paragraph" w:customStyle="1" w:styleId="Heading2multiline">
    <w:name w:val="Heading 2 (multiline)"/>
    <w:basedOn w:val="Heading1"/>
    <w:next w:val="Para1"/>
    <w:rsid w:val="00D64AAD"/>
    <w:pPr>
      <w:spacing w:before="120"/>
      <w:ind w:left="1843" w:right="998" w:hanging="567"/>
      <w:jc w:val="left"/>
    </w:pPr>
    <w:rPr>
      <w:i/>
      <w:iCs/>
      <w:caps w:val="0"/>
    </w:rPr>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D64AAD"/>
    <w:pPr>
      <w:spacing w:before="120"/>
    </w:pPr>
    <w:rPr>
      <w:rFonts w:cs="Arial"/>
      <w:b/>
      <w:bCs/>
      <w:sz w:val="24"/>
    </w:rPr>
  </w:style>
  <w:style w:type="paragraph" w:styleId="TOC9">
    <w:name w:val="toc 9"/>
    <w:basedOn w:val="Normal"/>
    <w:next w:val="Normal"/>
    <w:autoRedefine/>
    <w:semiHidden/>
    <w:rsid w:val="00D64AAD"/>
    <w:pPr>
      <w:spacing w:before="120" w:after="120"/>
      <w:ind w:left="1760"/>
      <w:jc w:val="left"/>
    </w:pPr>
  </w:style>
  <w:style w:type="paragraph" w:styleId="TOC1">
    <w:name w:val="toc 1"/>
    <w:basedOn w:val="Normal"/>
    <w:next w:val="Normal"/>
    <w:autoRedefine/>
    <w:semiHidden/>
    <w:rsid w:val="00D64AAD"/>
    <w:pPr>
      <w:ind w:left="720" w:hanging="720"/>
    </w:pPr>
    <w:rPr>
      <w:caps/>
    </w:rPr>
  </w:style>
  <w:style w:type="paragraph" w:styleId="TOC2">
    <w:name w:val="toc 2"/>
    <w:basedOn w:val="Normal"/>
    <w:next w:val="Normal"/>
    <w:autoRedefine/>
    <w:semiHidden/>
    <w:rsid w:val="00D64AAD"/>
    <w:pPr>
      <w:tabs>
        <w:tab w:val="right" w:leader="dot" w:pos="9356"/>
      </w:tabs>
      <w:ind w:left="1440" w:hanging="720"/>
    </w:pPr>
    <w:rPr>
      <w:noProof/>
      <w:szCs w:val="22"/>
    </w:rPr>
  </w:style>
  <w:style w:type="paragraph" w:styleId="TOC3">
    <w:name w:val="toc 3"/>
    <w:basedOn w:val="Normal"/>
    <w:next w:val="Normal"/>
    <w:autoRedefine/>
    <w:semiHidden/>
    <w:rsid w:val="00D64AAD"/>
    <w:pPr>
      <w:ind w:left="2160" w:hanging="720"/>
    </w:pPr>
  </w:style>
  <w:style w:type="paragraph" w:styleId="TOC4">
    <w:name w:val="toc 4"/>
    <w:basedOn w:val="Normal"/>
    <w:next w:val="Normal"/>
    <w:autoRedefine/>
    <w:semiHidden/>
    <w:rsid w:val="00D64AAD"/>
    <w:pPr>
      <w:spacing w:before="120" w:after="120"/>
      <w:ind w:left="660"/>
      <w:jc w:val="left"/>
    </w:pPr>
  </w:style>
  <w:style w:type="paragraph" w:styleId="TOC5">
    <w:name w:val="toc 5"/>
    <w:basedOn w:val="Normal"/>
    <w:next w:val="Normal"/>
    <w:autoRedefine/>
    <w:semiHidden/>
    <w:rsid w:val="00D64AAD"/>
    <w:pPr>
      <w:spacing w:before="120" w:after="120"/>
      <w:ind w:left="880"/>
      <w:jc w:val="left"/>
    </w:pPr>
  </w:style>
  <w:style w:type="paragraph" w:styleId="TOC6">
    <w:name w:val="toc 6"/>
    <w:basedOn w:val="Normal"/>
    <w:next w:val="Normal"/>
    <w:autoRedefine/>
    <w:semiHidden/>
    <w:rsid w:val="00D64AAD"/>
    <w:pPr>
      <w:spacing w:before="120" w:after="120"/>
      <w:ind w:left="1100"/>
      <w:jc w:val="left"/>
    </w:pPr>
  </w:style>
  <w:style w:type="paragraph" w:styleId="TOC7">
    <w:name w:val="toc 7"/>
    <w:basedOn w:val="Normal"/>
    <w:next w:val="Normal"/>
    <w:autoRedefine/>
    <w:semiHidden/>
    <w:rsid w:val="00D64AAD"/>
    <w:pPr>
      <w:spacing w:before="120" w:after="120"/>
      <w:ind w:left="1320"/>
      <w:jc w:val="left"/>
    </w:pPr>
  </w:style>
  <w:style w:type="paragraph" w:styleId="TOC8">
    <w:name w:val="toc 8"/>
    <w:basedOn w:val="Normal"/>
    <w:next w:val="Normal"/>
    <w:autoRedefine/>
    <w:semiHidden/>
    <w:rsid w:val="00D64AAD"/>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D64AAD"/>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D64AAD"/>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D64AAD"/>
    <w:rPr>
      <w:vertAlign w:val="superscript"/>
    </w:rPr>
  </w:style>
  <w:style w:type="paragraph" w:styleId="EndnoteText">
    <w:name w:val="endnote text"/>
    <w:basedOn w:val="Normal"/>
    <w:semiHidden/>
    <w:rsid w:val="00D64AAD"/>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D64AAD"/>
    <w:pPr>
      <w:ind w:left="1843" w:hanging="1134"/>
      <w:jc w:val="left"/>
    </w:pPr>
  </w:style>
  <w:style w:type="paragraph" w:customStyle="1" w:styleId="Heading1multiline">
    <w:name w:val="Heading 1 (multiline)"/>
    <w:basedOn w:val="Heading1"/>
    <w:rsid w:val="00D64AAD"/>
    <w:pPr>
      <w:ind w:left="1843" w:right="996" w:hanging="567"/>
      <w:jc w:val="left"/>
    </w:pPr>
  </w:style>
  <w:style w:type="paragraph" w:customStyle="1" w:styleId="Heading3multiline">
    <w:name w:val="Heading 3 (multiline)"/>
    <w:basedOn w:val="Heading3"/>
    <w:next w:val="Para1"/>
    <w:rsid w:val="00D64AAD"/>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nhideWhenUsed/>
    <w:rsid w:val="00406BC6"/>
    <w:rPr>
      <w:rFonts w:ascii="Tahoma" w:hAnsi="Tahoma" w:cs="Tahoma"/>
      <w:sz w:val="16"/>
      <w:szCs w:val="16"/>
    </w:rPr>
  </w:style>
  <w:style w:type="character" w:customStyle="1" w:styleId="BalloonTextChar">
    <w:name w:val="Balloon Text Char"/>
    <w:link w:val="BalloonText"/>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semiHidden/>
    <w:unhideWhenUsed/>
    <w:rsid w:val="00D9537D"/>
    <w:pPr>
      <w:spacing w:after="0" w:line="240" w:lineRule="auto"/>
    </w:pPr>
    <w:rPr>
      <w:b/>
      <w:bCs/>
      <w:sz w:val="20"/>
      <w:szCs w:val="20"/>
    </w:rPr>
  </w:style>
  <w:style w:type="character" w:customStyle="1" w:styleId="CommentSubjectChar">
    <w:name w:val="Comment Subject Char"/>
    <w:link w:val="CommentSubject"/>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1Before0pt">
    <w:name w:val="Style Para1 + Before:  0 pt"/>
    <w:basedOn w:val="Para1"/>
    <w:rsid w:val="00505CEF"/>
    <w:pPr>
      <w:numPr>
        <w:numId w:val="0"/>
      </w:numPr>
      <w:tabs>
        <w:tab w:val="num" w:pos="1080"/>
      </w:tabs>
      <w:ind w:left="1080" w:hanging="360"/>
    </w:pPr>
    <w:rPr>
      <w:szCs w:val="20"/>
    </w:rPr>
  </w:style>
  <w:style w:type="paragraph" w:customStyle="1" w:styleId="Seite">
    <w:name w:val="Seite"/>
    <w:basedOn w:val="Normal"/>
    <w:rsid w:val="009C52F5"/>
    <w:pPr>
      <w:suppressAutoHyphens/>
      <w:spacing w:line="200" w:lineRule="exact"/>
      <w:jc w:val="right"/>
    </w:pPr>
    <w:rPr>
      <w:rFonts w:ascii="Arial" w:hAnsi="Arial"/>
      <w:sz w:val="14"/>
      <w:szCs w:val="14"/>
      <w:lang w:val="fr-FR" w:eastAsia="de-CH"/>
    </w:rPr>
  </w:style>
  <w:style w:type="paragraph" w:customStyle="1" w:styleId="Default">
    <w:name w:val="Default"/>
    <w:rsid w:val="00BA0CE0"/>
    <w:pPr>
      <w:autoSpaceDE w:val="0"/>
      <w:autoSpaceDN w:val="0"/>
      <w:adjustRightInd w:val="0"/>
    </w:pPr>
    <w:rPr>
      <w:color w:val="000000"/>
      <w:sz w:val="24"/>
      <w:szCs w:val="24"/>
      <w:lang w:val="de-CH" w:eastAsia="de-CH"/>
    </w:rPr>
  </w:style>
  <w:style w:type="paragraph" w:customStyle="1" w:styleId="A-KopfFett">
    <w:name w:val="_A-KopfFett"/>
    <w:basedOn w:val="A-Standard"/>
    <w:next w:val="Header"/>
    <w:rsid w:val="0037091F"/>
    <w:pPr>
      <w:spacing w:before="60" w:line="200" w:lineRule="atLeast"/>
    </w:pPr>
    <w:rPr>
      <w:b/>
      <w:sz w:val="15"/>
    </w:rPr>
  </w:style>
  <w:style w:type="paragraph" w:customStyle="1" w:styleId="A-Standard">
    <w:name w:val="_A-Standard"/>
    <w:basedOn w:val="Normal"/>
    <w:qFormat/>
    <w:rsid w:val="0037091F"/>
    <w:pPr>
      <w:spacing w:line="260" w:lineRule="atLeast"/>
      <w:jc w:val="left"/>
    </w:pPr>
    <w:rPr>
      <w:rFonts w:ascii="Arial" w:hAnsi="Arial"/>
      <w:sz w:val="20"/>
      <w:szCs w:val="20"/>
      <w:lang w:val="fr-FR" w:eastAsia="de-CH"/>
    </w:rPr>
  </w:style>
  <w:style w:type="paragraph" w:customStyle="1" w:styleId="KopfDept">
    <w:name w:val="KopfDept"/>
    <w:basedOn w:val="Header"/>
    <w:next w:val="A-KopfFett"/>
    <w:rsid w:val="0037091F"/>
    <w:pPr>
      <w:tabs>
        <w:tab w:val="clear" w:pos="4320"/>
        <w:tab w:val="clear" w:pos="8640"/>
        <w:tab w:val="center" w:pos="4536"/>
        <w:tab w:val="right" w:pos="9072"/>
      </w:tabs>
      <w:spacing w:after="100"/>
      <w:contextualSpacing/>
      <w:jc w:val="left"/>
    </w:pPr>
    <w:rPr>
      <w:rFonts w:ascii="Arial" w:eastAsiaTheme="minorHAnsi" w:hAnsi="Arial" w:cstheme="minorBidi"/>
      <w:sz w:val="20"/>
      <w:szCs w:val="22"/>
      <w:lang w:val="fr-FR"/>
    </w:rPr>
  </w:style>
  <w:style w:type="paragraph" w:customStyle="1" w:styleId="Logo">
    <w:name w:val="Logo"/>
    <w:rsid w:val="0037091F"/>
    <w:rPr>
      <w:rFonts w:ascii="Arial" w:hAnsi="Arial"/>
      <w:noProof/>
      <w:sz w:val="15"/>
      <w:lang w:val="de-CH" w:eastAsia="de-CH"/>
    </w:rPr>
  </w:style>
  <w:style w:type="paragraph" w:customStyle="1" w:styleId="A-PostFett">
    <w:name w:val="_A-Post Fett"/>
    <w:basedOn w:val="Normal"/>
    <w:next w:val="Normal"/>
    <w:rsid w:val="0037091F"/>
    <w:pPr>
      <w:spacing w:after="140" w:line="200" w:lineRule="exact"/>
      <w:jc w:val="left"/>
    </w:pPr>
    <w:rPr>
      <w:rFonts w:ascii="Arial" w:eastAsiaTheme="minorHAnsi" w:hAnsi="Arial" w:cstheme="minorBidi"/>
      <w:b/>
      <w:sz w:val="14"/>
      <w:szCs w:val="22"/>
      <w:u w:val="single"/>
      <w:lang w:val="fr-FR"/>
    </w:rPr>
  </w:style>
  <w:style w:type="paragraph" w:customStyle="1" w:styleId="Ref">
    <w:name w:val="Ref"/>
    <w:basedOn w:val="Normal"/>
    <w:next w:val="Normal"/>
    <w:rsid w:val="0037091F"/>
    <w:pPr>
      <w:spacing w:line="200" w:lineRule="exact"/>
      <w:jc w:val="left"/>
    </w:pPr>
    <w:rPr>
      <w:rFonts w:ascii="Arial" w:eastAsiaTheme="minorHAnsi" w:hAnsi="Arial" w:cstheme="minorBidi"/>
      <w:sz w:val="15"/>
      <w:szCs w:val="22"/>
      <w:lang w:val="fr-FR"/>
    </w:rPr>
  </w:style>
  <w:style w:type="paragraph" w:customStyle="1" w:styleId="Pfad">
    <w:name w:val="Pfad"/>
    <w:next w:val="Footer"/>
    <w:rsid w:val="0037091F"/>
    <w:pPr>
      <w:spacing w:line="160" w:lineRule="exact"/>
    </w:pPr>
    <w:rPr>
      <w:rFonts w:ascii="Arial" w:hAnsi="Arial"/>
      <w:noProof/>
      <w:sz w:val="12"/>
      <w:szCs w:val="12"/>
      <w:lang w:val="de-CH" w:eastAsia="de-CH"/>
    </w:rPr>
  </w:style>
  <w:style w:type="paragraph" w:customStyle="1" w:styleId="Platzhalter">
    <w:name w:val="Platzhalter"/>
    <w:basedOn w:val="Normal"/>
    <w:next w:val="Normal"/>
    <w:rsid w:val="0037091F"/>
    <w:pPr>
      <w:jc w:val="left"/>
    </w:pPr>
    <w:rPr>
      <w:rFonts w:ascii="Arial" w:eastAsiaTheme="minorHAnsi" w:hAnsi="Arial" w:cstheme="minorBidi"/>
      <w:sz w:val="2"/>
      <w:szCs w:val="2"/>
      <w:lang w:val="fr-FR"/>
    </w:rPr>
  </w:style>
  <w:style w:type="paragraph" w:customStyle="1" w:styleId="A-Betreff">
    <w:name w:val="_A-Betreff"/>
    <w:basedOn w:val="A-Standard"/>
    <w:next w:val="A-Standard"/>
    <w:qFormat/>
    <w:rsid w:val="0037091F"/>
    <w:rPr>
      <w:b/>
    </w:rPr>
  </w:style>
  <w:style w:type="paragraph" w:customStyle="1" w:styleId="A-Kopf">
    <w:name w:val="_A-Kopf"/>
    <w:basedOn w:val="Header"/>
    <w:qFormat/>
    <w:rsid w:val="0037091F"/>
    <w:pPr>
      <w:tabs>
        <w:tab w:val="clear" w:pos="4320"/>
        <w:tab w:val="clear" w:pos="8640"/>
      </w:tabs>
      <w:suppressAutoHyphens/>
      <w:spacing w:line="200" w:lineRule="atLeast"/>
      <w:jc w:val="left"/>
    </w:pPr>
    <w:rPr>
      <w:rFonts w:ascii="Arial" w:hAnsi="Arial"/>
      <w:noProof/>
      <w:sz w:val="15"/>
      <w:szCs w:val="20"/>
      <w:lang w:val="fr-FR" w:eastAsia="de-CH"/>
    </w:rPr>
  </w:style>
  <w:style w:type="paragraph" w:customStyle="1" w:styleId="AKopf-ohneAbstand">
    <w:name w:val="A_Kopf-ohne Abstand"/>
    <w:basedOn w:val="A-Kopf"/>
    <w:next w:val="A-Kopf"/>
    <w:qFormat/>
    <w:rsid w:val="0037091F"/>
    <w:rPr>
      <w:b/>
    </w:rPr>
  </w:style>
  <w:style w:type="paragraph" w:customStyle="1" w:styleId="A-Absender">
    <w:name w:val="_A-Absender"/>
    <w:basedOn w:val="Footer"/>
    <w:qFormat/>
    <w:rsid w:val="0037091F"/>
    <w:pPr>
      <w:tabs>
        <w:tab w:val="clear" w:pos="4320"/>
        <w:tab w:val="clear" w:pos="8640"/>
      </w:tabs>
      <w:suppressAutoHyphens/>
      <w:spacing w:line="200" w:lineRule="exact"/>
      <w:ind w:firstLine="0"/>
      <w:jc w:val="left"/>
    </w:pPr>
    <w:rPr>
      <w:rFonts w:ascii="Arial" w:hAnsi="Arial"/>
      <w:noProof/>
      <w:sz w:val="15"/>
      <w:szCs w:val="15"/>
      <w:lang w:val="fr-FR" w:eastAsia="de-CH"/>
    </w:rPr>
  </w:style>
  <w:style w:type="paragraph" w:customStyle="1" w:styleId="A-Pfad">
    <w:name w:val="_A-Pfad"/>
    <w:next w:val="Footer"/>
    <w:rsid w:val="0037091F"/>
    <w:pPr>
      <w:spacing w:line="160" w:lineRule="atLeast"/>
    </w:pPr>
    <w:rPr>
      <w:rFonts w:ascii="Arial" w:hAnsi="Arial"/>
      <w:noProof/>
      <w:sz w:val="12"/>
      <w:szCs w:val="12"/>
      <w:lang w:val="de-CH" w:eastAsia="de-CH"/>
    </w:rPr>
  </w:style>
  <w:style w:type="paragraph" w:customStyle="1" w:styleId="AKopf-ohneAbstand0">
    <w:name w:val="_A_Kopf-ohne Abstand"/>
    <w:basedOn w:val="A-Kopf"/>
    <w:next w:val="A-Kopf"/>
    <w:qFormat/>
    <w:rsid w:val="0037091F"/>
    <w:rPr>
      <w:b/>
    </w:rPr>
  </w:style>
  <w:style w:type="paragraph" w:customStyle="1" w:styleId="A-Logo">
    <w:name w:val="_A-Logo"/>
    <w:basedOn w:val="A-Kopf"/>
    <w:rsid w:val="0037091F"/>
    <w:pPr>
      <w:spacing w:before="60" w:line="240" w:lineRule="auto"/>
    </w:pPr>
  </w:style>
  <w:style w:type="paragraph" w:customStyle="1" w:styleId="A-Ref">
    <w:name w:val="_A-Ref"/>
    <w:basedOn w:val="Normal"/>
    <w:next w:val="Normal"/>
    <w:rsid w:val="0037091F"/>
    <w:pPr>
      <w:spacing w:line="200" w:lineRule="atLeast"/>
      <w:jc w:val="left"/>
    </w:pPr>
    <w:rPr>
      <w:rFonts w:ascii="Arial" w:hAnsi="Arial"/>
      <w:sz w:val="15"/>
      <w:szCs w:val="20"/>
      <w:lang w:val="fr-FR" w:eastAsia="de-CH"/>
    </w:rPr>
  </w:style>
  <w:style w:type="paragraph" w:customStyle="1" w:styleId="A-Post">
    <w:name w:val="_A-Post"/>
    <w:basedOn w:val="Normal"/>
    <w:next w:val="Normal"/>
    <w:rsid w:val="0037091F"/>
    <w:pPr>
      <w:spacing w:after="140" w:line="200" w:lineRule="exact"/>
      <w:jc w:val="left"/>
    </w:pPr>
    <w:rPr>
      <w:rFonts w:ascii="Arial" w:hAnsi="Arial"/>
      <w:sz w:val="14"/>
      <w:szCs w:val="20"/>
      <w:u w:val="single"/>
      <w:lang w:val="fr-FR" w:eastAsia="de-CH"/>
    </w:rPr>
  </w:style>
  <w:style w:type="paragraph" w:styleId="Title">
    <w:name w:val="Title"/>
    <w:basedOn w:val="Normal"/>
    <w:next w:val="Normal"/>
    <w:link w:val="TitleChar"/>
    <w:qFormat/>
    <w:rsid w:val="0037091F"/>
    <w:pPr>
      <w:spacing w:line="480" w:lineRule="exact"/>
      <w:jc w:val="left"/>
      <w:outlineLvl w:val="0"/>
    </w:pPr>
    <w:rPr>
      <w:rFonts w:ascii="Arial" w:eastAsiaTheme="minorHAnsi" w:hAnsi="Arial" w:cs="Arial"/>
      <w:b/>
      <w:bCs/>
      <w:kern w:val="28"/>
      <w:sz w:val="42"/>
      <w:szCs w:val="32"/>
      <w:lang w:val="it-CH"/>
    </w:rPr>
  </w:style>
  <w:style w:type="character" w:customStyle="1" w:styleId="TitleChar">
    <w:name w:val="Title Char"/>
    <w:basedOn w:val="DefaultParagraphFont"/>
    <w:link w:val="Title"/>
    <w:rsid w:val="0037091F"/>
    <w:rPr>
      <w:rFonts w:ascii="Arial" w:eastAsiaTheme="minorHAnsi" w:hAnsi="Arial" w:cs="Arial"/>
      <w:b/>
      <w:bCs/>
      <w:kern w:val="28"/>
      <w:sz w:val="42"/>
      <w:szCs w:val="32"/>
      <w:lang w:val="it-CH"/>
    </w:rPr>
  </w:style>
  <w:style w:type="paragraph" w:styleId="Subtitle">
    <w:name w:val="Subtitle"/>
    <w:basedOn w:val="Title"/>
    <w:next w:val="Normal"/>
    <w:link w:val="SubtitleChar"/>
    <w:qFormat/>
    <w:rsid w:val="0037091F"/>
    <w:pPr>
      <w:outlineLvl w:val="1"/>
    </w:pPr>
    <w:rPr>
      <w:b w:val="0"/>
      <w:szCs w:val="24"/>
    </w:rPr>
  </w:style>
  <w:style w:type="character" w:customStyle="1" w:styleId="SubtitleChar">
    <w:name w:val="Subtitle Char"/>
    <w:basedOn w:val="DefaultParagraphFont"/>
    <w:link w:val="Subtitle"/>
    <w:rsid w:val="0037091F"/>
    <w:rPr>
      <w:rFonts w:ascii="Arial" w:eastAsiaTheme="minorHAnsi" w:hAnsi="Arial" w:cs="Arial"/>
      <w:bCs/>
      <w:kern w:val="28"/>
      <w:sz w:val="42"/>
      <w:szCs w:val="24"/>
      <w:lang w:val="it-CH"/>
    </w:rPr>
  </w:style>
  <w:style w:type="paragraph" w:customStyle="1" w:styleId="A-Titel">
    <w:name w:val="_A-Titel"/>
    <w:basedOn w:val="Normal"/>
    <w:qFormat/>
    <w:rsid w:val="0037091F"/>
    <w:pPr>
      <w:spacing w:line="480" w:lineRule="atLeast"/>
      <w:jc w:val="left"/>
    </w:pPr>
    <w:rPr>
      <w:rFonts w:ascii="Arial" w:hAnsi="Arial"/>
      <w:b/>
      <w:sz w:val="42"/>
      <w:szCs w:val="20"/>
      <w:lang w:val="fr-CH" w:eastAsia="de-CH"/>
    </w:rPr>
  </w:style>
  <w:style w:type="paragraph" w:customStyle="1" w:styleId="A-Untertitel">
    <w:name w:val="_A-Untertitel"/>
    <w:basedOn w:val="Normal"/>
    <w:qFormat/>
    <w:rsid w:val="0037091F"/>
    <w:pPr>
      <w:spacing w:line="480" w:lineRule="atLeast"/>
      <w:jc w:val="left"/>
    </w:pPr>
    <w:rPr>
      <w:rFonts w:ascii="Arial" w:hAnsi="Arial"/>
      <w:sz w:val="42"/>
      <w:szCs w:val="20"/>
      <w:lang w:val="fr-CH" w:eastAsia="de-CH"/>
    </w:rPr>
  </w:style>
  <w:style w:type="paragraph" w:customStyle="1" w:styleId="A-Traktandum-Titel">
    <w:name w:val="_A-Traktandum-Titel"/>
    <w:next w:val="A-Standard"/>
    <w:rsid w:val="0037091F"/>
    <w:pPr>
      <w:numPr>
        <w:numId w:val="7"/>
      </w:numPr>
      <w:spacing w:before="240" w:line="280" w:lineRule="atLeast"/>
      <w:ind w:left="357" w:hanging="357"/>
    </w:pPr>
    <w:rPr>
      <w:rFonts w:ascii="Arial" w:hAnsi="Arial" w:cs="Arial"/>
      <w:b/>
      <w:bCs/>
      <w:kern w:val="28"/>
      <w:szCs w:val="42"/>
      <w:lang w:val="de-CH" w:eastAsia="de-CH"/>
    </w:rPr>
  </w:style>
  <w:style w:type="paragraph" w:customStyle="1" w:styleId="GPPproposaltext">
    <w:name w:val="GPPproposaltext"/>
    <w:basedOn w:val="Normal"/>
    <w:link w:val="GPPproposaltextChar"/>
    <w:rsid w:val="0037091F"/>
    <w:rPr>
      <w:rFonts w:eastAsiaTheme="minorEastAsia"/>
      <w:sz w:val="24"/>
      <w:lang w:eastAsia="zh-CN"/>
    </w:rPr>
  </w:style>
  <w:style w:type="character" w:customStyle="1" w:styleId="GPPproposaltextChar">
    <w:name w:val="GPPproposaltext Char"/>
    <w:basedOn w:val="DefaultParagraphFont"/>
    <w:link w:val="GPPproposaltext"/>
    <w:rsid w:val="0037091F"/>
    <w:rPr>
      <w:rFonts w:eastAsiaTheme="minorEastAsia"/>
      <w:sz w:val="24"/>
      <w:szCs w:val="24"/>
      <w:lang w:val="en-GB" w:eastAsia="zh-CN"/>
    </w:rPr>
  </w:style>
  <w:style w:type="paragraph" w:styleId="Quote">
    <w:name w:val="Quote"/>
    <w:basedOn w:val="Normal"/>
    <w:next w:val="Normal"/>
    <w:link w:val="QuoteChar"/>
    <w:uiPriority w:val="29"/>
    <w:qFormat/>
    <w:rsid w:val="0037091F"/>
    <w:pPr>
      <w:spacing w:before="200" w:after="160" w:line="240" w:lineRule="atLeast"/>
      <w:ind w:left="864" w:right="864"/>
      <w:jc w:val="center"/>
    </w:pPr>
    <w:rPr>
      <w:rFonts w:ascii="Arial" w:eastAsiaTheme="minorHAnsi" w:hAnsi="Arial" w:cstheme="minorBidi"/>
      <w:i/>
      <w:iCs/>
      <w:color w:val="404040" w:themeColor="text1" w:themeTint="BF"/>
      <w:sz w:val="20"/>
      <w:szCs w:val="22"/>
      <w:lang w:val="fr-FR"/>
    </w:rPr>
  </w:style>
  <w:style w:type="character" w:customStyle="1" w:styleId="QuoteChar">
    <w:name w:val="Quote Char"/>
    <w:basedOn w:val="DefaultParagraphFont"/>
    <w:link w:val="Quote"/>
    <w:uiPriority w:val="29"/>
    <w:rsid w:val="0037091F"/>
    <w:rPr>
      <w:rFonts w:ascii="Arial" w:eastAsiaTheme="minorHAnsi" w:hAnsi="Arial" w:cstheme="minorBidi"/>
      <w:i/>
      <w:iCs/>
      <w:color w:val="404040" w:themeColor="text1" w:themeTint="BF"/>
      <w:szCs w:val="22"/>
      <w:lang w:val="fr-FR"/>
    </w:rPr>
  </w:style>
  <w:style w:type="paragraph" w:customStyle="1" w:styleId="p1">
    <w:name w:val="p1"/>
    <w:basedOn w:val="Normal"/>
    <w:rsid w:val="0037091F"/>
    <w:pPr>
      <w:jc w:val="left"/>
    </w:pPr>
    <w:rPr>
      <w:rFonts w:ascii="Helvetica" w:eastAsiaTheme="minorHAnsi" w:hAnsi="Helvetica"/>
      <w:color w:val="4E4D4C"/>
      <w:sz w:val="12"/>
      <w:szCs w:val="12"/>
      <w:lang w:val="en-US" w:eastAsia="zh-CN"/>
    </w:rPr>
  </w:style>
  <w:style w:type="character" w:customStyle="1" w:styleId="StyleFootnoteReferencenumberFootnoteReferenceSuperscript-EF">
    <w:name w:val="Style Footnote ReferencenumberFootnote Reference Superscript-E F..."/>
    <w:rsid w:val="0037091F"/>
    <w:rPr>
      <w:kern w:val="22"/>
      <w:sz w:val="18"/>
      <w:u w:val="none"/>
      <w:vertAlign w:val="superscript"/>
    </w:rPr>
  </w:style>
  <w:style w:type="table" w:customStyle="1" w:styleId="Gitternetztabelle1hell1">
    <w:name w:val="Gitternetztabelle 1 hell1"/>
    <w:basedOn w:val="TableNormal"/>
    <w:uiPriority w:val="46"/>
    <w:rsid w:val="00A859F1"/>
    <w:rPr>
      <w:lang w:val="de-CH" w:eastAsia="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859F1"/>
    <w:pPr>
      <w:spacing w:before="100" w:beforeAutospacing="1" w:after="100" w:afterAutospacing="1"/>
      <w:jc w:val="left"/>
    </w:pPr>
    <w:rPr>
      <w:rFonts w:eastAsiaTheme="minorEastAsia"/>
      <w:sz w:val="24"/>
      <w:lang w:val="de-CH" w:eastAsia="de-CH"/>
    </w:rPr>
  </w:style>
  <w:style w:type="character" w:customStyle="1" w:styleId="UnresolvedMention1">
    <w:name w:val="Unresolved Mention1"/>
    <w:basedOn w:val="DefaultParagraphFont"/>
    <w:uiPriority w:val="99"/>
    <w:semiHidden/>
    <w:unhideWhenUsed/>
    <w:rsid w:val="00A859F1"/>
    <w:rPr>
      <w:color w:val="808080"/>
      <w:shd w:val="clear" w:color="auto" w:fill="E6E6E6"/>
    </w:rPr>
  </w:style>
  <w:style w:type="character" w:customStyle="1" w:styleId="NewParaChar">
    <w:name w:val="NewPara Char"/>
    <w:basedOn w:val="DefaultParagraphFont"/>
    <w:link w:val="NewPara"/>
    <w:locked/>
    <w:rsid w:val="00823AD1"/>
    <w:rPr>
      <w:rFonts w:cs="Akhbar MT"/>
      <w:szCs w:val="30"/>
      <w:lang w:val="en-GB"/>
    </w:rPr>
  </w:style>
  <w:style w:type="paragraph" w:customStyle="1" w:styleId="NewPara">
    <w:name w:val="NewPara"/>
    <w:basedOn w:val="ListParagraph"/>
    <w:link w:val="NewParaChar"/>
    <w:qFormat/>
    <w:rsid w:val="00823AD1"/>
    <w:pPr>
      <w:numPr>
        <w:numId w:val="8"/>
      </w:numPr>
      <w:spacing w:before="120"/>
      <w:contextualSpacing w:val="0"/>
      <w:jc w:val="left"/>
    </w:pPr>
    <w:rPr>
      <w:rFonts w:cs="Akhbar MT"/>
      <w:sz w:val="20"/>
      <w:szCs w:val="30"/>
    </w:rPr>
  </w:style>
  <w:style w:type="character" w:customStyle="1" w:styleId="StyleFootnoteReferencenumberFootnoteReferenceSuperscript-EF1">
    <w:name w:val="Style Footnote ReferencenumberFootnote Reference Superscript-E F...1"/>
    <w:basedOn w:val="FootnoteReference"/>
    <w:rsid w:val="00BD3D16"/>
    <w:rPr>
      <w:kern w:val="22"/>
      <w:sz w:val="22"/>
      <w:u w:val="none"/>
      <w:vertAlign w:val="superscript"/>
    </w:rPr>
  </w:style>
  <w:style w:type="character" w:customStyle="1" w:styleId="UnresolvedMention2">
    <w:name w:val="Unresolved Mention2"/>
    <w:basedOn w:val="DefaultParagraphFont"/>
    <w:uiPriority w:val="99"/>
    <w:rsid w:val="00C10B6E"/>
    <w:rPr>
      <w:color w:val="808080"/>
      <w:shd w:val="clear" w:color="auto" w:fill="E6E6E6"/>
    </w:rPr>
  </w:style>
  <w:style w:type="character" w:customStyle="1" w:styleId="UnresolvedMention3">
    <w:name w:val="Unresolved Mention3"/>
    <w:basedOn w:val="DefaultParagraphFont"/>
    <w:uiPriority w:val="99"/>
    <w:semiHidden/>
    <w:unhideWhenUsed/>
    <w:rsid w:val="00761F18"/>
    <w:rPr>
      <w:color w:val="808080"/>
      <w:shd w:val="clear" w:color="auto" w:fill="E6E6E6"/>
    </w:rPr>
  </w:style>
  <w:style w:type="character" w:customStyle="1" w:styleId="style21">
    <w:name w:val="style21"/>
    <w:basedOn w:val="DefaultParagraphFont"/>
    <w:rsid w:val="00A15482"/>
    <w:rPr>
      <w:b w:val="0"/>
      <w:bCs w:val="0"/>
      <w:i w:val="0"/>
      <w:iCs w:val="0"/>
      <w:color w:val="000080"/>
      <w:sz w:val="24"/>
      <w:szCs w:val="24"/>
    </w:rPr>
  </w:style>
  <w:style w:type="character" w:customStyle="1" w:styleId="ng-binding">
    <w:name w:val="ng-binding"/>
    <w:basedOn w:val="DefaultParagraphFont"/>
    <w:rsid w:val="00FF3DCA"/>
  </w:style>
  <w:style w:type="character" w:customStyle="1" w:styleId="st">
    <w:name w:val="st"/>
    <w:basedOn w:val="DefaultParagraphFont"/>
    <w:rsid w:val="005F24FF"/>
  </w:style>
  <w:style w:type="character" w:customStyle="1" w:styleId="UnresolvedMention">
    <w:name w:val="Unresolved Mention"/>
    <w:basedOn w:val="DefaultParagraphFont"/>
    <w:uiPriority w:val="99"/>
    <w:semiHidden/>
    <w:unhideWhenUsed/>
    <w:rsid w:val="004E407D"/>
    <w:rPr>
      <w:color w:val="808080"/>
      <w:shd w:val="clear" w:color="auto" w:fill="E6E6E6"/>
    </w:rPr>
  </w:style>
  <w:style w:type="character" w:customStyle="1" w:styleId="BodyText2Char">
    <w:name w:val="Body Text 2 Char"/>
    <w:basedOn w:val="DefaultParagraphFont"/>
    <w:link w:val="BodyText2"/>
    <w:uiPriority w:val="99"/>
    <w:semiHidden/>
    <w:rsid w:val="005840FC"/>
    <w:rPr>
      <w:rFonts w:eastAsia="Malgun Gothic"/>
      <w:sz w:val="22"/>
      <w:lang w:val="en-GB"/>
    </w:rPr>
  </w:style>
  <w:style w:type="paragraph" w:styleId="BodyText2">
    <w:name w:val="Body Text 2"/>
    <w:basedOn w:val="Normal"/>
    <w:link w:val="BodyText2Char"/>
    <w:uiPriority w:val="99"/>
    <w:semiHidden/>
    <w:unhideWhenUsed/>
    <w:rsid w:val="005840FC"/>
    <w:pPr>
      <w:spacing w:after="120" w:line="480" w:lineRule="auto"/>
    </w:pPr>
    <w:rPr>
      <w:rFonts w:eastAsia="Malgun Gothic"/>
      <w:szCs w:val="20"/>
    </w:rPr>
  </w:style>
  <w:style w:type="character" w:customStyle="1" w:styleId="BodyText2Char1">
    <w:name w:val="Body Text 2 Char1"/>
    <w:basedOn w:val="DefaultParagraphFont"/>
    <w:uiPriority w:val="99"/>
    <w:semiHidden/>
    <w:rsid w:val="005840FC"/>
    <w:rPr>
      <w:sz w:val="22"/>
      <w:szCs w:val="24"/>
      <w:lang w:val="en-GB"/>
    </w:rPr>
  </w:style>
  <w:style w:type="paragraph" w:customStyle="1" w:styleId="a">
    <w:name w:val="文件标题"/>
    <w:basedOn w:val="Normal"/>
    <w:rsid w:val="000C1AD3"/>
    <w:pPr>
      <w:keepNext/>
      <w:jc w:val="center"/>
    </w:pPr>
    <w:rPr>
      <w:rFonts w:eastAsia="SimHei"/>
      <w:kern w:val="28"/>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500">
      <w:bodyDiv w:val="1"/>
      <w:marLeft w:val="0"/>
      <w:marRight w:val="0"/>
      <w:marTop w:val="0"/>
      <w:marBottom w:val="0"/>
      <w:divBdr>
        <w:top w:val="none" w:sz="0" w:space="0" w:color="auto"/>
        <w:left w:val="none" w:sz="0" w:space="0" w:color="auto"/>
        <w:bottom w:val="none" w:sz="0" w:space="0" w:color="auto"/>
        <w:right w:val="none" w:sz="0" w:space="0" w:color="auto"/>
      </w:divBdr>
    </w:div>
    <w:div w:id="128784709">
      <w:bodyDiv w:val="1"/>
      <w:marLeft w:val="0"/>
      <w:marRight w:val="0"/>
      <w:marTop w:val="0"/>
      <w:marBottom w:val="0"/>
      <w:divBdr>
        <w:top w:val="none" w:sz="0" w:space="0" w:color="auto"/>
        <w:left w:val="none" w:sz="0" w:space="0" w:color="auto"/>
        <w:bottom w:val="none" w:sz="0" w:space="0" w:color="auto"/>
        <w:right w:val="none" w:sz="0" w:space="0" w:color="auto"/>
      </w:divBdr>
    </w:div>
    <w:div w:id="328095001">
      <w:bodyDiv w:val="1"/>
      <w:marLeft w:val="0"/>
      <w:marRight w:val="0"/>
      <w:marTop w:val="0"/>
      <w:marBottom w:val="0"/>
      <w:divBdr>
        <w:top w:val="none" w:sz="0" w:space="0" w:color="auto"/>
        <w:left w:val="none" w:sz="0" w:space="0" w:color="auto"/>
        <w:bottom w:val="none" w:sz="0" w:space="0" w:color="auto"/>
        <w:right w:val="none" w:sz="0" w:space="0" w:color="auto"/>
      </w:divBdr>
    </w:div>
    <w:div w:id="881092130">
      <w:bodyDiv w:val="1"/>
      <w:marLeft w:val="0"/>
      <w:marRight w:val="0"/>
      <w:marTop w:val="0"/>
      <w:marBottom w:val="0"/>
      <w:divBdr>
        <w:top w:val="none" w:sz="0" w:space="0" w:color="auto"/>
        <w:left w:val="none" w:sz="0" w:space="0" w:color="auto"/>
        <w:bottom w:val="none" w:sz="0" w:space="0" w:color="auto"/>
        <w:right w:val="none" w:sz="0" w:space="0" w:color="auto"/>
      </w:divBdr>
      <w:divsChild>
        <w:div w:id="1402557514">
          <w:marLeft w:val="0"/>
          <w:marRight w:val="0"/>
          <w:marTop w:val="0"/>
          <w:marBottom w:val="0"/>
          <w:divBdr>
            <w:top w:val="none" w:sz="0" w:space="0" w:color="auto"/>
            <w:left w:val="none" w:sz="0" w:space="0" w:color="auto"/>
            <w:bottom w:val="none" w:sz="0" w:space="0" w:color="auto"/>
            <w:right w:val="none" w:sz="0" w:space="0" w:color="auto"/>
          </w:divBdr>
          <w:divsChild>
            <w:div w:id="1221944766">
              <w:marLeft w:val="0"/>
              <w:marRight w:val="0"/>
              <w:marTop w:val="0"/>
              <w:marBottom w:val="0"/>
              <w:divBdr>
                <w:top w:val="none" w:sz="0" w:space="0" w:color="auto"/>
                <w:left w:val="none" w:sz="0" w:space="0" w:color="auto"/>
                <w:bottom w:val="none" w:sz="0" w:space="0" w:color="auto"/>
                <w:right w:val="none" w:sz="0" w:space="0" w:color="auto"/>
              </w:divBdr>
              <w:divsChild>
                <w:div w:id="637338189">
                  <w:marLeft w:val="0"/>
                  <w:marRight w:val="0"/>
                  <w:marTop w:val="0"/>
                  <w:marBottom w:val="0"/>
                  <w:divBdr>
                    <w:top w:val="none" w:sz="0" w:space="0" w:color="auto"/>
                    <w:left w:val="none" w:sz="0" w:space="0" w:color="auto"/>
                    <w:bottom w:val="none" w:sz="0" w:space="0" w:color="auto"/>
                    <w:right w:val="none" w:sz="0" w:space="0" w:color="auto"/>
                  </w:divBdr>
                  <w:divsChild>
                    <w:div w:id="1474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96212">
      <w:bodyDiv w:val="1"/>
      <w:marLeft w:val="0"/>
      <w:marRight w:val="0"/>
      <w:marTop w:val="0"/>
      <w:marBottom w:val="0"/>
      <w:divBdr>
        <w:top w:val="none" w:sz="0" w:space="0" w:color="auto"/>
        <w:left w:val="none" w:sz="0" w:space="0" w:color="auto"/>
        <w:bottom w:val="none" w:sz="0" w:space="0" w:color="auto"/>
        <w:right w:val="none" w:sz="0" w:space="0" w:color="auto"/>
      </w:divBdr>
    </w:div>
    <w:div w:id="1209026992">
      <w:bodyDiv w:val="1"/>
      <w:marLeft w:val="0"/>
      <w:marRight w:val="0"/>
      <w:marTop w:val="0"/>
      <w:marBottom w:val="0"/>
      <w:divBdr>
        <w:top w:val="none" w:sz="0" w:space="0" w:color="auto"/>
        <w:left w:val="none" w:sz="0" w:space="0" w:color="auto"/>
        <w:bottom w:val="none" w:sz="0" w:space="0" w:color="auto"/>
        <w:right w:val="none" w:sz="0" w:space="0" w:color="auto"/>
      </w:divBdr>
    </w:div>
    <w:div w:id="1318143378">
      <w:bodyDiv w:val="1"/>
      <w:marLeft w:val="0"/>
      <w:marRight w:val="0"/>
      <w:marTop w:val="0"/>
      <w:marBottom w:val="0"/>
      <w:divBdr>
        <w:top w:val="none" w:sz="0" w:space="0" w:color="auto"/>
        <w:left w:val="none" w:sz="0" w:space="0" w:color="auto"/>
        <w:bottom w:val="none" w:sz="0" w:space="0" w:color="auto"/>
        <w:right w:val="none" w:sz="0" w:space="0" w:color="auto"/>
      </w:divBdr>
    </w:div>
    <w:div w:id="1347633692">
      <w:bodyDiv w:val="1"/>
      <w:marLeft w:val="0"/>
      <w:marRight w:val="0"/>
      <w:marTop w:val="0"/>
      <w:marBottom w:val="0"/>
      <w:divBdr>
        <w:top w:val="none" w:sz="0" w:space="0" w:color="auto"/>
        <w:left w:val="none" w:sz="0" w:space="0" w:color="auto"/>
        <w:bottom w:val="none" w:sz="0" w:space="0" w:color="auto"/>
        <w:right w:val="none" w:sz="0" w:space="0" w:color="auto"/>
      </w:divBdr>
    </w:div>
    <w:div w:id="1760717539">
      <w:bodyDiv w:val="1"/>
      <w:marLeft w:val="0"/>
      <w:marRight w:val="0"/>
      <w:marTop w:val="0"/>
      <w:marBottom w:val="0"/>
      <w:divBdr>
        <w:top w:val="none" w:sz="0" w:space="0" w:color="auto"/>
        <w:left w:val="none" w:sz="0" w:space="0" w:color="auto"/>
        <w:bottom w:val="none" w:sz="0" w:space="0" w:color="auto"/>
        <w:right w:val="none" w:sz="0" w:space="0" w:color="auto"/>
      </w:divBdr>
    </w:div>
    <w:div w:id="1872188522">
      <w:bodyDiv w:val="1"/>
      <w:marLeft w:val="0"/>
      <w:marRight w:val="0"/>
      <w:marTop w:val="0"/>
      <w:marBottom w:val="0"/>
      <w:divBdr>
        <w:top w:val="none" w:sz="0" w:space="0" w:color="auto"/>
        <w:left w:val="none" w:sz="0" w:space="0" w:color="auto"/>
        <w:bottom w:val="none" w:sz="0" w:space="0" w:color="auto"/>
        <w:right w:val="none" w:sz="0" w:space="0" w:color="auto"/>
      </w:divBdr>
    </w:div>
    <w:div w:id="1972857704">
      <w:bodyDiv w:val="1"/>
      <w:marLeft w:val="0"/>
      <w:marRight w:val="0"/>
      <w:marTop w:val="0"/>
      <w:marBottom w:val="0"/>
      <w:divBdr>
        <w:top w:val="none" w:sz="0" w:space="0" w:color="auto"/>
        <w:left w:val="none" w:sz="0" w:space="0" w:color="auto"/>
        <w:bottom w:val="none" w:sz="0" w:space="0" w:color="auto"/>
        <w:right w:val="none" w:sz="0" w:space="0" w:color="auto"/>
      </w:divBdr>
    </w:div>
    <w:div w:id="1977369679">
      <w:bodyDiv w:val="1"/>
      <w:marLeft w:val="0"/>
      <w:marRight w:val="0"/>
      <w:marTop w:val="0"/>
      <w:marBottom w:val="0"/>
      <w:divBdr>
        <w:top w:val="none" w:sz="0" w:space="0" w:color="auto"/>
        <w:left w:val="none" w:sz="0" w:space="0" w:color="auto"/>
        <w:bottom w:val="none" w:sz="0" w:space="0" w:color="auto"/>
        <w:right w:val="none" w:sz="0" w:space="0" w:color="auto"/>
      </w:divBdr>
    </w:div>
    <w:div w:id="2063943701">
      <w:bodyDiv w:val="1"/>
      <w:marLeft w:val="0"/>
      <w:marRight w:val="0"/>
      <w:marTop w:val="0"/>
      <w:marBottom w:val="0"/>
      <w:divBdr>
        <w:top w:val="none" w:sz="0" w:space="0" w:color="auto"/>
        <w:left w:val="none" w:sz="0" w:space="0" w:color="auto"/>
        <w:bottom w:val="none" w:sz="0" w:space="0" w:color="auto"/>
        <w:right w:val="none" w:sz="0" w:space="0" w:color="auto"/>
      </w:divBdr>
    </w:div>
    <w:div w:id="2095779145">
      <w:bodyDiv w:val="1"/>
      <w:marLeft w:val="0"/>
      <w:marRight w:val="0"/>
      <w:marTop w:val="0"/>
      <w:marBottom w:val="0"/>
      <w:divBdr>
        <w:top w:val="none" w:sz="0" w:space="0" w:color="auto"/>
        <w:left w:val="none" w:sz="0" w:space="0" w:color="auto"/>
        <w:bottom w:val="none" w:sz="0" w:space="0" w:color="auto"/>
        <w:right w:val="none" w:sz="0" w:space="0" w:color="auto"/>
      </w:divBdr>
    </w:div>
    <w:div w:id="2145350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d.int/doc/decisions/cop-06/full/cop-06-dec-zh.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05/full/cop-05-dec-zh.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ecision/cop/default.shtml?id=7107" TargetMode="External"/><Relationship Id="rId5" Type="http://schemas.openxmlformats.org/officeDocument/2006/relationships/webSettings" Target="webSettings.xml"/><Relationship Id="rId15" Type="http://schemas.openxmlformats.org/officeDocument/2006/relationships/hyperlink" Target="https://www.cbd.int/doc/decisions/cop-13/cop-13-dec-15-zh.pdf"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3/cop-13-dec-15-zh.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ma.gov.br/biomas/mata-atl%C3%A2ntica_emdesenvolvimento" TargetMode="External"/><Relationship Id="rId1" Type="http://schemas.openxmlformats.org/officeDocument/2006/relationships/hyperlink" Target="http://www.apimond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9ABB9F55644AE3BB8290E8CB7F8968"/>
        <w:category>
          <w:name w:val="General"/>
          <w:gallery w:val="placeholder"/>
        </w:category>
        <w:types>
          <w:type w:val="bbPlcHdr"/>
        </w:types>
        <w:behaviors>
          <w:behavior w:val="content"/>
        </w:behaviors>
        <w:guid w:val="{148D9D33-A538-4B93-A316-BD0AD88243B2}"/>
      </w:docPartPr>
      <w:docPartBody>
        <w:p w:rsidR="0037757D" w:rsidRDefault="001B29AF">
          <w:r w:rsidRPr="00B903A7">
            <w:rPr>
              <w:rStyle w:val="PlaceholderText"/>
            </w:rPr>
            <w:t>[Title]</w:t>
          </w:r>
        </w:p>
      </w:docPartBody>
    </w:docPart>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6A8193A12B42491F9EFE82214EBC85A8"/>
        <w:category>
          <w:name w:val="General"/>
          <w:gallery w:val="placeholder"/>
        </w:category>
        <w:types>
          <w:type w:val="bbPlcHdr"/>
        </w:types>
        <w:behaviors>
          <w:behavior w:val="content"/>
        </w:behaviors>
        <w:guid w:val="{D3911701-6623-448F-813C-00DCE7EA9334}"/>
      </w:docPartPr>
      <w:docPartBody>
        <w:p w:rsidR="0037757D" w:rsidRDefault="001B29AF">
          <w:r w:rsidRPr="00B903A7">
            <w:rPr>
              <w:rStyle w:val="PlaceholderText"/>
            </w:rPr>
            <w:t>[Subject]</w:t>
          </w:r>
        </w:p>
      </w:docPartBody>
    </w:docPart>
    <w:docPart>
      <w:docPartPr>
        <w:name w:val="AC7CBDD3A6E04D9BBAD5A138C0376D3F"/>
        <w:category>
          <w:name w:val="General"/>
          <w:gallery w:val="placeholder"/>
        </w:category>
        <w:types>
          <w:type w:val="bbPlcHdr"/>
        </w:types>
        <w:behaviors>
          <w:behavior w:val="content"/>
        </w:behaviors>
        <w:guid w:val="{59811775-C708-46E1-AA6E-068D652DB179}"/>
      </w:docPartPr>
      <w:docPartBody>
        <w:p w:rsidR="008C788F" w:rsidRDefault="003A00F0" w:rsidP="003A00F0">
          <w:pPr>
            <w:pStyle w:val="AC7CBDD3A6E04D9BBAD5A138C0376D3F"/>
          </w:pPr>
          <w:r w:rsidRPr="00D6573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khbar MT">
    <w:altName w:val="Times New Roman"/>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720"/>
  <w:characterSpacingControl w:val="doNotCompress"/>
  <w:compat>
    <w:useFELayout/>
    <w:compatSetting w:name="compatibilityMode" w:uri="http://schemas.microsoft.com/office/word" w:val="12"/>
  </w:compat>
  <w:rsids>
    <w:rsidRoot w:val="001B29AF"/>
    <w:rsid w:val="00015BC6"/>
    <w:rsid w:val="000A22A6"/>
    <w:rsid w:val="000D3548"/>
    <w:rsid w:val="00122219"/>
    <w:rsid w:val="00126591"/>
    <w:rsid w:val="0013429B"/>
    <w:rsid w:val="001B29AF"/>
    <w:rsid w:val="00203FEA"/>
    <w:rsid w:val="00247979"/>
    <w:rsid w:val="002A1AF5"/>
    <w:rsid w:val="002E7B2B"/>
    <w:rsid w:val="00303B24"/>
    <w:rsid w:val="0037757D"/>
    <w:rsid w:val="003A00F0"/>
    <w:rsid w:val="00417ED3"/>
    <w:rsid w:val="004308AA"/>
    <w:rsid w:val="004733A5"/>
    <w:rsid w:val="004A69EC"/>
    <w:rsid w:val="00511742"/>
    <w:rsid w:val="006622E9"/>
    <w:rsid w:val="007632F9"/>
    <w:rsid w:val="007D54EB"/>
    <w:rsid w:val="007D682A"/>
    <w:rsid w:val="007E501A"/>
    <w:rsid w:val="0083264A"/>
    <w:rsid w:val="008C788F"/>
    <w:rsid w:val="00947DAB"/>
    <w:rsid w:val="009A52E0"/>
    <w:rsid w:val="009B69BE"/>
    <w:rsid w:val="00A27574"/>
    <w:rsid w:val="00AE530B"/>
    <w:rsid w:val="00B212D9"/>
    <w:rsid w:val="00B36C7B"/>
    <w:rsid w:val="00B41C8D"/>
    <w:rsid w:val="00B62149"/>
    <w:rsid w:val="00BA6CD0"/>
    <w:rsid w:val="00BB2CFE"/>
    <w:rsid w:val="00CA132C"/>
    <w:rsid w:val="00CF523F"/>
    <w:rsid w:val="00D301F6"/>
    <w:rsid w:val="00D54787"/>
    <w:rsid w:val="00D5481D"/>
    <w:rsid w:val="00D93E6B"/>
    <w:rsid w:val="00E17310"/>
    <w:rsid w:val="00E57CA4"/>
    <w:rsid w:val="00EA4E40"/>
    <w:rsid w:val="00EC1387"/>
    <w:rsid w:val="00EC17B5"/>
    <w:rsid w:val="00EE7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3A00F0"/>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AC7CBDD3A6E04D9BBAD5A138C0376D3F">
    <w:name w:val="AC7CBDD3A6E04D9BBAD5A138C0376D3F"/>
    <w:rsid w:val="003A00F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080B-6840-43C0-9D79-D7F6DF77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95</TotalTime>
  <Pages>16</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保护与可持续利用授粉媒介</vt:lpstr>
    </vt:vector>
  </TitlesOfParts>
  <Company>Biodiversity</Company>
  <LinksUpToDate>false</LinksUpToDate>
  <CharactersWithSpaces>15867</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保护与可持续利用授粉媒介</dc:title>
  <dc:subject>CBD/SBSTTA/REC/22/9</dc:subject>
  <dc:creator>SCBD</dc:creator>
  <cp:lastModifiedBy>Chuansheng Li</cp:lastModifiedBy>
  <cp:revision>15</cp:revision>
  <cp:lastPrinted>2018-08-19T21:29:00Z</cp:lastPrinted>
  <dcterms:created xsi:type="dcterms:W3CDTF">2018-08-06T13:24:00Z</dcterms:created>
  <dcterms:modified xsi:type="dcterms:W3CDTF">2018-08-19T21:36:00Z</dcterms:modified>
  <cp:category>Chinese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SUBSIDIARY BODY ON SCIENTIFIC, TECHNICAL AND TECHNOLOGICAL ADVICE</vt:lpwstr>
  </property>
</Properties>
</file>