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3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004"/>
        <w:gridCol w:w="4582"/>
        <w:gridCol w:w="248"/>
        <w:gridCol w:w="3874"/>
        <w:gridCol w:w="175"/>
      </w:tblGrid>
      <w:tr w:rsidR="006B2AE3" w:rsidRPr="00D03791" w14:paraId="05C5C075" w14:textId="77777777" w:rsidTr="006B2AE3">
        <w:trPr>
          <w:gridAfter w:val="1"/>
          <w:wAfter w:w="175" w:type="dxa"/>
          <w:trHeight w:val="851"/>
        </w:trPr>
        <w:tc>
          <w:tcPr>
            <w:tcW w:w="1004" w:type="dxa"/>
          </w:tcPr>
          <w:p w14:paraId="51B354EE" w14:textId="77777777" w:rsidR="006B2AE3" w:rsidRPr="00411943" w:rsidRDefault="006B2AE3" w:rsidP="00C56F7C">
            <w:pPr>
              <w:rPr>
                <w:rFonts w:ascii="Univers" w:hAnsi="Univers" w:cs="Univers"/>
                <w:b/>
                <w:bCs/>
                <w:kern w:val="22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40502B6" wp14:editId="1F45C08F">
                  <wp:simplePos x="0" y="0"/>
                  <wp:positionH relativeFrom="column">
                    <wp:posOffset>635</wp:posOffset>
                  </wp:positionH>
                  <wp:positionV relativeFrom="page">
                    <wp:posOffset>0</wp:posOffset>
                  </wp:positionV>
                  <wp:extent cx="476250" cy="402590"/>
                  <wp:effectExtent l="0" t="0" r="0" b="0"/>
                  <wp:wrapNone/>
                  <wp:docPr id="3" name="Picture 1" descr="Macintosh HD:Users:bilodeau:Desktop:logos:template 2017:un.em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2" w:type="dxa"/>
          </w:tcPr>
          <w:p w14:paraId="67CE041A" w14:textId="77777777" w:rsidR="006B2AE3" w:rsidRPr="00411943" w:rsidRDefault="006B2AE3" w:rsidP="00C56F7C">
            <w:pPr>
              <w:rPr>
                <w:kern w:val="22"/>
              </w:rPr>
            </w:pPr>
            <w:r>
              <w:rPr>
                <w:rFonts w:ascii="Calibri" w:eastAsia="Yu Mincho" w:hAnsi="Calibri"/>
                <w:noProof/>
                <w:lang w:val="ru-RU" w:eastAsia="ru-RU"/>
              </w:rPr>
              <w:drawing>
                <wp:inline distT="0" distB="0" distL="0" distR="0" wp14:anchorId="51F8E984" wp14:editId="5523564D">
                  <wp:extent cx="914400" cy="371475"/>
                  <wp:effectExtent l="0" t="0" r="0" b="0"/>
                  <wp:docPr id="1" name="Picture 2" descr="unep-2017-ru-blk-sm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2" w:type="dxa"/>
            <w:gridSpan w:val="2"/>
          </w:tcPr>
          <w:p w14:paraId="65804AE3" w14:textId="77777777" w:rsidR="006B2AE3" w:rsidRPr="00926076" w:rsidRDefault="006B2AE3" w:rsidP="00C56F7C">
            <w:pPr>
              <w:jc w:val="right"/>
              <w:rPr>
                <w:rFonts w:ascii="Arial" w:hAnsi="Arial" w:cs="Arial"/>
                <w:b/>
                <w:bCs/>
                <w:kern w:val="22"/>
                <w:sz w:val="32"/>
                <w:szCs w:val="32"/>
              </w:rPr>
            </w:pPr>
            <w:r w:rsidRPr="00926076">
              <w:rPr>
                <w:rFonts w:ascii="Arial" w:hAnsi="Arial" w:cs="Arial"/>
                <w:b/>
                <w:bCs/>
                <w:kern w:val="22"/>
                <w:sz w:val="32"/>
                <w:szCs w:val="32"/>
              </w:rPr>
              <w:t>CBD</w:t>
            </w:r>
          </w:p>
        </w:tc>
      </w:tr>
      <w:tr w:rsidR="006B2AE3" w:rsidRPr="00D03791" w14:paraId="221829B6" w14:textId="77777777" w:rsidTr="006B2AE3">
        <w:tblPrEx>
          <w:tblLook w:val="00A0" w:firstRow="1" w:lastRow="0" w:firstColumn="1" w:lastColumn="0" w:noHBand="0" w:noVBand="0"/>
        </w:tblPrEx>
        <w:tc>
          <w:tcPr>
            <w:tcW w:w="5834" w:type="dxa"/>
            <w:gridSpan w:val="3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0E7501C1" w14:textId="77777777" w:rsidR="006B2AE3" w:rsidRPr="00FA05F6" w:rsidRDefault="006B2AE3" w:rsidP="00C56F7C">
            <w:pPr>
              <w:rPr>
                <w:snapToGrid w:val="0"/>
                <w:kern w:val="22"/>
              </w:rPr>
            </w:pPr>
            <w:r>
              <w:rPr>
                <w:noProof/>
                <w:kern w:val="22"/>
                <w:lang w:val="ru-RU" w:eastAsia="ru-RU"/>
              </w:rPr>
              <w:drawing>
                <wp:inline distT="0" distB="0" distL="0" distR="0" wp14:anchorId="47B2B0A6" wp14:editId="2D2FA0A1">
                  <wp:extent cx="2598420" cy="109537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9" w:type="dxa"/>
            <w:gridSpan w:val="2"/>
            <w:tcBorders>
              <w:top w:val="single" w:sz="12" w:space="0" w:color="auto"/>
              <w:bottom w:val="single" w:sz="36" w:space="0" w:color="auto"/>
            </w:tcBorders>
          </w:tcPr>
          <w:p w14:paraId="39D0F3E6" w14:textId="77777777" w:rsidR="006B2AE3" w:rsidRPr="00FA05F6" w:rsidRDefault="006B2AE3" w:rsidP="00C56F7C">
            <w:pPr>
              <w:ind w:left="1215"/>
              <w:rPr>
                <w:snapToGrid w:val="0"/>
                <w:kern w:val="22"/>
              </w:rPr>
            </w:pPr>
            <w:r w:rsidRPr="00FA05F6">
              <w:rPr>
                <w:snapToGrid w:val="0"/>
                <w:kern w:val="22"/>
              </w:rPr>
              <w:t>Distr.</w:t>
            </w:r>
          </w:p>
          <w:p w14:paraId="20298D88" w14:textId="56FB6A89" w:rsidR="006B2AE3" w:rsidRPr="00FA05F6" w:rsidRDefault="00FE32B8" w:rsidP="00C56F7C">
            <w:pPr>
              <w:ind w:left="1215"/>
              <w:rPr>
                <w:snapToGrid w:val="0"/>
                <w:kern w:val="22"/>
              </w:rPr>
            </w:pPr>
            <w:r w:rsidRPr="00FE32B8">
              <w:rPr>
                <w:snapToGrid w:val="0"/>
                <w:kern w:val="22"/>
              </w:rPr>
              <w:t>GENERAL</w:t>
            </w:r>
          </w:p>
          <w:p w14:paraId="75275F1D" w14:textId="77777777" w:rsidR="006B2AE3" w:rsidRPr="00FA05F6" w:rsidRDefault="006B2AE3" w:rsidP="00C56F7C">
            <w:pPr>
              <w:ind w:left="1215"/>
              <w:rPr>
                <w:snapToGrid w:val="0"/>
                <w:kern w:val="22"/>
              </w:rPr>
            </w:pPr>
          </w:p>
          <w:p w14:paraId="05DDF9AE" w14:textId="295EF39C" w:rsidR="006B2AE3" w:rsidRPr="006B2AE3" w:rsidRDefault="00FE32B8" w:rsidP="006B2AE3">
            <w:pPr>
              <w:ind w:left="1215"/>
              <w:rPr>
                <w:rFonts w:asciiTheme="majorBidi" w:hAnsiTheme="majorBidi" w:cstheme="majorBidi"/>
                <w:lang w:val="en-US"/>
              </w:rPr>
            </w:pPr>
            <w:sdt>
              <w:sdtPr>
                <w:rPr>
                  <w:rFonts w:asciiTheme="majorBidi" w:hAnsiTheme="majorBidi" w:cstheme="majorBidi"/>
                  <w:lang w:val="en-US"/>
                </w:rPr>
                <w:alias w:val="Subject"/>
                <w:tag w:val=""/>
                <w:id w:val="2137136483"/>
                <w:placeholder>
                  <w:docPart w:val="9707C5E61B9DE14AAA3934EB57B1007A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proofErr w:type="spellStart"/>
                <w:r w:rsidRPr="00FE32B8">
                  <w:rPr>
                    <w:rFonts w:asciiTheme="majorBidi" w:hAnsiTheme="majorBidi" w:cstheme="majorBidi"/>
                    <w:lang w:val="en-US"/>
                  </w:rPr>
                  <w:t>CBD</w:t>
                </w:r>
                <w:proofErr w:type="spellEnd"/>
                <w:r w:rsidRPr="00FE32B8">
                  <w:rPr>
                    <w:rFonts w:asciiTheme="majorBidi" w:hAnsiTheme="majorBidi" w:cstheme="majorBidi"/>
                    <w:lang w:val="en-US"/>
                  </w:rPr>
                  <w:t>/</w:t>
                </w:r>
                <w:proofErr w:type="spellStart"/>
                <w:r w:rsidRPr="00FE32B8">
                  <w:rPr>
                    <w:rFonts w:asciiTheme="majorBidi" w:hAnsiTheme="majorBidi" w:cstheme="majorBidi"/>
                    <w:lang w:val="en-US"/>
                  </w:rPr>
                  <w:t>SBI</w:t>
                </w:r>
                <w:proofErr w:type="spellEnd"/>
                <w:r w:rsidRPr="00FE32B8">
                  <w:rPr>
                    <w:rFonts w:asciiTheme="majorBidi" w:hAnsiTheme="majorBidi" w:cstheme="majorBidi"/>
                    <w:lang w:val="en-US"/>
                  </w:rPr>
                  <w:t>/REC/3/3</w:t>
                </w:r>
              </w:sdtContent>
            </w:sdt>
          </w:p>
          <w:p w14:paraId="2FC02BBA" w14:textId="41DF91A1" w:rsidR="006B2AE3" w:rsidRPr="006B2AE3" w:rsidRDefault="00FE32B8" w:rsidP="006B2AE3">
            <w:pPr>
              <w:ind w:left="1215"/>
              <w:rPr>
                <w:rFonts w:asciiTheme="majorBidi" w:hAnsiTheme="majorBidi" w:cstheme="majorBidi"/>
                <w:lang w:val="en-US"/>
              </w:rPr>
            </w:pPr>
            <w:r w:rsidRPr="00FE32B8">
              <w:rPr>
                <w:rFonts w:asciiTheme="majorBidi" w:hAnsiTheme="majorBidi" w:cstheme="majorBidi"/>
                <w:lang w:val="en-US"/>
              </w:rPr>
              <w:t>28 March 2022</w:t>
            </w:r>
          </w:p>
          <w:p w14:paraId="14A05FA8" w14:textId="77777777" w:rsidR="006B2AE3" w:rsidRPr="00FA05F6" w:rsidRDefault="006B2AE3" w:rsidP="00C56F7C">
            <w:pPr>
              <w:ind w:left="1215"/>
              <w:rPr>
                <w:snapToGrid w:val="0"/>
                <w:kern w:val="22"/>
              </w:rPr>
            </w:pPr>
          </w:p>
          <w:p w14:paraId="67826827" w14:textId="77777777" w:rsidR="006B2AE3" w:rsidRDefault="006B2AE3" w:rsidP="00C56F7C">
            <w:pPr>
              <w:ind w:left="1215"/>
              <w:rPr>
                <w:snapToGrid w:val="0"/>
                <w:kern w:val="22"/>
                <w:lang w:val="en-US"/>
              </w:rPr>
            </w:pPr>
            <w:r>
              <w:rPr>
                <w:snapToGrid w:val="0"/>
                <w:kern w:val="22"/>
                <w:lang w:val="en-US"/>
              </w:rPr>
              <w:t>RUSSIAN</w:t>
            </w:r>
          </w:p>
          <w:p w14:paraId="10E27BE2" w14:textId="77777777" w:rsidR="006B2AE3" w:rsidRPr="00FA05F6" w:rsidRDefault="006B2AE3" w:rsidP="00C56F7C">
            <w:pPr>
              <w:ind w:left="1215"/>
              <w:rPr>
                <w:snapToGrid w:val="0"/>
                <w:kern w:val="22"/>
              </w:rPr>
            </w:pPr>
            <w:r w:rsidRPr="00FA05F6">
              <w:rPr>
                <w:snapToGrid w:val="0"/>
                <w:kern w:val="22"/>
              </w:rPr>
              <w:t>ORIGINAL: ENGLISH</w:t>
            </w:r>
          </w:p>
          <w:p w14:paraId="5BB74D2A" w14:textId="77777777" w:rsidR="006B2AE3" w:rsidRPr="00FA05F6" w:rsidRDefault="006B2AE3" w:rsidP="00C56F7C">
            <w:pPr>
              <w:rPr>
                <w:snapToGrid w:val="0"/>
                <w:kern w:val="22"/>
              </w:rPr>
            </w:pPr>
          </w:p>
        </w:tc>
      </w:tr>
    </w:tbl>
    <w:p w14:paraId="44744380" w14:textId="77777777" w:rsidR="001176FA" w:rsidRPr="00AC09C3" w:rsidRDefault="001176FA" w:rsidP="002D7901">
      <w:pPr>
        <w:pStyle w:val="meetingname"/>
        <w:spacing w:before="60"/>
        <w:ind w:left="284" w:right="4400" w:hanging="284"/>
        <w:rPr>
          <w:kern w:val="22"/>
          <w:sz w:val="22"/>
          <w:szCs w:val="22"/>
          <w:lang w:val="ru-RU"/>
        </w:rPr>
      </w:pPr>
      <w:r w:rsidRPr="007B670D">
        <w:rPr>
          <w:kern w:val="22"/>
          <w:sz w:val="22"/>
          <w:szCs w:val="22"/>
          <w:lang w:val="ru-RU"/>
        </w:rPr>
        <w:t>ВСПОМОГАТЕЛЬНЫЙ ОРГАН ПО ОСУЩЕСТВЛЕНИЮ</w:t>
      </w:r>
    </w:p>
    <w:p w14:paraId="3B4E51DA" w14:textId="258C626F" w:rsidR="001176FA" w:rsidRPr="00AC09C3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 w:val="22"/>
          <w:szCs w:val="22"/>
          <w:lang w:val="ru-RU" w:eastAsia="nb-NO"/>
        </w:rPr>
      </w:pPr>
      <w:r>
        <w:rPr>
          <w:snapToGrid w:val="0"/>
          <w:kern w:val="22"/>
          <w:sz w:val="22"/>
          <w:szCs w:val="22"/>
          <w:lang w:val="ru-RU" w:eastAsia="nb-NO"/>
        </w:rPr>
        <w:t>Третье совещание</w:t>
      </w:r>
    </w:p>
    <w:p w14:paraId="58352A35" w14:textId="0AA1163D" w:rsidR="00FE32B8" w:rsidRDefault="00FE32B8" w:rsidP="001176FA">
      <w:pPr>
        <w:ind w:left="284" w:hanging="284"/>
        <w:rPr>
          <w:kern w:val="22"/>
          <w:sz w:val="22"/>
          <w:szCs w:val="22"/>
          <w:lang w:val="ru-RU"/>
        </w:rPr>
      </w:pPr>
      <w:r w:rsidRPr="00FE32B8">
        <w:rPr>
          <w:kern w:val="22"/>
          <w:sz w:val="22"/>
          <w:szCs w:val="22"/>
          <w:lang w:val="ru-RU"/>
        </w:rPr>
        <w:t>Онлайновый формат, 16 мая – 13 июня 2021 года и</w:t>
      </w:r>
    </w:p>
    <w:p w14:paraId="46A6F58E" w14:textId="77777777" w:rsidR="001176FA" w:rsidRPr="000B4ECF" w:rsidRDefault="001176FA" w:rsidP="001176FA">
      <w:pPr>
        <w:ind w:left="284" w:hanging="284"/>
        <w:rPr>
          <w:snapToGrid w:val="0"/>
          <w:kern w:val="22"/>
          <w:sz w:val="22"/>
          <w:szCs w:val="22"/>
          <w:lang w:val="ru-RU" w:eastAsia="nb-NO"/>
        </w:rPr>
      </w:pPr>
      <w:r>
        <w:rPr>
          <w:kern w:val="22"/>
          <w:sz w:val="22"/>
          <w:szCs w:val="22"/>
          <w:lang w:val="ru-RU"/>
        </w:rPr>
        <w:t>Женева</w:t>
      </w:r>
      <w:r w:rsidRPr="000B4ECF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Швейцария</w:t>
      </w:r>
      <w:r w:rsidRPr="000B4ECF">
        <w:rPr>
          <w:snapToGrid w:val="0"/>
          <w:kern w:val="22"/>
          <w:sz w:val="22"/>
          <w:szCs w:val="22"/>
          <w:lang w:val="ru-RU" w:eastAsia="nb-NO"/>
        </w:rPr>
        <w:t xml:space="preserve">, 14-29 </w:t>
      </w:r>
      <w:r>
        <w:rPr>
          <w:snapToGrid w:val="0"/>
          <w:kern w:val="22"/>
          <w:sz w:val="22"/>
          <w:szCs w:val="22"/>
          <w:lang w:val="ru-RU" w:eastAsia="nb-NO"/>
        </w:rPr>
        <w:t>марта</w:t>
      </w:r>
      <w:r w:rsidRPr="000B4ECF">
        <w:rPr>
          <w:snapToGrid w:val="0"/>
          <w:kern w:val="22"/>
          <w:sz w:val="22"/>
          <w:szCs w:val="22"/>
          <w:lang w:val="ru-RU" w:eastAsia="nb-NO"/>
        </w:rPr>
        <w:t xml:space="preserve"> 2022</w:t>
      </w:r>
      <w:r>
        <w:rPr>
          <w:snapToGrid w:val="0"/>
          <w:kern w:val="22"/>
          <w:sz w:val="22"/>
          <w:szCs w:val="22"/>
          <w:lang w:val="ru-RU" w:eastAsia="nb-NO"/>
        </w:rPr>
        <w:t xml:space="preserve"> года</w:t>
      </w:r>
    </w:p>
    <w:p w14:paraId="0E272EDE" w14:textId="77777777" w:rsidR="001176FA" w:rsidRPr="00AC09C3" w:rsidRDefault="001176FA" w:rsidP="001176FA">
      <w:pPr>
        <w:pStyle w:val="a7"/>
        <w:suppressLineNumbers/>
        <w:tabs>
          <w:tab w:val="clear" w:pos="4320"/>
          <w:tab w:val="clear" w:pos="8640"/>
        </w:tabs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 w:val="22"/>
          <w:szCs w:val="22"/>
          <w:lang w:val="ru-RU"/>
        </w:rPr>
      </w:pPr>
      <w:r>
        <w:rPr>
          <w:snapToGrid w:val="0"/>
          <w:kern w:val="22"/>
          <w:sz w:val="22"/>
          <w:szCs w:val="22"/>
          <w:lang w:val="ru-RU"/>
        </w:rPr>
        <w:t>Пункт</w:t>
      </w:r>
      <w:r w:rsidRPr="000B4ECF">
        <w:rPr>
          <w:snapToGrid w:val="0"/>
          <w:kern w:val="22"/>
          <w:sz w:val="22"/>
          <w:szCs w:val="22"/>
          <w:lang w:val="ru-RU"/>
        </w:rPr>
        <w:t xml:space="preserve"> 5</w:t>
      </w:r>
      <w:r>
        <w:rPr>
          <w:snapToGrid w:val="0"/>
          <w:kern w:val="22"/>
          <w:sz w:val="22"/>
          <w:szCs w:val="22"/>
          <w:lang w:val="ru-RU"/>
        </w:rPr>
        <w:t xml:space="preserve"> повестки дня</w:t>
      </w:r>
    </w:p>
    <w:p w14:paraId="720ABBB0" w14:textId="77777777" w:rsidR="004A4054" w:rsidRPr="004A4054" w:rsidRDefault="004A4054" w:rsidP="004A4054">
      <w:pPr>
        <w:pStyle w:val="2"/>
        <w:tabs>
          <w:tab w:val="clear" w:pos="720"/>
        </w:tabs>
        <w:spacing w:before="240"/>
        <w:ind w:left="-567" w:right="-705"/>
        <w:rPr>
          <w:i w:val="0"/>
          <w:kern w:val="22"/>
          <w:sz w:val="22"/>
          <w:szCs w:val="22"/>
          <w:lang w:val="ru-RU"/>
        </w:rPr>
      </w:pPr>
      <w:r w:rsidRPr="004A4054">
        <w:rPr>
          <w:i w:val="0"/>
          <w:caps/>
          <w:kern w:val="22"/>
          <w:sz w:val="22"/>
          <w:szCs w:val="22"/>
          <w:lang w:val="ru-RU"/>
        </w:rPr>
        <w:t>рекомендация, принятая вспомогательным органом по осуществлению</w:t>
      </w:r>
    </w:p>
    <w:p w14:paraId="49FF8223" w14:textId="6218F933" w:rsidR="004A4054" w:rsidRPr="004A4054" w:rsidRDefault="004A4054" w:rsidP="004A4054">
      <w:pPr>
        <w:pStyle w:val="2"/>
        <w:rPr>
          <w:i w:val="0"/>
          <w:iCs w:val="0"/>
          <w:kern w:val="22"/>
          <w:sz w:val="22"/>
          <w:szCs w:val="22"/>
          <w:lang w:val="ru-RU"/>
        </w:rPr>
      </w:pPr>
      <w:r>
        <w:rPr>
          <w:i w:val="0"/>
          <w:iCs w:val="0"/>
          <w:sz w:val="22"/>
          <w:szCs w:val="22"/>
        </w:rPr>
        <w:t>3/3.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  <w:lang w:val="ru-RU"/>
        </w:rPr>
        <w:t>План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действий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по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обеспечению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гендерного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равенства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на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период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  <w:r>
        <w:rPr>
          <w:i w:val="0"/>
          <w:iCs w:val="0"/>
          <w:sz w:val="22"/>
          <w:szCs w:val="22"/>
          <w:lang w:val="ru-RU"/>
        </w:rPr>
        <w:t>после</w:t>
      </w:r>
      <w:r w:rsidRPr="004A4054">
        <w:rPr>
          <w:i w:val="0"/>
          <w:iCs w:val="0"/>
          <w:sz w:val="22"/>
          <w:szCs w:val="22"/>
          <w:lang w:val="ru-RU"/>
        </w:rPr>
        <w:t xml:space="preserve"> 2020 </w:t>
      </w:r>
      <w:r>
        <w:rPr>
          <w:i w:val="0"/>
          <w:iCs w:val="0"/>
          <w:sz w:val="22"/>
          <w:szCs w:val="22"/>
          <w:lang w:val="ru-RU"/>
        </w:rPr>
        <w:t>года</w:t>
      </w:r>
      <w:r w:rsidRPr="004A4054">
        <w:rPr>
          <w:i w:val="0"/>
          <w:iCs w:val="0"/>
          <w:sz w:val="22"/>
          <w:szCs w:val="22"/>
          <w:lang w:val="ru-RU"/>
        </w:rPr>
        <w:t xml:space="preserve"> </w:t>
      </w:r>
    </w:p>
    <w:p w14:paraId="4F291163" w14:textId="77777777" w:rsidR="001176FA" w:rsidRPr="008712F3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kern w:val="22"/>
          <w:sz w:val="22"/>
          <w:szCs w:val="22"/>
          <w:lang w:val="ru-RU"/>
        </w:rPr>
      </w:pPr>
      <w:r w:rsidRPr="008B4B50">
        <w:rPr>
          <w:i/>
          <w:iCs/>
          <w:kern w:val="22"/>
          <w:sz w:val="22"/>
          <w:szCs w:val="22"/>
          <w:lang w:val="ru-RU"/>
        </w:rPr>
        <w:t>Вспомогательный</w:t>
      </w:r>
      <w:r w:rsidRPr="008712F3">
        <w:rPr>
          <w:i/>
          <w:iCs/>
          <w:kern w:val="22"/>
          <w:sz w:val="22"/>
          <w:szCs w:val="22"/>
          <w:lang w:val="ru-RU"/>
        </w:rPr>
        <w:t xml:space="preserve"> </w:t>
      </w:r>
      <w:r w:rsidRPr="008B4B50">
        <w:rPr>
          <w:i/>
          <w:iCs/>
          <w:kern w:val="22"/>
          <w:sz w:val="22"/>
          <w:szCs w:val="22"/>
          <w:lang w:val="ru-RU"/>
        </w:rPr>
        <w:t>орган</w:t>
      </w:r>
      <w:r w:rsidRPr="008712F3">
        <w:rPr>
          <w:i/>
          <w:iCs/>
          <w:kern w:val="22"/>
          <w:sz w:val="22"/>
          <w:szCs w:val="22"/>
          <w:lang w:val="ru-RU"/>
        </w:rPr>
        <w:t xml:space="preserve"> </w:t>
      </w:r>
      <w:r w:rsidRPr="008B4B50">
        <w:rPr>
          <w:i/>
          <w:iCs/>
          <w:kern w:val="22"/>
          <w:sz w:val="22"/>
          <w:szCs w:val="22"/>
          <w:lang w:val="ru-RU"/>
        </w:rPr>
        <w:t>по</w:t>
      </w:r>
      <w:r w:rsidRPr="008712F3">
        <w:rPr>
          <w:i/>
          <w:iCs/>
          <w:kern w:val="22"/>
          <w:sz w:val="22"/>
          <w:szCs w:val="22"/>
          <w:lang w:val="ru-RU"/>
        </w:rPr>
        <w:t xml:space="preserve"> </w:t>
      </w:r>
      <w:r w:rsidRPr="008B4B50">
        <w:rPr>
          <w:i/>
          <w:iCs/>
          <w:kern w:val="22"/>
          <w:sz w:val="22"/>
          <w:szCs w:val="22"/>
          <w:lang w:val="ru-RU"/>
        </w:rPr>
        <w:t>осуществлению</w:t>
      </w:r>
      <w:r w:rsidRPr="008712F3">
        <w:rPr>
          <w:i/>
          <w:iCs/>
          <w:kern w:val="22"/>
          <w:sz w:val="22"/>
          <w:szCs w:val="22"/>
          <w:lang w:val="ru-RU"/>
        </w:rPr>
        <w:t>,</w:t>
      </w:r>
    </w:p>
    <w:p w14:paraId="758CEBF0" w14:textId="77777777" w:rsidR="001176FA" w:rsidRPr="008B4B50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ссылаясь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решения</w:t>
      </w:r>
      <w:r w:rsidRPr="008B4B50">
        <w:rPr>
          <w:kern w:val="22"/>
          <w:sz w:val="22"/>
          <w:szCs w:val="22"/>
          <w:lang w:val="ru-RU"/>
        </w:rPr>
        <w:t xml:space="preserve"> </w:t>
      </w:r>
      <w:r w:rsidRPr="0000011D">
        <w:rPr>
          <w:kern w:val="22"/>
          <w:sz w:val="22"/>
          <w:szCs w:val="22"/>
          <w:lang w:val="en-GB"/>
        </w:rPr>
        <w:t>XII</w:t>
      </w:r>
      <w:r w:rsidRPr="008B4B50">
        <w:rPr>
          <w:kern w:val="22"/>
          <w:sz w:val="22"/>
          <w:szCs w:val="22"/>
          <w:lang w:val="ru-RU"/>
        </w:rPr>
        <w:t xml:space="preserve">/7 </w:t>
      </w:r>
      <w:r>
        <w:rPr>
          <w:kern w:val="22"/>
          <w:sz w:val="22"/>
          <w:szCs w:val="22"/>
          <w:lang w:val="ru-RU"/>
        </w:rPr>
        <w:t>об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учете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гендерных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аспектов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B4B50">
        <w:rPr>
          <w:kern w:val="22"/>
          <w:sz w:val="22"/>
          <w:szCs w:val="22"/>
          <w:lang w:val="ru-RU"/>
        </w:rPr>
        <w:t xml:space="preserve"> </w:t>
      </w:r>
      <w:r w:rsidRPr="0000011D">
        <w:rPr>
          <w:kern w:val="22"/>
          <w:sz w:val="22"/>
          <w:szCs w:val="22"/>
          <w:lang w:val="en-GB"/>
        </w:rPr>
        <w:t>IX</w:t>
      </w:r>
      <w:r w:rsidRPr="008B4B50">
        <w:rPr>
          <w:kern w:val="22"/>
          <w:sz w:val="22"/>
          <w:szCs w:val="22"/>
          <w:lang w:val="ru-RU"/>
        </w:rPr>
        <w:t xml:space="preserve">/24 </w:t>
      </w:r>
      <w:r>
        <w:rPr>
          <w:kern w:val="22"/>
          <w:sz w:val="22"/>
          <w:szCs w:val="22"/>
          <w:lang w:val="ru-RU"/>
        </w:rPr>
        <w:t>о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первом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плане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8B4B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 рамках Конвенции</w:t>
      </w:r>
      <w:r w:rsidRPr="008B4B50">
        <w:rPr>
          <w:kern w:val="22"/>
          <w:sz w:val="22"/>
          <w:szCs w:val="22"/>
          <w:lang w:val="ru-RU"/>
        </w:rPr>
        <w:t>,</w:t>
      </w:r>
    </w:p>
    <w:p w14:paraId="3A444262" w14:textId="61914923" w:rsidR="001176FA" w:rsidRPr="00400EAD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i/>
          <w:iCs/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ссылаясь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также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решение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Конференции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ее</w:t>
      </w:r>
      <w:r w:rsidRPr="00400EAD">
        <w:rPr>
          <w:kern w:val="22"/>
          <w:sz w:val="22"/>
          <w:szCs w:val="22"/>
          <w:lang w:val="ru-RU"/>
        </w:rPr>
        <w:t xml:space="preserve"> 14-</w:t>
      </w:r>
      <w:r>
        <w:rPr>
          <w:kern w:val="22"/>
          <w:sz w:val="22"/>
          <w:szCs w:val="22"/>
          <w:lang w:val="ru-RU"/>
        </w:rPr>
        <w:t>м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совещании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создании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всеобъемлющего и</w:t>
      </w:r>
      <w:r w:rsidRPr="00400EAD">
        <w:rPr>
          <w:kern w:val="22"/>
          <w:sz w:val="22"/>
          <w:szCs w:val="22"/>
          <w:lang w:val="ru-RU"/>
        </w:rPr>
        <w:t xml:space="preserve"> </w:t>
      </w:r>
      <w:r w:rsidR="00CA2175">
        <w:rPr>
          <w:kern w:val="22"/>
          <w:sz w:val="22"/>
          <w:szCs w:val="22"/>
          <w:lang w:val="ru-RU"/>
        </w:rPr>
        <w:t>основанного на широком участии</w:t>
      </w:r>
      <w:r>
        <w:rPr>
          <w:kern w:val="22"/>
          <w:sz w:val="22"/>
          <w:szCs w:val="22"/>
          <w:lang w:val="ru-RU"/>
        </w:rPr>
        <w:t xml:space="preserve"> процесса с учетом гендерной проблематики для подготовки </w:t>
      </w:r>
      <w:r>
        <w:rPr>
          <w:spacing w:val="-2"/>
          <w:kern w:val="22"/>
          <w:sz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CC17CA">
        <w:rPr>
          <w:spacing w:val="-2"/>
          <w:kern w:val="22"/>
          <w:sz w:val="22"/>
          <w:szCs w:val="22"/>
          <w:lang w:val="ru-RU"/>
        </w:rPr>
        <w:t xml:space="preserve">2020 </w:t>
      </w:r>
      <w:r>
        <w:rPr>
          <w:spacing w:val="-2"/>
          <w:kern w:val="22"/>
          <w:sz w:val="22"/>
          <w:szCs w:val="22"/>
          <w:lang w:val="ru-RU"/>
        </w:rPr>
        <w:t>года</w:t>
      </w:r>
      <w:r w:rsidRPr="00400EAD">
        <w:rPr>
          <w:kern w:val="22"/>
          <w:sz w:val="22"/>
          <w:szCs w:val="22"/>
          <w:lang w:val="ru-RU"/>
        </w:rPr>
        <w:t>,</w:t>
      </w:r>
    </w:p>
    <w:p w14:paraId="67B38E87" w14:textId="77777777" w:rsidR="001176FA" w:rsidRPr="00400EAD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i/>
          <w:iCs/>
          <w:kern w:val="22"/>
          <w:sz w:val="22"/>
          <w:szCs w:val="22"/>
          <w:lang w:val="ru-RU"/>
        </w:rPr>
      </w:pPr>
      <w:r w:rsidRPr="00400EAD">
        <w:rPr>
          <w:kern w:val="22"/>
          <w:sz w:val="22"/>
          <w:szCs w:val="22"/>
          <w:lang w:val="ru-RU"/>
        </w:rPr>
        <w:t>1.</w:t>
      </w:r>
      <w:r w:rsidRPr="00400EAD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принимает</w:t>
      </w:r>
      <w:r w:rsidRPr="00400EA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к</w:t>
      </w:r>
      <w:r w:rsidRPr="00400EA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сведению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выводы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обзора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осуществления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Плана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действий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обеспечению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400EAD">
        <w:rPr>
          <w:kern w:val="22"/>
          <w:sz w:val="22"/>
          <w:szCs w:val="22"/>
          <w:lang w:val="ru-RU"/>
        </w:rPr>
        <w:t xml:space="preserve"> 2015-2020 </w:t>
      </w:r>
      <w:r>
        <w:rPr>
          <w:kern w:val="22"/>
          <w:sz w:val="22"/>
          <w:szCs w:val="22"/>
          <w:lang w:val="ru-RU"/>
        </w:rPr>
        <w:t>гг</w:t>
      </w:r>
      <w:r w:rsidRPr="00400EAD">
        <w:rPr>
          <w:kern w:val="22"/>
          <w:sz w:val="22"/>
          <w:szCs w:val="22"/>
          <w:lang w:val="ru-RU"/>
        </w:rPr>
        <w:t>.</w:t>
      </w:r>
      <w:r w:rsidRPr="0000011D">
        <w:rPr>
          <w:rStyle w:val="a3"/>
          <w:kern w:val="22"/>
          <w:sz w:val="22"/>
          <w:szCs w:val="22"/>
          <w:u w:val="none"/>
          <w:vertAlign w:val="superscript"/>
          <w:lang w:val="en-GB"/>
        </w:rPr>
        <w:footnoteReference w:id="2"/>
      </w:r>
      <w:r w:rsidRPr="00400EAD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который выявил необходимость в новом плане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действий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или стратегии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обеспечению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400EA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в поддержку осуществления </w:t>
      </w:r>
      <w:r>
        <w:rPr>
          <w:spacing w:val="-2"/>
          <w:kern w:val="22"/>
          <w:sz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CC17CA">
        <w:rPr>
          <w:spacing w:val="-2"/>
          <w:kern w:val="22"/>
          <w:sz w:val="22"/>
          <w:szCs w:val="22"/>
          <w:lang w:val="ru-RU"/>
        </w:rPr>
        <w:t xml:space="preserve">2020 </w:t>
      </w:r>
      <w:r>
        <w:rPr>
          <w:spacing w:val="-2"/>
          <w:kern w:val="22"/>
          <w:sz w:val="22"/>
          <w:szCs w:val="22"/>
          <w:lang w:val="ru-RU"/>
        </w:rPr>
        <w:t>года с учетом гендерной проблематики</w:t>
      </w:r>
      <w:r w:rsidRPr="00400EAD">
        <w:rPr>
          <w:kern w:val="22"/>
          <w:sz w:val="22"/>
          <w:szCs w:val="22"/>
          <w:lang w:val="ru-RU"/>
        </w:rPr>
        <w:t>;</w:t>
      </w:r>
    </w:p>
    <w:p w14:paraId="6E6FC494" w14:textId="587217CB" w:rsidR="001176FA" w:rsidRPr="00E85AE2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i/>
          <w:iCs/>
          <w:kern w:val="22"/>
          <w:sz w:val="22"/>
          <w:szCs w:val="22"/>
          <w:lang w:val="ru-RU"/>
        </w:rPr>
      </w:pPr>
      <w:r w:rsidRPr="00E85AE2">
        <w:rPr>
          <w:kern w:val="22"/>
          <w:sz w:val="22"/>
          <w:szCs w:val="22"/>
          <w:lang w:val="ru-RU"/>
        </w:rPr>
        <w:t>2.</w:t>
      </w:r>
      <w:r w:rsidRPr="00E85AE2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отмечает</w:t>
      </w:r>
      <w:r w:rsidRPr="00E85AE2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признательностью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участие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вклад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подготовку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E85AE2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Сторон</w:t>
      </w:r>
      <w:r w:rsidRPr="00E85AE2">
        <w:rPr>
          <w:spacing w:val="-2"/>
          <w:kern w:val="22"/>
          <w:sz w:val="22"/>
          <w:szCs w:val="22"/>
          <w:lang w:val="ru-RU"/>
        </w:rPr>
        <w:t xml:space="preserve">, </w:t>
      </w:r>
      <w:r>
        <w:rPr>
          <w:spacing w:val="-2"/>
          <w:kern w:val="22"/>
          <w:sz w:val="22"/>
          <w:szCs w:val="22"/>
          <w:lang w:val="ru-RU"/>
        </w:rPr>
        <w:t>других</w:t>
      </w:r>
      <w:r w:rsidRPr="00E85A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правительств</w:t>
      </w:r>
      <w:r w:rsidRPr="00E85AE2">
        <w:rPr>
          <w:kern w:val="22"/>
          <w:sz w:val="22"/>
          <w:szCs w:val="22"/>
          <w:lang w:val="ru-RU"/>
        </w:rPr>
        <w:t xml:space="preserve">, </w:t>
      </w:r>
      <w:r w:rsidRPr="006F6E83">
        <w:rPr>
          <w:kern w:val="22"/>
          <w:sz w:val="22"/>
          <w:szCs w:val="22"/>
          <w:lang w:val="ru-RU"/>
        </w:rPr>
        <w:t>субнациональны</w:t>
      </w:r>
      <w:r>
        <w:rPr>
          <w:kern w:val="22"/>
          <w:sz w:val="22"/>
          <w:szCs w:val="22"/>
          <w:lang w:val="ru-RU"/>
        </w:rPr>
        <w:t>х</w:t>
      </w:r>
      <w:r w:rsidRPr="006F6E83">
        <w:rPr>
          <w:kern w:val="22"/>
          <w:sz w:val="22"/>
          <w:szCs w:val="22"/>
          <w:lang w:val="ru-RU"/>
        </w:rPr>
        <w:t xml:space="preserve"> правительств, городски</w:t>
      </w:r>
      <w:r>
        <w:rPr>
          <w:kern w:val="22"/>
          <w:sz w:val="22"/>
          <w:szCs w:val="22"/>
          <w:lang w:val="ru-RU"/>
        </w:rPr>
        <w:t xml:space="preserve">х </w:t>
      </w:r>
      <w:r w:rsidRPr="006F6E83">
        <w:rPr>
          <w:kern w:val="22"/>
          <w:sz w:val="22"/>
          <w:szCs w:val="22"/>
          <w:lang w:val="ru-RU"/>
        </w:rPr>
        <w:t>и други</w:t>
      </w:r>
      <w:r>
        <w:rPr>
          <w:kern w:val="22"/>
          <w:sz w:val="22"/>
          <w:szCs w:val="22"/>
          <w:lang w:val="ru-RU"/>
        </w:rPr>
        <w:t>х</w:t>
      </w:r>
      <w:r w:rsidRPr="006F6E83">
        <w:rPr>
          <w:kern w:val="22"/>
          <w:sz w:val="22"/>
          <w:szCs w:val="22"/>
          <w:lang w:val="ru-RU"/>
        </w:rPr>
        <w:t xml:space="preserve"> местны</w:t>
      </w:r>
      <w:r>
        <w:rPr>
          <w:kern w:val="22"/>
          <w:sz w:val="22"/>
          <w:szCs w:val="22"/>
          <w:lang w:val="ru-RU"/>
        </w:rPr>
        <w:t xml:space="preserve">х </w:t>
      </w:r>
      <w:r w:rsidRPr="006F6E83">
        <w:rPr>
          <w:kern w:val="22"/>
          <w:sz w:val="22"/>
          <w:szCs w:val="22"/>
          <w:lang w:val="ru-RU"/>
        </w:rPr>
        <w:t>орган</w:t>
      </w:r>
      <w:r>
        <w:rPr>
          <w:kern w:val="22"/>
          <w:sz w:val="22"/>
          <w:szCs w:val="22"/>
          <w:lang w:val="ru-RU"/>
        </w:rPr>
        <w:t>ов</w:t>
      </w:r>
      <w:r w:rsidRPr="006F6E83">
        <w:rPr>
          <w:kern w:val="22"/>
          <w:sz w:val="22"/>
          <w:szCs w:val="22"/>
          <w:lang w:val="ru-RU"/>
        </w:rPr>
        <w:t xml:space="preserve"> власти</w:t>
      </w:r>
      <w:r>
        <w:rPr>
          <w:kern w:val="22"/>
          <w:sz w:val="22"/>
          <w:szCs w:val="22"/>
          <w:lang w:val="ru-RU"/>
        </w:rPr>
        <w:t>, Организации Объединенных Наций и международных организаций, а также других соответствующих организаций и субъектов деятельности</w:t>
      </w:r>
      <w:r w:rsidRPr="00E85AE2">
        <w:rPr>
          <w:kern w:val="22"/>
          <w:sz w:val="22"/>
          <w:szCs w:val="22"/>
          <w:lang w:val="ru-RU"/>
        </w:rPr>
        <w:t>;</w:t>
      </w:r>
    </w:p>
    <w:p w14:paraId="50D5656A" w14:textId="77777777" w:rsidR="001176FA" w:rsidRPr="00E85AE2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kern w:val="22"/>
          <w:sz w:val="22"/>
          <w:szCs w:val="22"/>
          <w:lang w:val="ru-RU"/>
        </w:rPr>
      </w:pPr>
      <w:r w:rsidRPr="00E85AE2">
        <w:rPr>
          <w:kern w:val="22"/>
          <w:sz w:val="22"/>
          <w:szCs w:val="22"/>
          <w:lang w:val="ru-RU"/>
        </w:rPr>
        <w:t>3.</w:t>
      </w:r>
      <w:r w:rsidRPr="00E85AE2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признает</w:t>
      </w:r>
      <w:r w:rsidRPr="00E85AE2">
        <w:rPr>
          <w:kern w:val="22"/>
          <w:sz w:val="22"/>
          <w:szCs w:val="22"/>
          <w:lang w:val="ru-RU"/>
        </w:rPr>
        <w:t xml:space="preserve">, что согласованность с соответствующими процессами Организации Объединенных Наций, в частности </w:t>
      </w:r>
      <w:r>
        <w:rPr>
          <w:kern w:val="22"/>
          <w:sz w:val="22"/>
          <w:szCs w:val="22"/>
          <w:lang w:val="ru-RU"/>
        </w:rPr>
        <w:t xml:space="preserve">с </w:t>
      </w:r>
      <w:r w:rsidRPr="00E85AE2">
        <w:rPr>
          <w:kern w:val="22"/>
          <w:sz w:val="22"/>
          <w:szCs w:val="22"/>
          <w:lang w:val="ru-RU"/>
        </w:rPr>
        <w:t xml:space="preserve">Повесткой дня в области устойчивого развития на </w:t>
      </w:r>
      <w:r>
        <w:rPr>
          <w:kern w:val="22"/>
          <w:sz w:val="22"/>
          <w:szCs w:val="22"/>
          <w:lang w:val="ru-RU"/>
        </w:rPr>
        <w:t>период до 2030 года,</w:t>
      </w:r>
      <w:r w:rsidRPr="00E85AE2">
        <w:rPr>
          <w:kern w:val="22"/>
          <w:sz w:val="22"/>
          <w:szCs w:val="22"/>
          <w:lang w:val="ru-RU"/>
        </w:rPr>
        <w:t xml:space="preserve"> в рамках национального </w:t>
      </w:r>
      <w:r>
        <w:rPr>
          <w:kern w:val="22"/>
          <w:sz w:val="22"/>
          <w:szCs w:val="22"/>
          <w:lang w:val="ru-RU"/>
        </w:rPr>
        <w:t>осуществления</w:t>
      </w:r>
      <w:r w:rsidRPr="00E85AE2">
        <w:rPr>
          <w:kern w:val="22"/>
          <w:sz w:val="22"/>
          <w:szCs w:val="22"/>
          <w:lang w:val="ru-RU"/>
        </w:rPr>
        <w:t xml:space="preserve"> будет способствовать повышению </w:t>
      </w:r>
      <w:r w:rsidRPr="00E85AE2">
        <w:rPr>
          <w:kern w:val="22"/>
          <w:sz w:val="22"/>
          <w:szCs w:val="22"/>
          <w:lang w:val="ru-RU"/>
        </w:rPr>
        <w:lastRenderedPageBreak/>
        <w:t>эффективности и результативности усилий</w:t>
      </w:r>
      <w:r>
        <w:rPr>
          <w:kern w:val="22"/>
          <w:sz w:val="22"/>
          <w:szCs w:val="22"/>
          <w:lang w:val="ru-RU"/>
        </w:rPr>
        <w:t xml:space="preserve">, направленных на </w:t>
      </w:r>
      <w:r w:rsidRPr="00E85AE2">
        <w:rPr>
          <w:kern w:val="22"/>
          <w:sz w:val="22"/>
          <w:szCs w:val="22"/>
          <w:lang w:val="ru-RU"/>
        </w:rPr>
        <w:t xml:space="preserve">учет гендерных аспектов в деятельности по борьбе с </w:t>
      </w:r>
      <w:r>
        <w:rPr>
          <w:kern w:val="22"/>
          <w:sz w:val="22"/>
          <w:szCs w:val="22"/>
          <w:lang w:val="ru-RU"/>
        </w:rPr>
        <w:t>утратой биоразнообразия</w:t>
      </w:r>
      <w:r w:rsidRPr="002B7289">
        <w:rPr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2B7289">
        <w:rPr>
          <w:kern w:val="22"/>
          <w:sz w:val="22"/>
          <w:szCs w:val="22"/>
          <w:lang w:val="ru-RU"/>
        </w:rPr>
        <w:t xml:space="preserve"> достижени</w:t>
      </w:r>
      <w:r>
        <w:rPr>
          <w:kern w:val="22"/>
          <w:sz w:val="22"/>
          <w:szCs w:val="22"/>
          <w:lang w:val="ru-RU"/>
        </w:rPr>
        <w:t xml:space="preserve">е </w:t>
      </w:r>
      <w:r w:rsidRPr="002B7289">
        <w:rPr>
          <w:kern w:val="22"/>
          <w:sz w:val="22"/>
          <w:szCs w:val="22"/>
          <w:lang w:val="ru-RU"/>
        </w:rPr>
        <w:t>трех целей Конвенции о биологическом разнообразии</w:t>
      </w:r>
      <w:r w:rsidRPr="00E85AE2">
        <w:rPr>
          <w:kern w:val="22"/>
          <w:sz w:val="22"/>
          <w:szCs w:val="22"/>
          <w:lang w:val="ru-RU"/>
        </w:rPr>
        <w:t>;</w:t>
      </w:r>
    </w:p>
    <w:p w14:paraId="25A072E5" w14:textId="5499B94A" w:rsidR="001176FA" w:rsidRPr="00340F65" w:rsidRDefault="00AE2847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firstLine="720"/>
        <w:jc w:val="both"/>
        <w:rPr>
          <w:kern w:val="22"/>
          <w:sz w:val="22"/>
          <w:szCs w:val="22"/>
          <w:lang w:val="ru-RU"/>
        </w:rPr>
      </w:pPr>
      <w:r w:rsidRPr="00AE2847">
        <w:rPr>
          <w:kern w:val="22"/>
          <w:sz w:val="22"/>
          <w:szCs w:val="22"/>
          <w:lang w:val="ru-RU"/>
        </w:rPr>
        <w:t>[</w:t>
      </w:r>
      <w:r w:rsidR="001176FA" w:rsidRPr="00340F65">
        <w:rPr>
          <w:kern w:val="22"/>
          <w:sz w:val="22"/>
          <w:szCs w:val="22"/>
          <w:lang w:val="ru-RU"/>
        </w:rPr>
        <w:t>4.</w:t>
      </w:r>
      <w:r w:rsidR="001176FA" w:rsidRPr="00340F65">
        <w:rPr>
          <w:i/>
          <w:iCs/>
          <w:kern w:val="22"/>
          <w:sz w:val="22"/>
          <w:szCs w:val="22"/>
          <w:lang w:val="ru-RU"/>
        </w:rPr>
        <w:tab/>
        <w:t>рекомендует</w:t>
      </w:r>
      <w:r w:rsidR="001176FA" w:rsidRPr="00340F65">
        <w:rPr>
          <w:iCs/>
          <w:kern w:val="22"/>
          <w:sz w:val="22"/>
          <w:szCs w:val="22"/>
          <w:lang w:val="ru-RU"/>
        </w:rPr>
        <w:t>, чтобы Конференция Сторон на ее 15-м совещании приняла решение в соответствии с приводимым ниже текстом</w:t>
      </w:r>
      <w:r w:rsidR="001176FA" w:rsidRPr="00340F65">
        <w:rPr>
          <w:kern w:val="22"/>
          <w:sz w:val="22"/>
          <w:szCs w:val="22"/>
          <w:lang w:val="ru-RU"/>
        </w:rPr>
        <w:t>:</w:t>
      </w:r>
    </w:p>
    <w:p w14:paraId="17647770" w14:textId="77777777" w:rsidR="001176FA" w:rsidRPr="008712F3" w:rsidRDefault="001176FA" w:rsidP="001176FA">
      <w:pPr>
        <w:keepNext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Конференция</w:t>
      </w:r>
      <w:r w:rsidRPr="008712F3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Сторон</w:t>
      </w:r>
      <w:r w:rsidRPr="008712F3">
        <w:rPr>
          <w:i/>
          <w:iCs/>
          <w:kern w:val="22"/>
          <w:sz w:val="22"/>
          <w:szCs w:val="22"/>
          <w:lang w:val="ru-RU"/>
        </w:rPr>
        <w:t>,</w:t>
      </w:r>
    </w:p>
    <w:p w14:paraId="0446B8AA" w14:textId="77777777" w:rsidR="001176FA" w:rsidRPr="009A4A83" w:rsidRDefault="001176FA" w:rsidP="001176FA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ссылаясь</w:t>
      </w:r>
      <w:r w:rsidRPr="009A4A8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9A4A8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решения</w:t>
      </w:r>
      <w:r w:rsidRPr="009A4A83">
        <w:rPr>
          <w:kern w:val="22"/>
          <w:sz w:val="22"/>
          <w:szCs w:val="22"/>
          <w:lang w:val="ru-RU"/>
        </w:rPr>
        <w:t xml:space="preserve"> </w:t>
      </w:r>
      <w:r w:rsidRPr="0000011D">
        <w:rPr>
          <w:kern w:val="22"/>
          <w:sz w:val="22"/>
          <w:szCs w:val="22"/>
          <w:lang w:val="en-GB"/>
        </w:rPr>
        <w:t>XII</w:t>
      </w:r>
      <w:r w:rsidRPr="009A4A83">
        <w:rPr>
          <w:kern w:val="22"/>
          <w:sz w:val="22"/>
          <w:szCs w:val="22"/>
          <w:lang w:val="ru-RU"/>
        </w:rPr>
        <w:t xml:space="preserve">/7 </w:t>
      </w:r>
      <w:r>
        <w:rPr>
          <w:kern w:val="22"/>
          <w:sz w:val="22"/>
          <w:szCs w:val="22"/>
          <w:lang w:val="ru-RU"/>
        </w:rPr>
        <w:t>и</w:t>
      </w:r>
      <w:r w:rsidRPr="009A4A83">
        <w:rPr>
          <w:kern w:val="22"/>
          <w:sz w:val="22"/>
          <w:szCs w:val="22"/>
          <w:lang w:val="ru-RU"/>
        </w:rPr>
        <w:t xml:space="preserve"> </w:t>
      </w:r>
      <w:r w:rsidRPr="0000011D">
        <w:rPr>
          <w:kern w:val="22"/>
          <w:sz w:val="22"/>
          <w:szCs w:val="22"/>
          <w:lang w:val="en-GB"/>
        </w:rPr>
        <w:t>IX</w:t>
      </w:r>
      <w:r w:rsidRPr="009A4A83">
        <w:rPr>
          <w:kern w:val="22"/>
          <w:sz w:val="22"/>
          <w:szCs w:val="22"/>
          <w:lang w:val="ru-RU"/>
        </w:rPr>
        <w:t xml:space="preserve">/24, </w:t>
      </w:r>
      <w:r>
        <w:rPr>
          <w:kern w:val="22"/>
          <w:sz w:val="22"/>
          <w:szCs w:val="22"/>
          <w:lang w:val="ru-RU"/>
        </w:rPr>
        <w:t>приветствовавшие</w:t>
      </w:r>
      <w:r w:rsidRPr="009A4A8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предыдущие</w:t>
      </w:r>
      <w:r w:rsidRPr="009A4A8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варианты</w:t>
      </w:r>
      <w:r w:rsidRPr="009A4A83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7F3631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7F3631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7F3631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7F3631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7F3631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7F363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7F363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рамках</w:t>
      </w:r>
      <w:r w:rsidRPr="007F363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Конвенции</w:t>
      </w:r>
      <w:r w:rsidRPr="009A4A83">
        <w:rPr>
          <w:kern w:val="22"/>
          <w:sz w:val="22"/>
          <w:szCs w:val="22"/>
          <w:lang w:val="ru-RU"/>
        </w:rPr>
        <w:t>,</w:t>
      </w:r>
    </w:p>
    <w:p w14:paraId="28271558" w14:textId="77777777" w:rsidR="001176FA" w:rsidRPr="001D75F1" w:rsidRDefault="001176FA" w:rsidP="001176FA">
      <w:pPr>
        <w:pStyle w:val="aff3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признавая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важность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наращивания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усилий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достижению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расширению прав и возможностей женщин и девочек для обеспечения эффективного осуществления </w:t>
      </w:r>
      <w:r>
        <w:rPr>
          <w:spacing w:val="-2"/>
          <w:kern w:val="22"/>
          <w:sz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CC17CA">
        <w:rPr>
          <w:spacing w:val="-2"/>
          <w:kern w:val="22"/>
          <w:sz w:val="22"/>
          <w:szCs w:val="22"/>
          <w:lang w:val="ru-RU"/>
        </w:rPr>
        <w:t xml:space="preserve">2020 </w:t>
      </w:r>
      <w:r>
        <w:rPr>
          <w:spacing w:val="-2"/>
          <w:kern w:val="22"/>
          <w:sz w:val="22"/>
          <w:szCs w:val="22"/>
          <w:lang w:val="ru-RU"/>
        </w:rPr>
        <w:t>года</w:t>
      </w:r>
      <w:r w:rsidRPr="001D75F1">
        <w:rPr>
          <w:kern w:val="22"/>
          <w:sz w:val="22"/>
          <w:szCs w:val="22"/>
          <w:lang w:val="ru-RU"/>
        </w:rPr>
        <w:t>,</w:t>
      </w:r>
    </w:p>
    <w:p w14:paraId="7E6AA4A9" w14:textId="77777777" w:rsidR="001176FA" w:rsidRPr="001D75F1" w:rsidRDefault="001176FA" w:rsidP="001176FA">
      <w:pPr>
        <w:pStyle w:val="aff3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i/>
          <w:iCs/>
          <w:kern w:val="22"/>
          <w:sz w:val="22"/>
          <w:szCs w:val="22"/>
          <w:lang w:val="ru-RU"/>
        </w:rPr>
        <w:t>также</w:t>
      </w:r>
      <w:r w:rsidRPr="001D75F1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признавая</w:t>
      </w:r>
      <w:r w:rsidRPr="001D75F1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что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полномасштабное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эффективное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участие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ведущая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роль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женщин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всех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аспектах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процессов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Конвенции</w:t>
      </w:r>
      <w:r w:rsidRPr="001D75F1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в частности в области политики и мер на национальном и местном уровнях</w:t>
      </w:r>
      <w:r w:rsidRPr="001D75F1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 xml:space="preserve">имеет важнейшее значение для достижения долгосрочных целей в области биоразнообразия и реализации </w:t>
      </w:r>
      <w:r w:rsidRPr="00C733CB">
        <w:rPr>
          <w:kern w:val="22"/>
          <w:sz w:val="22"/>
          <w:szCs w:val="22"/>
          <w:lang w:val="ru-RU"/>
        </w:rPr>
        <w:t>Концепции на период до 2050 года «Жизнь в гармонии с природой»</w:t>
      </w:r>
      <w:r w:rsidRPr="001D75F1">
        <w:rPr>
          <w:kern w:val="22"/>
          <w:sz w:val="22"/>
          <w:szCs w:val="22"/>
          <w:lang w:val="ru-RU"/>
        </w:rPr>
        <w:t>,</w:t>
      </w:r>
    </w:p>
    <w:p w14:paraId="5C3BE379" w14:textId="24C4F0F9" w:rsidR="001176FA" w:rsidRPr="00932AA7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932AA7">
        <w:rPr>
          <w:kern w:val="22"/>
          <w:sz w:val="22"/>
          <w:szCs w:val="22"/>
          <w:lang w:val="ru-RU"/>
        </w:rPr>
        <w:t>1.</w:t>
      </w:r>
      <w:r w:rsidRPr="00932AA7">
        <w:rPr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принимает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план</w:t>
      </w:r>
      <w:r w:rsidRPr="00932AA7">
        <w:rPr>
          <w:kern w:val="22"/>
          <w:sz w:val="22"/>
          <w:szCs w:val="22"/>
          <w:lang w:val="ru-RU"/>
        </w:rPr>
        <w:t xml:space="preserve"> действий по обеспечению гендерного равенства;</w:t>
      </w:r>
    </w:p>
    <w:p w14:paraId="0092915F" w14:textId="77777777" w:rsidR="001176FA" w:rsidRPr="00932AA7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932AA7">
        <w:rPr>
          <w:kern w:val="22"/>
          <w:sz w:val="22"/>
          <w:szCs w:val="22"/>
          <w:lang w:val="ru-RU"/>
        </w:rPr>
        <w:t>2.</w:t>
      </w:r>
      <w:r w:rsidRPr="00932AA7">
        <w:rPr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настоятельно призывает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Стороны и </w:t>
      </w:r>
      <w:r w:rsidRPr="002D7901">
        <w:rPr>
          <w:iCs/>
          <w:kern w:val="22"/>
          <w:sz w:val="22"/>
          <w:szCs w:val="22"/>
          <w:lang w:val="ru-RU"/>
        </w:rPr>
        <w:t>предлагает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другим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правительствам, </w:t>
      </w:r>
      <w:r w:rsidRPr="0095085D">
        <w:rPr>
          <w:kern w:val="22"/>
          <w:sz w:val="22"/>
          <w:szCs w:val="22"/>
          <w:lang w:val="ru-RU"/>
        </w:rPr>
        <w:t>субнациональны</w:t>
      </w:r>
      <w:r>
        <w:rPr>
          <w:kern w:val="22"/>
          <w:sz w:val="22"/>
          <w:szCs w:val="22"/>
          <w:lang w:val="ru-RU"/>
        </w:rPr>
        <w:t>м</w:t>
      </w:r>
      <w:r w:rsidRPr="0095085D">
        <w:rPr>
          <w:kern w:val="22"/>
          <w:sz w:val="22"/>
          <w:szCs w:val="22"/>
          <w:lang w:val="ru-RU"/>
        </w:rPr>
        <w:t xml:space="preserve"> правительства</w:t>
      </w:r>
      <w:r>
        <w:rPr>
          <w:kern w:val="22"/>
          <w:sz w:val="22"/>
          <w:szCs w:val="22"/>
          <w:lang w:val="ru-RU"/>
        </w:rPr>
        <w:t>м</w:t>
      </w:r>
      <w:r w:rsidRPr="0095085D">
        <w:rPr>
          <w:kern w:val="22"/>
          <w:sz w:val="22"/>
          <w:szCs w:val="22"/>
          <w:lang w:val="ru-RU"/>
        </w:rPr>
        <w:t>, городски</w:t>
      </w:r>
      <w:r>
        <w:rPr>
          <w:kern w:val="22"/>
          <w:sz w:val="22"/>
          <w:szCs w:val="22"/>
          <w:lang w:val="ru-RU"/>
        </w:rPr>
        <w:t>м</w:t>
      </w:r>
      <w:r w:rsidRPr="0095085D">
        <w:rPr>
          <w:kern w:val="22"/>
          <w:sz w:val="22"/>
          <w:szCs w:val="22"/>
          <w:lang w:val="ru-RU"/>
        </w:rPr>
        <w:t xml:space="preserve"> и други</w:t>
      </w:r>
      <w:r>
        <w:rPr>
          <w:kern w:val="22"/>
          <w:sz w:val="22"/>
          <w:szCs w:val="22"/>
          <w:lang w:val="ru-RU"/>
        </w:rPr>
        <w:t>м</w:t>
      </w:r>
      <w:r w:rsidRPr="0095085D">
        <w:rPr>
          <w:kern w:val="22"/>
          <w:sz w:val="22"/>
          <w:szCs w:val="22"/>
          <w:lang w:val="ru-RU"/>
        </w:rPr>
        <w:t xml:space="preserve"> местны</w:t>
      </w:r>
      <w:r>
        <w:rPr>
          <w:kern w:val="22"/>
          <w:sz w:val="22"/>
          <w:szCs w:val="22"/>
          <w:lang w:val="ru-RU"/>
        </w:rPr>
        <w:t>м</w:t>
      </w:r>
      <w:r w:rsidRPr="0095085D">
        <w:rPr>
          <w:kern w:val="22"/>
          <w:sz w:val="22"/>
          <w:szCs w:val="22"/>
          <w:lang w:val="ru-RU"/>
        </w:rPr>
        <w:t xml:space="preserve"> орган</w:t>
      </w:r>
      <w:r>
        <w:rPr>
          <w:kern w:val="22"/>
          <w:sz w:val="22"/>
          <w:szCs w:val="22"/>
          <w:lang w:val="ru-RU"/>
        </w:rPr>
        <w:t>ам</w:t>
      </w:r>
      <w:r w:rsidRPr="0095085D">
        <w:rPr>
          <w:kern w:val="22"/>
          <w:sz w:val="22"/>
          <w:szCs w:val="22"/>
          <w:lang w:val="ru-RU"/>
        </w:rPr>
        <w:t xml:space="preserve"> власти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реализовать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план</w:t>
      </w:r>
      <w:r w:rsidRPr="00932AA7">
        <w:rPr>
          <w:kern w:val="22"/>
          <w:sz w:val="22"/>
          <w:szCs w:val="22"/>
          <w:lang w:val="ru-RU"/>
        </w:rPr>
        <w:t xml:space="preserve"> действий по обеспечению гендерного равенства</w:t>
      </w:r>
      <w:r>
        <w:rPr>
          <w:kern w:val="22"/>
          <w:sz w:val="22"/>
          <w:szCs w:val="22"/>
          <w:lang w:val="ru-RU"/>
        </w:rPr>
        <w:t xml:space="preserve"> в целях поддержки и продвижения учета гендерной проблематики и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осуществления </w:t>
      </w:r>
      <w:r>
        <w:rPr>
          <w:spacing w:val="-2"/>
          <w:kern w:val="22"/>
          <w:sz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CC17CA">
        <w:rPr>
          <w:spacing w:val="-2"/>
          <w:kern w:val="22"/>
          <w:sz w:val="22"/>
          <w:szCs w:val="22"/>
          <w:lang w:val="ru-RU"/>
        </w:rPr>
        <w:t xml:space="preserve">2020 </w:t>
      </w:r>
      <w:r>
        <w:rPr>
          <w:spacing w:val="-2"/>
          <w:kern w:val="22"/>
          <w:sz w:val="22"/>
          <w:szCs w:val="22"/>
          <w:lang w:val="ru-RU"/>
        </w:rPr>
        <w:t>года</w:t>
      </w:r>
      <w:r w:rsidRPr="00932AA7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с учетом гендерных аспектов</w:t>
      </w:r>
      <w:r w:rsidRPr="00932AA7">
        <w:rPr>
          <w:kern w:val="22"/>
          <w:sz w:val="22"/>
          <w:szCs w:val="22"/>
          <w:lang w:val="ru-RU"/>
        </w:rPr>
        <w:t>;</w:t>
      </w:r>
    </w:p>
    <w:p w14:paraId="11DF9905" w14:textId="51AF7855" w:rsidR="001176FA" w:rsidRPr="00932AA7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932AA7">
        <w:rPr>
          <w:kern w:val="22"/>
          <w:sz w:val="22"/>
          <w:szCs w:val="22"/>
          <w:lang w:val="ru-RU"/>
        </w:rPr>
        <w:t>3.</w:t>
      </w:r>
      <w:r w:rsidRPr="00932AA7">
        <w:rPr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предлагает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</w:t>
      </w:r>
      <w:r w:rsidRPr="00932AA7">
        <w:rPr>
          <w:kern w:val="22"/>
          <w:sz w:val="22"/>
          <w:szCs w:val="22"/>
          <w:lang w:val="ru-RU"/>
        </w:rPr>
        <w:t xml:space="preserve"> систем</w:t>
      </w:r>
      <w:r>
        <w:rPr>
          <w:kern w:val="22"/>
          <w:sz w:val="22"/>
          <w:szCs w:val="22"/>
          <w:lang w:val="ru-RU"/>
        </w:rPr>
        <w:t>ы</w:t>
      </w:r>
      <w:r w:rsidRPr="00932AA7">
        <w:rPr>
          <w:kern w:val="22"/>
          <w:sz w:val="22"/>
          <w:szCs w:val="22"/>
          <w:lang w:val="ru-RU"/>
        </w:rPr>
        <w:t xml:space="preserve"> Организации Объединенных Наций </w:t>
      </w:r>
      <w:r>
        <w:rPr>
          <w:kern w:val="22"/>
          <w:sz w:val="22"/>
          <w:szCs w:val="22"/>
          <w:lang w:val="ru-RU"/>
        </w:rPr>
        <w:t>и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другим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международным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инициативам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оказывать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поддержку</w:t>
      </w:r>
      <w:r w:rsidRPr="00932AA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согласованному осуществлению</w:t>
      </w:r>
      <w:r w:rsidRPr="00932AA7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 xml:space="preserve">глобальной рамочной программы в области биоразнообразия на период после </w:t>
      </w:r>
      <w:r w:rsidRPr="00CC17CA">
        <w:rPr>
          <w:spacing w:val="-2"/>
          <w:kern w:val="22"/>
          <w:sz w:val="22"/>
          <w:szCs w:val="22"/>
          <w:lang w:val="ru-RU"/>
        </w:rPr>
        <w:t xml:space="preserve">2020 </w:t>
      </w:r>
      <w:r>
        <w:rPr>
          <w:spacing w:val="-2"/>
          <w:kern w:val="22"/>
          <w:sz w:val="22"/>
          <w:szCs w:val="22"/>
          <w:lang w:val="ru-RU"/>
        </w:rPr>
        <w:t>года</w:t>
      </w:r>
      <w:r w:rsidRPr="00932AA7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 xml:space="preserve">с учетом гендерной проблематики на основе выявления возможностей для усиления общего эффекта и </w:t>
      </w:r>
      <w:r>
        <w:rPr>
          <w:kern w:val="22"/>
          <w:sz w:val="22"/>
          <w:szCs w:val="22"/>
          <w:lang w:val="ru-RU"/>
        </w:rPr>
        <w:t>использования соответствующего опыта смежных процессов</w:t>
      </w:r>
      <w:r w:rsidRPr="00932AA7">
        <w:rPr>
          <w:kern w:val="22"/>
          <w:sz w:val="22"/>
          <w:szCs w:val="22"/>
          <w:lang w:val="ru-RU"/>
        </w:rPr>
        <w:t>;</w:t>
      </w:r>
    </w:p>
    <w:p w14:paraId="49FE0E70" w14:textId="2866225A" w:rsidR="001176FA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FD054D">
        <w:rPr>
          <w:kern w:val="22"/>
          <w:sz w:val="22"/>
          <w:szCs w:val="22"/>
          <w:lang w:val="ru-RU"/>
        </w:rPr>
        <w:t>4.</w:t>
      </w:r>
      <w:r w:rsidRPr="00FD054D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настоятельно</w:t>
      </w:r>
      <w:r w:rsidRPr="00FD054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призывает</w:t>
      </w:r>
      <w:r w:rsidRPr="00FD054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Стороны</w:t>
      </w:r>
      <w:r w:rsidRPr="00FD054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D054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в соответствующих случаях </w:t>
      </w:r>
      <w:r w:rsidRPr="002D7901">
        <w:rPr>
          <w:iCs/>
          <w:kern w:val="22"/>
          <w:sz w:val="22"/>
          <w:szCs w:val="22"/>
          <w:lang w:val="ru-RU"/>
        </w:rPr>
        <w:t>предлагает</w:t>
      </w:r>
      <w:r>
        <w:rPr>
          <w:kern w:val="22"/>
          <w:sz w:val="22"/>
          <w:szCs w:val="22"/>
          <w:lang w:val="ru-RU"/>
        </w:rPr>
        <w:t xml:space="preserve"> соответствующим</w:t>
      </w:r>
      <w:r w:rsidRPr="00FD054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</w:t>
      </w:r>
      <w:r w:rsidRPr="00FD054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включить план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в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национальные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стратегии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и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планы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сохранению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биоразнообразия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и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включить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гендерные индикаторы в процесс разработки национальных индикаторов</w:t>
      </w:r>
      <w:r w:rsidRPr="00FD054D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собирая данные в разбивке по полу</w:t>
      </w:r>
      <w:r w:rsidRPr="00FD054D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возрасту, другим демографическим признакам и гендерным индикаторам по мере возможности</w:t>
      </w:r>
      <w:r w:rsidRPr="00FD054D">
        <w:rPr>
          <w:kern w:val="22"/>
          <w:sz w:val="22"/>
          <w:szCs w:val="22"/>
          <w:lang w:val="ru-RU"/>
        </w:rPr>
        <w:t>;</w:t>
      </w:r>
    </w:p>
    <w:p w14:paraId="327CB7D1" w14:textId="2C07B3FE" w:rsidR="001176FA" w:rsidRPr="003F753D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5.</w:t>
      </w:r>
      <w:r>
        <w:rPr>
          <w:kern w:val="22"/>
          <w:sz w:val="22"/>
          <w:szCs w:val="22"/>
          <w:lang w:val="ru-RU"/>
        </w:rPr>
        <w:tab/>
      </w:r>
      <w:r w:rsidRPr="003F753D">
        <w:rPr>
          <w:i/>
          <w:iCs/>
          <w:kern w:val="22"/>
          <w:sz w:val="22"/>
          <w:szCs w:val="22"/>
          <w:lang w:val="ru-RU"/>
        </w:rPr>
        <w:t xml:space="preserve">предлагает </w:t>
      </w:r>
      <w:r w:rsidRPr="003F753D">
        <w:rPr>
          <w:kern w:val="22"/>
          <w:sz w:val="22"/>
          <w:szCs w:val="22"/>
          <w:lang w:val="ru-RU"/>
        </w:rPr>
        <w:t>Сторонам осуществлять план действий по обеспечению гендерного равенства в синергетическом взаимодействии с гендерными планами или стратегиями, подготовленными в рамках других соответствующих многосторонних природоохранных соглашений или связанных с ними многосторонних процессов в соответствующих случаях;</w:t>
      </w:r>
    </w:p>
    <w:p w14:paraId="75A495E7" w14:textId="3E90EAAB" w:rsidR="001176FA" w:rsidRPr="006154A5" w:rsidRDefault="001176FA" w:rsidP="001176FA">
      <w:pPr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6</w:t>
      </w:r>
      <w:r w:rsidRPr="006154A5">
        <w:rPr>
          <w:kern w:val="22"/>
          <w:sz w:val="22"/>
          <w:szCs w:val="22"/>
          <w:lang w:val="ru-RU"/>
        </w:rPr>
        <w:t>.</w:t>
      </w:r>
      <w:r w:rsidRPr="006154A5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призывает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Стороны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представить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информацию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предпринятых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усилиях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шагах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осуществлению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 их национальных докладах</w:t>
      </w:r>
      <w:r w:rsidRPr="006154A5">
        <w:rPr>
          <w:kern w:val="22"/>
          <w:sz w:val="22"/>
          <w:szCs w:val="22"/>
          <w:lang w:val="ru-RU"/>
        </w:rPr>
        <w:t>,</w:t>
      </w:r>
      <w:r>
        <w:rPr>
          <w:kern w:val="22"/>
          <w:sz w:val="22"/>
          <w:szCs w:val="22"/>
          <w:lang w:val="ru-RU"/>
        </w:rPr>
        <w:t xml:space="preserve"> включая данные в разбивке по полу</w:t>
      </w:r>
      <w:r w:rsidRPr="006154A5">
        <w:rPr>
          <w:kern w:val="22"/>
          <w:sz w:val="22"/>
          <w:szCs w:val="22"/>
          <w:lang w:val="ru-RU"/>
        </w:rPr>
        <w:t>;</w:t>
      </w:r>
    </w:p>
    <w:p w14:paraId="4617BBF9" w14:textId="77777777" w:rsidR="001176FA" w:rsidRPr="006154A5" w:rsidRDefault="001176FA" w:rsidP="001176FA">
      <w:pPr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lastRenderedPageBreak/>
        <w:t>7</w:t>
      </w:r>
      <w:r w:rsidRPr="006154A5">
        <w:rPr>
          <w:kern w:val="22"/>
          <w:sz w:val="22"/>
          <w:szCs w:val="22"/>
          <w:lang w:val="ru-RU"/>
        </w:rPr>
        <w:t>.</w:t>
      </w:r>
      <w:r w:rsidRPr="006154A5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также призывает</w:t>
      </w:r>
      <w:r w:rsidRPr="006154A5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Стороны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назначить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национальные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координационные центры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гендерным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аспектам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биоразнообразию</w:t>
      </w:r>
      <w:r w:rsidRPr="006154A5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 оказывать им поддержку для проведения переговоров и осуществления и мониторинга мер в области биоразнообразия</w:t>
      </w:r>
      <w:r w:rsidRPr="006154A5">
        <w:rPr>
          <w:kern w:val="22"/>
          <w:sz w:val="22"/>
          <w:szCs w:val="22"/>
          <w:lang w:val="ru-RU"/>
        </w:rPr>
        <w:t>;</w:t>
      </w:r>
    </w:p>
    <w:p w14:paraId="17931F71" w14:textId="77777777" w:rsidR="001176FA" w:rsidRPr="00617E50" w:rsidRDefault="001176FA" w:rsidP="001176FA">
      <w:pPr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8</w:t>
      </w:r>
      <w:r w:rsidRPr="00617E50">
        <w:rPr>
          <w:kern w:val="22"/>
          <w:sz w:val="22"/>
          <w:szCs w:val="22"/>
          <w:lang w:val="ru-RU"/>
        </w:rPr>
        <w:t>.</w:t>
      </w:r>
      <w:r w:rsidRPr="00617E50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поручает</w:t>
      </w:r>
      <w:r w:rsidRPr="00617E50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Исполнительному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секретарю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сотрудничестве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Сторонами, коренными народами и местными общинами, женскими и молодежными организациями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другими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соответствующими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субъектами деятельности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оказывать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содействие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информационно-разъяснительной работе и деятельности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 созданию и развитию потенциала с целью обмена опытом, передовой практикой и извлеченными уроками в поддержку осуществления</w:t>
      </w:r>
      <w:r w:rsidRPr="00617E50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FD054D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617E50">
        <w:rPr>
          <w:kern w:val="22"/>
          <w:sz w:val="22"/>
          <w:szCs w:val="22"/>
          <w:lang w:val="ru-RU"/>
        </w:rPr>
        <w:t>;</w:t>
      </w:r>
    </w:p>
    <w:p w14:paraId="0229FFAE" w14:textId="58878254" w:rsidR="001176FA" w:rsidRPr="00617E50" w:rsidRDefault="001176FA" w:rsidP="001176FA">
      <w:pPr>
        <w:spacing w:before="120" w:after="120"/>
        <w:ind w:left="-142" w:firstLine="720"/>
        <w:jc w:val="both"/>
        <w:rPr>
          <w:i/>
          <w:iCs/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9</w:t>
      </w:r>
      <w:r w:rsidRPr="00617E50">
        <w:rPr>
          <w:kern w:val="22"/>
          <w:sz w:val="22"/>
          <w:szCs w:val="22"/>
          <w:lang w:val="ru-RU"/>
        </w:rPr>
        <w:t>.</w:t>
      </w:r>
      <w:r w:rsidRPr="00617E50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также</w:t>
      </w:r>
      <w:r w:rsidRPr="00617E50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поручает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Исполнительному</w:t>
      </w:r>
      <w:r w:rsidRPr="00617E50">
        <w:rPr>
          <w:kern w:val="22"/>
          <w:sz w:val="22"/>
          <w:szCs w:val="22"/>
          <w:lang w:val="ru-RU"/>
        </w:rPr>
        <w:t xml:space="preserve"> секретарю, </w:t>
      </w:r>
      <w:r>
        <w:rPr>
          <w:kern w:val="22"/>
          <w:sz w:val="22"/>
          <w:szCs w:val="22"/>
          <w:lang w:val="ru-RU"/>
        </w:rPr>
        <w:t>в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частности</w:t>
      </w:r>
      <w:r w:rsidRPr="00617E50">
        <w:rPr>
          <w:kern w:val="22"/>
          <w:sz w:val="22"/>
          <w:szCs w:val="22"/>
          <w:lang w:val="ru-RU"/>
        </w:rPr>
        <w:t xml:space="preserve">, на основе </w:t>
      </w:r>
      <w:r>
        <w:rPr>
          <w:kern w:val="22"/>
          <w:sz w:val="22"/>
          <w:szCs w:val="22"/>
          <w:lang w:val="ru-RU"/>
        </w:rPr>
        <w:t>информации</w:t>
      </w:r>
      <w:r w:rsidRPr="00617E50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полученной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соответствии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пунктом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6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выше</w:t>
      </w:r>
      <w:r w:rsidRPr="00617E50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поддержке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соответствующих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партнеров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провести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промежуточный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обзор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осуществления</w:t>
      </w:r>
      <w:r w:rsidRPr="00617E50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с целью определения достигнутых результатов, накопленного опыта и необходимой дальнейшей работы для рассмотрения Вспомогательным органом по осуществлению на его пятом совещании</w:t>
      </w:r>
      <w:r w:rsidRPr="00617E50">
        <w:rPr>
          <w:kern w:val="22"/>
          <w:sz w:val="22"/>
          <w:szCs w:val="22"/>
          <w:lang w:val="ru-RU"/>
        </w:rPr>
        <w:t>;</w:t>
      </w:r>
    </w:p>
    <w:p w14:paraId="20427095" w14:textId="77777777" w:rsidR="001176FA" w:rsidRPr="00827D3B" w:rsidRDefault="001176FA" w:rsidP="001176FA">
      <w:pPr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10</w:t>
      </w:r>
      <w:r w:rsidRPr="00827D3B">
        <w:rPr>
          <w:kern w:val="22"/>
          <w:sz w:val="22"/>
          <w:szCs w:val="22"/>
          <w:lang w:val="ru-RU"/>
        </w:rPr>
        <w:t>.</w:t>
      </w:r>
      <w:r w:rsidRPr="00827D3B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предлагает</w:t>
      </w:r>
      <w:r w:rsidRPr="00827D3B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Глобальному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экологическому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фонду</w:t>
      </w:r>
      <w:r w:rsidRPr="00803EE4">
        <w:rPr>
          <w:rStyle w:val="a3"/>
          <w:kern w:val="22"/>
          <w:sz w:val="22"/>
          <w:szCs w:val="22"/>
          <w:u w:val="none"/>
          <w:vertAlign w:val="superscript"/>
          <w:lang w:val="en-GB"/>
        </w:rPr>
        <w:footnoteReference w:id="3"/>
      </w:r>
      <w:r w:rsidRPr="00803EE4">
        <w:rPr>
          <w:kern w:val="22"/>
          <w:sz w:val="28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 соответствующим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двусторонним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многосторонним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финансирующим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 предоставить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техническую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финансовую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поддержку</w:t>
      </w:r>
      <w:r w:rsidRPr="00827D3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 помощь по созданию и развитию потенциала для осуществления</w:t>
      </w:r>
      <w:r w:rsidRPr="00827D3B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плана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366BA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827D3B">
        <w:rPr>
          <w:kern w:val="22"/>
          <w:sz w:val="22"/>
          <w:szCs w:val="22"/>
          <w:lang w:val="ru-RU"/>
        </w:rPr>
        <w:t>;</w:t>
      </w:r>
    </w:p>
    <w:p w14:paraId="2FE5CAB7" w14:textId="77777777" w:rsidR="001176FA" w:rsidRPr="007865DD" w:rsidRDefault="001176FA" w:rsidP="001176FA">
      <w:pPr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7865DD">
        <w:rPr>
          <w:kern w:val="22"/>
          <w:sz w:val="22"/>
          <w:szCs w:val="22"/>
          <w:lang w:val="ru-RU"/>
        </w:rPr>
        <w:t>1</w:t>
      </w:r>
      <w:r>
        <w:rPr>
          <w:kern w:val="22"/>
          <w:sz w:val="22"/>
          <w:szCs w:val="22"/>
          <w:lang w:val="ru-RU"/>
        </w:rPr>
        <w:t>1</w:t>
      </w:r>
      <w:r w:rsidRPr="007865DD">
        <w:rPr>
          <w:kern w:val="22"/>
          <w:sz w:val="22"/>
          <w:szCs w:val="22"/>
          <w:lang w:val="ru-RU"/>
        </w:rPr>
        <w:t>.</w:t>
      </w:r>
      <w:r w:rsidRPr="007865DD">
        <w:rPr>
          <w:i/>
          <w:iCs/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предлагает</w:t>
      </w:r>
      <w:r w:rsidRPr="007865D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Сторонам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увеличить представительство женщин в их делегациях для участия в совещаниях Конвенции о биологическом разнообразии, с тем чтобы достичь гендерного баланса, в том числе обращаясь в</w:t>
      </w:r>
      <w:r w:rsidRPr="0078281E">
        <w:rPr>
          <w:sz w:val="22"/>
          <w:szCs w:val="22"/>
          <w:lang w:val="ru-RU"/>
        </w:rPr>
        <w:t xml:space="preserve"> </w:t>
      </w:r>
      <w:r w:rsidRPr="00961B56">
        <w:rPr>
          <w:sz w:val="22"/>
          <w:szCs w:val="22"/>
          <w:lang w:val="ru-RU"/>
        </w:rPr>
        <w:t>Специальн</w:t>
      </w:r>
      <w:r>
        <w:rPr>
          <w:sz w:val="22"/>
          <w:szCs w:val="22"/>
          <w:lang w:val="ru-RU"/>
        </w:rPr>
        <w:t xml:space="preserve">ый </w:t>
      </w:r>
      <w:r w:rsidRPr="00961B56">
        <w:rPr>
          <w:sz w:val="22"/>
          <w:szCs w:val="22"/>
          <w:lang w:val="ru-RU"/>
        </w:rPr>
        <w:t>добровольн</w:t>
      </w:r>
      <w:r>
        <w:rPr>
          <w:sz w:val="22"/>
          <w:szCs w:val="22"/>
          <w:lang w:val="ru-RU"/>
        </w:rPr>
        <w:t xml:space="preserve">ый </w:t>
      </w:r>
      <w:r w:rsidRPr="00961B56">
        <w:rPr>
          <w:sz w:val="22"/>
          <w:szCs w:val="22"/>
          <w:lang w:val="ru-RU"/>
        </w:rPr>
        <w:t>целев</w:t>
      </w:r>
      <w:r>
        <w:rPr>
          <w:sz w:val="22"/>
          <w:szCs w:val="22"/>
          <w:lang w:val="ru-RU"/>
        </w:rPr>
        <w:t>ой</w:t>
      </w:r>
      <w:r w:rsidRPr="00961B56">
        <w:rPr>
          <w:sz w:val="22"/>
          <w:szCs w:val="22"/>
          <w:lang w:val="ru-RU"/>
        </w:rPr>
        <w:t xml:space="preserve"> фонд (</w:t>
      </w:r>
      <w:r w:rsidRPr="00961B56">
        <w:rPr>
          <w:sz w:val="22"/>
          <w:szCs w:val="22"/>
        </w:rPr>
        <w:t>BZ</w:t>
      </w:r>
      <w:r w:rsidRPr="00961B56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за предоставлением помощи для участия</w:t>
      </w:r>
      <w:r>
        <w:rPr>
          <w:sz w:val="22"/>
          <w:szCs w:val="22"/>
          <w:lang w:val="ru-RU"/>
        </w:rPr>
        <w:t>, если это применимо</w:t>
      </w:r>
      <w:r w:rsidRPr="007865DD">
        <w:rPr>
          <w:kern w:val="22"/>
          <w:sz w:val="22"/>
          <w:szCs w:val="22"/>
          <w:lang w:val="ru-RU"/>
        </w:rPr>
        <w:t>;</w:t>
      </w:r>
    </w:p>
    <w:p w14:paraId="1D9E9D02" w14:textId="16DAE7B5" w:rsidR="001176FA" w:rsidRPr="007865DD" w:rsidRDefault="001176FA" w:rsidP="001176FA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-142" w:firstLine="720"/>
        <w:jc w:val="both"/>
        <w:rPr>
          <w:kern w:val="22"/>
          <w:sz w:val="22"/>
          <w:szCs w:val="22"/>
          <w:lang w:val="ru-RU"/>
        </w:rPr>
      </w:pPr>
      <w:r w:rsidRPr="007865DD">
        <w:rPr>
          <w:kern w:val="22"/>
          <w:sz w:val="22"/>
          <w:szCs w:val="22"/>
          <w:lang w:val="ru-RU"/>
        </w:rPr>
        <w:t>1</w:t>
      </w:r>
      <w:r>
        <w:rPr>
          <w:kern w:val="22"/>
          <w:sz w:val="22"/>
          <w:szCs w:val="22"/>
          <w:lang w:val="ru-RU"/>
        </w:rPr>
        <w:t>2</w:t>
      </w:r>
      <w:r w:rsidRPr="007865DD">
        <w:rPr>
          <w:kern w:val="22"/>
          <w:sz w:val="22"/>
          <w:szCs w:val="22"/>
          <w:lang w:val="ru-RU"/>
        </w:rPr>
        <w:t>.</w:t>
      </w:r>
      <w:r w:rsidRPr="007865DD">
        <w:rPr>
          <w:kern w:val="22"/>
          <w:sz w:val="22"/>
          <w:szCs w:val="22"/>
          <w:lang w:val="ru-RU"/>
        </w:rPr>
        <w:tab/>
      </w:r>
      <w:r>
        <w:rPr>
          <w:i/>
          <w:iCs/>
          <w:kern w:val="22"/>
          <w:sz w:val="22"/>
          <w:szCs w:val="22"/>
          <w:lang w:val="ru-RU"/>
        </w:rPr>
        <w:t>также</w:t>
      </w:r>
      <w:r w:rsidRPr="007865D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i/>
          <w:iCs/>
          <w:kern w:val="22"/>
          <w:sz w:val="22"/>
          <w:szCs w:val="22"/>
          <w:lang w:val="ru-RU"/>
        </w:rPr>
        <w:t>предлагает</w:t>
      </w:r>
      <w:r w:rsidRPr="007865DD">
        <w:rPr>
          <w:i/>
          <w:iCs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Сторонам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государственным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частным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организациям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повышать</w:t>
      </w:r>
      <w:r w:rsidRPr="007865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степень учета гендерных аспектов в процессе создания и развития потенциала, </w:t>
      </w:r>
      <w:r w:rsidRPr="00273AE7">
        <w:rPr>
          <w:kern w:val="22"/>
          <w:sz w:val="22"/>
          <w:szCs w:val="22"/>
          <w:lang w:val="ru-RU"/>
        </w:rPr>
        <w:t>научно-технического сотрудничества и передачи технологии</w:t>
      </w:r>
      <w:r>
        <w:rPr>
          <w:kern w:val="22"/>
          <w:sz w:val="22"/>
          <w:szCs w:val="22"/>
          <w:lang w:val="ru-RU"/>
        </w:rPr>
        <w:t xml:space="preserve"> в области биоразнообразия, а также предоставления финансовых ресурсов и других средств осуществления в целях укрепления поддержки </w:t>
      </w:r>
      <w:r w:rsidR="00DD6898">
        <w:rPr>
          <w:kern w:val="22"/>
          <w:sz w:val="22"/>
          <w:szCs w:val="22"/>
          <w:lang w:val="ru-RU"/>
        </w:rPr>
        <w:t>всестороннего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эффективного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участия</w:t>
      </w:r>
      <w:r w:rsidRPr="001D75F1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женщин и девочек</w:t>
      </w:r>
      <w:r w:rsidRPr="007865DD">
        <w:rPr>
          <w:kern w:val="22"/>
          <w:sz w:val="22"/>
          <w:szCs w:val="22"/>
          <w:lang w:val="ru-RU"/>
        </w:rPr>
        <w:t>.</w:t>
      </w:r>
      <w:r w:rsidRPr="00273AE7">
        <w:rPr>
          <w:lang w:val="ru-RU"/>
        </w:rPr>
        <w:t xml:space="preserve"> </w:t>
      </w:r>
    </w:p>
    <w:p w14:paraId="68FA16FD" w14:textId="77777777" w:rsidR="001176FA" w:rsidRPr="007865DD" w:rsidRDefault="001176FA" w:rsidP="001176FA">
      <w:pPr>
        <w:pStyle w:val="1"/>
        <w:spacing w:before="0" w:after="0"/>
        <w:rPr>
          <w:b w:val="0"/>
          <w:bCs/>
          <w:i/>
          <w:iCs/>
          <w:caps w:val="0"/>
          <w:kern w:val="22"/>
          <w:sz w:val="22"/>
          <w:szCs w:val="22"/>
          <w:lang w:val="ru-RU"/>
        </w:rPr>
      </w:pPr>
      <w:r w:rsidRPr="007865DD">
        <w:rPr>
          <w:b w:val="0"/>
          <w:bCs/>
          <w:i/>
          <w:iCs/>
          <w:caps w:val="0"/>
          <w:kern w:val="22"/>
          <w:sz w:val="22"/>
          <w:szCs w:val="22"/>
          <w:lang w:val="ru-RU"/>
        </w:rPr>
        <w:t>Приложение</w:t>
      </w:r>
    </w:p>
    <w:p w14:paraId="5D50C9C4" w14:textId="77777777" w:rsidR="001176FA" w:rsidRPr="007865DD" w:rsidRDefault="001176FA" w:rsidP="001176FA">
      <w:pPr>
        <w:pStyle w:val="1"/>
        <w:spacing w:before="120"/>
        <w:rPr>
          <w:rFonts w:eastAsia="Malgun Gothic"/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план действий по обеспечению гендерного равенства</w:t>
      </w:r>
    </w:p>
    <w:p w14:paraId="7F594695" w14:textId="77777777" w:rsidR="001176FA" w:rsidRPr="00425D43" w:rsidRDefault="001176FA" w:rsidP="001176FA">
      <w:pPr>
        <w:pStyle w:val="Para1"/>
        <w:numPr>
          <w:ilvl w:val="0"/>
          <w:numId w:val="4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after="0"/>
        <w:jc w:val="center"/>
        <w:outlineLvl w:val="1"/>
        <w:rPr>
          <w:rFonts w:eastAsia="Malgun Gothic"/>
          <w:b/>
          <w:bCs/>
          <w:kern w:val="22"/>
          <w:sz w:val="22"/>
          <w:szCs w:val="22"/>
          <w:lang w:val="en-GB"/>
        </w:rPr>
      </w:pPr>
      <w:r>
        <w:rPr>
          <w:rFonts w:eastAsia="Malgun Gothic"/>
          <w:b/>
          <w:bCs/>
          <w:kern w:val="22"/>
          <w:sz w:val="22"/>
          <w:szCs w:val="22"/>
          <w:lang w:val="ru-RU"/>
        </w:rPr>
        <w:t>ЦЕЛЬ</w:t>
      </w:r>
    </w:p>
    <w:p w14:paraId="1EF5AEED" w14:textId="77777777" w:rsidR="001176FA" w:rsidRPr="00864084" w:rsidRDefault="001176FA" w:rsidP="001176FA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16"/>
        <w:jc w:val="both"/>
        <w:rPr>
          <w:rFonts w:eastAsia="Malgun Gothic"/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Цель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плана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действий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обеспечению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заключается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поддержке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продвижении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осуществления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глобальной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рамочной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программы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в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области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биоразнообразия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на период после 2020 года с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учетом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гендерной</w:t>
      </w:r>
      <w:r w:rsidRPr="0086408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проблематики</w:t>
      </w:r>
      <w:r w:rsidRPr="00864084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План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также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будет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поддерживать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гендерный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подход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применению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механизмов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осуществления</w:t>
      </w:r>
      <w:r w:rsidRPr="00864084">
        <w:rPr>
          <w:kern w:val="22"/>
          <w:sz w:val="22"/>
          <w:szCs w:val="22"/>
          <w:lang w:val="ru-RU"/>
        </w:rPr>
        <w:t>,</w:t>
      </w:r>
      <w:r>
        <w:rPr>
          <w:kern w:val="22"/>
          <w:sz w:val="22"/>
          <w:szCs w:val="22"/>
          <w:lang w:val="ru-RU"/>
        </w:rPr>
        <w:t xml:space="preserve"> связанных с рамочной программой</w:t>
      </w:r>
      <w:r w:rsidRPr="00864084">
        <w:rPr>
          <w:kern w:val="22"/>
          <w:sz w:val="22"/>
          <w:szCs w:val="22"/>
          <w:lang w:val="ru-RU"/>
        </w:rPr>
        <w:t>.</w:t>
      </w:r>
      <w:r>
        <w:rPr>
          <w:kern w:val="22"/>
          <w:sz w:val="22"/>
          <w:szCs w:val="22"/>
          <w:lang w:val="ru-RU"/>
        </w:rPr>
        <w:t xml:space="preserve"> </w:t>
      </w:r>
    </w:p>
    <w:p w14:paraId="52448A0C" w14:textId="77777777" w:rsidR="001176FA" w:rsidRPr="00425D43" w:rsidRDefault="001176FA" w:rsidP="001176FA">
      <w:pPr>
        <w:pStyle w:val="aff3"/>
        <w:keepNext/>
        <w:numPr>
          <w:ilvl w:val="0"/>
          <w:numId w:val="49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left="1077"/>
        <w:jc w:val="center"/>
        <w:outlineLvl w:val="1"/>
        <w:rPr>
          <w:b/>
          <w:snapToGrid w:val="0"/>
          <w:kern w:val="22"/>
          <w:sz w:val="22"/>
          <w:szCs w:val="22"/>
          <w:lang w:val="en-GB"/>
        </w:rPr>
      </w:pPr>
      <w:r>
        <w:rPr>
          <w:b/>
          <w:snapToGrid w:val="0"/>
          <w:kern w:val="22"/>
          <w:sz w:val="22"/>
          <w:szCs w:val="22"/>
          <w:lang w:val="ru-RU"/>
        </w:rPr>
        <w:lastRenderedPageBreak/>
        <w:t>УСЛОВИЯ</w:t>
      </w:r>
    </w:p>
    <w:p w14:paraId="2A70C0EF" w14:textId="77777777" w:rsidR="001176FA" w:rsidRPr="003A647C" w:rsidRDefault="001176FA" w:rsidP="001176FA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0"/>
        <w:jc w:val="both"/>
        <w:rPr>
          <w:kern w:val="22"/>
          <w:sz w:val="22"/>
          <w:szCs w:val="22"/>
          <w:lang w:val="ru-RU"/>
        </w:rPr>
      </w:pPr>
      <w:r>
        <w:rPr>
          <w:rFonts w:eastAsiaTheme="minorHAnsi"/>
          <w:kern w:val="22"/>
          <w:sz w:val="22"/>
          <w:szCs w:val="22"/>
          <w:lang w:val="ru-RU"/>
        </w:rPr>
        <w:t>Осуществление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плана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действий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обеспечению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864084">
        <w:rPr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его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предлагаемые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ожидаемые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результаты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, </w:t>
      </w:r>
      <w:r>
        <w:rPr>
          <w:rFonts w:eastAsiaTheme="minorHAnsi"/>
          <w:kern w:val="22"/>
          <w:sz w:val="22"/>
          <w:szCs w:val="22"/>
          <w:lang w:val="ru-RU"/>
        </w:rPr>
        <w:t>задачи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</w:t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действия</w:t>
      </w:r>
      <w:r w:rsidRPr="00425D43">
        <w:rPr>
          <w:rStyle w:val="a3"/>
          <w:rFonts w:eastAsiaTheme="minorHAnsi"/>
          <w:kern w:val="22"/>
          <w:sz w:val="22"/>
          <w:szCs w:val="22"/>
          <w:u w:val="none"/>
          <w:vertAlign w:val="superscript"/>
          <w:lang w:val="en-GB"/>
        </w:rPr>
        <w:footnoteReference w:id="4"/>
      </w:r>
      <w:r w:rsidRPr="003A647C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основаны на следующих условиях</w:t>
      </w:r>
      <w:r w:rsidRPr="003A647C">
        <w:rPr>
          <w:rFonts w:eastAsiaTheme="minorHAnsi"/>
          <w:kern w:val="22"/>
          <w:sz w:val="22"/>
          <w:szCs w:val="22"/>
          <w:lang w:val="ru-RU"/>
        </w:rPr>
        <w:t>:</w:t>
      </w:r>
    </w:p>
    <w:p w14:paraId="42A64ABE" w14:textId="62170CCF" w:rsidR="001176FA" w:rsidRPr="007664A3" w:rsidRDefault="001176FA" w:rsidP="001176FA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kern w:val="22"/>
          <w:sz w:val="22"/>
          <w:szCs w:val="22"/>
          <w:lang w:val="ru-RU"/>
        </w:rPr>
      </w:pPr>
      <w:r w:rsidRPr="00425D43">
        <w:rPr>
          <w:rFonts w:eastAsiaTheme="minorHAnsi"/>
          <w:kern w:val="22"/>
          <w:sz w:val="22"/>
          <w:szCs w:val="22"/>
          <w:lang w:val="en-GB"/>
        </w:rPr>
        <w:t>a</w:t>
      </w:r>
      <w:r w:rsidRPr="00E83618">
        <w:rPr>
          <w:rFonts w:eastAsiaTheme="minorHAnsi"/>
          <w:kern w:val="22"/>
          <w:sz w:val="22"/>
          <w:szCs w:val="22"/>
          <w:lang w:val="ru-RU"/>
        </w:rPr>
        <w:t>)</w:t>
      </w:r>
      <w:r w:rsidRPr="00E83618">
        <w:rPr>
          <w:rFonts w:eastAsiaTheme="minorHAnsi"/>
          <w:kern w:val="22"/>
          <w:sz w:val="22"/>
          <w:szCs w:val="22"/>
          <w:lang w:val="ru-RU"/>
        </w:rPr>
        <w:tab/>
      </w:r>
      <w:r>
        <w:rPr>
          <w:rFonts w:eastAsiaTheme="minorHAnsi"/>
          <w:kern w:val="22"/>
          <w:sz w:val="22"/>
          <w:szCs w:val="22"/>
          <w:lang w:val="ru-RU"/>
        </w:rPr>
        <w:t>Обеспечение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максимального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синергетического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взаимодействия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между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гендерным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равенством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803EE4">
        <w:rPr>
          <w:rFonts w:eastAsiaTheme="minorHAnsi"/>
          <w:kern w:val="22"/>
          <w:sz w:val="22"/>
          <w:szCs w:val="22"/>
          <w:lang w:val="ru-RU"/>
        </w:rPr>
        <w:t>сохранением и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устойчивым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использованием</w:t>
      </w:r>
      <w:r w:rsidR="00803EE4" w:rsidRPr="00803EE4"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803EE4">
        <w:rPr>
          <w:rFonts w:eastAsiaTheme="minorHAnsi"/>
          <w:kern w:val="22"/>
          <w:sz w:val="22"/>
          <w:szCs w:val="22"/>
          <w:lang w:val="ru-RU"/>
        </w:rPr>
        <w:t>генетических</w:t>
      </w:r>
      <w:r w:rsidR="00803EE4"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803EE4">
        <w:rPr>
          <w:rFonts w:eastAsiaTheme="minorHAnsi"/>
          <w:kern w:val="22"/>
          <w:sz w:val="22"/>
          <w:szCs w:val="22"/>
          <w:lang w:val="ru-RU"/>
        </w:rPr>
        <w:t>ресурсов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, </w:t>
      </w:r>
      <w:r>
        <w:rPr>
          <w:rFonts w:eastAsiaTheme="minorHAnsi"/>
          <w:kern w:val="22"/>
          <w:sz w:val="22"/>
          <w:szCs w:val="22"/>
          <w:lang w:val="ru-RU"/>
        </w:rPr>
        <w:t>а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также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803EE4" w:rsidRPr="00E83618">
        <w:rPr>
          <w:rFonts w:eastAsiaTheme="minorHAnsi"/>
          <w:kern w:val="22"/>
          <w:sz w:val="22"/>
          <w:szCs w:val="22"/>
          <w:lang w:val="ru-RU"/>
        </w:rPr>
        <w:t>совместн</w:t>
      </w:r>
      <w:r w:rsidR="00803EE4">
        <w:rPr>
          <w:rFonts w:eastAsiaTheme="minorHAnsi"/>
          <w:kern w:val="22"/>
          <w:sz w:val="22"/>
          <w:szCs w:val="22"/>
          <w:lang w:val="ru-RU"/>
        </w:rPr>
        <w:t xml:space="preserve">ым </w:t>
      </w:r>
      <w:r w:rsidR="00803EE4" w:rsidRPr="005B64F6">
        <w:rPr>
          <w:rFonts w:eastAsiaTheme="minorHAnsi"/>
          <w:kern w:val="22"/>
          <w:sz w:val="22"/>
          <w:szCs w:val="22"/>
          <w:lang w:val="ru-RU"/>
        </w:rPr>
        <w:t>использовани</w:t>
      </w:r>
      <w:r w:rsidR="00803EE4">
        <w:rPr>
          <w:rFonts w:eastAsiaTheme="minorHAnsi"/>
          <w:kern w:val="22"/>
          <w:sz w:val="22"/>
          <w:szCs w:val="22"/>
          <w:lang w:val="ru-RU"/>
        </w:rPr>
        <w:t>ем</w:t>
      </w:r>
      <w:r w:rsidR="00803EE4"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803EE4">
        <w:rPr>
          <w:rFonts w:eastAsiaTheme="minorHAnsi"/>
          <w:kern w:val="22"/>
          <w:sz w:val="22"/>
          <w:szCs w:val="22"/>
          <w:lang w:val="ru-RU"/>
        </w:rPr>
        <w:t>на справедливой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</w:t>
      </w:r>
      <w:r w:rsidRPr="00E83618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равн</w:t>
      </w:r>
      <w:r w:rsidR="00803EE4">
        <w:rPr>
          <w:rFonts w:eastAsiaTheme="minorHAnsi"/>
          <w:kern w:val="22"/>
          <w:sz w:val="22"/>
          <w:szCs w:val="22"/>
          <w:lang w:val="ru-RU"/>
        </w:rPr>
        <w:t>ой основе выгод от их применения</w:t>
      </w:r>
      <w:r w:rsidRPr="005B64F6">
        <w:rPr>
          <w:rFonts w:eastAsiaTheme="minorHAnsi"/>
          <w:kern w:val="22"/>
          <w:sz w:val="22"/>
          <w:szCs w:val="22"/>
          <w:lang w:val="ru-RU"/>
        </w:rPr>
        <w:t xml:space="preserve">, </w:t>
      </w:r>
      <w:r>
        <w:rPr>
          <w:rFonts w:eastAsiaTheme="minorHAnsi"/>
          <w:kern w:val="22"/>
          <w:sz w:val="22"/>
          <w:szCs w:val="22"/>
          <w:lang w:val="ru-RU"/>
        </w:rPr>
        <w:t>в</w:t>
      </w:r>
      <w:r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том</w:t>
      </w:r>
      <w:r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числе</w:t>
      </w:r>
      <w:r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с учетом последствий</w:t>
      </w:r>
      <w:r w:rsidRPr="005B64F6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изменения климата, землепользования и использования морских районов в качестве факторов утраты биоразнообразия</w:t>
      </w:r>
      <w:r w:rsidRPr="005B64F6">
        <w:rPr>
          <w:rFonts w:eastAsiaTheme="minorHAnsi"/>
          <w:kern w:val="22"/>
          <w:sz w:val="22"/>
          <w:szCs w:val="22"/>
          <w:lang w:val="ru-RU"/>
        </w:rPr>
        <w:t>.</w:t>
      </w:r>
      <w:r>
        <w:rPr>
          <w:rFonts w:eastAsiaTheme="minorHAnsi"/>
          <w:kern w:val="22"/>
          <w:sz w:val="22"/>
          <w:szCs w:val="22"/>
          <w:lang w:val="ru-RU"/>
        </w:rPr>
        <w:t xml:space="preserve"> </w:t>
      </w:r>
      <w:r w:rsidR="00F35BDC">
        <w:rPr>
          <w:kern w:val="22"/>
          <w:sz w:val="22"/>
          <w:szCs w:val="22"/>
          <w:lang w:val="ru-RU"/>
        </w:rPr>
        <w:t>С учетом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взаимосвяз</w:t>
      </w:r>
      <w:r w:rsidR="00F35BDC">
        <w:rPr>
          <w:kern w:val="22"/>
          <w:sz w:val="22"/>
          <w:szCs w:val="22"/>
          <w:lang w:val="ru-RU"/>
        </w:rPr>
        <w:t>и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между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гендерным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равенством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основными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экологическими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проблемами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осуществление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плана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обеспечения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гендерного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равенства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направлено</w:t>
      </w:r>
      <w:r w:rsidRPr="007664A3">
        <w:rPr>
          <w:rFonts w:eastAsiaTheme="minorHAnsi"/>
          <w:kern w:val="22"/>
          <w:sz w:val="22"/>
          <w:szCs w:val="22"/>
          <w:lang w:val="ru-RU"/>
        </w:rPr>
        <w:t xml:space="preserve"> </w:t>
      </w:r>
      <w:r>
        <w:rPr>
          <w:rFonts w:eastAsiaTheme="minorHAnsi"/>
          <w:kern w:val="22"/>
          <w:sz w:val="22"/>
          <w:szCs w:val="22"/>
          <w:lang w:val="ru-RU"/>
        </w:rPr>
        <w:t>на учет гендерной проблематики и внесение вклада в максимальн</w:t>
      </w:r>
      <w:r w:rsidR="00F35BDC">
        <w:rPr>
          <w:rFonts w:eastAsiaTheme="minorHAnsi"/>
          <w:kern w:val="22"/>
          <w:sz w:val="22"/>
          <w:szCs w:val="22"/>
          <w:lang w:val="ru-RU"/>
        </w:rPr>
        <w:t>у</w:t>
      </w:r>
      <w:r>
        <w:rPr>
          <w:rFonts w:eastAsiaTheme="minorHAnsi"/>
          <w:kern w:val="22"/>
          <w:sz w:val="22"/>
          <w:szCs w:val="22"/>
          <w:lang w:val="ru-RU"/>
        </w:rPr>
        <w:t xml:space="preserve">ю активизацию синергетического взаимодействия между этими областями </w:t>
      </w:r>
      <w:r>
        <w:rPr>
          <w:kern w:val="22"/>
          <w:sz w:val="22"/>
          <w:szCs w:val="22"/>
          <w:lang w:val="ru-RU"/>
        </w:rPr>
        <w:t>для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достижения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общих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целей и содействия</w:t>
      </w:r>
      <w:r w:rsidRPr="007664A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осуществлению глобальной рамочной программы в области биоразнообразия на период после 2020 года.</w:t>
      </w:r>
    </w:p>
    <w:p w14:paraId="00F2CF92" w14:textId="7FEDB720" w:rsidR="00C10DCE" w:rsidRPr="00F375BA" w:rsidRDefault="00C10DCE" w:rsidP="00C10DCE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kern w:val="22"/>
          <w:sz w:val="22"/>
          <w:szCs w:val="22"/>
          <w:lang w:val="ru-RU"/>
        </w:rPr>
      </w:pPr>
      <w:r w:rsidRPr="00425D43">
        <w:rPr>
          <w:kern w:val="22"/>
          <w:sz w:val="22"/>
          <w:szCs w:val="22"/>
          <w:lang w:val="en-GB"/>
        </w:rPr>
        <w:t>b</w:t>
      </w:r>
      <w:r w:rsidRPr="00213DDD">
        <w:rPr>
          <w:kern w:val="22"/>
          <w:sz w:val="22"/>
          <w:szCs w:val="22"/>
          <w:lang w:val="ru-RU"/>
        </w:rPr>
        <w:t xml:space="preserve">) </w:t>
      </w:r>
      <w:r w:rsidRPr="00213DDD">
        <w:rPr>
          <w:kern w:val="22"/>
          <w:sz w:val="22"/>
          <w:szCs w:val="22"/>
          <w:lang w:val="ru-RU"/>
        </w:rPr>
        <w:tab/>
      </w:r>
      <w:r>
        <w:rPr>
          <w:kern w:val="22"/>
          <w:sz w:val="22"/>
          <w:szCs w:val="22"/>
          <w:lang w:val="ru-RU"/>
        </w:rPr>
        <w:t>Обеспечение</w:t>
      </w:r>
      <w:r w:rsidRPr="00213D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согласованности</w:t>
      </w:r>
      <w:r w:rsidRPr="00213D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213D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координации</w:t>
      </w:r>
      <w:r w:rsidRPr="00213DDD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</w:t>
      </w:r>
      <w:r w:rsidRPr="00213DDD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 xml:space="preserve">Повесткой дня в области устойчивого развития на </w:t>
      </w:r>
      <w:r>
        <w:rPr>
          <w:kern w:val="22"/>
          <w:sz w:val="22"/>
          <w:szCs w:val="22"/>
          <w:lang w:val="ru-RU"/>
        </w:rPr>
        <w:t>период до 2030 года</w:t>
      </w:r>
      <w:r w:rsidRPr="00213DDD">
        <w:rPr>
          <w:kern w:val="22"/>
          <w:sz w:val="22"/>
          <w:szCs w:val="22"/>
          <w:lang w:val="ru-RU"/>
        </w:rPr>
        <w:t xml:space="preserve">. </w:t>
      </w:r>
      <w:r w:rsidRPr="00E85AE2">
        <w:rPr>
          <w:kern w:val="22"/>
          <w:sz w:val="22"/>
          <w:szCs w:val="22"/>
          <w:lang w:val="ru-RU"/>
        </w:rPr>
        <w:t>Повестк</w:t>
      </w:r>
      <w:r>
        <w:rPr>
          <w:kern w:val="22"/>
          <w:sz w:val="22"/>
          <w:szCs w:val="22"/>
          <w:lang w:val="ru-RU"/>
        </w:rPr>
        <w:t>а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дня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в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области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устойчивого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развития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E85AE2">
        <w:rPr>
          <w:kern w:val="22"/>
          <w:sz w:val="22"/>
          <w:szCs w:val="22"/>
          <w:lang w:val="ru-RU"/>
        </w:rPr>
        <w:t>на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период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до</w:t>
      </w:r>
      <w:r w:rsidRPr="00F375BA">
        <w:rPr>
          <w:kern w:val="22"/>
          <w:sz w:val="22"/>
          <w:szCs w:val="22"/>
          <w:lang w:val="ru-RU"/>
        </w:rPr>
        <w:t xml:space="preserve"> 2030 </w:t>
      </w:r>
      <w:r>
        <w:rPr>
          <w:kern w:val="22"/>
          <w:sz w:val="22"/>
          <w:szCs w:val="22"/>
          <w:lang w:val="ru-RU"/>
        </w:rPr>
        <w:t>года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ее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цели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области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устойчивого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развития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включают</w:t>
      </w:r>
      <w:r w:rsidRPr="00F375BA">
        <w:rPr>
          <w:kern w:val="22"/>
          <w:sz w:val="22"/>
          <w:szCs w:val="22"/>
          <w:lang w:val="ru-RU"/>
        </w:rPr>
        <w:t xml:space="preserve"> </w:t>
      </w:r>
      <w:r w:rsidRPr="000254AF">
        <w:rPr>
          <w:kern w:val="22"/>
          <w:sz w:val="22"/>
          <w:szCs w:val="22"/>
          <w:lang w:val="ru-RU"/>
        </w:rPr>
        <w:t>гендерное равенство как самостоятельную цель и как важнейший сквозной компонент и подчеркивают неразделимость различных целей и задач</w:t>
      </w:r>
      <w:r w:rsidRPr="00F375BA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П</w:t>
      </w:r>
      <w:r w:rsidRPr="000254AF">
        <w:rPr>
          <w:kern w:val="22"/>
          <w:sz w:val="22"/>
          <w:szCs w:val="22"/>
          <w:lang w:val="ru-RU"/>
        </w:rPr>
        <w:t>лан обеспечения гендерного равенства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призван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дополнить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поддержать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достижение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различных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целей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области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устойчивого</w:t>
      </w:r>
      <w:r w:rsidRPr="00F375B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развития в соответствии с повесткой дня в области биоразнообразия</w:t>
      </w:r>
      <w:r w:rsidRPr="00F6692B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и в </w:t>
      </w:r>
      <w:r w:rsidRPr="00B94313">
        <w:rPr>
          <w:kern w:val="22"/>
          <w:sz w:val="22"/>
          <w:szCs w:val="22"/>
          <w:lang w:val="ru-RU"/>
        </w:rPr>
        <w:t>контексте осуществления рамочной программы в области биоразнообразия на период после 2020 года.</w:t>
      </w:r>
      <w:r>
        <w:rPr>
          <w:kern w:val="22"/>
          <w:sz w:val="22"/>
          <w:szCs w:val="22"/>
          <w:lang w:val="ru-RU"/>
        </w:rPr>
        <w:t xml:space="preserve"> </w:t>
      </w:r>
    </w:p>
    <w:p w14:paraId="7E11BC0C" w14:textId="3DFDE1DF" w:rsidR="00C10DCE" w:rsidRPr="00BC1071" w:rsidRDefault="00C10DCE" w:rsidP="00C10DCE">
      <w:pPr>
        <w:pStyle w:val="Para1"/>
        <w:overflowPunct w:val="0"/>
        <w:autoSpaceDE w:val="0"/>
        <w:autoSpaceDN w:val="0"/>
        <w:ind w:firstLine="720"/>
        <w:jc w:val="both"/>
        <w:rPr>
          <w:kern w:val="22"/>
          <w:sz w:val="22"/>
          <w:szCs w:val="22"/>
          <w:lang w:val="ru-RU"/>
        </w:rPr>
      </w:pPr>
      <w:r w:rsidRPr="0000011D">
        <w:rPr>
          <w:kern w:val="22"/>
          <w:sz w:val="22"/>
          <w:szCs w:val="22"/>
          <w:lang w:val="en-GB"/>
        </w:rPr>
        <w:t>c</w:t>
      </w:r>
      <w:r w:rsidRPr="00C80E7A">
        <w:rPr>
          <w:kern w:val="22"/>
          <w:sz w:val="22"/>
          <w:szCs w:val="22"/>
          <w:lang w:val="ru-RU"/>
        </w:rPr>
        <w:t>)</w:t>
      </w:r>
      <w:r w:rsidRPr="00C80E7A">
        <w:rPr>
          <w:kern w:val="22"/>
          <w:sz w:val="22"/>
          <w:szCs w:val="22"/>
          <w:lang w:val="ru-RU"/>
        </w:rPr>
        <w:tab/>
      </w:r>
      <w:r>
        <w:rPr>
          <w:kern w:val="22"/>
          <w:sz w:val="22"/>
          <w:szCs w:val="22"/>
          <w:lang w:val="ru-RU"/>
        </w:rPr>
        <w:t>Применение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правозащитного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подхода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продвижению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области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сохранения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устойчивого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использования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биоразнообразия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и совместного использования </w:t>
      </w:r>
      <w:r w:rsidRPr="00B94313">
        <w:rPr>
          <w:kern w:val="22"/>
          <w:sz w:val="22"/>
          <w:szCs w:val="22"/>
          <w:lang w:val="ru-RU"/>
        </w:rPr>
        <w:t>выгод, связанных с</w:t>
      </w:r>
      <w:r w:rsidR="00F35BDC">
        <w:rPr>
          <w:kern w:val="22"/>
          <w:sz w:val="22"/>
          <w:szCs w:val="22"/>
          <w:lang w:val="ru-RU"/>
        </w:rPr>
        <w:t xml:space="preserve"> применением</w:t>
      </w:r>
      <w:r w:rsidRPr="00B94313">
        <w:rPr>
          <w:kern w:val="22"/>
          <w:sz w:val="22"/>
          <w:szCs w:val="22"/>
          <w:lang w:val="ru-RU"/>
        </w:rPr>
        <w:t xml:space="preserve"> генетически</w:t>
      </w:r>
      <w:r w:rsidR="00F35BDC">
        <w:rPr>
          <w:kern w:val="22"/>
          <w:sz w:val="22"/>
          <w:szCs w:val="22"/>
          <w:lang w:val="ru-RU"/>
        </w:rPr>
        <w:t>х</w:t>
      </w:r>
      <w:r w:rsidRPr="00B94313">
        <w:rPr>
          <w:kern w:val="22"/>
          <w:sz w:val="22"/>
          <w:szCs w:val="22"/>
          <w:lang w:val="ru-RU"/>
        </w:rPr>
        <w:t xml:space="preserve"> ресурс</w:t>
      </w:r>
      <w:r w:rsidR="00F35BDC">
        <w:rPr>
          <w:kern w:val="22"/>
          <w:sz w:val="22"/>
          <w:szCs w:val="22"/>
          <w:lang w:val="ru-RU"/>
        </w:rPr>
        <w:t>ов</w:t>
      </w:r>
      <w:r w:rsidRPr="00B94313">
        <w:rPr>
          <w:kern w:val="22"/>
          <w:sz w:val="22"/>
          <w:szCs w:val="22"/>
          <w:lang w:val="ru-RU"/>
        </w:rPr>
        <w:t xml:space="preserve">, на справедливой и равной </w:t>
      </w:r>
      <w:proofErr w:type="gramStart"/>
      <w:r w:rsidRPr="00B94313">
        <w:rPr>
          <w:kern w:val="22"/>
          <w:sz w:val="22"/>
          <w:szCs w:val="22"/>
          <w:lang w:val="ru-RU"/>
        </w:rPr>
        <w:t>основе</w:t>
      </w:r>
      <w:r w:rsidR="00B94313" w:rsidRPr="00B94313">
        <w:rPr>
          <w:kern w:val="22"/>
          <w:sz w:val="22"/>
          <w:szCs w:val="22"/>
          <w:lang w:val="ru-RU"/>
        </w:rPr>
        <w:t>[</w:t>
      </w:r>
      <w:proofErr w:type="gramEnd"/>
      <w:r w:rsidRPr="00B94313">
        <w:rPr>
          <w:kern w:val="22"/>
          <w:sz w:val="22"/>
          <w:szCs w:val="22"/>
          <w:lang w:val="ru-RU"/>
        </w:rPr>
        <w:t>, а также признание того, что чистая, здоровая и устойчивая окружающая среда является важным условием для осуществления прав человека].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Международные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инструменты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механизмы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защиты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прав</w:t>
      </w:r>
      <w:r w:rsidRPr="00C80E7A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человека</w:t>
      </w:r>
      <w:r w:rsidRPr="00C80E7A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включая</w:t>
      </w:r>
      <w:r w:rsidRPr="00C80E7A">
        <w:rPr>
          <w:kern w:val="22"/>
          <w:sz w:val="22"/>
          <w:szCs w:val="22"/>
          <w:lang w:val="ru-RU"/>
        </w:rPr>
        <w:t xml:space="preserve"> Конвенци</w:t>
      </w:r>
      <w:r>
        <w:rPr>
          <w:kern w:val="22"/>
          <w:sz w:val="22"/>
          <w:szCs w:val="22"/>
          <w:lang w:val="ru-RU"/>
        </w:rPr>
        <w:t>ю</w:t>
      </w:r>
      <w:r w:rsidRPr="00C80E7A">
        <w:rPr>
          <w:kern w:val="22"/>
          <w:sz w:val="22"/>
          <w:szCs w:val="22"/>
          <w:lang w:val="ru-RU"/>
        </w:rPr>
        <w:t xml:space="preserve"> о ликвидации всех форм дискриминации в отношении женщин </w:t>
      </w:r>
      <w:r>
        <w:rPr>
          <w:kern w:val="22"/>
          <w:sz w:val="22"/>
          <w:szCs w:val="22"/>
          <w:lang w:val="ru-RU"/>
        </w:rPr>
        <w:t>и учрежденный ей комитет экспертов</w:t>
      </w:r>
      <w:r w:rsidRPr="00C80E7A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обеспечивают важнейшие руководящие указания касательно природоохранных мероприятий с учетом гендерной проблематики, которые обеспечивают выгоды как для людей, так и для планеты.</w:t>
      </w:r>
    </w:p>
    <w:p w14:paraId="0968186B" w14:textId="12257B01" w:rsidR="00C10DCE" w:rsidRPr="002669E2" w:rsidRDefault="00C10DCE" w:rsidP="00C10DCE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kern w:val="22"/>
          <w:sz w:val="22"/>
          <w:szCs w:val="22"/>
          <w:lang w:val="ru-RU"/>
        </w:rPr>
      </w:pPr>
      <w:r w:rsidRPr="00425D43">
        <w:rPr>
          <w:kern w:val="22"/>
          <w:sz w:val="22"/>
          <w:szCs w:val="22"/>
          <w:lang w:val="en-GB"/>
        </w:rPr>
        <w:t>d</w:t>
      </w:r>
      <w:r w:rsidRPr="001A06B7">
        <w:rPr>
          <w:kern w:val="22"/>
          <w:sz w:val="22"/>
          <w:szCs w:val="22"/>
          <w:lang w:val="ru-RU"/>
        </w:rPr>
        <w:t>)</w:t>
      </w:r>
      <w:r w:rsidRPr="001A06B7">
        <w:rPr>
          <w:kern w:val="22"/>
          <w:sz w:val="22"/>
          <w:szCs w:val="22"/>
          <w:lang w:val="ru-RU"/>
        </w:rPr>
        <w:tab/>
      </w:r>
      <w:r w:rsidRPr="00B94313">
        <w:rPr>
          <w:kern w:val="22"/>
          <w:sz w:val="22"/>
          <w:szCs w:val="22"/>
          <w:lang w:val="ru-RU"/>
        </w:rPr>
        <w:t>Учет перекрестных форм возможного усиления гендерного неравенства для женщин и девочек во всем их разнообразии</w:t>
      </w:r>
      <w:r w:rsidRPr="001A06B7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Ж</w:t>
      </w:r>
      <w:r w:rsidRPr="004D28AC">
        <w:rPr>
          <w:kern w:val="22"/>
          <w:sz w:val="22"/>
          <w:szCs w:val="22"/>
          <w:lang w:val="ru-RU"/>
        </w:rPr>
        <w:t xml:space="preserve">енщины и мужчины, мальчики и девочки во всем мире страдают от отчуждения в различных, многочисленных и перекрестных формах в зависимости, помимо прочего, от их этнической принадлежности, социального статуса, кастовой принадлежности, сексуальной ориентации </w:t>
      </w:r>
      <w:r w:rsidR="00A252F9" w:rsidRPr="00A252F9">
        <w:rPr>
          <w:kern w:val="22"/>
          <w:sz w:val="22"/>
          <w:szCs w:val="22"/>
          <w:lang w:val="ru-RU"/>
        </w:rPr>
        <w:t>[</w:t>
      </w:r>
      <w:r w:rsidRPr="004D28AC">
        <w:rPr>
          <w:kern w:val="22"/>
          <w:sz w:val="22"/>
          <w:szCs w:val="22"/>
          <w:lang w:val="ru-RU"/>
        </w:rPr>
        <w:t>и гендерной принадлежности</w:t>
      </w:r>
      <w:r w:rsidR="00A252F9" w:rsidRPr="00A252F9">
        <w:rPr>
          <w:kern w:val="22"/>
          <w:sz w:val="22"/>
          <w:szCs w:val="22"/>
          <w:lang w:val="ru-RU"/>
        </w:rPr>
        <w:t>]</w:t>
      </w:r>
      <w:r w:rsidRPr="004D28AC">
        <w:rPr>
          <w:kern w:val="22"/>
          <w:sz w:val="22"/>
          <w:szCs w:val="22"/>
          <w:lang w:val="ru-RU"/>
        </w:rPr>
        <w:t xml:space="preserve">, возраста и окружающей среды. </w:t>
      </w:r>
      <w:r w:rsidR="00A252F9">
        <w:rPr>
          <w:kern w:val="22"/>
          <w:sz w:val="22"/>
          <w:szCs w:val="22"/>
          <w:lang w:val="ru-RU"/>
        </w:rPr>
        <w:t>С учетом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системны</w:t>
      </w:r>
      <w:r w:rsidR="00A252F9">
        <w:rPr>
          <w:kern w:val="22"/>
          <w:sz w:val="22"/>
          <w:szCs w:val="22"/>
          <w:lang w:val="ru-RU"/>
        </w:rPr>
        <w:t>х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барьер</w:t>
      </w:r>
      <w:r w:rsidR="00A252F9">
        <w:rPr>
          <w:kern w:val="22"/>
          <w:sz w:val="22"/>
          <w:szCs w:val="22"/>
          <w:lang w:val="ru-RU"/>
        </w:rPr>
        <w:t>ов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неравенств</w:t>
      </w:r>
      <w:r w:rsidR="00A252F9">
        <w:rPr>
          <w:kern w:val="22"/>
          <w:sz w:val="22"/>
          <w:szCs w:val="22"/>
          <w:lang w:val="ru-RU"/>
        </w:rPr>
        <w:t>а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возможностей</w:t>
      </w:r>
      <w:r w:rsidRPr="002669E2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которые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препятствуют</w:t>
      </w:r>
      <w:r w:rsidRPr="002669E2">
        <w:rPr>
          <w:kern w:val="22"/>
          <w:sz w:val="22"/>
          <w:szCs w:val="22"/>
          <w:lang w:val="ru-RU"/>
        </w:rPr>
        <w:t xml:space="preserve"> </w:t>
      </w:r>
      <w:proofErr w:type="spellStart"/>
      <w:r>
        <w:rPr>
          <w:kern w:val="22"/>
          <w:sz w:val="22"/>
          <w:szCs w:val="22"/>
          <w:lang w:val="ru-RU"/>
        </w:rPr>
        <w:t>инклюзивности</w:t>
      </w:r>
      <w:proofErr w:type="spellEnd"/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всего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общества</w:t>
      </w:r>
      <w:r w:rsidRPr="002669E2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план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действий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обеспечению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гендерного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равенства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будет осуществляться на основе </w:t>
      </w:r>
      <w:proofErr w:type="spellStart"/>
      <w:r>
        <w:rPr>
          <w:kern w:val="22"/>
          <w:sz w:val="22"/>
          <w:szCs w:val="22"/>
          <w:lang w:val="ru-RU"/>
        </w:rPr>
        <w:t>межсекторального</w:t>
      </w:r>
      <w:proofErr w:type="spellEnd"/>
      <w:r>
        <w:rPr>
          <w:kern w:val="22"/>
          <w:sz w:val="22"/>
          <w:szCs w:val="22"/>
          <w:lang w:val="ru-RU"/>
        </w:rPr>
        <w:t xml:space="preserve"> подхода</w:t>
      </w:r>
      <w:r w:rsidRPr="002669E2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в рамках которого приоритет отдается потребностям и интересам всех женщин</w:t>
      </w:r>
      <w:r w:rsidRPr="001A06B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1A06B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девоч</w:t>
      </w:r>
      <w:r w:rsidR="00B94313">
        <w:rPr>
          <w:kern w:val="22"/>
          <w:sz w:val="22"/>
          <w:szCs w:val="22"/>
          <w:lang w:val="ru-RU"/>
        </w:rPr>
        <w:t>ек</w:t>
      </w:r>
      <w:r w:rsidRPr="002669E2">
        <w:rPr>
          <w:kern w:val="22"/>
          <w:sz w:val="22"/>
          <w:szCs w:val="22"/>
          <w:lang w:val="ru-RU"/>
        </w:rPr>
        <w:t>,</w:t>
      </w:r>
      <w:r>
        <w:rPr>
          <w:kern w:val="22"/>
          <w:sz w:val="22"/>
          <w:szCs w:val="22"/>
          <w:lang w:val="ru-RU"/>
        </w:rPr>
        <w:t xml:space="preserve"> с </w:t>
      </w:r>
      <w:proofErr w:type="spellStart"/>
      <w:r>
        <w:rPr>
          <w:kern w:val="22"/>
          <w:sz w:val="22"/>
          <w:szCs w:val="22"/>
          <w:lang w:val="ru-RU"/>
        </w:rPr>
        <w:t>уделением</w:t>
      </w:r>
      <w:proofErr w:type="spellEnd"/>
      <w:r>
        <w:rPr>
          <w:kern w:val="22"/>
          <w:sz w:val="22"/>
          <w:szCs w:val="22"/>
          <w:lang w:val="ru-RU"/>
        </w:rPr>
        <w:t xml:space="preserve"> особого внимания тем, кто сталкивается с множественными и перекрестными формами дискриминации</w:t>
      </w:r>
      <w:r w:rsidRPr="002669E2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При</w:t>
      </w:r>
      <w:r w:rsidRPr="002669E2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осуществлении</w:t>
      </w:r>
      <w:r w:rsidRPr="002669E2">
        <w:rPr>
          <w:kern w:val="22"/>
          <w:sz w:val="22"/>
          <w:szCs w:val="22"/>
          <w:lang w:val="ru-RU"/>
        </w:rPr>
        <w:t xml:space="preserve"> </w:t>
      </w:r>
      <w:r w:rsidRPr="00B94313">
        <w:rPr>
          <w:kern w:val="22"/>
          <w:sz w:val="22"/>
          <w:szCs w:val="22"/>
          <w:lang w:val="ru-RU"/>
        </w:rPr>
        <w:t xml:space="preserve">плана действий по обеспечению гендерного равенства </w:t>
      </w:r>
      <w:r w:rsidRPr="002669E2">
        <w:rPr>
          <w:kern w:val="22"/>
          <w:sz w:val="22"/>
          <w:szCs w:val="22"/>
          <w:lang w:val="ru-RU"/>
        </w:rPr>
        <w:t xml:space="preserve">будут также предприняты усилия </w:t>
      </w:r>
      <w:r>
        <w:rPr>
          <w:kern w:val="22"/>
          <w:sz w:val="22"/>
          <w:szCs w:val="22"/>
          <w:lang w:val="ru-RU"/>
        </w:rPr>
        <w:t xml:space="preserve">по </w:t>
      </w:r>
      <w:r w:rsidRPr="002669E2">
        <w:rPr>
          <w:kern w:val="22"/>
          <w:sz w:val="22"/>
          <w:szCs w:val="22"/>
          <w:lang w:val="ru-RU"/>
        </w:rPr>
        <w:t>обеспеч</w:t>
      </w:r>
      <w:r>
        <w:rPr>
          <w:kern w:val="22"/>
          <w:sz w:val="22"/>
          <w:szCs w:val="22"/>
          <w:lang w:val="ru-RU"/>
        </w:rPr>
        <w:t>ению</w:t>
      </w:r>
      <w:r w:rsidRPr="002669E2">
        <w:rPr>
          <w:kern w:val="22"/>
          <w:sz w:val="22"/>
          <w:szCs w:val="22"/>
          <w:lang w:val="ru-RU"/>
        </w:rPr>
        <w:t xml:space="preserve"> участи</w:t>
      </w:r>
      <w:r>
        <w:rPr>
          <w:kern w:val="22"/>
          <w:sz w:val="22"/>
          <w:szCs w:val="22"/>
          <w:lang w:val="ru-RU"/>
        </w:rPr>
        <w:t>я</w:t>
      </w:r>
      <w:r w:rsidRPr="002669E2">
        <w:rPr>
          <w:kern w:val="22"/>
          <w:sz w:val="22"/>
          <w:szCs w:val="22"/>
          <w:lang w:val="ru-RU"/>
        </w:rPr>
        <w:t xml:space="preserve"> мужчин и мальчиков, чтобы </w:t>
      </w:r>
      <w:r>
        <w:rPr>
          <w:kern w:val="22"/>
          <w:sz w:val="22"/>
          <w:szCs w:val="22"/>
          <w:lang w:val="ru-RU"/>
        </w:rPr>
        <w:t>реализовать</w:t>
      </w:r>
      <w:r w:rsidRPr="002669E2">
        <w:rPr>
          <w:kern w:val="22"/>
          <w:sz w:val="22"/>
          <w:szCs w:val="22"/>
          <w:lang w:val="ru-RU"/>
        </w:rPr>
        <w:t xml:space="preserve"> совместный и взаимодополняющий подход к достижению гендерного равенства в области сохранения и устойчивого использования </w:t>
      </w:r>
      <w:r w:rsidRPr="002669E2">
        <w:rPr>
          <w:kern w:val="22"/>
          <w:sz w:val="22"/>
          <w:szCs w:val="22"/>
          <w:lang w:val="ru-RU"/>
        </w:rPr>
        <w:lastRenderedPageBreak/>
        <w:t xml:space="preserve">биоразнообразия и совместного использования </w:t>
      </w:r>
      <w:r w:rsidRPr="00B94313">
        <w:rPr>
          <w:kern w:val="22"/>
          <w:sz w:val="22"/>
          <w:szCs w:val="22"/>
          <w:lang w:val="ru-RU"/>
        </w:rPr>
        <w:t>выгод, связанных с</w:t>
      </w:r>
      <w:r w:rsidR="00A252F9">
        <w:rPr>
          <w:kern w:val="22"/>
          <w:sz w:val="22"/>
          <w:szCs w:val="22"/>
          <w:lang w:val="ru-RU"/>
        </w:rPr>
        <w:t xml:space="preserve"> применением</w:t>
      </w:r>
      <w:r>
        <w:rPr>
          <w:kern w:val="22"/>
          <w:sz w:val="22"/>
          <w:szCs w:val="22"/>
          <w:lang w:val="ru-RU"/>
        </w:rPr>
        <w:t xml:space="preserve"> </w:t>
      </w:r>
      <w:r w:rsidRPr="002669E2">
        <w:rPr>
          <w:kern w:val="22"/>
          <w:sz w:val="22"/>
          <w:szCs w:val="22"/>
          <w:lang w:val="ru-RU"/>
        </w:rPr>
        <w:t>генетически</w:t>
      </w:r>
      <w:r w:rsidR="00A252F9">
        <w:rPr>
          <w:kern w:val="22"/>
          <w:sz w:val="22"/>
          <w:szCs w:val="22"/>
          <w:lang w:val="ru-RU"/>
        </w:rPr>
        <w:t>х</w:t>
      </w:r>
      <w:r w:rsidRPr="002669E2">
        <w:rPr>
          <w:kern w:val="22"/>
          <w:sz w:val="22"/>
          <w:szCs w:val="22"/>
          <w:lang w:val="ru-RU"/>
        </w:rPr>
        <w:t xml:space="preserve"> ресурс</w:t>
      </w:r>
      <w:r w:rsidR="00A252F9">
        <w:rPr>
          <w:kern w:val="22"/>
          <w:sz w:val="22"/>
          <w:szCs w:val="22"/>
          <w:lang w:val="ru-RU"/>
        </w:rPr>
        <w:t>ов</w:t>
      </w:r>
      <w:r>
        <w:rPr>
          <w:kern w:val="22"/>
          <w:sz w:val="22"/>
          <w:szCs w:val="22"/>
          <w:lang w:val="ru-RU"/>
        </w:rPr>
        <w:t>,</w:t>
      </w:r>
      <w:r w:rsidRPr="002669E2">
        <w:rPr>
          <w:kern w:val="22"/>
          <w:sz w:val="22"/>
          <w:szCs w:val="22"/>
          <w:lang w:val="ru-RU"/>
        </w:rPr>
        <w:t xml:space="preserve"> на справедливой и равной основе</w:t>
      </w:r>
      <w:r>
        <w:rPr>
          <w:kern w:val="22"/>
          <w:sz w:val="22"/>
          <w:szCs w:val="22"/>
          <w:lang w:val="ru-RU"/>
        </w:rPr>
        <w:t>.</w:t>
      </w:r>
    </w:p>
    <w:p w14:paraId="797D69DB" w14:textId="67EA8647" w:rsidR="00C10DCE" w:rsidRPr="008D3F57" w:rsidRDefault="00C10DCE" w:rsidP="00C10DCE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ind w:firstLine="720"/>
        <w:jc w:val="both"/>
        <w:rPr>
          <w:kern w:val="22"/>
          <w:sz w:val="22"/>
          <w:szCs w:val="22"/>
          <w:lang w:val="ru-RU"/>
        </w:rPr>
      </w:pPr>
      <w:r w:rsidRPr="00425D43">
        <w:rPr>
          <w:kern w:val="22"/>
          <w:sz w:val="22"/>
          <w:szCs w:val="22"/>
          <w:lang w:val="en-GB"/>
        </w:rPr>
        <w:t>e</w:t>
      </w:r>
      <w:r w:rsidRPr="00B65A6F">
        <w:rPr>
          <w:kern w:val="22"/>
          <w:sz w:val="22"/>
          <w:szCs w:val="22"/>
          <w:lang w:val="ru-RU"/>
        </w:rPr>
        <w:t>)</w:t>
      </w:r>
      <w:r w:rsidRPr="00B65A6F">
        <w:rPr>
          <w:kern w:val="22"/>
          <w:sz w:val="22"/>
          <w:szCs w:val="22"/>
          <w:lang w:val="ru-RU"/>
        </w:rPr>
        <w:tab/>
      </w:r>
      <w:r>
        <w:rPr>
          <w:kern w:val="22"/>
          <w:sz w:val="22"/>
          <w:szCs w:val="22"/>
          <w:lang w:val="ru-RU"/>
        </w:rPr>
        <w:t>Обеспечение</w:t>
      </w:r>
      <w:r w:rsidRPr="00B65A6F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значимого</w:t>
      </w:r>
      <w:r w:rsidRPr="00B65A6F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B65A6F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эффективного</w:t>
      </w:r>
      <w:r w:rsidRPr="00B65A6F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 xml:space="preserve">участия </w:t>
      </w:r>
      <w:r w:rsidRPr="00B94313">
        <w:rPr>
          <w:kern w:val="22"/>
          <w:sz w:val="22"/>
          <w:szCs w:val="22"/>
          <w:lang w:val="ru-RU"/>
        </w:rPr>
        <w:t>и расширения прав и возможностей</w:t>
      </w:r>
      <w:r>
        <w:rPr>
          <w:kern w:val="22"/>
          <w:sz w:val="22"/>
          <w:szCs w:val="22"/>
          <w:lang w:val="ru-RU"/>
        </w:rPr>
        <w:t xml:space="preserve"> женщин и девочек коренных народов и местных общин</w:t>
      </w:r>
      <w:r w:rsidRPr="00B65A6F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Ж</w:t>
      </w:r>
      <w:r w:rsidRPr="00B65A6F">
        <w:rPr>
          <w:kern w:val="22"/>
          <w:sz w:val="22"/>
          <w:szCs w:val="22"/>
          <w:lang w:val="ru-RU"/>
        </w:rPr>
        <w:t>енщины и девочки коренных народов</w:t>
      </w:r>
      <w:r>
        <w:rPr>
          <w:kern w:val="22"/>
          <w:sz w:val="22"/>
          <w:szCs w:val="22"/>
          <w:lang w:val="ru-RU"/>
        </w:rPr>
        <w:t xml:space="preserve"> и местных общин</w:t>
      </w:r>
      <w:r w:rsidRPr="00B65A6F">
        <w:rPr>
          <w:kern w:val="22"/>
          <w:sz w:val="22"/>
          <w:szCs w:val="22"/>
          <w:lang w:val="ru-RU"/>
        </w:rPr>
        <w:t xml:space="preserve"> неразрывно связаны с сохранением и устойчивым использованием биоразнообразия, но при этом они по-прежнему подвержены дискриминации и отчуждены от процессов принятия решений, доступа и владения ресурсами, включая земельные,</w:t>
      </w:r>
      <w:r>
        <w:rPr>
          <w:kern w:val="22"/>
          <w:sz w:val="22"/>
          <w:szCs w:val="22"/>
          <w:lang w:val="ru-RU"/>
        </w:rPr>
        <w:t xml:space="preserve"> и</w:t>
      </w:r>
      <w:r w:rsidRPr="00B65A6F">
        <w:rPr>
          <w:kern w:val="22"/>
          <w:sz w:val="22"/>
          <w:szCs w:val="22"/>
          <w:lang w:val="ru-RU"/>
        </w:rPr>
        <w:t xml:space="preserve"> получения выгод</w:t>
      </w:r>
      <w:r>
        <w:rPr>
          <w:kern w:val="22"/>
          <w:sz w:val="22"/>
          <w:szCs w:val="22"/>
          <w:lang w:val="ru-RU"/>
        </w:rPr>
        <w:t xml:space="preserve">, связанных </w:t>
      </w:r>
      <w:r w:rsidRPr="00B94313">
        <w:rPr>
          <w:kern w:val="22"/>
          <w:sz w:val="22"/>
          <w:szCs w:val="22"/>
          <w:lang w:val="ru-RU"/>
        </w:rPr>
        <w:t xml:space="preserve">с [биологическими и] генетическими ресурсами [и </w:t>
      </w:r>
      <w:proofErr w:type="spellStart"/>
      <w:r w:rsidRPr="00B94313">
        <w:rPr>
          <w:kern w:val="22"/>
          <w:sz w:val="22"/>
          <w:szCs w:val="22"/>
          <w:lang w:val="ru-RU"/>
        </w:rPr>
        <w:t>экосистемными</w:t>
      </w:r>
      <w:proofErr w:type="spellEnd"/>
      <w:r w:rsidRPr="00B94313">
        <w:rPr>
          <w:kern w:val="22"/>
          <w:sz w:val="22"/>
          <w:szCs w:val="22"/>
          <w:lang w:val="ru-RU"/>
        </w:rPr>
        <w:t xml:space="preserve"> услугами].</w:t>
      </w:r>
      <w:r w:rsidRPr="00B65A6F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</w:t>
      </w:r>
      <w:r w:rsidRPr="008D3F57">
        <w:rPr>
          <w:kern w:val="22"/>
          <w:sz w:val="22"/>
          <w:szCs w:val="22"/>
          <w:lang w:val="ru-RU"/>
        </w:rPr>
        <w:t xml:space="preserve"> </w:t>
      </w:r>
      <w:r w:rsidRPr="00B94313">
        <w:rPr>
          <w:kern w:val="22"/>
          <w:sz w:val="22"/>
          <w:szCs w:val="22"/>
          <w:lang w:val="ru-RU"/>
        </w:rPr>
        <w:t xml:space="preserve">связи с этим предлагается при осуществлении </w:t>
      </w:r>
      <w:r w:rsidRPr="00B94313">
        <w:rPr>
          <w:spacing w:val="-2"/>
          <w:kern w:val="22"/>
          <w:sz w:val="22"/>
          <w:szCs w:val="22"/>
          <w:lang w:val="ru-RU"/>
        </w:rPr>
        <w:t>плана действий по обеспечению гендерного равенства</w:t>
      </w:r>
      <w:r w:rsidRPr="00B94313">
        <w:rPr>
          <w:kern w:val="22"/>
          <w:sz w:val="22"/>
          <w:szCs w:val="22"/>
          <w:lang w:val="ru-RU"/>
        </w:rPr>
        <w:t xml:space="preserve"> уделять особое внимание поддержке значимого, осознанного и эффективного участия и расширения прав и возможностей женщин и девочек коренных народов и местных общин для удовлетворения их прав, потребностей и интересов</w:t>
      </w:r>
      <w:r>
        <w:rPr>
          <w:kern w:val="22"/>
          <w:sz w:val="22"/>
          <w:szCs w:val="22"/>
          <w:lang w:val="ru-RU"/>
        </w:rPr>
        <w:t xml:space="preserve"> и</w:t>
      </w:r>
      <w:r w:rsidRPr="008D3F57">
        <w:rPr>
          <w:kern w:val="22"/>
          <w:sz w:val="22"/>
          <w:szCs w:val="22"/>
          <w:lang w:val="ru-RU"/>
        </w:rPr>
        <w:t xml:space="preserve"> признани</w:t>
      </w:r>
      <w:r>
        <w:rPr>
          <w:kern w:val="22"/>
          <w:sz w:val="22"/>
          <w:szCs w:val="22"/>
          <w:lang w:val="ru-RU"/>
        </w:rPr>
        <w:t>я</w:t>
      </w:r>
      <w:r w:rsidRPr="008D3F57">
        <w:rPr>
          <w:kern w:val="22"/>
          <w:sz w:val="22"/>
          <w:szCs w:val="22"/>
          <w:lang w:val="ru-RU"/>
        </w:rPr>
        <w:t xml:space="preserve"> и достойн</w:t>
      </w:r>
      <w:r>
        <w:rPr>
          <w:kern w:val="22"/>
          <w:sz w:val="22"/>
          <w:szCs w:val="22"/>
          <w:lang w:val="ru-RU"/>
        </w:rPr>
        <w:t>ой</w:t>
      </w:r>
      <w:r w:rsidRPr="008D3F57">
        <w:rPr>
          <w:kern w:val="22"/>
          <w:sz w:val="22"/>
          <w:szCs w:val="22"/>
          <w:lang w:val="ru-RU"/>
        </w:rPr>
        <w:t xml:space="preserve"> оценк</w:t>
      </w:r>
      <w:r>
        <w:rPr>
          <w:kern w:val="22"/>
          <w:sz w:val="22"/>
          <w:szCs w:val="22"/>
          <w:lang w:val="ru-RU"/>
        </w:rPr>
        <w:t>и их</w:t>
      </w:r>
      <w:r w:rsidRPr="008D3F57">
        <w:rPr>
          <w:kern w:val="22"/>
          <w:sz w:val="22"/>
          <w:szCs w:val="22"/>
          <w:lang w:val="ru-RU"/>
        </w:rPr>
        <w:t xml:space="preserve"> традиционных знаний, нововведений, практики, технологий, культуры и соответствующих прав, способствующих сохранению и устойчивому использованию биоразнообразия и совместному использованию выгод на справедливой </w:t>
      </w:r>
      <w:r>
        <w:rPr>
          <w:kern w:val="22"/>
          <w:sz w:val="22"/>
          <w:szCs w:val="22"/>
          <w:lang w:val="ru-RU"/>
        </w:rPr>
        <w:t xml:space="preserve">и </w:t>
      </w:r>
      <w:r w:rsidRPr="008D3F57">
        <w:rPr>
          <w:kern w:val="22"/>
          <w:sz w:val="22"/>
          <w:szCs w:val="22"/>
          <w:lang w:val="ru-RU"/>
        </w:rPr>
        <w:t>равной основе.</w:t>
      </w:r>
    </w:p>
    <w:p w14:paraId="5B52DE1C" w14:textId="06625355" w:rsidR="00C10DCE" w:rsidRPr="00F52E74" w:rsidRDefault="00C10DCE" w:rsidP="00C10DCE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16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Для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удобства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чтения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отдельные</w:t>
      </w:r>
      <w:r w:rsidRPr="008D3F57">
        <w:rPr>
          <w:kern w:val="22"/>
          <w:sz w:val="22"/>
          <w:szCs w:val="22"/>
          <w:lang w:val="ru-RU"/>
        </w:rPr>
        <w:t xml:space="preserve"> </w:t>
      </w:r>
      <w:r w:rsidR="00B94313">
        <w:rPr>
          <w:kern w:val="22"/>
          <w:sz w:val="22"/>
          <w:szCs w:val="22"/>
          <w:lang w:val="ru-RU"/>
        </w:rPr>
        <w:t>упоминания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женщин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девочек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коренных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народов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местных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общи</w:t>
      </w:r>
      <w:proofErr w:type="gramStart"/>
      <w:r>
        <w:rPr>
          <w:kern w:val="22"/>
          <w:sz w:val="22"/>
          <w:szCs w:val="22"/>
          <w:lang w:val="ru-RU"/>
        </w:rPr>
        <w:t>н</w:t>
      </w:r>
      <w:r w:rsidR="00CA27D4" w:rsidRPr="00CA27D4">
        <w:rPr>
          <w:kern w:val="22"/>
          <w:sz w:val="22"/>
          <w:szCs w:val="22"/>
          <w:lang w:val="ru-RU"/>
        </w:rPr>
        <w:t>[</w:t>
      </w:r>
      <w:proofErr w:type="gramEnd"/>
      <w:r w:rsidRPr="008D3F57">
        <w:rPr>
          <w:kern w:val="22"/>
          <w:sz w:val="22"/>
          <w:szCs w:val="22"/>
          <w:lang w:val="ru-RU"/>
        </w:rPr>
        <w:t>,</w:t>
      </w:r>
      <w:r>
        <w:rPr>
          <w:kern w:val="22"/>
          <w:sz w:val="22"/>
          <w:szCs w:val="22"/>
          <w:lang w:val="ru-RU"/>
        </w:rPr>
        <w:t xml:space="preserve"> а также </w:t>
      </w:r>
      <w:r w:rsidRPr="00B94313">
        <w:rPr>
          <w:kern w:val="22"/>
          <w:sz w:val="22"/>
          <w:szCs w:val="22"/>
          <w:lang w:val="ru-RU"/>
        </w:rPr>
        <w:t>женщин и девочек во всем их разнообразии</w:t>
      </w:r>
      <w:r w:rsidR="00CA27D4" w:rsidRPr="00CA27D4">
        <w:rPr>
          <w:kern w:val="22"/>
          <w:sz w:val="22"/>
          <w:szCs w:val="22"/>
          <w:lang w:val="ru-RU"/>
        </w:rPr>
        <w:t>]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не включены во все положения, представленные ниже</w:t>
      </w:r>
      <w:r w:rsidRPr="008D3F57">
        <w:rPr>
          <w:kern w:val="22"/>
          <w:sz w:val="22"/>
          <w:szCs w:val="22"/>
          <w:lang w:val="ru-RU"/>
        </w:rPr>
        <w:t xml:space="preserve">. </w:t>
      </w:r>
      <w:r>
        <w:rPr>
          <w:spacing w:val="-2"/>
          <w:kern w:val="22"/>
          <w:sz w:val="22"/>
          <w:szCs w:val="22"/>
          <w:lang w:val="ru-RU"/>
        </w:rPr>
        <w:t>План</w:t>
      </w:r>
      <w:r w:rsidRPr="00F52E7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действий</w:t>
      </w:r>
      <w:r w:rsidRPr="00F52E7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по</w:t>
      </w:r>
      <w:r w:rsidRPr="00F52E7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обеспечению</w:t>
      </w:r>
      <w:r w:rsidRPr="00F52E7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гендерного</w:t>
      </w:r>
      <w:r w:rsidRPr="00F52E74">
        <w:rPr>
          <w:spacing w:val="-2"/>
          <w:kern w:val="22"/>
          <w:sz w:val="22"/>
          <w:szCs w:val="22"/>
          <w:lang w:val="ru-RU"/>
        </w:rPr>
        <w:t xml:space="preserve"> </w:t>
      </w:r>
      <w:r>
        <w:rPr>
          <w:spacing w:val="-2"/>
          <w:kern w:val="22"/>
          <w:sz w:val="22"/>
          <w:szCs w:val="22"/>
          <w:lang w:val="ru-RU"/>
        </w:rPr>
        <w:t>равенства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предполагает</w:t>
      </w:r>
      <w:r w:rsidRPr="00F52E74">
        <w:rPr>
          <w:kern w:val="22"/>
          <w:sz w:val="22"/>
          <w:szCs w:val="22"/>
          <w:lang w:val="ru-RU"/>
        </w:rPr>
        <w:t xml:space="preserve"> </w:t>
      </w:r>
      <w:proofErr w:type="spellStart"/>
      <w:r>
        <w:rPr>
          <w:kern w:val="22"/>
          <w:sz w:val="22"/>
          <w:szCs w:val="22"/>
          <w:lang w:val="ru-RU"/>
        </w:rPr>
        <w:t>уделение</w:t>
      </w:r>
      <w:proofErr w:type="spellEnd"/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особого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внимания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эффективному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участию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женщин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девочек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коренных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народов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местных</w:t>
      </w:r>
      <w:r w:rsidRPr="008D3F57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общин 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те</w:t>
      </w:r>
      <w:r w:rsidR="00CA27D4">
        <w:rPr>
          <w:kern w:val="22"/>
          <w:sz w:val="22"/>
          <w:szCs w:val="22"/>
          <w:lang w:val="ru-RU"/>
        </w:rPr>
        <w:t>х</w:t>
      </w:r>
      <w:r>
        <w:rPr>
          <w:kern w:val="22"/>
          <w:sz w:val="22"/>
          <w:szCs w:val="22"/>
          <w:lang w:val="ru-RU"/>
        </w:rPr>
        <w:t>, кто сталкивается с множественными и перекрестными формами дискриминации, во всех мероприятиях</w:t>
      </w:r>
      <w:r w:rsidRPr="00F52E74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Таким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образом</w:t>
      </w:r>
      <w:r w:rsidRPr="00F52E74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ссылки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на</w:t>
      </w:r>
      <w:r w:rsidRPr="00F52E74">
        <w:rPr>
          <w:kern w:val="22"/>
          <w:sz w:val="22"/>
          <w:szCs w:val="22"/>
          <w:lang w:val="ru-RU"/>
        </w:rPr>
        <w:t xml:space="preserve"> «</w:t>
      </w:r>
      <w:r>
        <w:rPr>
          <w:kern w:val="22"/>
          <w:sz w:val="22"/>
          <w:szCs w:val="22"/>
          <w:lang w:val="ru-RU"/>
        </w:rPr>
        <w:t>женщин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девочек</w:t>
      </w:r>
      <w:r w:rsidRPr="00F52E74">
        <w:rPr>
          <w:kern w:val="22"/>
          <w:sz w:val="22"/>
          <w:szCs w:val="22"/>
          <w:lang w:val="ru-RU"/>
        </w:rPr>
        <w:t xml:space="preserve">» </w:t>
      </w:r>
      <w:r>
        <w:rPr>
          <w:kern w:val="22"/>
          <w:sz w:val="22"/>
          <w:szCs w:val="22"/>
          <w:lang w:val="ru-RU"/>
        </w:rPr>
        <w:t>в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ожидаемых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результатах</w:t>
      </w:r>
      <w:r w:rsidRPr="00F52E74">
        <w:rPr>
          <w:kern w:val="22"/>
          <w:sz w:val="22"/>
          <w:szCs w:val="22"/>
          <w:lang w:val="ru-RU"/>
        </w:rPr>
        <w:t xml:space="preserve">, </w:t>
      </w:r>
      <w:r>
        <w:rPr>
          <w:kern w:val="22"/>
          <w:sz w:val="22"/>
          <w:szCs w:val="22"/>
          <w:lang w:val="ru-RU"/>
        </w:rPr>
        <w:t>задачах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действиях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следует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понимать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как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включающие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женщин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девоч</w:t>
      </w:r>
      <w:r w:rsidR="00B94313">
        <w:rPr>
          <w:kern w:val="22"/>
          <w:sz w:val="22"/>
          <w:szCs w:val="22"/>
          <w:lang w:val="ru-RU"/>
        </w:rPr>
        <w:t>ек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во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всем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их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разнообразии</w:t>
      </w:r>
      <w:r w:rsidRPr="00F52E74">
        <w:rPr>
          <w:kern w:val="22"/>
          <w:sz w:val="22"/>
          <w:szCs w:val="22"/>
          <w:lang w:val="ru-RU"/>
        </w:rPr>
        <w:t>,</w:t>
      </w:r>
      <w:r>
        <w:rPr>
          <w:kern w:val="22"/>
          <w:sz w:val="22"/>
          <w:szCs w:val="22"/>
          <w:lang w:val="ru-RU"/>
        </w:rPr>
        <w:t xml:space="preserve"> в том числе относящихся к кор</w:t>
      </w:r>
      <w:r w:rsidR="003B4008">
        <w:rPr>
          <w:kern w:val="22"/>
          <w:sz w:val="22"/>
          <w:szCs w:val="22"/>
          <w:lang w:val="ru-RU"/>
        </w:rPr>
        <w:t>енным народам и местным общинам</w:t>
      </w:r>
      <w:r>
        <w:rPr>
          <w:kern w:val="22"/>
          <w:sz w:val="22"/>
          <w:szCs w:val="22"/>
          <w:lang w:val="ru-RU"/>
        </w:rPr>
        <w:t xml:space="preserve"> и</w:t>
      </w:r>
      <w:r w:rsidRPr="00F52E7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тех, кто сталкивается с множественными и перекрестными формами дискриминации</w:t>
      </w:r>
      <w:r w:rsidRPr="00F52E74">
        <w:rPr>
          <w:kern w:val="22"/>
          <w:sz w:val="22"/>
          <w:szCs w:val="22"/>
          <w:lang w:val="ru-RU"/>
        </w:rPr>
        <w:t>.</w:t>
      </w:r>
      <w:r>
        <w:rPr>
          <w:kern w:val="22"/>
          <w:sz w:val="22"/>
          <w:szCs w:val="22"/>
          <w:lang w:val="ru-RU"/>
        </w:rPr>
        <w:t xml:space="preserve"> </w:t>
      </w:r>
      <w:r w:rsidRPr="00B94313">
        <w:rPr>
          <w:kern w:val="22"/>
          <w:sz w:val="22"/>
          <w:szCs w:val="22"/>
          <w:lang w:val="ru-RU"/>
        </w:rPr>
        <w:t xml:space="preserve">Любые консультации с женщинами и девочками коренных народов и местных общин должны проводиться на основе принципа </w:t>
      </w:r>
      <w:r w:rsidR="00B94313" w:rsidRPr="00B94313">
        <w:rPr>
          <w:kern w:val="22"/>
          <w:sz w:val="22"/>
          <w:szCs w:val="22"/>
          <w:lang w:val="ru-RU"/>
        </w:rPr>
        <w:t>добровольного</w:t>
      </w:r>
      <w:r w:rsidRPr="00B94313">
        <w:rPr>
          <w:kern w:val="22"/>
          <w:sz w:val="22"/>
          <w:szCs w:val="22"/>
          <w:lang w:val="ru-RU"/>
        </w:rPr>
        <w:t xml:space="preserve">, предварительного и </w:t>
      </w:r>
      <w:r w:rsidR="003B4008">
        <w:rPr>
          <w:kern w:val="22"/>
          <w:sz w:val="22"/>
          <w:szCs w:val="22"/>
          <w:lang w:val="ru-RU"/>
        </w:rPr>
        <w:t>обоснованного</w:t>
      </w:r>
      <w:r w:rsidRPr="00B94313">
        <w:rPr>
          <w:kern w:val="22"/>
          <w:sz w:val="22"/>
          <w:szCs w:val="22"/>
          <w:lang w:val="ru-RU"/>
        </w:rPr>
        <w:t xml:space="preserve"> согласия.</w:t>
      </w:r>
      <w:r>
        <w:rPr>
          <w:kern w:val="22"/>
          <w:sz w:val="22"/>
          <w:szCs w:val="22"/>
          <w:lang w:val="ru-RU"/>
        </w:rPr>
        <w:t xml:space="preserve"> </w:t>
      </w:r>
    </w:p>
    <w:p w14:paraId="151FB336" w14:textId="77777777" w:rsidR="00C10DCE" w:rsidRPr="00425D43" w:rsidRDefault="00C10DCE" w:rsidP="00C10DCE">
      <w:pPr>
        <w:keepNext/>
        <w:suppressLineNumbers/>
        <w:tabs>
          <w:tab w:val="left" w:pos="426"/>
        </w:tabs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outlineLvl w:val="1"/>
        <w:rPr>
          <w:b/>
          <w:bCs/>
          <w:caps/>
          <w:snapToGrid w:val="0"/>
          <w:kern w:val="22"/>
          <w:sz w:val="22"/>
          <w:szCs w:val="22"/>
          <w:lang w:val="en-GB"/>
        </w:rPr>
      </w:pPr>
      <w:r w:rsidRPr="00425D43">
        <w:rPr>
          <w:b/>
          <w:bCs/>
          <w:caps/>
          <w:snapToGrid w:val="0"/>
          <w:kern w:val="22"/>
          <w:sz w:val="22"/>
          <w:szCs w:val="22"/>
          <w:lang w:val="en-GB"/>
        </w:rPr>
        <w:t>III.</w:t>
      </w:r>
      <w:r w:rsidRPr="00425D43">
        <w:rPr>
          <w:b/>
          <w:bCs/>
          <w:caps/>
          <w:snapToGrid w:val="0"/>
          <w:kern w:val="22"/>
          <w:sz w:val="22"/>
          <w:szCs w:val="22"/>
          <w:lang w:val="en-GB"/>
        </w:rPr>
        <w:tab/>
      </w:r>
      <w:r>
        <w:rPr>
          <w:b/>
          <w:bCs/>
          <w:caps/>
          <w:snapToGrid w:val="0"/>
          <w:kern w:val="22"/>
          <w:sz w:val="22"/>
          <w:szCs w:val="22"/>
          <w:lang w:val="ru-RU"/>
        </w:rPr>
        <w:t>ожидаемые результаты и задачи</w:t>
      </w:r>
    </w:p>
    <w:p w14:paraId="7C2AECB0" w14:textId="77777777" w:rsidR="00C10DCE" w:rsidRPr="008712F3" w:rsidRDefault="00C10DCE" w:rsidP="00C10DCE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16"/>
        <w:jc w:val="both"/>
        <w:rPr>
          <w:kern w:val="22"/>
          <w:sz w:val="22"/>
          <w:szCs w:val="22"/>
          <w:lang w:val="ru-RU"/>
        </w:rPr>
      </w:pPr>
      <w:r w:rsidRPr="008712F3">
        <w:rPr>
          <w:kern w:val="22"/>
          <w:sz w:val="22"/>
          <w:szCs w:val="22"/>
          <w:lang w:val="ru-RU"/>
        </w:rPr>
        <w:t>План действий по обеспечению гендерного равенства содержит три ожидаемых результата, в рамках которых объединены ряд ориентировочных задач и действий и связанные с ними итоговые материалы и сроки, приведенные в таблице ниже. Ожидаемые результаты, задачи и действия плана действий по обеспечению гендерного равенства подготовлены с целью содействия достижению всех целей и показателей глобальной рамочной программы в области биоразнообразия на период после 2020 года</w:t>
      </w:r>
      <w:r>
        <w:rPr>
          <w:kern w:val="22"/>
          <w:sz w:val="22"/>
          <w:szCs w:val="22"/>
          <w:lang w:val="ru-RU"/>
        </w:rPr>
        <w:t xml:space="preserve"> </w:t>
      </w:r>
      <w:r w:rsidRPr="00B94313">
        <w:rPr>
          <w:kern w:val="22"/>
          <w:sz w:val="22"/>
          <w:szCs w:val="22"/>
          <w:lang w:val="ru-RU"/>
        </w:rPr>
        <w:t>с учетом гендерной проблематики;</w:t>
      </w:r>
      <w:r w:rsidRPr="008712F3">
        <w:rPr>
          <w:kern w:val="22"/>
          <w:sz w:val="22"/>
          <w:szCs w:val="22"/>
          <w:lang w:val="ru-RU"/>
        </w:rPr>
        <w:t xml:space="preserve"> при этом признается, что эффективные действия по сохранению биоразнообразия требуют активного участия всех членов общества</w:t>
      </w:r>
      <w:r w:rsidRPr="00735790">
        <w:rPr>
          <w:rStyle w:val="a3"/>
          <w:kern w:val="22"/>
          <w:sz w:val="22"/>
          <w:szCs w:val="22"/>
          <w:u w:val="none"/>
          <w:vertAlign w:val="superscript"/>
        </w:rPr>
        <w:footnoteReference w:id="5"/>
      </w:r>
      <w:r w:rsidRPr="008712F3">
        <w:rPr>
          <w:kern w:val="22"/>
          <w:sz w:val="22"/>
          <w:szCs w:val="22"/>
          <w:lang w:val="ru-RU"/>
        </w:rPr>
        <w:t>.</w:t>
      </w:r>
    </w:p>
    <w:p w14:paraId="15C7267C" w14:textId="77777777" w:rsidR="00C10DCE" w:rsidRPr="00FE5D44" w:rsidRDefault="00C10DCE" w:rsidP="00C10DCE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16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t>Ориентировочные действия</w:t>
      </w:r>
      <w:r w:rsidRPr="00352EF3">
        <w:rPr>
          <w:kern w:val="22"/>
          <w:sz w:val="22"/>
          <w:szCs w:val="22"/>
          <w:lang w:val="ru-RU"/>
        </w:rPr>
        <w:t xml:space="preserve"> призваны направлять усилия по выполнению задач плана с помощью различных мер</w:t>
      </w:r>
      <w:r>
        <w:rPr>
          <w:kern w:val="22"/>
          <w:sz w:val="22"/>
          <w:szCs w:val="22"/>
          <w:lang w:val="ru-RU"/>
        </w:rPr>
        <w:t>оприятий</w:t>
      </w:r>
      <w:r w:rsidRPr="00352EF3">
        <w:rPr>
          <w:kern w:val="22"/>
          <w:sz w:val="22"/>
          <w:szCs w:val="22"/>
          <w:lang w:val="ru-RU"/>
        </w:rPr>
        <w:t>, направленных, в частности, на развитие потенциала и знаний,</w:t>
      </w:r>
      <w:r>
        <w:rPr>
          <w:kern w:val="22"/>
          <w:sz w:val="22"/>
          <w:szCs w:val="22"/>
          <w:lang w:val="ru-RU"/>
        </w:rPr>
        <w:t xml:space="preserve"> подготовку и осуществление руководящих указаний и соответствующих рекомендаций</w:t>
      </w:r>
      <w:r w:rsidRPr="00352EF3">
        <w:rPr>
          <w:kern w:val="22"/>
          <w:sz w:val="22"/>
          <w:szCs w:val="22"/>
          <w:lang w:val="ru-RU"/>
        </w:rPr>
        <w:t xml:space="preserve">, поощрение активности, содействие в области финансирования и его улучшение. Эти </w:t>
      </w:r>
      <w:r>
        <w:rPr>
          <w:kern w:val="22"/>
          <w:sz w:val="22"/>
          <w:szCs w:val="22"/>
          <w:lang w:val="ru-RU"/>
        </w:rPr>
        <w:t>действия</w:t>
      </w:r>
      <w:r w:rsidRPr="00352EF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предложены</w:t>
      </w:r>
      <w:r w:rsidRPr="00352EF3">
        <w:rPr>
          <w:kern w:val="22"/>
          <w:sz w:val="22"/>
          <w:szCs w:val="22"/>
          <w:lang w:val="ru-RU"/>
        </w:rPr>
        <w:t xml:space="preserve"> в качестве областей, требующих особого внимания</w:t>
      </w:r>
      <w:r>
        <w:rPr>
          <w:kern w:val="22"/>
          <w:sz w:val="22"/>
          <w:szCs w:val="22"/>
          <w:lang w:val="ru-RU"/>
        </w:rPr>
        <w:t>;</w:t>
      </w:r>
      <w:r w:rsidRPr="00352EF3">
        <w:rPr>
          <w:kern w:val="22"/>
          <w:sz w:val="22"/>
          <w:szCs w:val="22"/>
          <w:lang w:val="ru-RU"/>
        </w:rPr>
        <w:t xml:space="preserve"> при этом признается, что </w:t>
      </w:r>
      <w:r>
        <w:rPr>
          <w:kern w:val="22"/>
          <w:sz w:val="22"/>
          <w:szCs w:val="22"/>
          <w:lang w:val="ru-RU"/>
        </w:rPr>
        <w:t xml:space="preserve">могут </w:t>
      </w:r>
      <w:r w:rsidRPr="00352EF3">
        <w:rPr>
          <w:kern w:val="22"/>
          <w:sz w:val="22"/>
          <w:szCs w:val="22"/>
          <w:lang w:val="ru-RU"/>
        </w:rPr>
        <w:t>потреб</w:t>
      </w:r>
      <w:r>
        <w:rPr>
          <w:kern w:val="22"/>
          <w:sz w:val="22"/>
          <w:szCs w:val="22"/>
          <w:lang w:val="ru-RU"/>
        </w:rPr>
        <w:t>овать</w:t>
      </w:r>
      <w:r w:rsidRPr="00352EF3">
        <w:rPr>
          <w:kern w:val="22"/>
          <w:sz w:val="22"/>
          <w:szCs w:val="22"/>
          <w:lang w:val="ru-RU"/>
        </w:rPr>
        <w:t xml:space="preserve">ся и другие </w:t>
      </w:r>
      <w:r>
        <w:rPr>
          <w:kern w:val="22"/>
          <w:sz w:val="22"/>
          <w:szCs w:val="22"/>
          <w:lang w:val="ru-RU"/>
        </w:rPr>
        <w:t>действия</w:t>
      </w:r>
      <w:r w:rsidRPr="00352EF3">
        <w:rPr>
          <w:kern w:val="22"/>
          <w:sz w:val="22"/>
          <w:szCs w:val="22"/>
          <w:lang w:val="ru-RU"/>
        </w:rPr>
        <w:t xml:space="preserve"> как </w:t>
      </w:r>
      <w:r>
        <w:rPr>
          <w:kern w:val="22"/>
          <w:sz w:val="22"/>
          <w:szCs w:val="22"/>
          <w:lang w:val="ru-RU"/>
        </w:rPr>
        <w:t xml:space="preserve">для </w:t>
      </w:r>
      <w:r w:rsidRPr="00352EF3">
        <w:rPr>
          <w:kern w:val="22"/>
          <w:sz w:val="22"/>
          <w:szCs w:val="22"/>
          <w:lang w:val="ru-RU"/>
        </w:rPr>
        <w:t>дополн</w:t>
      </w:r>
      <w:r>
        <w:rPr>
          <w:kern w:val="22"/>
          <w:sz w:val="22"/>
          <w:szCs w:val="22"/>
          <w:lang w:val="ru-RU"/>
        </w:rPr>
        <w:t>ения</w:t>
      </w:r>
      <w:r w:rsidRPr="00352EF3">
        <w:rPr>
          <w:kern w:val="22"/>
          <w:sz w:val="22"/>
          <w:szCs w:val="22"/>
          <w:lang w:val="ru-RU"/>
        </w:rPr>
        <w:t xml:space="preserve">, так и для дальнейшего определения усилий по </w:t>
      </w:r>
      <w:r>
        <w:rPr>
          <w:kern w:val="22"/>
          <w:sz w:val="22"/>
          <w:szCs w:val="22"/>
          <w:lang w:val="ru-RU"/>
        </w:rPr>
        <w:t>выполнению</w:t>
      </w:r>
      <w:r w:rsidRPr="00352EF3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соответствующих задач</w:t>
      </w:r>
      <w:r w:rsidRPr="00352EF3">
        <w:rPr>
          <w:kern w:val="22"/>
          <w:sz w:val="22"/>
          <w:szCs w:val="22"/>
          <w:lang w:val="ru-RU"/>
        </w:rPr>
        <w:t xml:space="preserve"> на национальном, </w:t>
      </w:r>
      <w:r w:rsidRPr="00B94313">
        <w:rPr>
          <w:kern w:val="22"/>
          <w:sz w:val="22"/>
          <w:szCs w:val="22"/>
          <w:lang w:val="ru-RU"/>
        </w:rPr>
        <w:t>субрегиональном,</w:t>
      </w:r>
      <w:r>
        <w:rPr>
          <w:kern w:val="22"/>
          <w:sz w:val="22"/>
          <w:szCs w:val="22"/>
          <w:lang w:val="ru-RU"/>
        </w:rPr>
        <w:t xml:space="preserve"> </w:t>
      </w:r>
      <w:r w:rsidRPr="00352EF3">
        <w:rPr>
          <w:kern w:val="22"/>
          <w:sz w:val="22"/>
          <w:szCs w:val="22"/>
          <w:lang w:val="ru-RU"/>
        </w:rPr>
        <w:t>а также региональном и международном уровня</w:t>
      </w:r>
      <w:r>
        <w:rPr>
          <w:kern w:val="22"/>
          <w:sz w:val="22"/>
          <w:szCs w:val="22"/>
          <w:lang w:val="ru-RU"/>
        </w:rPr>
        <w:t>х</w:t>
      </w:r>
      <w:r w:rsidRPr="00352EF3">
        <w:rPr>
          <w:kern w:val="22"/>
          <w:sz w:val="22"/>
          <w:szCs w:val="22"/>
          <w:lang w:val="ru-RU"/>
        </w:rPr>
        <w:t xml:space="preserve">. </w:t>
      </w:r>
      <w:r>
        <w:rPr>
          <w:kern w:val="22"/>
          <w:sz w:val="22"/>
          <w:szCs w:val="22"/>
          <w:lang w:val="ru-RU"/>
        </w:rPr>
        <w:t>Возможные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итоговые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материалы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и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предложенные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сроки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представлены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для</w:t>
      </w:r>
      <w:r w:rsidRPr="00FE5D44">
        <w:rPr>
          <w:kern w:val="22"/>
          <w:sz w:val="22"/>
          <w:szCs w:val="22"/>
          <w:lang w:val="ru-RU"/>
        </w:rPr>
        <w:t xml:space="preserve"> </w:t>
      </w:r>
      <w:r>
        <w:rPr>
          <w:kern w:val="22"/>
          <w:sz w:val="22"/>
          <w:szCs w:val="22"/>
          <w:lang w:val="ru-RU"/>
        </w:rPr>
        <w:t>руководства реализацией различных мер</w:t>
      </w:r>
      <w:r w:rsidRPr="00FE5D44">
        <w:rPr>
          <w:kern w:val="22"/>
          <w:sz w:val="22"/>
          <w:szCs w:val="22"/>
          <w:lang w:val="ru-RU"/>
        </w:rPr>
        <w:t>.</w:t>
      </w:r>
    </w:p>
    <w:p w14:paraId="141C10FB" w14:textId="0B205354" w:rsidR="00C10DCE" w:rsidRPr="003E0666" w:rsidRDefault="00C10DCE" w:rsidP="00C10DCE">
      <w:pPr>
        <w:pStyle w:val="Para1"/>
        <w:numPr>
          <w:ilvl w:val="0"/>
          <w:numId w:val="50"/>
        </w:num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ind w:left="0" w:firstLine="16"/>
        <w:jc w:val="both"/>
        <w:rPr>
          <w:kern w:val="22"/>
          <w:sz w:val="22"/>
          <w:szCs w:val="22"/>
          <w:lang w:val="ru-RU"/>
        </w:rPr>
      </w:pPr>
      <w:r>
        <w:rPr>
          <w:kern w:val="22"/>
          <w:sz w:val="22"/>
          <w:szCs w:val="22"/>
          <w:lang w:val="ru-RU"/>
        </w:rPr>
        <w:lastRenderedPageBreak/>
        <w:t>П</w:t>
      </w:r>
      <w:r w:rsidRPr="00FE5D44">
        <w:rPr>
          <w:kern w:val="22"/>
          <w:sz w:val="22"/>
          <w:szCs w:val="22"/>
          <w:lang w:val="ru-RU"/>
        </w:rPr>
        <w:t>роцесс разработки плана действий по обеспечению гендерного равенства основан на понимании</w:t>
      </w:r>
      <w:r>
        <w:rPr>
          <w:kern w:val="22"/>
          <w:sz w:val="22"/>
          <w:szCs w:val="22"/>
          <w:lang w:val="ru-RU"/>
        </w:rPr>
        <w:t xml:space="preserve"> того</w:t>
      </w:r>
      <w:r w:rsidRPr="00FE5D44">
        <w:rPr>
          <w:kern w:val="22"/>
          <w:sz w:val="22"/>
          <w:szCs w:val="22"/>
          <w:lang w:val="ru-RU"/>
        </w:rPr>
        <w:t xml:space="preserve">, что всем соответствующим субъектам отводится определенная роль в осуществлении Конвенции и выполнении задач по учету гендерных вопросов. </w:t>
      </w:r>
      <w:r w:rsidRPr="00601C99">
        <w:rPr>
          <w:kern w:val="22"/>
          <w:sz w:val="22"/>
          <w:szCs w:val="22"/>
          <w:lang w:val="ru-RU"/>
        </w:rPr>
        <w:t>Осуществление глобальной рамочной программы в области биоразнообразия на период после 2020 года и Конвенции на основе гендерного подхода предполагает наличие открытого процесса с широким кругом участников. В этой связи Сторонам,</w:t>
      </w:r>
      <w:r>
        <w:rPr>
          <w:kern w:val="22"/>
          <w:sz w:val="22"/>
          <w:szCs w:val="22"/>
          <w:lang w:val="ru-RU"/>
        </w:rPr>
        <w:t xml:space="preserve"> </w:t>
      </w:r>
      <w:r w:rsidRPr="00B94313">
        <w:rPr>
          <w:kern w:val="22"/>
          <w:sz w:val="22"/>
          <w:szCs w:val="22"/>
          <w:lang w:val="ru-RU"/>
        </w:rPr>
        <w:t>субнациональным правительствам, городским и другим местным органам власти,</w:t>
      </w:r>
      <w:r w:rsidRPr="00601C99">
        <w:rPr>
          <w:kern w:val="22"/>
          <w:sz w:val="22"/>
          <w:szCs w:val="22"/>
          <w:lang w:val="ru-RU"/>
        </w:rPr>
        <w:t xml:space="preserve"> международным организациям и </w:t>
      </w:r>
      <w:r>
        <w:rPr>
          <w:kern w:val="22"/>
          <w:sz w:val="22"/>
          <w:szCs w:val="22"/>
          <w:lang w:val="ru-RU"/>
        </w:rPr>
        <w:t>органам</w:t>
      </w:r>
      <w:r w:rsidRPr="00601C99">
        <w:rPr>
          <w:kern w:val="22"/>
          <w:sz w:val="22"/>
          <w:szCs w:val="22"/>
          <w:lang w:val="ru-RU"/>
        </w:rPr>
        <w:t xml:space="preserve"> системы Организации Объединенных Наций, коренным народам и местным общинам, женским группам, молодежи, частному сектору и другим соответствующим заинтересованным сторонам предлагается оказывать содействие</w:t>
      </w:r>
      <w:r>
        <w:rPr>
          <w:kern w:val="22"/>
          <w:sz w:val="22"/>
          <w:szCs w:val="22"/>
          <w:lang w:val="ru-RU"/>
        </w:rPr>
        <w:t xml:space="preserve"> </w:t>
      </w:r>
      <w:r w:rsidRPr="00601C99">
        <w:rPr>
          <w:kern w:val="22"/>
          <w:sz w:val="22"/>
          <w:szCs w:val="22"/>
          <w:lang w:val="ru-RU"/>
        </w:rPr>
        <w:t xml:space="preserve">эффективному осуществлению </w:t>
      </w:r>
      <w:r w:rsidRPr="00624C8F">
        <w:rPr>
          <w:kern w:val="22"/>
          <w:sz w:val="22"/>
          <w:szCs w:val="22"/>
          <w:lang w:val="ru-RU"/>
        </w:rPr>
        <w:t>глобальной рамочной программы в области биоразнообразия на период после 2020 года,</w:t>
      </w:r>
      <w:r>
        <w:rPr>
          <w:kern w:val="22"/>
          <w:sz w:val="22"/>
          <w:szCs w:val="22"/>
          <w:lang w:val="ru-RU"/>
        </w:rPr>
        <w:t xml:space="preserve"> включая план</w:t>
      </w:r>
      <w:r w:rsidRPr="00601C99">
        <w:rPr>
          <w:kern w:val="22"/>
          <w:sz w:val="22"/>
          <w:szCs w:val="22"/>
          <w:lang w:val="ru-RU"/>
        </w:rPr>
        <w:t xml:space="preserve"> действий по обеспечению гендерного равенства</w:t>
      </w:r>
      <w:r w:rsidRPr="009D1AB6">
        <w:rPr>
          <w:kern w:val="22"/>
          <w:sz w:val="22"/>
          <w:szCs w:val="22"/>
          <w:lang w:val="ru-RU"/>
        </w:rPr>
        <w:t>.</w:t>
      </w:r>
    </w:p>
    <w:p w14:paraId="3B978D7F" w14:textId="1A9E72E9" w:rsidR="003C1DFB" w:rsidRPr="009D1AB6" w:rsidRDefault="003C1DFB">
      <w:pPr>
        <w:pStyle w:val="Para1"/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spacing w:before="120"/>
        <w:jc w:val="both"/>
        <w:rPr>
          <w:kern w:val="22"/>
          <w:sz w:val="22"/>
          <w:szCs w:val="22"/>
          <w:lang w:val="ru-RU"/>
        </w:rPr>
        <w:sectPr w:rsidR="003C1DFB" w:rsidRPr="009D1AB6" w:rsidSect="0000011D">
          <w:headerReference w:type="even" r:id="rId15"/>
          <w:headerReference w:type="default" r:id="rId16"/>
          <w:footerReference w:type="even" r:id="rId17"/>
          <w:footerReference w:type="first" r:id="rId18"/>
          <w:type w:val="continuous"/>
          <w:pgSz w:w="12240" w:h="15840" w:code="1"/>
          <w:pgMar w:top="1134" w:right="1440" w:bottom="1134" w:left="1440" w:header="709" w:footer="709" w:gutter="0"/>
          <w:cols w:space="708"/>
          <w:titlePg/>
          <w:docGrid w:linePitch="360"/>
        </w:sectPr>
      </w:pPr>
    </w:p>
    <w:p w14:paraId="3D3CAB0B" w14:textId="72298688" w:rsidR="00BE100E" w:rsidRPr="004E5993" w:rsidRDefault="004E5993" w:rsidP="0000011D">
      <w:pPr>
        <w:pStyle w:val="1"/>
        <w:spacing w:before="0" w:after="240"/>
        <w:rPr>
          <w:sz w:val="22"/>
          <w:szCs w:val="22"/>
          <w:lang w:val="ru-RU"/>
        </w:rPr>
      </w:pPr>
      <w:r w:rsidRPr="004E5993">
        <w:rPr>
          <w:sz w:val="22"/>
          <w:szCs w:val="22"/>
          <w:lang w:val="ru-RU"/>
        </w:rPr>
        <w:lastRenderedPageBreak/>
        <w:t xml:space="preserve">план действий по обеспечению гендерного равенства </w:t>
      </w:r>
    </w:p>
    <w:tbl>
      <w:tblPr>
        <w:tblStyle w:val="TableGrid1"/>
        <w:tblW w:w="5475" w:type="pct"/>
        <w:jc w:val="center"/>
        <w:tblLayout w:type="fixed"/>
        <w:tblLook w:val="04A0" w:firstRow="1" w:lastRow="0" w:firstColumn="1" w:lastColumn="0" w:noHBand="0" w:noVBand="1"/>
      </w:tblPr>
      <w:tblGrid>
        <w:gridCol w:w="3472"/>
        <w:gridCol w:w="4573"/>
        <w:gridCol w:w="2464"/>
        <w:gridCol w:w="1299"/>
        <w:gridCol w:w="1554"/>
        <w:gridCol w:w="1066"/>
      </w:tblGrid>
      <w:tr w:rsidR="00BB5AD0" w:rsidRPr="008A0822" w14:paraId="6F6965F2" w14:textId="77777777" w:rsidTr="0038287C">
        <w:trPr>
          <w:cantSplit/>
          <w:tblHeader/>
          <w:jc w:val="center"/>
        </w:trPr>
        <w:tc>
          <w:tcPr>
            <w:tcW w:w="3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9F7BB5" w14:textId="77777777" w:rsidR="00BB5AD0" w:rsidRPr="008A0822" w:rsidRDefault="00BB5A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A.</w:t>
            </w:r>
          </w:p>
          <w:p w14:paraId="7059B1BB" w14:textId="633E53FD" w:rsidR="00BB5AD0" w:rsidRPr="009D1AB6" w:rsidRDefault="009D1AB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Задачи</w:t>
            </w:r>
          </w:p>
        </w:tc>
        <w:tc>
          <w:tcPr>
            <w:tcW w:w="44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04511D" w14:textId="563F1383" w:rsidR="00BB5AD0" w:rsidRPr="008A0822" w:rsidRDefault="00BB5AD0" w:rsidP="0000011D">
            <w:pPr>
              <w:suppressLineNumbers/>
              <w:tabs>
                <w:tab w:val="center" w:pos="2141"/>
                <w:tab w:val="left" w:pos="27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B.</w:t>
            </w:r>
          </w:p>
          <w:p w14:paraId="0CA89AE2" w14:textId="0D63D9B8" w:rsidR="00BB5AD0" w:rsidRPr="008A0822" w:rsidRDefault="009D1AB6" w:rsidP="00C13ABD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Ориентировочные </w:t>
            </w:r>
            <w:r w:rsidR="00C13ABD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действия</w:t>
            </w:r>
          </w:p>
        </w:tc>
        <w:tc>
          <w:tcPr>
            <w:tcW w:w="242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B4A7F4F" w14:textId="77777777" w:rsidR="00BB5AD0" w:rsidRPr="008A0822" w:rsidRDefault="00BB5A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C.</w:t>
            </w:r>
          </w:p>
          <w:p w14:paraId="3402BDCF" w14:textId="5431297D" w:rsidR="00BB5AD0" w:rsidRPr="008A0822" w:rsidRDefault="009D1AB6" w:rsidP="009D1AB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Возможные итоговые материалы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CC36B4" w14:textId="77777777" w:rsidR="00BB5AD0" w:rsidRPr="008A0822" w:rsidRDefault="00BB5AD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D.</w:t>
            </w:r>
          </w:p>
          <w:p w14:paraId="6F531CBB" w14:textId="2FE8E4ED" w:rsidR="00BB5AD0" w:rsidRPr="008A0822" w:rsidRDefault="009D1AB6" w:rsidP="00593995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-48" w:right="-47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Предлагае</w:t>
            </w: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softHyphen/>
              <w:t>мые сроки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8388C4F" w14:textId="26263E1E" w:rsidR="00BB5AD0" w:rsidRPr="008A0822" w:rsidRDefault="000A5941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E</w:t>
            </w:r>
            <w:r w:rsidR="00BB5AD0"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.</w:t>
            </w:r>
          </w:p>
          <w:p w14:paraId="5C6B91EF" w14:textId="7E5CABDB" w:rsidR="00BB5AD0" w:rsidRPr="008A0822" w:rsidRDefault="009D1AB6" w:rsidP="009D1AB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-71" w:right="-62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Ответствен</w:t>
            </w: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softHyphen/>
              <w:t>ные субъекты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4B13A06" w14:textId="56988759" w:rsidR="00BB5AD0" w:rsidRPr="008A0822" w:rsidRDefault="009D1AB6" w:rsidP="009D1AB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Номер строки</w:t>
            </w:r>
          </w:p>
        </w:tc>
      </w:tr>
      <w:tr w:rsidR="004372F3" w:rsidRPr="008A0822" w14:paraId="71EC06B1" w14:textId="77777777" w:rsidTr="0038287C">
        <w:trPr>
          <w:cantSplit/>
          <w:jc w:val="center"/>
        </w:trPr>
        <w:tc>
          <w:tcPr>
            <w:tcW w:w="13132" w:type="dxa"/>
            <w:gridSpan w:val="5"/>
          </w:tcPr>
          <w:p w14:paraId="6CA901E8" w14:textId="05547801" w:rsidR="004372F3" w:rsidRPr="00C10DCE" w:rsidRDefault="00C10DCE" w:rsidP="00442C4D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Ожидаемый результат 1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. [Все люди независимо от гендерной принадлежности], в частности женщины и девочки, обладают равными возможностями и потенциальными способностями вносить вклад в 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достижение трех целей Конвенции.</w:t>
            </w:r>
          </w:p>
        </w:tc>
        <w:tc>
          <w:tcPr>
            <w:tcW w:w="1048" w:type="dxa"/>
          </w:tcPr>
          <w:p w14:paraId="14EA0C71" w14:textId="34C6F12C" w:rsidR="004372F3" w:rsidRPr="008A0822" w:rsidRDefault="004372F3" w:rsidP="00213B96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</w:t>
            </w:r>
          </w:p>
        </w:tc>
      </w:tr>
      <w:tr w:rsidR="00C10DCE" w:rsidRPr="008A0822" w14:paraId="7537D794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7368B235" w14:textId="1525E080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1.1 Повышение уровня 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соблюдения 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[прав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="00624C8F"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 и девочек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на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владени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распоряжени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земельными и природными ресурсами, а также </w:t>
            </w:r>
            <w:r w:rsid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на доступ к </w:t>
            </w:r>
            <w:r w:rsidRPr="00624C8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водным ресурсам]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поддержку сохранения и устойчивого использования биоразнообразия</w:t>
            </w:r>
          </w:p>
        </w:tc>
        <w:tc>
          <w:tcPr>
            <w:tcW w:w="4494" w:type="dxa"/>
          </w:tcPr>
          <w:p w14:paraId="415A949B" w14:textId="2DC6759F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Сбор исходных данных и исследование взаимосвязи между природоохранными мероприятиями, устойчивым использованием и 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обеспечением 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[прав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женщин и девочек на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владени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распоряжени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земельными и природными ресурсами, а также 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на </w:t>
            </w:r>
            <w:r w:rsidR="00624C8F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доступ к 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водным ресурсам] и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подготовка руководящих указаний для мер на национальном уровне </w:t>
            </w:r>
          </w:p>
        </w:tc>
        <w:tc>
          <w:tcPr>
            <w:tcW w:w="2422" w:type="dxa"/>
          </w:tcPr>
          <w:p w14:paraId="4B03C797" w14:textId="19CBB4CC" w:rsidR="00C10DCE" w:rsidRPr="00C10DCE" w:rsidRDefault="00C10DCE" w:rsidP="0063518C">
            <w:pPr>
              <w:spacing w:before="60" w:after="60"/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Предоставление Сторонам на ВОО-4 исходных данных, исследования и руководящих указаний касательно 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[прав 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женщин и девочек на 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владени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распоряжени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земельными и природными ресурсами, а также </w:t>
            </w:r>
            <w:r w:rsidR="001E5301"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на доступ к </w:t>
            </w:r>
            <w:r w:rsidR="00DB242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водным ресурсам]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контексте сохранения и устойчивого использования биоразнообразия </w:t>
            </w:r>
          </w:p>
        </w:tc>
        <w:tc>
          <w:tcPr>
            <w:tcW w:w="1277" w:type="dxa"/>
          </w:tcPr>
          <w:p w14:paraId="0F13CE0A" w14:textId="1E5C4EFE" w:rsidR="00C10DCE" w:rsidRPr="00C10DCE" w:rsidRDefault="00C10DCE" w:rsidP="00C10DCE">
            <w:pPr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2024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35001C63" w14:textId="77777777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9" w:after="49"/>
              <w:ind w:right="-62"/>
              <w:rPr>
                <w:rFonts w:ascii="Times New Roman" w:hAnsi="Times New Roman" w:cs="Times New Roman"/>
                <w:kern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Ведущие: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секретариат, соответствую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 xml:space="preserve">щие организации </w:t>
            </w:r>
          </w:p>
          <w:p w14:paraId="6B0CB80E" w14:textId="604DCF10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76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ные: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Стороны</w:t>
            </w:r>
          </w:p>
        </w:tc>
        <w:tc>
          <w:tcPr>
            <w:tcW w:w="1048" w:type="dxa"/>
          </w:tcPr>
          <w:p w14:paraId="50255CF1" w14:textId="382CE634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</w:t>
            </w:r>
          </w:p>
        </w:tc>
      </w:tr>
      <w:tr w:rsidR="00C10DCE" w:rsidRPr="008A0822" w14:paraId="2725FC7F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572A2D26" w14:textId="77777777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0812DF41" w14:textId="5D459F26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Обновление национального законодательства, с тем чтобы обеспечить равноправный доступ женщин и девочек к владению и </w:t>
            </w: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распоряжению биологическими ресурсами, а также земельным и водным ресурсам</w:t>
            </w:r>
          </w:p>
        </w:tc>
        <w:tc>
          <w:tcPr>
            <w:tcW w:w="2422" w:type="dxa"/>
          </w:tcPr>
          <w:p w14:paraId="570B68EC" w14:textId="7443451A" w:rsidR="00C10DCE" w:rsidRPr="00C10DCE" w:rsidRDefault="00C10DCE" w:rsidP="00C10DCE">
            <w:pPr>
              <w:spacing w:before="60" w:after="60"/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</w:pPr>
            <w:r w:rsidRPr="001E53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Создание или обновление законодательства, обеспечивающего равные права женщин и мужчин в отношении доступа, владения и распоряжения земельными и водными ресурсами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6BC51B4B" w14:textId="5F65377F" w:rsidR="00C10DCE" w:rsidRPr="00C10DCE" w:rsidRDefault="00C10DCE" w:rsidP="00C10DCE">
            <w:pPr>
              <w:spacing w:before="60" w:after="60"/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03B50C3A" w14:textId="5CFAB511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48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53A2C9D6" w14:textId="5B98FDC1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3</w:t>
            </w:r>
          </w:p>
        </w:tc>
      </w:tr>
      <w:tr w:rsidR="00C10DCE" w:rsidRPr="008A0822" w14:paraId="03D6640C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0FDC7BFE" w14:textId="77777777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188D86D5" w14:textId="0BC06F43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Содействие равноправному участию или ведущей роли женских организаций</w:t>
            </w:r>
            <w:r w:rsidR="001E5301"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</w:t>
            </w:r>
            <w:r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сетей в принятии решений по политике в отношении трех целей Конвенции, в том числе в связи с земельными и водными ресурсами, землевладением и имущественными реформами, </w:t>
            </w:r>
            <w:r w:rsidR="00015AC0"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среди прочего, </w:t>
            </w:r>
            <w:r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посредством проведения консультаций с женщинами в соответствии с национальным законодательством и предоставления финансовой помощи</w:t>
            </w:r>
          </w:p>
        </w:tc>
        <w:tc>
          <w:tcPr>
            <w:tcW w:w="2422" w:type="dxa"/>
          </w:tcPr>
          <w:p w14:paraId="087A5EC4" w14:textId="353A983B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Консультации, включающие эффективное участие организаций/сетей </w:t>
            </w:r>
            <w:r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 и девочек;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финансовая и другая соответствующая помощь, предоставленная организациям/сетям </w:t>
            </w:r>
            <w:r w:rsidRPr="00015AC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 и девочек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для укрепления их потенциала</w:t>
            </w:r>
          </w:p>
        </w:tc>
        <w:tc>
          <w:tcPr>
            <w:tcW w:w="1277" w:type="dxa"/>
          </w:tcPr>
          <w:p w14:paraId="1B75C246" w14:textId="77777777" w:rsidR="00C10DCE" w:rsidRPr="00C10DCE" w:rsidRDefault="00C10DCE" w:rsidP="00C10DCE">
            <w:pPr>
              <w:spacing w:before="49" w:after="49"/>
              <w:rPr>
                <w:rFonts w:ascii="Times New Roman" w:hAnsi="Times New Roman" w:cs="Times New Roman"/>
                <w:kern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</w:p>
          <w:p w14:paraId="0E93A255" w14:textId="0FAAB7DF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</w:p>
        </w:tc>
        <w:tc>
          <w:tcPr>
            <w:tcW w:w="1527" w:type="dxa"/>
          </w:tcPr>
          <w:p w14:paraId="59924052" w14:textId="33AF941E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34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C10DC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10DC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02223BAF" w14:textId="211EB8F1" w:rsidR="00C10DCE" w:rsidRPr="00C10DCE" w:rsidRDefault="00C10DCE" w:rsidP="00C10DCE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C10DCE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4</w:t>
            </w:r>
          </w:p>
        </w:tc>
      </w:tr>
      <w:tr w:rsidR="000C7800" w:rsidRPr="008A0822" w14:paraId="5F40B109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373487D0" w14:textId="501C0966" w:rsidR="000C7800" w:rsidRPr="00CE681D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1.2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ение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женщинам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и девочкам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ого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ресурсам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услугам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технологиям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целью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поддержки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их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управлении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устойчивом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(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частности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финансовые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услуги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кредитование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образование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профессиональную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подготовку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соответствующую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информацию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)</w:t>
            </w:r>
          </w:p>
        </w:tc>
        <w:tc>
          <w:tcPr>
            <w:tcW w:w="4494" w:type="dxa"/>
          </w:tcPr>
          <w:p w14:paraId="754B0100" w14:textId="7569DB49" w:rsidR="000C7800" w:rsidRPr="00CE681D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Проведение</w:t>
            </w:r>
            <w:r w:rsidR="00CA2175" w:rsidRPr="00CA217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="00CA217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основанных на широком участии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оценок с использованием исходных данных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выявления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гендерных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разрывов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определения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эффективных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мер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обеспечения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равного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доступа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ресурсам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услугам и технологиям, связанным с управлением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ы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</w:p>
        </w:tc>
        <w:tc>
          <w:tcPr>
            <w:tcW w:w="2422" w:type="dxa"/>
          </w:tcPr>
          <w:p w14:paraId="59725BA1" w14:textId="24324AD6" w:rsidR="000C7800" w:rsidRPr="00C13ABD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Проведенные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оценки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представление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их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обобщенных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результатов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C13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параллельных мероприятиях и на веб-сайте Конвенции</w:t>
            </w:r>
          </w:p>
        </w:tc>
        <w:tc>
          <w:tcPr>
            <w:tcW w:w="1277" w:type="dxa"/>
          </w:tcPr>
          <w:p w14:paraId="4B52C56A" w14:textId="670D2374" w:rsidR="000C7800" w:rsidRPr="00D26E23" w:rsidRDefault="000C7800" w:rsidP="000C7800">
            <w:pPr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30026036" w14:textId="77777777" w:rsidR="000C7800" w:rsidRPr="00D26E23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18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D26E23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Стороны, соответствую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 xml:space="preserve">щие организации </w:t>
            </w:r>
          </w:p>
          <w:p w14:paraId="017A2EBE" w14:textId="6631CF0E" w:rsidR="000C7800" w:rsidRPr="00D26E23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04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D26E23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523891DD" w14:textId="2113263D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5</w:t>
            </w:r>
          </w:p>
        </w:tc>
      </w:tr>
      <w:tr w:rsidR="000C7800" w:rsidRPr="008A0822" w14:paraId="5F2922D9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0CECCFCD" w14:textId="77777777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73ECA59D" w14:textId="557DD99E" w:rsidR="000C7800" w:rsidRPr="00966700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Принятие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адресных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мер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содействия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равному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доступу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финансовым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услугам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кредитованию</w:t>
            </w:r>
            <w:r w:rsidR="005B078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а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девочек </w:t>
            </w:r>
            <w:r w:rsidR="005B078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 образованию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профессиональной подготовке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 также другим соответствующим ресурсам, услугам и технологиям, необходимым для их участия в управлении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устойчивом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использовании</w:t>
            </w:r>
            <w:r w:rsidRPr="00CE681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D26E2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совместном использовании на справедливой и равной основе выгод от применения генетических ресурсов</w:t>
            </w:r>
          </w:p>
        </w:tc>
        <w:tc>
          <w:tcPr>
            <w:tcW w:w="2422" w:type="dxa"/>
          </w:tcPr>
          <w:p w14:paraId="589A7670" w14:textId="44B3DB34" w:rsidR="000C7800" w:rsidRPr="00966700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Инициативы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программы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созданные или расширенные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содействия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равному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доступу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финансовым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услугам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кредитованию</w:t>
            </w:r>
            <w:r w:rsidR="005B078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а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девочек </w:t>
            </w:r>
            <w:r w:rsidR="005B078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профессиональной подготовке и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информации, и другие соответствующие меры</w:t>
            </w:r>
            <w:r w:rsidRPr="0096670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38BE9103" w14:textId="3076CDAE" w:rsidR="000C7800" w:rsidRPr="00593995" w:rsidRDefault="000C7800" w:rsidP="000C7800">
            <w:pPr>
              <w:spacing w:before="60" w:after="60"/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73576588" w14:textId="77777777" w:rsidR="000C7800" w:rsidRPr="00593995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593995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Стороны, соответствую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01CDF044" w14:textId="7ADF0E42" w:rsidR="000C7800" w:rsidRPr="00593995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593995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548721D1" w14:textId="722A37A5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6</w:t>
            </w:r>
          </w:p>
        </w:tc>
      </w:tr>
      <w:tr w:rsidR="000C7800" w:rsidRPr="00FE32B8" w14:paraId="7FD7F2B6" w14:textId="77777777" w:rsidTr="0038287C">
        <w:trPr>
          <w:cantSplit/>
          <w:jc w:val="center"/>
        </w:trPr>
        <w:tc>
          <w:tcPr>
            <w:tcW w:w="3412" w:type="dxa"/>
          </w:tcPr>
          <w:p w14:paraId="58BBE1C1" w14:textId="58A596A6" w:rsidR="000C7800" w:rsidRPr="00593995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5454BE6C" w14:textId="77777777" w:rsidR="000C7800" w:rsidRPr="001615AF" w:rsidRDefault="000C7800" w:rsidP="000C7800">
            <w:pPr>
              <w:spacing w:before="60" w:after="60"/>
              <w:rPr>
                <w:rFonts w:asciiTheme="majorBidi" w:hAnsiTheme="majorBidi" w:cstheme="majorBidi"/>
                <w:b/>
                <w:bCs/>
                <w:sz w:val="22"/>
                <w:szCs w:val="22"/>
                <w:lang w:val="ru-RU"/>
              </w:rPr>
            </w:pP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>[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Принятие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конкретных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мер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для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обеспечения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уважения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сохранения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поддержания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традиционных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знаний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нововведений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практики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женщин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девочек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коренных народов и местных общин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а также их соответствующих прав, связанных с сохранением и устойчивым использованием биологического разнообразия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>]</w:t>
            </w:r>
          </w:p>
          <w:p w14:paraId="689DF50A" w14:textId="639132BF" w:rsidR="000C7800" w:rsidRPr="00C219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2422" w:type="dxa"/>
          </w:tcPr>
          <w:p w14:paraId="0ECE6CAF" w14:textId="50E8ADB9" w:rsidR="000C7800" w:rsidRPr="00C219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Проведение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оценки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тематических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исследований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в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отношении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конкретных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мер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политики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для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обеспечения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уважения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сохранения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поддержания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традиционных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знаний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нововведений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практики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женщин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и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девочек</w:t>
            </w:r>
            <w:r w:rsidRPr="001615AF">
              <w:rPr>
                <w:rFonts w:asciiTheme="majorBidi" w:hAnsiTheme="majorBidi" w:cstheme="majorBid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ru-RU"/>
              </w:rPr>
              <w:t>коренных народов и местных общин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]</w:t>
            </w:r>
          </w:p>
        </w:tc>
        <w:tc>
          <w:tcPr>
            <w:tcW w:w="1277" w:type="dxa"/>
          </w:tcPr>
          <w:p w14:paraId="616B49FE" w14:textId="77777777" w:rsidR="000C7800" w:rsidRDefault="000C7800" w:rsidP="000C7800">
            <w:pPr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[</w:t>
            </w: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</w:p>
          <w:p w14:paraId="484ED842" w14:textId="6C0288BC" w:rsidR="000C7800" w:rsidRPr="005B078D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 w:rsidRPr="0088501E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</w:t>
            </w:r>
            <w:r w:rsidRPr="0088501E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1527" w:type="dxa"/>
          </w:tcPr>
          <w:p w14:paraId="58C26E4F" w14:textId="397AAA40" w:rsidR="000C7800" w:rsidRPr="00C219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04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88501E"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8501E"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Стороны</w:t>
            </w:r>
            <w:r w:rsidRPr="0088501E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КНМО</w:t>
            </w:r>
            <w:r w:rsidRPr="0088501E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соответствую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  <w:r w:rsidRPr="0088501E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 w:rsidRPr="001615AF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научное сообщество</w:t>
            </w:r>
            <w:r w:rsidRPr="0088501E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секретариат</w:t>
            </w:r>
            <w:r w:rsidRPr="0088501E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] </w:t>
            </w:r>
          </w:p>
        </w:tc>
        <w:tc>
          <w:tcPr>
            <w:tcW w:w="1048" w:type="dxa"/>
          </w:tcPr>
          <w:p w14:paraId="3F0A0E6B" w14:textId="31E23484" w:rsidR="000C7800" w:rsidRPr="000C7800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</w:pPr>
          </w:p>
        </w:tc>
      </w:tr>
      <w:tr w:rsidR="000C7800" w:rsidRPr="008A0822" w14:paraId="29DDFDD5" w14:textId="77777777" w:rsidTr="0038287C">
        <w:trPr>
          <w:cantSplit/>
          <w:jc w:val="center"/>
        </w:trPr>
        <w:tc>
          <w:tcPr>
            <w:tcW w:w="3412" w:type="dxa"/>
          </w:tcPr>
          <w:p w14:paraId="7C3D51CA" w14:textId="0E356FA2" w:rsidR="000C7800" w:rsidRPr="00277E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 xml:space="preserve">1.3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Обеспечение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равноправного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отношении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доступа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документам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для 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совместного использования выгод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="007B2D6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</w:t>
            </w:r>
            <w:r w:rsidR="007B2D6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="007B2D6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случаях</w:t>
            </w:r>
          </w:p>
          <w:p w14:paraId="5268EE0D" w14:textId="2B13FAE6" w:rsidR="000C7800" w:rsidRPr="00277E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7AB00E09" w14:textId="77777777" w:rsidR="007B2D60" w:rsidRPr="00277EEB" w:rsidRDefault="000C7800" w:rsidP="007B2D6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Разработка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испытание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стимулирование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применения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соответствующих методологий для учета гендерной проблематики в документах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для регулирования 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доступа к генетическим ресурсам и совместного использования выгод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="007B2D60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соответствующих случаях</w:t>
            </w:r>
          </w:p>
          <w:p w14:paraId="61DA695A" w14:textId="4F1764FB" w:rsidR="000C7800" w:rsidRPr="0071668E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2422" w:type="dxa"/>
          </w:tcPr>
          <w:p w14:paraId="130882CE" w14:textId="55EFB83E" w:rsidR="000C7800" w:rsidRPr="0071668E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Руководство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учету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гендерной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проблематики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документах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для регулирования </w:t>
            </w:r>
            <w:r w:rsidRPr="00EE07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доступа к генетическим ресурсам и совместного использования выгод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предоставленное Сторонам</w:t>
            </w:r>
          </w:p>
        </w:tc>
        <w:tc>
          <w:tcPr>
            <w:tcW w:w="1277" w:type="dxa"/>
          </w:tcPr>
          <w:p w14:paraId="65354575" w14:textId="782B6657" w:rsidR="000C7800" w:rsidRPr="0071668E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4FCE0C91" w14:textId="77777777" w:rsidR="000C7800" w:rsidRPr="00C219E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04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C219E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научное сообщество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  <w:p w14:paraId="65CC48C2" w14:textId="2EC506EB" w:rsidR="000C7800" w:rsidRPr="0071668E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C219E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C219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</w:tc>
        <w:tc>
          <w:tcPr>
            <w:tcW w:w="1048" w:type="dxa"/>
          </w:tcPr>
          <w:p w14:paraId="0C295CE9" w14:textId="46C085D3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7</w:t>
            </w:r>
          </w:p>
        </w:tc>
      </w:tr>
      <w:tr w:rsidR="000C7800" w:rsidRPr="008A0822" w14:paraId="39633C7D" w14:textId="77777777" w:rsidTr="0038287C">
        <w:trPr>
          <w:cantSplit/>
          <w:jc w:val="center"/>
        </w:trPr>
        <w:tc>
          <w:tcPr>
            <w:tcW w:w="3412" w:type="dxa"/>
          </w:tcPr>
          <w:p w14:paraId="6A5AD305" w14:textId="388D0ABE" w:rsidR="000C7800" w:rsidRPr="007B2D60" w:rsidRDefault="007B2D6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1.4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Содействие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расширению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возможностей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возможностям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предпринимательской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деятельности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основанных на биоразнообразии производственно-сбытовых цепочках</w:t>
            </w:r>
            <w:r w:rsidRPr="00277EE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секторах, которые поддерживают устойчивые методы управления и производства</w:t>
            </w:r>
          </w:p>
        </w:tc>
        <w:tc>
          <w:tcPr>
            <w:tcW w:w="4494" w:type="dxa"/>
          </w:tcPr>
          <w:p w14:paraId="395E58A2" w14:textId="07A27C1E" w:rsidR="000C7800" w:rsidRPr="003A3154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Проведение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оценок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гендерных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ролей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 всех основанных на биоразнообразии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производственно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сбытовых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цепочках и секторах с целью выявления гендерных разрывов</w:t>
            </w:r>
            <w:r w:rsidRPr="0071668E" w:rsidDel="00CF685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использование уже проведенных оценок по данному предмету</w:t>
            </w:r>
          </w:p>
        </w:tc>
        <w:tc>
          <w:tcPr>
            <w:tcW w:w="2422" w:type="dxa"/>
          </w:tcPr>
          <w:p w14:paraId="737B1551" w14:textId="74C6477A" w:rsidR="000C7800" w:rsidRPr="003A3154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Использование результатов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оценок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тематических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исследований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в процессе принятия решений и их представление на 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параллельных мероприятиях</w:t>
            </w:r>
          </w:p>
        </w:tc>
        <w:tc>
          <w:tcPr>
            <w:tcW w:w="1277" w:type="dxa"/>
          </w:tcPr>
          <w:p w14:paraId="53EDB5CB" w14:textId="23BFDF04" w:rsidR="000C7800" w:rsidRPr="003A3154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0713FB68" w14:textId="77777777" w:rsidR="000C7800" w:rsidRPr="0071668E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48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71668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частный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сектор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71668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59399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6163FFD7" w14:textId="24A07902" w:rsidR="000C7800" w:rsidRPr="003A3154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-9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545AC5CD" w14:textId="6299D599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8</w:t>
            </w:r>
          </w:p>
        </w:tc>
      </w:tr>
      <w:tr w:rsidR="000C7800" w:rsidRPr="008A0822" w14:paraId="51A523DB" w14:textId="77777777" w:rsidTr="0038287C">
        <w:trPr>
          <w:cantSplit/>
          <w:jc w:val="center"/>
        </w:trPr>
        <w:tc>
          <w:tcPr>
            <w:tcW w:w="3412" w:type="dxa"/>
          </w:tcPr>
          <w:p w14:paraId="38AE979C" w14:textId="089F29BC" w:rsidR="000C7800" w:rsidRPr="00991A79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1CFAFF1C" w14:textId="33417446" w:rsidR="000C7800" w:rsidRPr="001165FD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Проведение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вспомогательных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мероприятий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содействия</w:t>
            </w:r>
            <w:r w:rsidRPr="00E53F2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расширению прав и возможностей женщин и возможностям предпринимательской деятельности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основанных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биоразнообразии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производственно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сбытовых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цепочках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секторах, которые поддерживают устойчивые методы управления и производства</w:t>
            </w:r>
          </w:p>
        </w:tc>
        <w:tc>
          <w:tcPr>
            <w:tcW w:w="2422" w:type="dxa"/>
          </w:tcPr>
          <w:p w14:paraId="64199AEE" w14:textId="024DE83D" w:rsidR="000C7800" w:rsidRPr="004F421B" w:rsidRDefault="000C7800" w:rsidP="000C7800">
            <w:pPr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E3BB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Проведение семинаров и учебных мероприятий для женщин по созданию и развитию потенциала, посвященных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E53F2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расширению прав и возможностей женщин и возможностям предпринимательской деятельности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основанных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биоразнообразии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производственно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сбытовых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цепочках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секторах</w:t>
            </w:r>
            <w:r w:rsidRPr="007E3BB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]</w:t>
            </w:r>
          </w:p>
        </w:tc>
        <w:tc>
          <w:tcPr>
            <w:tcW w:w="1277" w:type="dxa"/>
          </w:tcPr>
          <w:p w14:paraId="1D03EFC9" w14:textId="77777777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</w:p>
          <w:p w14:paraId="0C00E4E0" w14:textId="3B12BA8C" w:rsidR="000C7800" w:rsidRPr="004F421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>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 постоян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ной основе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>]</w:t>
            </w:r>
          </w:p>
        </w:tc>
        <w:tc>
          <w:tcPr>
            <w:tcW w:w="1527" w:type="dxa"/>
          </w:tcPr>
          <w:p w14:paraId="45597A6C" w14:textId="74CD8B45" w:rsidR="000C7800" w:rsidRPr="004F421B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3A315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частный сектор, Стороны, соответствую</w:t>
            </w:r>
            <w:r w:rsidRPr="003A315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6834EE41" w14:textId="10078EA6" w:rsidR="000C7800" w:rsidRPr="008A0822" w:rsidRDefault="000C7800" w:rsidP="000C7800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9</w:t>
            </w:r>
          </w:p>
        </w:tc>
      </w:tr>
      <w:tr w:rsidR="00510A9B" w:rsidRPr="00510A9B" w14:paraId="29286A36" w14:textId="77777777" w:rsidTr="0038287C">
        <w:trPr>
          <w:cantSplit/>
          <w:jc w:val="center"/>
        </w:trPr>
        <w:tc>
          <w:tcPr>
            <w:tcW w:w="3412" w:type="dxa"/>
          </w:tcPr>
          <w:p w14:paraId="7FD74DD6" w14:textId="09087721" w:rsidR="00510A9B" w:rsidRPr="00991A79" w:rsidRDefault="00116A88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kern w:val="22"/>
                <w:sz w:val="22"/>
                <w:szCs w:val="22"/>
                <w:lang w:val="ru-RU"/>
              </w:rPr>
            </w:pP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1.5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Выявление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искоренение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предотвращение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принятие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мер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отношении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форм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дискриминации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насилия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частности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связанных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распоряжением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владением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доступом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устойчивому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использованию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сохранению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 защиту женщин-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правозащитниц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выступающих за экологические права человека, и смотрительниц парков</w:t>
            </w:r>
          </w:p>
        </w:tc>
        <w:tc>
          <w:tcPr>
            <w:tcW w:w="4494" w:type="dxa"/>
          </w:tcPr>
          <w:p w14:paraId="01D20029" w14:textId="203E5BF7" w:rsidR="00510A9B" w:rsidRDefault="00510A9B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Разработка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внедрение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инструментов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стратегий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обеспечения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понимания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учета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взаимосвязей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между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насилием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биоразнообразием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том числе с акцентом на защиту женщин-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правозащитниц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выступающих за экологические права человека, для поддержки разработки и реализации политики и программ в области биоразнообразия</w:t>
            </w:r>
          </w:p>
        </w:tc>
        <w:tc>
          <w:tcPr>
            <w:tcW w:w="2422" w:type="dxa"/>
          </w:tcPr>
          <w:p w14:paraId="705CCA48" w14:textId="135AC4B6" w:rsidR="00510A9B" w:rsidRPr="007E3BBC" w:rsidRDefault="00510A9B" w:rsidP="00510A9B">
            <w:pPr>
              <w:spacing w:before="60" w:after="60"/>
              <w:rPr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Информационные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и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или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интеллектуальные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продукты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кампании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инструменты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вебинары</w:t>
            </w:r>
            <w:proofErr w:type="spellEnd"/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касающиеся взаимосвязей между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насилием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1165F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биоразнообразием</w:t>
            </w:r>
            <w:r w:rsidRPr="004F421B"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kern w:val="22"/>
                <w:sz w:val="22"/>
                <w:szCs w:val="22"/>
                <w:lang w:val="ru-RU" w:eastAsia="zh-CN"/>
              </w:rPr>
              <w:t>созданные и предоставленные Сторонам и субъектам деятельности</w:t>
            </w:r>
          </w:p>
        </w:tc>
        <w:tc>
          <w:tcPr>
            <w:tcW w:w="1277" w:type="dxa"/>
          </w:tcPr>
          <w:p w14:paraId="32C91E80" w14:textId="1C393384" w:rsidR="00510A9B" w:rsidRDefault="00510A9B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597A07AC" w14:textId="77777777" w:rsidR="00510A9B" w:rsidRPr="004F421B" w:rsidRDefault="00510A9B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4F421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соответствую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 xml:space="preserve">щие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организации, секретариат</w:t>
            </w:r>
          </w:p>
          <w:p w14:paraId="68A3E618" w14:textId="39853E95" w:rsidR="00510A9B" w:rsidRDefault="00510A9B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i/>
                <w:iCs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4F421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</w:tc>
        <w:tc>
          <w:tcPr>
            <w:tcW w:w="1048" w:type="dxa"/>
          </w:tcPr>
          <w:p w14:paraId="72BF1F80" w14:textId="47BE9F96" w:rsidR="00510A9B" w:rsidRPr="00510A9B" w:rsidRDefault="00510A9B" w:rsidP="00510A9B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b/>
                <w:bCs/>
                <w:kern w:val="22"/>
                <w:sz w:val="22"/>
                <w:szCs w:val="22"/>
                <w:lang w:val="ru-RU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10</w:t>
            </w:r>
          </w:p>
        </w:tc>
      </w:tr>
      <w:tr w:rsidR="00116A88" w:rsidRPr="00FE32B8" w14:paraId="7DE2A18A" w14:textId="77777777" w:rsidTr="009C66D0">
        <w:trPr>
          <w:cantSplit/>
          <w:trHeight w:val="6848"/>
          <w:jc w:val="center"/>
        </w:trPr>
        <w:tc>
          <w:tcPr>
            <w:tcW w:w="3412" w:type="dxa"/>
          </w:tcPr>
          <w:p w14:paraId="02A2CD5D" w14:textId="77777777" w:rsidR="00116A88" w:rsidRPr="00991A7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3AAD14D8" w14:textId="4A8AD411" w:rsid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kern w:val="22"/>
                <w:sz w:val="22"/>
                <w:szCs w:val="22"/>
                <w:lang w:val="ru-RU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  <w:szCs w:val="22"/>
                <w:lang w:val="ru-RU"/>
              </w:rPr>
              <w:t>Принятие</w:t>
            </w:r>
            <w:r w:rsidRPr="009F6A8B">
              <w:rPr>
                <w:rFonts w:asciiTheme="majorBidi" w:eastAsia="Arial" w:hAnsiTheme="majorBidi" w:cstheme="majorBid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eastAsia="Arial" w:hAnsiTheme="majorBidi" w:cstheme="majorBidi"/>
                <w:color w:val="000000"/>
                <w:sz w:val="22"/>
                <w:szCs w:val="22"/>
                <w:lang w:val="ru-RU"/>
              </w:rPr>
              <w:t>эффективных</w:t>
            </w:r>
            <w:r w:rsidRPr="009F6A8B">
              <w:rPr>
                <w:rFonts w:asciiTheme="majorBidi" w:eastAsia="Arial" w:hAnsiTheme="majorBidi" w:cstheme="majorBidi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Theme="majorBidi" w:eastAsia="Arial" w:hAnsiTheme="majorBidi" w:cstheme="majorBidi"/>
                <w:color w:val="000000"/>
                <w:sz w:val="22"/>
                <w:szCs w:val="22"/>
                <w:lang w:val="ru-RU"/>
              </w:rPr>
              <w:t xml:space="preserve">мер для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искоренения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предотвращения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реагирования в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отношении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форм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дискриминации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насилия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частности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связанных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распоряжением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владением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доступом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устойчивому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использованию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сохранению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991A7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 защиту женщин-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правозащитниц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выступающих за экологические права человека, и смотрительниц парков</w:t>
            </w:r>
            <w:r w:rsidRPr="009F6A8B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22" w:type="dxa"/>
          </w:tcPr>
          <w:p w14:paraId="496E8773" w14:textId="77777777" w:rsidR="009C66D0" w:rsidRDefault="00116A88" w:rsidP="00116A88">
            <w:pPr>
              <w:spacing w:before="60" w:after="60"/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</w:pP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[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Обобщение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и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распространение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результатов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тематических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исследований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касательно применения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мер</w:t>
            </w:r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 xml:space="preserve"> для искоренения, предотвращения и реагирования в отношении всех форм дискриминации и насилия по гендерному признаку, связанных с распоряжением, владением и доступом к устойчивому использованию и сохранению биоразнообразия, включая защиту женщин-</w:t>
            </w:r>
            <w:proofErr w:type="spellStart"/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правозащитниц</w:t>
            </w:r>
            <w:proofErr w:type="spellEnd"/>
            <w:r w:rsidRPr="009F6A8B"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  <w:t>, выступающих за экологические права человека, и смотрительниц парков]</w:t>
            </w:r>
          </w:p>
          <w:p w14:paraId="304F2F9A" w14:textId="77777777" w:rsidR="00C15215" w:rsidRDefault="00C15215" w:rsidP="00116A88">
            <w:pPr>
              <w:spacing w:before="60" w:after="60"/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</w:pPr>
          </w:p>
          <w:p w14:paraId="68E20534" w14:textId="77777777" w:rsidR="00C15215" w:rsidRDefault="00C15215" w:rsidP="00116A88">
            <w:pPr>
              <w:spacing w:before="60" w:after="60"/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</w:pPr>
          </w:p>
          <w:p w14:paraId="41EE8910" w14:textId="77777777" w:rsidR="00C15215" w:rsidRDefault="00C15215" w:rsidP="00116A88">
            <w:pPr>
              <w:spacing w:before="60" w:after="60"/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</w:pPr>
          </w:p>
          <w:p w14:paraId="1D0574D2" w14:textId="161A32AB" w:rsidR="00C15215" w:rsidRPr="009C66D0" w:rsidRDefault="00C15215" w:rsidP="00116A88">
            <w:pPr>
              <w:spacing w:before="60" w:after="60"/>
              <w:rPr>
                <w:rFonts w:asciiTheme="majorBidi" w:hAnsiTheme="majorBidi" w:cstheme="majorBidi"/>
                <w:color w:val="000000"/>
                <w:kern w:val="22"/>
                <w:sz w:val="22"/>
                <w:szCs w:val="22"/>
                <w:lang w:val="ru-RU" w:eastAsia="zh-CN"/>
              </w:rPr>
            </w:pPr>
          </w:p>
        </w:tc>
        <w:tc>
          <w:tcPr>
            <w:tcW w:w="1277" w:type="dxa"/>
          </w:tcPr>
          <w:p w14:paraId="6A00509D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[</w:t>
            </w:r>
            <w:r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eastAsia="Montserrat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</w:p>
          <w:p w14:paraId="755F584E" w14:textId="292192F8" w:rsid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ontserrat"/>
                <w:i/>
                <w:iCs/>
                <w:kern w:val="22"/>
                <w:sz w:val="22"/>
                <w:szCs w:val="22"/>
                <w:lang w:val="ru-RU"/>
              </w:rPr>
            </w:pPr>
            <w:r w:rsidRPr="008A0822"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  <w:r>
              <w:rPr>
                <w:rFonts w:ascii="Times New Roman" w:eastAsia="Montserrat" w:hAnsi="Times New Roman" w:cs="Times New Roman"/>
                <w:kern w:val="22"/>
                <w:sz w:val="22"/>
                <w:szCs w:val="22"/>
                <w:lang w:val="en-GB"/>
              </w:rPr>
              <w:t>]</w:t>
            </w:r>
          </w:p>
        </w:tc>
        <w:tc>
          <w:tcPr>
            <w:tcW w:w="1527" w:type="dxa"/>
          </w:tcPr>
          <w:p w14:paraId="080FF835" w14:textId="77777777" w:rsidR="00116A88" w:rsidRPr="00DA085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</w:pPr>
            <w:r w:rsidRPr="00DA085F"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DA085F">
              <w:rPr>
                <w:rFonts w:asciiTheme="majorBidi" w:hAnsiTheme="majorBidi" w:cstheme="majorBidi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</w:p>
          <w:p w14:paraId="65CB9521" w14:textId="67B1C100" w:rsid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Стороны</w:t>
            </w:r>
            <w:r w:rsidRPr="009F6A8B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соответствую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  <w:r w:rsidRPr="009F6A8B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научное сообщество</w:t>
            </w:r>
            <w:r w:rsidRPr="009F6A8B">
              <w:rPr>
                <w:rFonts w:asciiTheme="majorBidi" w:hAnsiTheme="majorBidi" w:cstheme="majorBidi"/>
                <w:kern w:val="22"/>
                <w:sz w:val="22"/>
                <w:szCs w:val="22"/>
                <w:lang w:val="ru-RU"/>
              </w:rPr>
              <w:t>]</w:t>
            </w:r>
            <w:r w:rsidRPr="009F6A8B">
              <w:rPr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48" w:type="dxa"/>
          </w:tcPr>
          <w:p w14:paraId="4E25094D" w14:textId="77777777" w:rsidR="00116A88" w:rsidRP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b/>
                <w:bCs/>
                <w:kern w:val="22"/>
                <w:sz w:val="22"/>
                <w:szCs w:val="22"/>
                <w:lang w:val="ru-RU"/>
              </w:rPr>
            </w:pPr>
          </w:p>
        </w:tc>
      </w:tr>
      <w:tr w:rsidR="00116A88" w:rsidRPr="008A0822" w14:paraId="14C8D42B" w14:textId="77777777" w:rsidTr="0038287C">
        <w:trPr>
          <w:cantSplit/>
          <w:jc w:val="center"/>
        </w:trPr>
        <w:tc>
          <w:tcPr>
            <w:tcW w:w="13132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</w:tcPr>
          <w:p w14:paraId="12C56064" w14:textId="3DC63295" w:rsidR="00116A88" w:rsidRPr="004F421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lastRenderedPageBreak/>
              <w:t>Ожидаемый</w:t>
            </w:r>
            <w:r w:rsidRPr="008712F3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результат</w:t>
            </w:r>
            <w:r w:rsidRPr="008712F3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 2.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Взгляды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интересы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потребности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права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человека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людей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B8485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независимо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гендерной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принадлежности</w:t>
            </w:r>
            <w:r w:rsidRPr="00B8485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]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частности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девочек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равной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степени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учитываются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решениях в области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политики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планирования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программной</w:t>
            </w:r>
            <w:r w:rsidRPr="004F421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деятельности.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DB7EFF" w14:textId="671B9F1B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11</w:t>
            </w:r>
          </w:p>
        </w:tc>
      </w:tr>
      <w:tr w:rsidR="00116A88" w:rsidRPr="008A0822" w14:paraId="406C5C5F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1C2C7550" w14:textId="560333A7" w:rsidR="00116A88" w:rsidRPr="002955E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2.1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Расширение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возможностей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повышение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уровня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значимого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эффективного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ведущей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роли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уровнях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деятельности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взаимодействия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принятия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решений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связанных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тремя целями Конвенции</w:t>
            </w:r>
          </w:p>
        </w:tc>
        <w:tc>
          <w:tcPr>
            <w:tcW w:w="4494" w:type="dxa"/>
          </w:tcPr>
          <w:p w14:paraId="23BEF4C4" w14:textId="0B0763FC" w:rsidR="00116A88" w:rsidRPr="002955E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Созыв совещания группы экспертов, включающей женщин-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правозащитниц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выступающих за экологические права человека, для разработки руководящих указаний и рекомендаций, направленных на устранение гендерного неравенства в связи с участием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ведущей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ролью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 принятии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решений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связанных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тремя целями Конвенции</w:t>
            </w:r>
          </w:p>
        </w:tc>
        <w:tc>
          <w:tcPr>
            <w:tcW w:w="2422" w:type="dxa"/>
          </w:tcPr>
          <w:p w14:paraId="6FC0C763" w14:textId="7680105D" w:rsidR="00116A88" w:rsidRPr="002955E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Доклад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работе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совещания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группы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рекомендации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представленные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Сторонам и субъектам деятельности</w:t>
            </w:r>
          </w:p>
        </w:tc>
        <w:tc>
          <w:tcPr>
            <w:tcW w:w="1277" w:type="dxa"/>
          </w:tcPr>
          <w:p w14:paraId="3EC3786A" w14:textId="76EC8005" w:rsidR="00116A88" w:rsidRPr="002955E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2024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51AE060B" w14:textId="7313391E" w:rsidR="00116A88" w:rsidRPr="002955E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2955E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соответствую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 xml:space="preserve">щие организации,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</w:tc>
        <w:tc>
          <w:tcPr>
            <w:tcW w:w="1048" w:type="dxa"/>
          </w:tcPr>
          <w:p w14:paraId="3C0FACFE" w14:textId="1792E7E3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12</w:t>
            </w:r>
          </w:p>
        </w:tc>
      </w:tr>
      <w:tr w:rsidR="00116A88" w:rsidRPr="008A0822" w14:paraId="28C00DFC" w14:textId="77777777" w:rsidTr="0038287C">
        <w:trPr>
          <w:jc w:val="center"/>
        </w:trPr>
        <w:tc>
          <w:tcPr>
            <w:tcW w:w="3412" w:type="dxa"/>
            <w:vMerge/>
          </w:tcPr>
          <w:p w14:paraId="2B573361" w14:textId="77777777" w:rsidR="00116A88" w:rsidRPr="000C7800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4B5AED86" w14:textId="448B0CE8" w:rsidR="00116A88" w:rsidRPr="00E5320E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Выполнение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руководящих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указаний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рекомендаций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осознанного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эффективного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предоставления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им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равных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возможностей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занимать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руководящие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должности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уровнях в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органах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управления, связанных с тремя целями Конвенции</w:t>
            </w:r>
          </w:p>
        </w:tc>
        <w:tc>
          <w:tcPr>
            <w:tcW w:w="2422" w:type="dxa"/>
          </w:tcPr>
          <w:p w14:paraId="7A57187D" w14:textId="6716C482" w:rsidR="00116A88" w:rsidRPr="00E5320E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Включение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руководящей роли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органах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управления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сохранению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E5320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национальные доклады в рамках Конвенции о биологическом разнообразии</w:t>
            </w:r>
          </w:p>
        </w:tc>
        <w:tc>
          <w:tcPr>
            <w:tcW w:w="1277" w:type="dxa"/>
          </w:tcPr>
          <w:p w14:paraId="7A535DA8" w14:textId="5396968B" w:rsidR="00116A88" w:rsidRPr="000C40BE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0C40BE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US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6B3CE5BF" w14:textId="78ED9E9F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2955E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1A46C9FF" w14:textId="4E8161B3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13</w:t>
            </w:r>
          </w:p>
        </w:tc>
      </w:tr>
      <w:tr w:rsidR="00116A88" w:rsidRPr="008A0822" w14:paraId="767F8F77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33355CDC" w14:textId="3ED0113F" w:rsidR="00116A88" w:rsidRPr="002F351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2.2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Расширение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значимого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эффективного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ведущей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роли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процессах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рамках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Конвенции о биологическом разнообразии</w:t>
            </w:r>
            <w:r w:rsidRPr="002F35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том числе путем вовлечения в работу женских групп и женщин-делегатов</w:t>
            </w:r>
          </w:p>
        </w:tc>
        <w:tc>
          <w:tcPr>
            <w:tcW w:w="4494" w:type="dxa"/>
          </w:tcPr>
          <w:p w14:paraId="213827CF" w14:textId="7CC62786" w:rsidR="00116A88" w:rsidRPr="00C6596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Поддержка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возможностей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выдвижения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делегатов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руководящие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должности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ведения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переговоров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дискуссий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в том числе используя в этих целях 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обучение во время проведения сессий в дистанционной и очной форме</w:t>
            </w:r>
          </w:p>
        </w:tc>
        <w:tc>
          <w:tcPr>
            <w:tcW w:w="2422" w:type="dxa"/>
          </w:tcPr>
          <w:p w14:paraId="025BF969" w14:textId="05A41847" w:rsidR="00116A88" w:rsidRPr="00C6596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84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Вебинары</w:t>
            </w:r>
            <w:proofErr w:type="spellEnd"/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обучение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время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проведения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сессий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активное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участие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представителей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группе «Друзья гендерного равенства»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рамках Конвенции о биологическом разнообразии</w:t>
            </w:r>
          </w:p>
        </w:tc>
        <w:tc>
          <w:tcPr>
            <w:tcW w:w="1277" w:type="dxa"/>
          </w:tcPr>
          <w:p w14:paraId="1FC681A3" w14:textId="7E2BB4EC" w:rsidR="00116A88" w:rsidRPr="00C6596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1D7BD004" w14:textId="32C142AA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0FBA3B3F" w14:textId="2ABE87FA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14</w:t>
            </w:r>
          </w:p>
        </w:tc>
      </w:tr>
      <w:tr w:rsidR="00116A88" w:rsidRPr="008A0822" w14:paraId="0B1A8878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100CE0E2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591BE79C" w14:textId="1A7312DE" w:rsidR="00116A88" w:rsidRPr="00DF0FB4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включения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вопросам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консультативные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экспертные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органы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рамках Конвенции о биологическом разнообразии</w:t>
            </w:r>
          </w:p>
        </w:tc>
        <w:tc>
          <w:tcPr>
            <w:tcW w:w="2422" w:type="dxa"/>
          </w:tcPr>
          <w:p w14:paraId="1E913DA4" w14:textId="65AFA2D8" w:rsidR="00116A88" w:rsidRPr="00DF0FB4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вопросам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представителей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женских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групп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консультативные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экспертные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органы/совещания</w:t>
            </w:r>
            <w:r w:rsidRPr="00DF0FB4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рамках Конвенции о биологическом разнообразии</w:t>
            </w:r>
          </w:p>
        </w:tc>
        <w:tc>
          <w:tcPr>
            <w:tcW w:w="1277" w:type="dxa"/>
          </w:tcPr>
          <w:p w14:paraId="44F67A9E" w14:textId="370A07A7" w:rsidR="00116A88" w:rsidRPr="00DF0FB4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3ECAE886" w14:textId="2D352D04" w:rsidR="00116A88" w:rsidRPr="00DF0FB4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09473074" w14:textId="658D7FB4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15</w:t>
            </w:r>
          </w:p>
        </w:tc>
      </w:tr>
      <w:tr w:rsidR="00116A88" w:rsidRPr="008A0822" w14:paraId="30FA04A6" w14:textId="77777777" w:rsidTr="0038287C">
        <w:trPr>
          <w:jc w:val="center"/>
        </w:trPr>
        <w:tc>
          <w:tcPr>
            <w:tcW w:w="3412" w:type="dxa"/>
            <w:vMerge/>
          </w:tcPr>
          <w:p w14:paraId="246A0A65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131D782C" w14:textId="621C3BE8" w:rsidR="00116A88" w:rsidRPr="003867A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оценок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определения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мер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обеспечению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возможности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значимого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осознанного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 в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новой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работы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статье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j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анализ гендерных аспектов, которые должны быть учтены в этой программе работы</w:t>
            </w:r>
          </w:p>
        </w:tc>
        <w:tc>
          <w:tcPr>
            <w:tcW w:w="2422" w:type="dxa"/>
          </w:tcPr>
          <w:p w14:paraId="6C97DB4A" w14:textId="7DB4BCA9" w:rsidR="00116A88" w:rsidRPr="003867A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Включение мер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обеспечению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возможности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значимого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осознанного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эффективного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гендерных аспектов в новую программу работы по статье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8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j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)</w:t>
            </w:r>
          </w:p>
        </w:tc>
        <w:tc>
          <w:tcPr>
            <w:tcW w:w="1277" w:type="dxa"/>
          </w:tcPr>
          <w:p w14:paraId="58C5E4A1" w14:textId="0D9C9857" w:rsidR="00116A88" w:rsidRPr="003867A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2024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2139B181" w14:textId="1895609B" w:rsidR="00116A88" w:rsidRPr="003867A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3867A6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коренные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народы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местные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общины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3867A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18C4A5A3" w14:textId="79654929" w:rsidR="00116A88" w:rsidRPr="003867A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775584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3A6432B4" w14:textId="5980DBA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16</w:t>
            </w:r>
          </w:p>
        </w:tc>
      </w:tr>
      <w:tr w:rsidR="00116A88" w:rsidRPr="008A0822" w14:paraId="61D18A92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589B08E3" w14:textId="318A6372" w:rsidR="00116A88" w:rsidRPr="00B92A8A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 xml:space="preserve">2.3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Включение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3828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 человека</w:t>
            </w:r>
            <w:r w:rsidRPr="003828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] 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прав женщин</w:t>
            </w:r>
            <w:r w:rsidRPr="003828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]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принципов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гендерного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равенства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национальные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стратегии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планы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действий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сохранению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НСПДСБ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)</w:t>
            </w:r>
          </w:p>
        </w:tc>
        <w:tc>
          <w:tcPr>
            <w:tcW w:w="4494" w:type="dxa"/>
          </w:tcPr>
          <w:p w14:paraId="6EBD0F9E" w14:textId="72531477" w:rsidR="00116A88" w:rsidRPr="00B92A8A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Обеспечение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возможностей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создания и наращивания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потенциала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органов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управления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 всех уровнях и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других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соответствующих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заинтересованных сторон по разработке, планированию, внедрению, бюджетированию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мониторингу</w:t>
            </w:r>
            <w:r w:rsidRPr="00B92A8A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оценке и отчетности по НСПДСБ с учетом гендерных аспектов</w:t>
            </w:r>
          </w:p>
        </w:tc>
        <w:tc>
          <w:tcPr>
            <w:tcW w:w="2422" w:type="dxa"/>
          </w:tcPr>
          <w:p w14:paraId="660D13C9" w14:textId="4448DD65" w:rsidR="00116A88" w:rsidRPr="00BC56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Реализованные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инициативы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созданию и наращиванию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потенциала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разработанные шаблоны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руководства и наборы инструментов </w:t>
            </w:r>
          </w:p>
        </w:tc>
        <w:tc>
          <w:tcPr>
            <w:tcW w:w="1277" w:type="dxa"/>
          </w:tcPr>
          <w:p w14:paraId="6036C29A" w14:textId="46E07DF6" w:rsidR="00116A88" w:rsidRPr="00C1521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C15215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C15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[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 постоян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ной основе</w:t>
            </w:r>
            <w:r w:rsidRPr="00C15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]</w:t>
            </w:r>
            <w:r w:rsidR="00C15215" w:rsidRPr="003C65BC">
              <w:rPr>
                <w:rStyle w:val="a3"/>
                <w:rFonts w:ascii="Times New Roman" w:hAnsi="Times New Roman" w:cs="Times New Roman"/>
                <w:kern w:val="22"/>
                <w:szCs w:val="22"/>
                <w:u w:val="none"/>
                <w:vertAlign w:val="superscript"/>
                <w:lang w:val="en-GB"/>
              </w:rPr>
              <w:footnoteReference w:id="6"/>
            </w:r>
          </w:p>
        </w:tc>
        <w:tc>
          <w:tcPr>
            <w:tcW w:w="1527" w:type="dxa"/>
          </w:tcPr>
          <w:p w14:paraId="1EBCFBBC" w14:textId="1FAABE8E" w:rsidR="00116A88" w:rsidRPr="00BC56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BC563F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BC56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1BFA0654" w14:textId="657C7932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18</w:t>
            </w:r>
          </w:p>
        </w:tc>
      </w:tr>
      <w:tr w:rsidR="00116A88" w:rsidRPr="005F5BE6" w14:paraId="2B8FD47B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3EBDFCDF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199ADE31" w14:textId="4C728523" w:rsidR="00116A88" w:rsidRPr="00484FB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Назначение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национальных координационных центров по биоразнообразию с гендерной направленностью, способствующих обмену знаниями, опытом и передовой практикой, взаимному обучению, наставничеству и </w:t>
            </w:r>
            <w:proofErr w:type="spellStart"/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коучингу</w:t>
            </w:r>
            <w:proofErr w:type="spellEnd"/>
          </w:p>
        </w:tc>
        <w:tc>
          <w:tcPr>
            <w:tcW w:w="2422" w:type="dxa"/>
          </w:tcPr>
          <w:p w14:paraId="654AB5D8" w14:textId="02D25CC8" w:rsidR="00116A88" w:rsidRPr="009514BA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Назначены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национальны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координационны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центр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ы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по биоразнообразию с гендерной направленностью,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проведены учебные мероприятия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подготовлены рекомендации в отношении поддержки, а также разработан план по повышению осведомленности/</w:t>
            </w:r>
            <w:r w:rsidR="005F5BE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обмену знаниями</w:t>
            </w:r>
          </w:p>
        </w:tc>
        <w:tc>
          <w:tcPr>
            <w:tcW w:w="1277" w:type="dxa"/>
          </w:tcPr>
          <w:p w14:paraId="30D499F9" w14:textId="774CFCC5" w:rsidR="00116A88" w:rsidRPr="00484FB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5F5BE6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5F5BE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2024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7E2F1A93" w14:textId="48310625" w:rsidR="00116A88" w:rsidRPr="008712F3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712F3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  <w:p w14:paraId="65D64681" w14:textId="3D04B61E" w:rsidR="00116A88" w:rsidRPr="008712F3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90"/>
              <w:jc w:val="both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8712F3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36DBDBE6" w14:textId="543D1241" w:rsidR="00116A88" w:rsidRPr="005F5BE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</w:pPr>
            <w:r w:rsidRPr="005F5BE6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19</w:t>
            </w:r>
          </w:p>
        </w:tc>
      </w:tr>
      <w:tr w:rsidR="00116A88" w:rsidRPr="008A0822" w14:paraId="5546622A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47D748ED" w14:textId="77777777" w:rsidR="00116A88" w:rsidRPr="005F5BE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</w:tc>
        <w:tc>
          <w:tcPr>
            <w:tcW w:w="4494" w:type="dxa"/>
          </w:tcPr>
          <w:p w14:paraId="29158890" w14:textId="526B2106" w:rsidR="00116A88" w:rsidRPr="00484FB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Вовлечение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всех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заинтересованных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частности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женских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групп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учреждений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занимающихся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гендерной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проблематикой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вопросам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коренных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народов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местных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общин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процесс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разработки и обновления</w:t>
            </w:r>
            <w:r w:rsidRPr="00484FB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НСПДСБ и связанных с ними мер политики, планов и стратегий в области биоразнообразия на всех уровнях</w:t>
            </w:r>
          </w:p>
        </w:tc>
        <w:tc>
          <w:tcPr>
            <w:tcW w:w="2422" w:type="dxa"/>
          </w:tcPr>
          <w:p w14:paraId="3A24B555" w14:textId="4147184A" w:rsidR="00116A88" w:rsidRPr="00646577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НСПДСБ, учитывающие гендерную проблематику</w:t>
            </w:r>
          </w:p>
        </w:tc>
        <w:tc>
          <w:tcPr>
            <w:tcW w:w="1277" w:type="dxa"/>
          </w:tcPr>
          <w:p w14:paraId="0437C7E7" w14:textId="062E8A42" w:rsidR="00116A88" w:rsidRPr="00646577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2D4D607C" w14:textId="1BFA11A2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48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C6596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13C059EC" w14:textId="4898CD56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20</w:t>
            </w:r>
          </w:p>
        </w:tc>
      </w:tr>
      <w:tr w:rsidR="00116A88" w:rsidRPr="008A0822" w14:paraId="50AF9898" w14:textId="77777777" w:rsidTr="0038287C">
        <w:trPr>
          <w:cantSplit/>
          <w:jc w:val="center"/>
        </w:trPr>
        <w:tc>
          <w:tcPr>
            <w:tcW w:w="13132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</w:tcPr>
          <w:p w14:paraId="3334CE50" w14:textId="559FECBF" w:rsidR="00116A88" w:rsidRPr="00646577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Ожидаемый</w:t>
            </w:r>
            <w:r w:rsidRPr="008712F3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>результат</w:t>
            </w:r>
            <w:r w:rsidRPr="008712F3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ru-RU"/>
              </w:rPr>
              <w:t xml:space="preserve"> 3.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64657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Создание благоприятных условий для обеспечения выполнения глобальной рамочной программы в области биоразнообразия на период после 2020 года с учетом гендерных аспектов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1AFECC" w14:textId="06AFE1FA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21</w:t>
            </w:r>
          </w:p>
        </w:tc>
      </w:tr>
      <w:tr w:rsidR="00116A88" w:rsidRPr="008A0822" w14:paraId="0261B060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0FC04542" w14:textId="60A7910C" w:rsidR="00116A88" w:rsidRPr="00627C9E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3.1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Развитие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национального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потенциала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выработке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использованию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 о гендерных аспектах и биоразнообразии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соответствующую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разбивку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например, по полу, возрасту, этнической принадлежности и другим демографическим признакам</w:t>
            </w:r>
            <w:r w:rsidRPr="00627C9E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)</w:t>
            </w:r>
          </w:p>
        </w:tc>
        <w:tc>
          <w:tcPr>
            <w:tcW w:w="4494" w:type="dxa"/>
          </w:tcPr>
          <w:p w14:paraId="5E2DA4A1" w14:textId="601C3524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Наращива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ние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объем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знаний и потенциал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национальных статистических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бюро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для обеспечения систематического сбора данных по биоразнообразию в гендерном разрезе и разработк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применения соответствующих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гендерных индикаторов</w:t>
            </w:r>
          </w:p>
        </w:tc>
        <w:tc>
          <w:tcPr>
            <w:tcW w:w="2422" w:type="dxa"/>
          </w:tcPr>
          <w:p w14:paraId="77905B86" w14:textId="75D08826" w:rsidR="00116A88" w:rsidRPr="00E87B1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Разработанные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учебные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материалы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предоставленная поддержка по развитию потенциала, имеющиеся данные представлены в разбивке по полу</w:t>
            </w:r>
          </w:p>
        </w:tc>
        <w:tc>
          <w:tcPr>
            <w:tcW w:w="1277" w:type="dxa"/>
          </w:tcPr>
          <w:p w14:paraId="6FDE7B73" w14:textId="106EA624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78142B86" w14:textId="20382258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2D571F8A" w14:textId="69B8FE23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22</w:t>
            </w:r>
          </w:p>
        </w:tc>
      </w:tr>
      <w:tr w:rsidR="00116A88" w:rsidRPr="008A0822" w14:paraId="68DAC1DD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78B81209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4898E832" w14:textId="31FCE04B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Обмен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примерами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индикаторов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данными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передовыми методами и соответствующими руководствами по разработке и отслеживанию данных с разбивкой по признакам пола, другим демографическим признакам и по секторам</w:t>
            </w:r>
          </w:p>
        </w:tc>
        <w:tc>
          <w:tcPr>
            <w:tcW w:w="2422" w:type="dxa"/>
          </w:tcPr>
          <w:p w14:paraId="2D109990" w14:textId="0EFFA06A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Вебинары</w:t>
            </w:r>
            <w:proofErr w:type="spellEnd"/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сессионные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семинары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подготовка доклада о передовых методах</w:t>
            </w:r>
          </w:p>
        </w:tc>
        <w:tc>
          <w:tcPr>
            <w:tcW w:w="1277" w:type="dxa"/>
          </w:tcPr>
          <w:p w14:paraId="3B6F9B9F" w14:textId="54DEE32A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70DFE328" w14:textId="44B40ACA" w:rsidR="00116A88" w:rsidRPr="00AE4AB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AE4ABD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соответствую</w:t>
            </w:r>
            <w:r w:rsidRPr="00AE4AB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79E1DCA6" w14:textId="3BA7D59E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23</w:t>
            </w:r>
          </w:p>
        </w:tc>
      </w:tr>
      <w:tr w:rsidR="00116A88" w:rsidRPr="008A0822" w14:paraId="4F10FFC2" w14:textId="77777777" w:rsidTr="0038287C">
        <w:trPr>
          <w:cantSplit/>
          <w:jc w:val="center"/>
        </w:trPr>
        <w:tc>
          <w:tcPr>
            <w:tcW w:w="3412" w:type="dxa"/>
          </w:tcPr>
          <w:p w14:paraId="1350B73D" w14:textId="688E34FA" w:rsidR="00116A88" w:rsidRPr="0047685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 xml:space="preserve">3.2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Укрепление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доказательной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базы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понимания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анализа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гендерных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последствий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также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роли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девочек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как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проводников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преобразований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достижении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ее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целей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показателей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представления, основанные на традиционных знаниях женщин и девочек коренных народов и местных общин</w:t>
            </w:r>
          </w:p>
        </w:tc>
        <w:tc>
          <w:tcPr>
            <w:tcW w:w="4494" w:type="dxa"/>
          </w:tcPr>
          <w:p w14:paraId="1A926CA3" w14:textId="6375A36C" w:rsidR="00116A88" w:rsidRPr="0037540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Проведение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исследования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анализа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сбор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применение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традиционные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знания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дифференцированные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 дифференцированным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гендерному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признаку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последствиям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и роли 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 и девочек как проводников преобразований</w:t>
            </w:r>
          </w:p>
        </w:tc>
        <w:tc>
          <w:tcPr>
            <w:tcW w:w="2422" w:type="dxa"/>
          </w:tcPr>
          <w:p w14:paraId="7E5E7C02" w14:textId="184BF568" w:rsidR="00116A88" w:rsidRPr="0037540B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7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Информационные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материалы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доступные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источники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базы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доклады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сводные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документы, представленные посредством 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на параллельных мероприятиях во время совещаний органов Конвенции</w:t>
            </w:r>
            <w:r w:rsidRPr="0037540B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через социальные сети и на страницах веб-сайта Конвенции, посвященных гендерной проблематике</w:t>
            </w:r>
          </w:p>
        </w:tc>
        <w:tc>
          <w:tcPr>
            <w:tcW w:w="1277" w:type="dxa"/>
          </w:tcPr>
          <w:p w14:paraId="501086AE" w14:textId="5D1077E1" w:rsidR="00116A88" w:rsidRPr="0047685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06C63609" w14:textId="24F0CEE7" w:rsidR="00116A88" w:rsidRPr="0047685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76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476855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соответствую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09C84DEB" w14:textId="544F6E45" w:rsidR="00116A88" w:rsidRPr="0047685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76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476855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1BE8DA72" w14:textId="09F6E5AB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24</w:t>
            </w:r>
          </w:p>
        </w:tc>
      </w:tr>
      <w:tr w:rsidR="00116A88" w:rsidRPr="008A0822" w14:paraId="2C6A61C7" w14:textId="77777777" w:rsidTr="0038287C">
        <w:trPr>
          <w:cantSplit/>
          <w:jc w:val="center"/>
        </w:trPr>
        <w:tc>
          <w:tcPr>
            <w:tcW w:w="3412" w:type="dxa"/>
          </w:tcPr>
          <w:p w14:paraId="790D928C" w14:textId="5691A5DE" w:rsidR="00116A88" w:rsidRPr="006C4E1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3.3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Поддержка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доступа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общественного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участия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организаций женщин и девочек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сетей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руководителей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вопросам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ресурсном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обеспечении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осуществлении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мониторинге и отчетности в рамках</w:t>
            </w:r>
            <w:r w:rsidRPr="006C4E1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</w:t>
            </w:r>
          </w:p>
        </w:tc>
        <w:tc>
          <w:tcPr>
            <w:tcW w:w="4494" w:type="dxa"/>
          </w:tcPr>
          <w:p w14:paraId="2FFE00C7" w14:textId="1B3C4E14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Организация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семинаров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развитию потенциала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подготовка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руководящих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указаний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укреплению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потенциала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организаций женщин и девочек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сетей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вопросам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поддержку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планирования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рамках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национальных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стратегий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планов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действий по сохранению биоразнообразия и сопутствующих мероприятий, включая учет гендерных аспектов во всей программной деятельности в области биоразнообразия на всех уровнях</w:t>
            </w:r>
          </w:p>
        </w:tc>
        <w:tc>
          <w:tcPr>
            <w:tcW w:w="2422" w:type="dxa"/>
          </w:tcPr>
          <w:p w14:paraId="55EF7E5C" w14:textId="2944EF93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Проведенные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семинары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созданию и развитию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потенциала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подготовленные руководящие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указания</w:t>
            </w:r>
          </w:p>
          <w:p w14:paraId="01F60685" w14:textId="41C1866F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Включение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инициативам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развитию потенциала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участию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женских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организаций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сетей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экспертов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 национальные доклады в рамках Конвенции о биологическом разнообразии</w:t>
            </w:r>
          </w:p>
        </w:tc>
        <w:tc>
          <w:tcPr>
            <w:tcW w:w="1277" w:type="dxa"/>
          </w:tcPr>
          <w:p w14:paraId="3F466E38" w14:textId="3A113910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  <w:p w14:paraId="656B2E0C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  <w:p w14:paraId="2C3EA4C7" w14:textId="77777777" w:rsid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</w:p>
          <w:p w14:paraId="11FA22CD" w14:textId="3E53B474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398DB593" w14:textId="46E20846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04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2E1D3F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47685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36F1D270" w14:textId="31CB8BAF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="-104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2E1D3F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</w: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ные</w:t>
            </w:r>
            <w:r w:rsidRPr="002E1D3F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  <w:p w14:paraId="0531AE50" w14:textId="77777777" w:rsidR="00116A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04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</w:p>
          <w:p w14:paraId="645E2E8C" w14:textId="5782D5FC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ind w:right="-102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2E1D3F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соответствую</w:t>
            </w:r>
            <w:r w:rsidRPr="002E1D3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  <w:p w14:paraId="42CB6373" w14:textId="1D30DBA8" w:rsidR="00116A88" w:rsidRPr="008D6F8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/>
              <w:ind w:right="-102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Вспомогатель</w:t>
            </w:r>
            <w:r w:rsidRPr="00484FBB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softHyphen/>
              <w:t>ные</w:t>
            </w:r>
            <w:r w:rsidRPr="008D6F88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</w:p>
          <w:p w14:paraId="5664CC0B" w14:textId="278746A7" w:rsidR="00116A88" w:rsidRPr="002E1D3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555B58CC" w14:textId="1DB9EE58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25</w:t>
            </w:r>
          </w:p>
        </w:tc>
      </w:tr>
      <w:tr w:rsidR="00116A88" w:rsidRPr="008A0822" w14:paraId="74B79DA7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0835D6B4" w14:textId="5E0D7F20" w:rsidR="00116A88" w:rsidRPr="00740887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3.4 Обеспеч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ение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согласованно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го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 с учетом гендерных аспектов на основе выявления возможностей для усиления общего эффекта и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использования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соответствующего опыта из смежных процессов 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рганизации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Объединенных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Наций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международных процессов</w:t>
            </w:r>
          </w:p>
        </w:tc>
        <w:tc>
          <w:tcPr>
            <w:tcW w:w="4494" w:type="dxa"/>
          </w:tcPr>
          <w:p w14:paraId="310E4763" w14:textId="21EF83BF" w:rsidR="00116A88" w:rsidRPr="00EE5D7C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Укрепление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взаимосвязей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между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аспектами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биоразнообразием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соответствующих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инструментах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деятельности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рганизации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Объединенных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Наций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международных процессов</w:t>
            </w:r>
            <w:r w:rsidRPr="00EE5D7C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принятие совместных усилий с Рио-де-</w:t>
            </w: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Жанейрскими</w:t>
            </w:r>
            <w:proofErr w:type="spellEnd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конвенциями,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рганизацией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Объединенных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Наций и международными партнерами по гендерным вопросам</w:t>
            </w:r>
          </w:p>
        </w:tc>
        <w:tc>
          <w:tcPr>
            <w:tcW w:w="2422" w:type="dxa"/>
          </w:tcPr>
          <w:p w14:paraId="0BD55CB0" w14:textId="49982969" w:rsidR="00116A88" w:rsidRPr="0025053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Укрепленные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соответствующие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взаимосвязи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рганизацией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Объединенных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Наций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международны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ми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740887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процесс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ами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совместные мероприятия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включая мероприятия высокого уровня на крупных международных совещаниях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14:paraId="574CFA53" w14:textId="28C6A0B2" w:rsidR="00116A88" w:rsidRPr="0025053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373BC692" w14:textId="5A6A2CEB" w:rsidR="00116A88" w:rsidRPr="0025053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104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250536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Организаци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Объединенных Наций и международ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партнер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ы</w:t>
            </w:r>
          </w:p>
        </w:tc>
        <w:tc>
          <w:tcPr>
            <w:tcW w:w="1048" w:type="dxa"/>
          </w:tcPr>
          <w:p w14:paraId="5FAC6BFC" w14:textId="785F424A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26</w:t>
            </w:r>
          </w:p>
        </w:tc>
      </w:tr>
      <w:tr w:rsidR="00116A88" w:rsidRPr="008A0822" w14:paraId="0F17E940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2F22B4EB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61835D4E" w14:textId="52EC1EAB" w:rsidR="00116A88" w:rsidRPr="00250536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ние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механизм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ов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координации деятельности между организациями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/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сетями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женщин и девочек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министерствами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другими учреждениями</w:t>
            </w:r>
            <w:r w:rsidRPr="00250536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ответственными за гендерные вопросы, и министерствами по охране окружающей среды, соответствующими координационными центрами и местными партнерами с целью повышения согласованности в проведении программ по вопросам гендерного равенства и биоразнообразия</w:t>
            </w:r>
          </w:p>
        </w:tc>
        <w:tc>
          <w:tcPr>
            <w:tcW w:w="2422" w:type="dxa"/>
          </w:tcPr>
          <w:p w14:paraId="079F738C" w14:textId="4F899E8A" w:rsidR="00116A88" w:rsidRPr="00F42CA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Созданные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рабочие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группы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механизмы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координации на национальном уровне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гендерным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аспектам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биоразнообразию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окружающей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среде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представленные отчеты о ходе работы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;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сессионный семинар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параллельное мероприятие по обмену опытом и обсуждению недостатков и проблем</w:t>
            </w:r>
          </w:p>
        </w:tc>
        <w:tc>
          <w:tcPr>
            <w:tcW w:w="1277" w:type="dxa"/>
          </w:tcPr>
          <w:p w14:paraId="708436BB" w14:textId="1112174D" w:rsidR="00116A88" w:rsidRPr="00F42CA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0B207F27" w14:textId="6ED57772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5769C0D7" w14:textId="1B940CB6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27</w:t>
            </w:r>
          </w:p>
        </w:tc>
      </w:tr>
      <w:tr w:rsidR="00116A88" w:rsidRPr="008A0822" w14:paraId="00E86F69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1E8F0C4A" w14:textId="11317CAB" w:rsidR="00116A88" w:rsidRPr="0051572F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3.5 Обеспеч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ение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освещени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национальных докладах и представл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яемых материалах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рамках К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онвенции о биологическом разнообразии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вопросов о выполнение плана действий по обеспечению гендерного равенства и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осуществлении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 с учетом гендерных аспектов</w:t>
            </w:r>
          </w:p>
        </w:tc>
        <w:tc>
          <w:tcPr>
            <w:tcW w:w="4494" w:type="dxa"/>
          </w:tcPr>
          <w:p w14:paraId="70D73B43" w14:textId="3D547E3F" w:rsidR="00116A88" w:rsidRPr="00367601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Выявление и обобщение передовой практики, извлеченных уроков и пробелов в процессах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мониторинга и отчетности, учитывающих гендерные факторы, с участием женских организаций, сетей и экспертов по гендерным вопросам</w:t>
            </w:r>
          </w:p>
        </w:tc>
        <w:tc>
          <w:tcPr>
            <w:tcW w:w="2422" w:type="dxa"/>
          </w:tcPr>
          <w:p w14:paraId="0C096504" w14:textId="001895A5" w:rsidR="00116A88" w:rsidRPr="00367601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Передовая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практика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извлеченные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уроки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выявленные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пробелы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представленные на сессионных совещаниях или параллельных мероприятиях и размещенные на веб-сайте</w:t>
            </w:r>
            <w:r w:rsidRPr="00367601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Конвенции о биологическом разнообразии</w:t>
            </w:r>
          </w:p>
        </w:tc>
        <w:tc>
          <w:tcPr>
            <w:tcW w:w="1277" w:type="dxa"/>
          </w:tcPr>
          <w:p w14:paraId="7C1CCA9F" w14:textId="0541CFBC" w:rsidR="00116A88" w:rsidRPr="0019493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5F74FEAD" w14:textId="38939116" w:rsidR="00116A88" w:rsidRPr="0019493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194938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женские группы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/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сети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щие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организации</w:t>
            </w:r>
            <w:r w:rsidRPr="0019493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</w:p>
        </w:tc>
        <w:tc>
          <w:tcPr>
            <w:tcW w:w="1048" w:type="dxa"/>
          </w:tcPr>
          <w:p w14:paraId="680AC9B1" w14:textId="50D7ECF5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28</w:t>
            </w:r>
          </w:p>
        </w:tc>
      </w:tr>
      <w:tr w:rsidR="00116A88" w:rsidRPr="008A0822" w14:paraId="35BA7242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7006B608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4C823529" w14:textId="0B7EFD97" w:rsidR="00116A88" w:rsidRPr="009E4C9D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гендерных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индикаторов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данных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разбивке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полу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ходе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реализации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целей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задач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глобальной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рамочной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программы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области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период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после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2020 </w:t>
            </w:r>
            <w:r w:rsidRPr="0051572F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года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представление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докладов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ходе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плана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действий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обеспечению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гендерного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равенства</w:t>
            </w:r>
          </w:p>
        </w:tc>
        <w:tc>
          <w:tcPr>
            <w:tcW w:w="2422" w:type="dxa"/>
          </w:tcPr>
          <w:p w14:paraId="3A3E4C9F" w14:textId="2AC8D8A4" w:rsidR="00116A88" w:rsidRPr="00F01BB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Национальные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доклады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рамках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Конвенции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биологическом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разнообразии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включают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отчетность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осуществлении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плана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действий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обеспечению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гендерного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равенства, а также гендерные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индикаторы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данные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разбивке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полу</w:t>
            </w:r>
          </w:p>
        </w:tc>
        <w:tc>
          <w:tcPr>
            <w:tcW w:w="1277" w:type="dxa"/>
          </w:tcPr>
          <w:p w14:paraId="33F79B9A" w14:textId="6A508FDC" w:rsidR="00116A88" w:rsidRPr="0019493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030E4ABB" w14:textId="713752C0" w:rsidR="00116A88" w:rsidRPr="0019493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</w:p>
        </w:tc>
        <w:tc>
          <w:tcPr>
            <w:tcW w:w="1048" w:type="dxa"/>
          </w:tcPr>
          <w:p w14:paraId="225BC5A8" w14:textId="4FBCFBD8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29</w:t>
            </w:r>
          </w:p>
        </w:tc>
      </w:tr>
      <w:tr w:rsidR="00116A88" w:rsidRPr="008A0822" w14:paraId="2FE4E82A" w14:textId="77777777" w:rsidTr="0038287C">
        <w:trPr>
          <w:jc w:val="center"/>
        </w:trPr>
        <w:tc>
          <w:tcPr>
            <w:tcW w:w="3412" w:type="dxa"/>
            <w:vMerge/>
          </w:tcPr>
          <w:p w14:paraId="4CBE189B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33C2C8DA" w14:textId="231FEC85" w:rsidR="00116A88" w:rsidRPr="008712F3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Объединение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вкладе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женщин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девочек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сохранение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устойчивое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использование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б учете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ой проблематики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НСПДСБ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том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числе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процессах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выполнени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бюджетирования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F01BB2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рамках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существующих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национальных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механизмов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представления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отчетности</w:t>
            </w:r>
          </w:p>
        </w:tc>
        <w:tc>
          <w:tcPr>
            <w:tcW w:w="2422" w:type="dxa"/>
          </w:tcPr>
          <w:p w14:paraId="52A0252B" w14:textId="30468C60" w:rsidR="00116A88" w:rsidRPr="00982215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Национальные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доклады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рамках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Конвенции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биологическом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9E4C9D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разнообразии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включают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отчетность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 вкладе женщин и девочек в сохранение и устойчивое 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использование биоразнообразия и 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учете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гендерн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ой проблематики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в НСПДСБ, в том числе в процесс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ах</w:t>
            </w:r>
            <w:r w:rsidRPr="00982215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их выполнения, бюджетирования и отчетности</w:t>
            </w:r>
          </w:p>
        </w:tc>
        <w:tc>
          <w:tcPr>
            <w:tcW w:w="1277" w:type="dxa"/>
          </w:tcPr>
          <w:p w14:paraId="7742CFCD" w14:textId="71365372" w:rsidR="00116A88" w:rsidRPr="00194938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lastRenderedPageBreak/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2030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64BEB185" w14:textId="70C26A82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softHyphen/>
              <w:t>щие организации</w:t>
            </w:r>
          </w:p>
        </w:tc>
        <w:tc>
          <w:tcPr>
            <w:tcW w:w="1048" w:type="dxa"/>
          </w:tcPr>
          <w:p w14:paraId="4CDF5C4E" w14:textId="2071F38A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30</w:t>
            </w:r>
          </w:p>
        </w:tc>
      </w:tr>
      <w:tr w:rsidR="00116A88" w:rsidRPr="008A0822" w14:paraId="3A753702" w14:textId="77777777" w:rsidTr="0038287C">
        <w:trPr>
          <w:cantSplit/>
          <w:jc w:val="center"/>
        </w:trPr>
        <w:tc>
          <w:tcPr>
            <w:tcW w:w="3412" w:type="dxa"/>
            <w:vMerge w:val="restart"/>
          </w:tcPr>
          <w:p w14:paraId="128FBCD1" w14:textId="641DDC85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lastRenderedPageBreak/>
              <w:t>3.6 Выдел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ение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необходимы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людски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и финансовы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ресурс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ов в поддержку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глобальной рамочной программы в области биоразнообразия на период после 2020 года на основе правозащитного и гендерного подхода,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в том числе путем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отслежива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ния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распределени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ресурсов на гендерные инициативы и предоставл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по ним отчетност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 и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примен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бюджетировани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я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 учетом гендерных аспектов</w:t>
            </w:r>
          </w:p>
        </w:tc>
        <w:tc>
          <w:tcPr>
            <w:tcW w:w="4494" w:type="dxa"/>
          </w:tcPr>
          <w:p w14:paraId="774AF06A" w14:textId="654182B7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Повыш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ение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осведомленност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 доступной финансовой и технической поддержке для продвижения подходов гендерной направленности к политике, планам, стратегиям и действиям в области биоразнообразия, в том числе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с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использ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ованием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передово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го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опыт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для облегчения доступа к финансовым ресурсам для низовых женских организаций, коренных народов и местных общин</w:t>
            </w:r>
          </w:p>
        </w:tc>
        <w:tc>
          <w:tcPr>
            <w:tcW w:w="2422" w:type="dxa"/>
          </w:tcPr>
          <w:p w14:paraId="4AC5A709" w14:textId="3AF46BD5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Вебинары</w:t>
            </w:r>
            <w:proofErr w:type="spellEnd"/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информационные материалы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сессионные семинары</w:t>
            </w:r>
          </w:p>
        </w:tc>
        <w:tc>
          <w:tcPr>
            <w:tcW w:w="1277" w:type="dxa"/>
          </w:tcPr>
          <w:p w14:paraId="3C16FE78" w14:textId="74EAA827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2024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>.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, 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1BA5F005" w14:textId="1D7A612B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right="-62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секретариат</w:t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 xml:space="preserve">,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соответствую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softHyphen/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щие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en-US"/>
              </w:rPr>
              <w:t xml:space="preserve"> </w:t>
            </w:r>
            <w:r w:rsidRPr="00F42CA8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1048" w:type="dxa"/>
          </w:tcPr>
          <w:p w14:paraId="6A32D07D" w14:textId="51529CCD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31</w:t>
            </w:r>
          </w:p>
        </w:tc>
      </w:tr>
      <w:tr w:rsidR="00116A88" w:rsidRPr="008A0822" w14:paraId="01CAF90E" w14:textId="77777777" w:rsidTr="0038287C">
        <w:trPr>
          <w:cantSplit/>
          <w:jc w:val="center"/>
        </w:trPr>
        <w:tc>
          <w:tcPr>
            <w:tcW w:w="3412" w:type="dxa"/>
            <w:vMerge/>
          </w:tcPr>
          <w:p w14:paraId="43ABD199" w14:textId="77777777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</w:pPr>
          </w:p>
        </w:tc>
        <w:tc>
          <w:tcPr>
            <w:tcW w:w="4494" w:type="dxa"/>
          </w:tcPr>
          <w:p w14:paraId="3194B88B" w14:textId="140D271E" w:rsidR="00116A88" w:rsidRPr="008712F3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Создание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целевы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финансирования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или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бюджетны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стат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ей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для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поддержки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осуществления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глобальной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рамочной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программы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области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биоразнообразия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на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период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после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2020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года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учетом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гендерных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аспектов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и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плана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действий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по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обеспечению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гендерного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равенства</w:t>
            </w:r>
            <w:r w:rsidRPr="008712F3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422" w:type="dxa"/>
          </w:tcPr>
          <w:p w14:paraId="31787DCB" w14:textId="6D8A02FE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Целевые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программы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финансирования и бюджетны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е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стат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ьи</w:t>
            </w:r>
          </w:p>
        </w:tc>
        <w:tc>
          <w:tcPr>
            <w:tcW w:w="1277" w:type="dxa"/>
          </w:tcPr>
          <w:p w14:paraId="4B9A1F97" w14:textId="3DCD4113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Срок</w:t>
            </w:r>
            <w:r w:rsidRPr="008A0822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en-GB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br/>
            </w:r>
            <w:r w:rsidRPr="008A0822">
              <w:rPr>
                <w:rFonts w:ascii="Times New Roman" w:hAnsi="Times New Roman" w:cs="Times New Roman"/>
                <w:kern w:val="22"/>
                <w:sz w:val="22"/>
                <w:szCs w:val="22"/>
                <w:lang w:val="en-GB"/>
              </w:rPr>
              <w:t>2026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527" w:type="dxa"/>
          </w:tcPr>
          <w:p w14:paraId="767EB1A7" w14:textId="29A6A6CB" w:rsidR="00116A88" w:rsidRPr="008C7E89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ind w:left="-15" w:right="-90"/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Ведущие</w:t>
            </w:r>
            <w:r w:rsidRPr="008C7E89">
              <w:rPr>
                <w:rFonts w:ascii="Times New Roman" w:hAnsi="Times New Roman" w:cs="Times New Roman"/>
                <w:i/>
                <w:iCs/>
                <w:kern w:val="22"/>
                <w:sz w:val="22"/>
                <w:szCs w:val="22"/>
                <w:lang w:val="ru-RU"/>
              </w:rPr>
              <w:t>: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Стороны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Глобальный экологический фонд</w:t>
            </w:r>
            <w:r w:rsidRPr="008C7E89">
              <w:rPr>
                <w:rFonts w:ascii="Times New Roman" w:hAnsi="Times New Roman" w:cs="Times New Roman"/>
                <w:kern w:val="22"/>
                <w:sz w:val="22"/>
                <w:szCs w:val="22"/>
                <w:lang w:val="ru-RU"/>
              </w:rPr>
              <w:t>, Зеленый климатический фонд</w:t>
            </w:r>
          </w:p>
        </w:tc>
        <w:tc>
          <w:tcPr>
            <w:tcW w:w="1048" w:type="dxa"/>
          </w:tcPr>
          <w:p w14:paraId="13E98CCB" w14:textId="2CCC72CC" w:rsidR="00116A88" w:rsidRPr="008A0822" w:rsidRDefault="00116A88" w:rsidP="00116A88">
            <w:pPr>
              <w:suppressLineNumbers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</w:pPr>
            <w:r w:rsidRPr="008A0822">
              <w:rPr>
                <w:rFonts w:ascii="Times New Roman" w:hAnsi="Times New Roman" w:cs="Times New Roman"/>
                <w:b/>
                <w:bCs/>
                <w:kern w:val="22"/>
                <w:sz w:val="22"/>
                <w:szCs w:val="22"/>
                <w:lang w:val="en-GB"/>
              </w:rPr>
              <w:t>32</w:t>
            </w:r>
          </w:p>
        </w:tc>
      </w:tr>
    </w:tbl>
    <w:p w14:paraId="5DDD3EE5" w14:textId="050FF037" w:rsidR="00CF1E22" w:rsidRPr="00AA09F3" w:rsidRDefault="00AA09F3" w:rsidP="00684979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rPr>
          <w:snapToGrid w:val="0"/>
          <w:kern w:val="22"/>
          <w:sz w:val="22"/>
          <w:szCs w:val="22"/>
          <w:lang w:val="en-US"/>
        </w:rPr>
      </w:pPr>
      <w:r>
        <w:rPr>
          <w:snapToGrid w:val="0"/>
          <w:kern w:val="22"/>
          <w:sz w:val="22"/>
          <w:szCs w:val="22"/>
          <w:lang w:val="en-US"/>
        </w:rPr>
        <w:t>]</w:t>
      </w:r>
    </w:p>
    <w:p w14:paraId="3BA84D81" w14:textId="646AC21A" w:rsidR="001D613E" w:rsidRPr="00213B96" w:rsidRDefault="008777B8">
      <w:pPr>
        <w:suppressLineNumbers/>
        <w:suppressAutoHyphens/>
        <w:kinsoku w:val="0"/>
        <w:overflowPunct w:val="0"/>
        <w:autoSpaceDE w:val="0"/>
        <w:autoSpaceDN w:val="0"/>
        <w:adjustRightInd w:val="0"/>
        <w:snapToGrid w:val="0"/>
        <w:jc w:val="center"/>
        <w:rPr>
          <w:snapToGrid w:val="0"/>
          <w:kern w:val="22"/>
          <w:sz w:val="22"/>
          <w:szCs w:val="22"/>
          <w:lang w:val="en-GB"/>
        </w:rPr>
      </w:pPr>
      <w:r w:rsidRPr="00813968">
        <w:rPr>
          <w:snapToGrid w:val="0"/>
          <w:kern w:val="22"/>
          <w:sz w:val="22"/>
          <w:szCs w:val="22"/>
          <w:lang w:val="en-GB"/>
        </w:rPr>
        <w:t>__________</w:t>
      </w:r>
    </w:p>
    <w:sectPr w:rsidR="001D613E" w:rsidRPr="00213B96" w:rsidSect="0000011D">
      <w:pgSz w:w="15840" w:h="12240" w:orient="landscape" w:code="1"/>
      <w:pgMar w:top="1440" w:right="1440" w:bottom="1440" w:left="1440" w:header="46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AFED4" w14:textId="77777777" w:rsidR="00982190" w:rsidRDefault="00982190">
      <w:r>
        <w:separator/>
      </w:r>
    </w:p>
  </w:endnote>
  <w:endnote w:type="continuationSeparator" w:id="0">
    <w:p w14:paraId="5375EE53" w14:textId="77777777" w:rsidR="00982190" w:rsidRDefault="00982190">
      <w:r>
        <w:continuationSeparator/>
      </w:r>
    </w:p>
  </w:endnote>
  <w:endnote w:type="continuationNotice" w:id="1">
    <w:p w14:paraId="5D16557F" w14:textId="77777777" w:rsidR="00982190" w:rsidRDefault="00982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0000000000000000000"/>
    <w:charset w:val="80"/>
    <w:family w:val="roman"/>
    <w:notTrueType/>
    <w:pitch w:val="default"/>
  </w:font>
  <w:font w:name="HelveticaNeueLT Std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4F17" w14:textId="77777777" w:rsidR="00982215" w:rsidRPr="00596DC8" w:rsidRDefault="00982215" w:rsidP="006F4060">
    <w:pPr>
      <w:pStyle w:val="a9"/>
      <w:tabs>
        <w:tab w:val="clear" w:pos="4320"/>
        <w:tab w:val="clear" w:pos="8640"/>
      </w:tabs>
      <w:ind w:firstLine="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D8732" w14:textId="77777777" w:rsidR="00982215" w:rsidRPr="00596DC8" w:rsidRDefault="00982215" w:rsidP="00596DC8">
    <w:pPr>
      <w:pStyle w:val="a9"/>
      <w:tabs>
        <w:tab w:val="clear" w:pos="4320"/>
        <w:tab w:val="clear" w:pos="8640"/>
      </w:tabs>
      <w:rPr>
        <w:noProof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E36CC" w14:textId="77777777" w:rsidR="00982190" w:rsidRDefault="00982190">
      <w:r>
        <w:separator/>
      </w:r>
    </w:p>
  </w:footnote>
  <w:footnote w:type="continuationSeparator" w:id="0">
    <w:p w14:paraId="638D99D6" w14:textId="77777777" w:rsidR="00982190" w:rsidRDefault="00982190">
      <w:r>
        <w:continuationSeparator/>
      </w:r>
    </w:p>
  </w:footnote>
  <w:footnote w:type="continuationNotice" w:id="1">
    <w:p w14:paraId="00EE8081" w14:textId="77777777" w:rsidR="00982190" w:rsidRDefault="00982190"/>
  </w:footnote>
  <w:footnote w:id="2">
    <w:p w14:paraId="008E4487" w14:textId="3D95D549" w:rsidR="001176FA" w:rsidRPr="003E5269" w:rsidRDefault="001176FA" w:rsidP="001176FA">
      <w:pPr>
        <w:pStyle w:val="ab"/>
        <w:ind w:firstLine="0"/>
        <w:rPr>
          <w:kern w:val="18"/>
          <w:lang w:val="es-ES"/>
        </w:rPr>
      </w:pPr>
      <w:r w:rsidRPr="0000011D">
        <w:rPr>
          <w:rStyle w:val="a3"/>
          <w:kern w:val="18"/>
          <w:u w:val="none"/>
          <w:vertAlign w:val="superscript"/>
          <w:lang w:val="en-GB"/>
        </w:rPr>
        <w:footnoteRef/>
      </w:r>
      <w:r w:rsidRPr="003E5269">
        <w:rPr>
          <w:kern w:val="18"/>
          <w:lang w:val="es-ES"/>
        </w:rPr>
        <w:t xml:space="preserve"> </w:t>
      </w:r>
      <w:hyperlink r:id="rId1" w:history="1">
        <w:r w:rsidRPr="003E5269">
          <w:rPr>
            <w:rStyle w:val="af1"/>
            <w:kern w:val="18"/>
            <w:lang w:val="es-ES"/>
          </w:rPr>
          <w:t>https://www.cbd.int/doc/c/7a80/eb59/6e0142e9c55cf909475402f7/sbi-03-02-add3-ru.pdf</w:t>
        </w:r>
      </w:hyperlink>
    </w:p>
  </w:footnote>
  <w:footnote w:id="3">
    <w:p w14:paraId="6CE798ED" w14:textId="0E6DB3F8" w:rsidR="001176FA" w:rsidRPr="00465A8A" w:rsidRDefault="001176FA" w:rsidP="002D7901">
      <w:pPr>
        <w:pStyle w:val="ab"/>
        <w:ind w:firstLine="0"/>
        <w:rPr>
          <w:lang w:val="ru-RU"/>
        </w:rPr>
      </w:pPr>
      <w:r w:rsidRPr="00BC10D7">
        <w:rPr>
          <w:rStyle w:val="a3"/>
          <w:u w:val="none"/>
          <w:vertAlign w:val="superscript"/>
        </w:rPr>
        <w:footnoteRef/>
      </w:r>
      <w:r w:rsidRPr="00465A8A">
        <w:rPr>
          <w:lang w:val="ru-RU"/>
        </w:rPr>
        <w:t xml:space="preserve"> </w:t>
      </w:r>
      <w:r>
        <w:rPr>
          <w:lang w:val="ru-RU"/>
        </w:rPr>
        <w:t>Обращение</w:t>
      </w:r>
      <w:r w:rsidRPr="00465A8A">
        <w:rPr>
          <w:lang w:val="ru-RU"/>
        </w:rPr>
        <w:t xml:space="preserve"> </w:t>
      </w:r>
      <w:r>
        <w:rPr>
          <w:lang w:val="ru-RU"/>
        </w:rPr>
        <w:t>к</w:t>
      </w:r>
      <w:r w:rsidRPr="00465A8A">
        <w:rPr>
          <w:lang w:val="ru-RU"/>
        </w:rPr>
        <w:t xml:space="preserve"> </w:t>
      </w:r>
      <w:r>
        <w:rPr>
          <w:lang w:val="ru-RU"/>
        </w:rPr>
        <w:t>Г</w:t>
      </w:r>
      <w:r w:rsidR="002D7901">
        <w:rPr>
          <w:lang w:val="ru-RU"/>
        </w:rPr>
        <w:t>лобальному экологическому фонду</w:t>
      </w:r>
      <w:r w:rsidRPr="00465A8A">
        <w:rPr>
          <w:lang w:val="ru-RU"/>
        </w:rPr>
        <w:t xml:space="preserve"> </w:t>
      </w:r>
      <w:r>
        <w:rPr>
          <w:lang w:val="ru-RU"/>
        </w:rPr>
        <w:t>будет</w:t>
      </w:r>
      <w:r w:rsidRPr="00465A8A">
        <w:rPr>
          <w:lang w:val="ru-RU"/>
        </w:rPr>
        <w:t xml:space="preserve"> </w:t>
      </w:r>
      <w:r>
        <w:rPr>
          <w:lang w:val="ru-RU"/>
        </w:rPr>
        <w:t>добавлено</w:t>
      </w:r>
      <w:r w:rsidRPr="00465A8A">
        <w:rPr>
          <w:lang w:val="ru-RU"/>
        </w:rPr>
        <w:t xml:space="preserve"> </w:t>
      </w:r>
      <w:r>
        <w:rPr>
          <w:lang w:val="ru-RU"/>
        </w:rPr>
        <w:t>в</w:t>
      </w:r>
      <w:r w:rsidRPr="00465A8A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465A8A">
        <w:rPr>
          <w:lang w:val="ru-RU"/>
        </w:rPr>
        <w:t xml:space="preserve"> </w:t>
      </w:r>
      <w:r>
        <w:rPr>
          <w:lang w:val="ru-RU"/>
        </w:rPr>
        <w:t>решение.</w:t>
      </w:r>
    </w:p>
  </w:footnote>
  <w:footnote w:id="4">
    <w:p w14:paraId="0BE2AA8C" w14:textId="7140A1B2" w:rsidR="001176FA" w:rsidRPr="003A647C" w:rsidRDefault="001176FA" w:rsidP="001176FA">
      <w:pPr>
        <w:pStyle w:val="ab"/>
        <w:suppressLineNumbers/>
        <w:suppressAutoHyphens/>
        <w:kinsoku w:val="0"/>
        <w:overflowPunct w:val="0"/>
        <w:autoSpaceDE w:val="0"/>
        <w:autoSpaceDN w:val="0"/>
        <w:ind w:firstLine="0"/>
        <w:jc w:val="both"/>
        <w:rPr>
          <w:kern w:val="18"/>
          <w:lang w:val="ru-RU"/>
        </w:rPr>
      </w:pPr>
      <w:r w:rsidRPr="00A45860">
        <w:rPr>
          <w:rStyle w:val="a3"/>
          <w:kern w:val="18"/>
          <w:u w:val="none"/>
          <w:vertAlign w:val="superscript"/>
          <w:lang w:val="en-GB"/>
        </w:rPr>
        <w:footnoteRef/>
      </w:r>
      <w:r w:rsidRPr="003A647C">
        <w:rPr>
          <w:kern w:val="18"/>
          <w:lang w:val="ru-RU"/>
        </w:rPr>
        <w:t xml:space="preserve"> Эти </w:t>
      </w:r>
      <w:r>
        <w:rPr>
          <w:kern w:val="18"/>
          <w:lang w:val="ru-RU"/>
        </w:rPr>
        <w:t>условия</w:t>
      </w:r>
      <w:r w:rsidRPr="003A647C">
        <w:rPr>
          <w:kern w:val="18"/>
          <w:lang w:val="ru-RU"/>
        </w:rPr>
        <w:t xml:space="preserve"> приводятся в качестве мер для обеспечения эффективного выполнения плана действий по обеспечению гендерного равенства. Поскольку план должен обеспечить </w:t>
      </w:r>
      <w:r>
        <w:rPr>
          <w:kern w:val="18"/>
          <w:lang w:val="ru-RU"/>
        </w:rPr>
        <w:t>возможность осуществления</w:t>
      </w:r>
      <w:r w:rsidRPr="003A647C">
        <w:rPr>
          <w:kern w:val="18"/>
          <w:lang w:val="ru-RU"/>
        </w:rPr>
        <w:t xml:space="preserve"> глобальной рамочной программы в области биоразнообрази</w:t>
      </w:r>
      <w:r>
        <w:rPr>
          <w:kern w:val="18"/>
          <w:lang w:val="ru-RU"/>
        </w:rPr>
        <w:t>я</w:t>
      </w:r>
      <w:r w:rsidRPr="003A647C">
        <w:rPr>
          <w:kern w:val="18"/>
          <w:lang w:val="ru-RU"/>
        </w:rPr>
        <w:t xml:space="preserve"> на период после 2020 года с учетом гендерн</w:t>
      </w:r>
      <w:r>
        <w:rPr>
          <w:kern w:val="18"/>
          <w:lang w:val="ru-RU"/>
        </w:rPr>
        <w:t>ой проблематики</w:t>
      </w:r>
      <w:r w:rsidRPr="003A647C">
        <w:rPr>
          <w:kern w:val="18"/>
          <w:lang w:val="ru-RU"/>
        </w:rPr>
        <w:t xml:space="preserve">, предложенные </w:t>
      </w:r>
      <w:r>
        <w:rPr>
          <w:kern w:val="18"/>
          <w:lang w:val="ru-RU"/>
        </w:rPr>
        <w:t>условия</w:t>
      </w:r>
      <w:r w:rsidRPr="003A647C">
        <w:rPr>
          <w:kern w:val="18"/>
          <w:lang w:val="ru-RU"/>
        </w:rPr>
        <w:t xml:space="preserve"> также можно считать актуальными для </w:t>
      </w:r>
      <w:r>
        <w:rPr>
          <w:kern w:val="18"/>
          <w:lang w:val="ru-RU"/>
        </w:rPr>
        <w:t>осуществления</w:t>
      </w:r>
      <w:r w:rsidRPr="003A647C">
        <w:rPr>
          <w:kern w:val="18"/>
          <w:lang w:val="ru-RU"/>
        </w:rPr>
        <w:t xml:space="preserve"> рамочной программ</w:t>
      </w:r>
      <w:r>
        <w:rPr>
          <w:kern w:val="18"/>
          <w:lang w:val="ru-RU"/>
        </w:rPr>
        <w:t>ы</w:t>
      </w:r>
      <w:r w:rsidRPr="003A647C">
        <w:rPr>
          <w:kern w:val="18"/>
          <w:lang w:val="ru-RU"/>
        </w:rPr>
        <w:t>.</w:t>
      </w:r>
    </w:p>
  </w:footnote>
  <w:footnote w:id="5">
    <w:p w14:paraId="13C42DED" w14:textId="77777777" w:rsidR="00C10DCE" w:rsidRDefault="00C10DCE" w:rsidP="00C10DCE">
      <w:pPr>
        <w:pStyle w:val="ab"/>
        <w:ind w:firstLine="0"/>
      </w:pPr>
      <w:r w:rsidRPr="00842FF9">
        <w:rPr>
          <w:rStyle w:val="a3"/>
          <w:kern w:val="18"/>
          <w:sz w:val="20"/>
          <w:szCs w:val="20"/>
          <w:vertAlign w:val="superscript"/>
        </w:rPr>
        <w:footnoteRef/>
      </w:r>
      <w:r w:rsidRPr="00842FF9">
        <w:rPr>
          <w:kern w:val="18"/>
          <w:sz w:val="20"/>
          <w:szCs w:val="20"/>
        </w:rPr>
        <w:t xml:space="preserve"> </w:t>
      </w:r>
      <w:r w:rsidRPr="00842FF9">
        <w:rPr>
          <w:kern w:val="18"/>
          <w:sz w:val="20"/>
          <w:szCs w:val="20"/>
          <w:lang w:eastAsia="en-US"/>
        </w:rPr>
        <w:t>CBD/SBI/3/INF/41.</w:t>
      </w:r>
    </w:p>
  </w:footnote>
  <w:footnote w:id="6">
    <w:p w14:paraId="7505F760" w14:textId="045F7B62" w:rsidR="00C15215" w:rsidRPr="00C15215" w:rsidRDefault="00C15215" w:rsidP="00C15215">
      <w:pPr>
        <w:pStyle w:val="ab"/>
        <w:ind w:firstLine="0"/>
        <w:rPr>
          <w:lang w:val="ru-RU"/>
        </w:rPr>
      </w:pPr>
      <w:r w:rsidRPr="003C65BC">
        <w:rPr>
          <w:rStyle w:val="a3"/>
          <w:u w:val="none"/>
          <w:vertAlign w:val="superscript"/>
        </w:rPr>
        <w:footnoteRef/>
      </w:r>
      <w:r>
        <w:t xml:space="preserve"> </w:t>
      </w:r>
      <w:r>
        <w:rPr>
          <w:lang w:val="ru-RU"/>
        </w:rPr>
        <w:t xml:space="preserve">Согласно решению в пункте </w:t>
      </w:r>
      <w:r>
        <w:rPr>
          <w:lang w:val="en-US"/>
        </w:rPr>
        <w:t>9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1C648" w14:textId="6E0503A7" w:rsidR="00982215" w:rsidRPr="00ED543F" w:rsidRDefault="00982190" w:rsidP="00ED543F">
    <w:pPr>
      <w:pStyle w:val="a7"/>
      <w:keepLines/>
      <w:suppressLineNumbers/>
      <w:tabs>
        <w:tab w:val="clear" w:pos="4320"/>
        <w:tab w:val="clear" w:pos="8640"/>
      </w:tabs>
      <w:suppressAutoHyphens/>
      <w:rPr>
        <w:noProof/>
        <w:kern w:val="22"/>
        <w:sz w:val="22"/>
        <w:szCs w:val="22"/>
        <w:lang w:val="en-GB"/>
      </w:rPr>
    </w:pPr>
    <w:sdt>
      <w:sdtPr>
        <w:rPr>
          <w:rFonts w:asciiTheme="majorBidi" w:hAnsiTheme="majorBidi" w:cstheme="majorBidi"/>
          <w:sz w:val="22"/>
          <w:szCs w:val="22"/>
          <w:lang w:val="en-US"/>
        </w:rPr>
        <w:alias w:val="Subject"/>
        <w:tag w:val=""/>
        <w:id w:val="164986846"/>
        <w:placeholder>
          <w:docPart w:val="A1ABBC63C6D79C468A861C736AABF29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roofErr w:type="spellStart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CBD</w:t>
        </w:r>
        <w:proofErr w:type="spellEnd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SBI</w:t>
        </w:r>
        <w:proofErr w:type="spellEnd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REC</w:t>
        </w:r>
        <w:proofErr w:type="spellEnd"/>
        <w:r w:rsidR="00FE32B8">
          <w:rPr>
            <w:rFonts w:asciiTheme="majorBidi" w:hAnsiTheme="majorBidi" w:cstheme="majorBidi"/>
            <w:sz w:val="22"/>
            <w:szCs w:val="22"/>
            <w:lang w:val="ru-RU"/>
          </w:rPr>
          <w:t>/3/3</w:t>
        </w:r>
      </w:sdtContent>
    </w:sdt>
    <w:r w:rsidR="00A736A2" w:rsidRPr="00A736A2">
      <w:rPr>
        <w:noProof/>
        <w:kern w:val="22"/>
        <w:sz w:val="22"/>
        <w:szCs w:val="22"/>
        <w:lang w:val="en-GB"/>
      </w:rPr>
      <w:t xml:space="preserve"> </w:t>
    </w:r>
  </w:p>
  <w:p w14:paraId="15BB9849" w14:textId="5BE16E61" w:rsidR="00982215" w:rsidRPr="00ED543F" w:rsidRDefault="00982215" w:rsidP="00ED543F">
    <w:pPr>
      <w:pStyle w:val="a7"/>
      <w:keepLines/>
      <w:suppressLineNumbers/>
      <w:tabs>
        <w:tab w:val="clear" w:pos="4320"/>
        <w:tab w:val="clear" w:pos="8640"/>
      </w:tabs>
      <w:suppressAutoHyphens/>
      <w:spacing w:after="240"/>
      <w:rPr>
        <w:noProof/>
        <w:kern w:val="22"/>
        <w:sz w:val="22"/>
        <w:szCs w:val="22"/>
        <w:lang w:val="en-GB"/>
      </w:rPr>
    </w:pPr>
    <w:r>
      <w:rPr>
        <w:noProof/>
        <w:kern w:val="22"/>
        <w:sz w:val="22"/>
        <w:szCs w:val="22"/>
        <w:lang w:val="ru-RU"/>
      </w:rPr>
      <w:t>Страница</w:t>
    </w:r>
    <w:r w:rsidRPr="00ED543F">
      <w:rPr>
        <w:noProof/>
        <w:kern w:val="22"/>
        <w:sz w:val="22"/>
        <w:szCs w:val="22"/>
        <w:lang w:val="en-GB"/>
      </w:rPr>
      <w:t xml:space="preserve"> </w:t>
    </w:r>
    <w:r w:rsidRPr="00ED543F">
      <w:rPr>
        <w:bCs/>
        <w:noProof/>
        <w:kern w:val="22"/>
        <w:sz w:val="22"/>
        <w:szCs w:val="22"/>
        <w:lang w:val="en-GB"/>
      </w:rPr>
      <w:fldChar w:fldCharType="begin"/>
    </w:r>
    <w:r w:rsidRPr="00ED543F">
      <w:rPr>
        <w:bCs/>
        <w:noProof/>
        <w:kern w:val="22"/>
        <w:sz w:val="22"/>
        <w:szCs w:val="22"/>
        <w:lang w:val="en-GB"/>
      </w:rPr>
      <w:instrText xml:space="preserve"> PAGE </w:instrText>
    </w:r>
    <w:r w:rsidRPr="00ED543F">
      <w:rPr>
        <w:bCs/>
        <w:noProof/>
        <w:kern w:val="22"/>
        <w:sz w:val="22"/>
        <w:szCs w:val="22"/>
        <w:lang w:val="en-GB"/>
      </w:rPr>
      <w:fldChar w:fldCharType="separate"/>
    </w:r>
    <w:r w:rsidR="00F638F3">
      <w:rPr>
        <w:bCs/>
        <w:noProof/>
        <w:kern w:val="22"/>
        <w:sz w:val="22"/>
        <w:szCs w:val="22"/>
        <w:lang w:val="en-GB"/>
      </w:rPr>
      <w:t>2</w:t>
    </w:r>
    <w:r w:rsidRPr="00ED543F">
      <w:rPr>
        <w:bCs/>
        <w:noProof/>
        <w:kern w:val="22"/>
        <w:sz w:val="22"/>
        <w:szCs w:val="22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118EA" w14:textId="6EF78688" w:rsidR="00982215" w:rsidRPr="002913A2" w:rsidRDefault="00982190" w:rsidP="00ED543F">
    <w:pPr>
      <w:pStyle w:val="a7"/>
      <w:keepLines/>
      <w:suppressLineNumbers/>
      <w:tabs>
        <w:tab w:val="clear" w:pos="4320"/>
        <w:tab w:val="clear" w:pos="8640"/>
      </w:tabs>
      <w:suppressAutoHyphens/>
      <w:jc w:val="right"/>
      <w:rPr>
        <w:noProof/>
        <w:kern w:val="22"/>
        <w:sz w:val="22"/>
        <w:szCs w:val="22"/>
        <w:lang w:val="en-GB"/>
      </w:rPr>
    </w:pPr>
    <w:sdt>
      <w:sdtPr>
        <w:rPr>
          <w:sz w:val="22"/>
          <w:szCs w:val="22"/>
        </w:rPr>
        <w:alias w:val="Subject"/>
        <w:tag w:val=""/>
        <w:id w:val="-272323839"/>
        <w:placeholder>
          <w:docPart w:val="D328CF87FA73024F8C9A92448BFD264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roofErr w:type="spellStart"/>
        <w:r w:rsidR="00FE32B8">
          <w:rPr>
            <w:sz w:val="22"/>
            <w:szCs w:val="22"/>
            <w:lang w:val="ru-RU"/>
          </w:rPr>
          <w:t>CBD</w:t>
        </w:r>
        <w:proofErr w:type="spellEnd"/>
        <w:r w:rsidR="00FE32B8">
          <w:rPr>
            <w:sz w:val="22"/>
            <w:szCs w:val="22"/>
            <w:lang w:val="ru-RU"/>
          </w:rPr>
          <w:t>/</w:t>
        </w:r>
        <w:proofErr w:type="spellStart"/>
        <w:r w:rsidR="00FE32B8">
          <w:rPr>
            <w:sz w:val="22"/>
            <w:szCs w:val="22"/>
            <w:lang w:val="ru-RU"/>
          </w:rPr>
          <w:t>SBI</w:t>
        </w:r>
        <w:proofErr w:type="spellEnd"/>
        <w:r w:rsidR="00FE32B8">
          <w:rPr>
            <w:sz w:val="22"/>
            <w:szCs w:val="22"/>
            <w:lang w:val="ru-RU"/>
          </w:rPr>
          <w:t>/</w:t>
        </w:r>
        <w:proofErr w:type="spellStart"/>
        <w:r w:rsidR="00FE32B8">
          <w:rPr>
            <w:sz w:val="22"/>
            <w:szCs w:val="22"/>
            <w:lang w:val="ru-RU"/>
          </w:rPr>
          <w:t>REC</w:t>
        </w:r>
        <w:proofErr w:type="spellEnd"/>
        <w:r w:rsidR="00FE32B8">
          <w:rPr>
            <w:sz w:val="22"/>
            <w:szCs w:val="22"/>
            <w:lang w:val="ru-RU"/>
          </w:rPr>
          <w:t>/3/3</w:t>
        </w:r>
      </w:sdtContent>
    </w:sdt>
  </w:p>
  <w:p w14:paraId="344C5F3B" w14:textId="429D741F" w:rsidR="00982215" w:rsidRPr="002913A2" w:rsidRDefault="00982215" w:rsidP="00ED543F">
    <w:pPr>
      <w:pStyle w:val="a7"/>
      <w:keepLines/>
      <w:suppressLineNumbers/>
      <w:tabs>
        <w:tab w:val="clear" w:pos="4320"/>
        <w:tab w:val="clear" w:pos="8640"/>
      </w:tabs>
      <w:suppressAutoHyphens/>
      <w:spacing w:after="240"/>
      <w:jc w:val="right"/>
      <w:rPr>
        <w:noProof/>
        <w:kern w:val="22"/>
        <w:sz w:val="22"/>
        <w:szCs w:val="22"/>
        <w:lang w:val="en-GB"/>
      </w:rPr>
    </w:pPr>
    <w:r>
      <w:rPr>
        <w:noProof/>
        <w:kern w:val="22"/>
        <w:sz w:val="22"/>
        <w:szCs w:val="22"/>
        <w:lang w:val="ru-RU"/>
      </w:rPr>
      <w:t>Страница</w:t>
    </w:r>
    <w:r w:rsidRPr="002913A2">
      <w:rPr>
        <w:noProof/>
        <w:kern w:val="22"/>
        <w:sz w:val="22"/>
        <w:szCs w:val="22"/>
        <w:lang w:val="en-GB"/>
      </w:rPr>
      <w:t xml:space="preserve"> </w:t>
    </w:r>
    <w:r w:rsidRPr="002913A2">
      <w:rPr>
        <w:bCs/>
        <w:noProof/>
        <w:kern w:val="22"/>
        <w:sz w:val="22"/>
        <w:szCs w:val="22"/>
        <w:lang w:val="en-GB"/>
      </w:rPr>
      <w:fldChar w:fldCharType="begin"/>
    </w:r>
    <w:r w:rsidRPr="002913A2">
      <w:rPr>
        <w:bCs/>
        <w:noProof/>
        <w:kern w:val="22"/>
        <w:sz w:val="22"/>
        <w:szCs w:val="22"/>
        <w:lang w:val="en-GB"/>
      </w:rPr>
      <w:instrText xml:space="preserve"> PAGE </w:instrText>
    </w:r>
    <w:r w:rsidRPr="002913A2">
      <w:rPr>
        <w:bCs/>
        <w:noProof/>
        <w:kern w:val="22"/>
        <w:sz w:val="22"/>
        <w:szCs w:val="22"/>
        <w:lang w:val="en-GB"/>
      </w:rPr>
      <w:fldChar w:fldCharType="separate"/>
    </w:r>
    <w:r w:rsidR="00F638F3">
      <w:rPr>
        <w:bCs/>
        <w:noProof/>
        <w:kern w:val="22"/>
        <w:sz w:val="22"/>
        <w:szCs w:val="22"/>
        <w:lang w:val="en-GB"/>
      </w:rPr>
      <w:t>19</w:t>
    </w:r>
    <w:r w:rsidRPr="002913A2">
      <w:rPr>
        <w:bCs/>
        <w:noProof/>
        <w:kern w:val="22"/>
        <w:sz w:val="22"/>
        <w:szCs w:val="22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62F"/>
    <w:multiLevelType w:val="hybridMultilevel"/>
    <w:tmpl w:val="BB787BBE"/>
    <w:lvl w:ilvl="0" w:tplc="CC8A7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C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8F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8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CD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ED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7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0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341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76769"/>
    <w:multiLevelType w:val="hybridMultilevel"/>
    <w:tmpl w:val="25BC1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950AC6"/>
    <w:multiLevelType w:val="multilevel"/>
    <w:tmpl w:val="FF5C19E0"/>
    <w:lvl w:ilvl="0">
      <w:start w:val="1"/>
      <w:numFmt w:val="decimal"/>
      <w:pStyle w:val="Para1alternative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0E307D58"/>
    <w:multiLevelType w:val="hybridMultilevel"/>
    <w:tmpl w:val="21AE6202"/>
    <w:lvl w:ilvl="0" w:tplc="1B389A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604DF"/>
    <w:multiLevelType w:val="hybridMultilevel"/>
    <w:tmpl w:val="C7E635E2"/>
    <w:lvl w:ilvl="0" w:tplc="3DCAE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37018"/>
    <w:multiLevelType w:val="hybridMultilevel"/>
    <w:tmpl w:val="D0C815E6"/>
    <w:lvl w:ilvl="0" w:tplc="7A58F4F4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B05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4434A"/>
    <w:multiLevelType w:val="hybridMultilevel"/>
    <w:tmpl w:val="72AC9474"/>
    <w:lvl w:ilvl="0" w:tplc="1B389A1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E26B4"/>
    <w:multiLevelType w:val="multilevel"/>
    <w:tmpl w:val="0398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64407"/>
    <w:multiLevelType w:val="hybridMultilevel"/>
    <w:tmpl w:val="128E2FCE"/>
    <w:lvl w:ilvl="0" w:tplc="53AC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E42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8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AD2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6A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CC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25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CD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83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16FD1"/>
    <w:multiLevelType w:val="multilevel"/>
    <w:tmpl w:val="08AC1BD0"/>
    <w:styleLink w:val="Style2"/>
    <w:lvl w:ilvl="0">
      <w:start w:val="29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B0146"/>
    <w:multiLevelType w:val="hybridMultilevel"/>
    <w:tmpl w:val="B834303A"/>
    <w:lvl w:ilvl="0" w:tplc="5652EF34">
      <w:start w:val="1"/>
      <w:numFmt w:val="decimal"/>
      <w:lvlText w:val="%1."/>
      <w:lvlJc w:val="left"/>
      <w:pPr>
        <w:ind w:left="1260" w:hanging="360"/>
      </w:pPr>
      <w:rPr>
        <w:b w:val="0"/>
        <w:i w:val="0"/>
        <w:sz w:val="22"/>
      </w:rPr>
    </w:lvl>
    <w:lvl w:ilvl="1" w:tplc="4BFC5A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40C4E"/>
    <w:multiLevelType w:val="hybridMultilevel"/>
    <w:tmpl w:val="31D8BB18"/>
    <w:lvl w:ilvl="0" w:tplc="EAAC8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71201"/>
    <w:multiLevelType w:val="multilevel"/>
    <w:tmpl w:val="DE7840AE"/>
    <w:lvl w:ilvl="0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720" w:firstLine="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440" w:firstLine="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D7E7071"/>
    <w:multiLevelType w:val="hybridMultilevel"/>
    <w:tmpl w:val="EF02BC7A"/>
    <w:lvl w:ilvl="0" w:tplc="E3E464E0">
      <w:start w:val="1"/>
      <w:numFmt w:val="lowerLetter"/>
      <w:lvlText w:val="(%1)"/>
      <w:lvlJc w:val="left"/>
      <w:pPr>
        <w:ind w:left="720" w:hanging="72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538CC"/>
    <w:multiLevelType w:val="hybridMultilevel"/>
    <w:tmpl w:val="E386293A"/>
    <w:lvl w:ilvl="0" w:tplc="84E4831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3AE47612"/>
    <w:multiLevelType w:val="hybridMultilevel"/>
    <w:tmpl w:val="873E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8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9">
    <w:nsid w:val="3EC839B1"/>
    <w:multiLevelType w:val="hybridMultilevel"/>
    <w:tmpl w:val="86DC09F2"/>
    <w:lvl w:ilvl="0" w:tplc="5E0090FC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AC0832"/>
    <w:multiLevelType w:val="hybridMultilevel"/>
    <w:tmpl w:val="90CA1874"/>
    <w:lvl w:ilvl="0" w:tplc="2180741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CC7FBB"/>
    <w:multiLevelType w:val="hybridMultilevel"/>
    <w:tmpl w:val="80D60170"/>
    <w:lvl w:ilvl="0" w:tplc="1CECD010">
      <w:start w:val="1"/>
      <w:numFmt w:val="lowerLetter"/>
      <w:lvlRestart w:val="0"/>
      <w:pStyle w:val="aident"/>
      <w:lvlText w:val="(%1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B01F9E"/>
    <w:multiLevelType w:val="hybridMultilevel"/>
    <w:tmpl w:val="3906051E"/>
    <w:lvl w:ilvl="0" w:tplc="9CF4A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E3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41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5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41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CB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63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0F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C0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4287B"/>
    <w:multiLevelType w:val="multilevel"/>
    <w:tmpl w:val="DA489A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para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9E93595"/>
    <w:multiLevelType w:val="multilevel"/>
    <w:tmpl w:val="4E1C01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Style1"/>
      <w:lvlText w:val="(%2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(%3)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432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>
    <w:nsid w:val="4BED798B"/>
    <w:multiLevelType w:val="hybridMultilevel"/>
    <w:tmpl w:val="65E8D1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EF47B4"/>
    <w:multiLevelType w:val="hybridMultilevel"/>
    <w:tmpl w:val="EB188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0442B4"/>
    <w:multiLevelType w:val="multilevel"/>
    <w:tmpl w:val="11E6F1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MS Mincho" w:hAnsi="Times New Roman" w:cs="Angsana New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2160" w:hanging="720"/>
      </w:pPr>
      <w:rPr>
        <w:rFonts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4EE15C04"/>
    <w:multiLevelType w:val="hybridMultilevel"/>
    <w:tmpl w:val="B98A8860"/>
    <w:lvl w:ilvl="0" w:tplc="6726B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6AE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28A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62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4E3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F8A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6A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C2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45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FE5B9E"/>
    <w:multiLevelType w:val="hybridMultilevel"/>
    <w:tmpl w:val="72AC9474"/>
    <w:lvl w:ilvl="0" w:tplc="1B389A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E07A6"/>
    <w:multiLevelType w:val="hybridMultilevel"/>
    <w:tmpl w:val="A4468A72"/>
    <w:lvl w:ilvl="0" w:tplc="CA5CAD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909F8"/>
    <w:multiLevelType w:val="hybridMultilevel"/>
    <w:tmpl w:val="017C37A0"/>
    <w:lvl w:ilvl="0" w:tplc="1B389A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A0D9A"/>
    <w:multiLevelType w:val="multilevel"/>
    <w:tmpl w:val="187822A4"/>
    <w:lvl w:ilvl="0">
      <w:start w:val="1"/>
      <w:numFmt w:val="decimal"/>
      <w:pStyle w:val="Para1-Annex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53594F6E"/>
    <w:multiLevelType w:val="hybridMultilevel"/>
    <w:tmpl w:val="E56AB9B4"/>
    <w:lvl w:ilvl="0" w:tplc="84E48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F1513"/>
    <w:multiLevelType w:val="hybridMultilevel"/>
    <w:tmpl w:val="44420D32"/>
    <w:lvl w:ilvl="0" w:tplc="83303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6C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C0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85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2B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69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82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A6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C2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0F6E7D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5A9F5EEC"/>
    <w:multiLevelType w:val="hybridMultilevel"/>
    <w:tmpl w:val="469C2FEA"/>
    <w:lvl w:ilvl="0" w:tplc="084A56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2948C9"/>
    <w:multiLevelType w:val="hybridMultilevel"/>
    <w:tmpl w:val="F2400050"/>
    <w:lvl w:ilvl="0" w:tplc="9B9AF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F6FC8"/>
    <w:multiLevelType w:val="hybridMultilevel"/>
    <w:tmpl w:val="DD7EC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E46A3"/>
    <w:multiLevelType w:val="hybridMultilevel"/>
    <w:tmpl w:val="B834303A"/>
    <w:lvl w:ilvl="0" w:tplc="5652EF34">
      <w:start w:val="1"/>
      <w:numFmt w:val="decimal"/>
      <w:lvlText w:val="%1."/>
      <w:lvlJc w:val="left"/>
      <w:pPr>
        <w:ind w:left="1260" w:hanging="360"/>
      </w:pPr>
      <w:rPr>
        <w:b w:val="0"/>
        <w:i w:val="0"/>
        <w:sz w:val="22"/>
      </w:rPr>
    </w:lvl>
    <w:lvl w:ilvl="1" w:tplc="4BFC5A3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57F78"/>
    <w:multiLevelType w:val="hybridMultilevel"/>
    <w:tmpl w:val="E59652FE"/>
    <w:lvl w:ilvl="0" w:tplc="FFFFFFFF">
      <w:start w:val="1"/>
      <w:numFmt w:val="decimal"/>
      <w:pStyle w:val="Paraoffici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6880BCD"/>
    <w:multiLevelType w:val="hybridMultilevel"/>
    <w:tmpl w:val="68005F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44378F"/>
    <w:multiLevelType w:val="hybridMultilevel"/>
    <w:tmpl w:val="4B2A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AD1668"/>
    <w:multiLevelType w:val="hybridMultilevel"/>
    <w:tmpl w:val="68329C20"/>
    <w:lvl w:ilvl="0" w:tplc="444C64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4374D8"/>
    <w:multiLevelType w:val="hybridMultilevel"/>
    <w:tmpl w:val="3D703FE6"/>
    <w:lvl w:ilvl="0" w:tplc="B232CC7C">
      <w:start w:val="1"/>
      <w:numFmt w:val="lowerRoman"/>
      <w:lvlText w:val="%1)"/>
      <w:lvlJc w:val="left"/>
      <w:pPr>
        <w:ind w:left="720" w:hanging="720"/>
      </w:pPr>
      <w:rPr>
        <w:rFonts w:asciiTheme="minorHAnsi" w:eastAsia="Times New Roman" w:hAnsiTheme="minorHAnsi" w:cstheme="minorBidi"/>
        <w:b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21"/>
    <w:lvlOverride w:ilvl="0">
      <w:startOverride w:val="1"/>
    </w:lvlOverride>
  </w:num>
  <w:num w:numId="4">
    <w:abstractNumId w:val="2"/>
  </w:num>
  <w:num w:numId="5">
    <w:abstractNumId w:val="15"/>
  </w:num>
  <w:num w:numId="6">
    <w:abstractNumId w:val="40"/>
  </w:num>
  <w:num w:numId="7">
    <w:abstractNumId w:val="32"/>
  </w:num>
  <w:num w:numId="8">
    <w:abstractNumId w:val="17"/>
  </w:num>
  <w:num w:numId="9">
    <w:abstractNumId w:val="23"/>
  </w:num>
  <w:num w:numId="10">
    <w:abstractNumId w:val="18"/>
  </w:num>
  <w:num w:numId="11">
    <w:abstractNumId w:val="35"/>
  </w:num>
  <w:num w:numId="12">
    <w:abstractNumId w:val="9"/>
  </w:num>
  <w:num w:numId="13">
    <w:abstractNumId w:val="27"/>
  </w:num>
  <w:num w:numId="14">
    <w:abstractNumId w:val="39"/>
  </w:num>
  <w:num w:numId="15">
    <w:abstractNumId w:val="42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6"/>
  </w:num>
  <w:num w:numId="23">
    <w:abstractNumId w:val="14"/>
  </w:num>
  <w:num w:numId="24">
    <w:abstractNumId w:val="20"/>
  </w:num>
  <w:num w:numId="25">
    <w:abstractNumId w:val="19"/>
  </w:num>
  <w:num w:numId="26">
    <w:abstractNumId w:val="3"/>
  </w:num>
  <w:num w:numId="27">
    <w:abstractNumId w:val="29"/>
  </w:num>
  <w:num w:numId="28">
    <w:abstractNumId w:val="31"/>
  </w:num>
  <w:num w:numId="29">
    <w:abstractNumId w:val="33"/>
  </w:num>
  <w:num w:numId="30">
    <w:abstractNumId w:val="44"/>
  </w:num>
  <w:num w:numId="31">
    <w:abstractNumId w:val="13"/>
  </w:num>
  <w:num w:numId="32">
    <w:abstractNumId w:val="25"/>
  </w:num>
  <w:num w:numId="33">
    <w:abstractNumId w:val="26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28"/>
  </w:num>
  <w:num w:numId="39">
    <w:abstractNumId w:val="0"/>
  </w:num>
  <w:num w:numId="40">
    <w:abstractNumId w:val="34"/>
  </w:num>
  <w:num w:numId="41">
    <w:abstractNumId w:val="22"/>
  </w:num>
  <w:num w:numId="42">
    <w:abstractNumId w:val="16"/>
  </w:num>
  <w:num w:numId="43">
    <w:abstractNumId w:val="43"/>
  </w:num>
  <w:num w:numId="44">
    <w:abstractNumId w:val="38"/>
  </w:num>
  <w:num w:numId="45">
    <w:abstractNumId w:val="41"/>
  </w:num>
  <w:num w:numId="46">
    <w:abstractNumId w:val="1"/>
  </w:num>
  <w:num w:numId="47">
    <w:abstractNumId w:val="30"/>
  </w:num>
  <w:num w:numId="48">
    <w:abstractNumId w:val="36"/>
  </w:num>
  <w:num w:numId="49">
    <w:abstractNumId w:val="4"/>
  </w:num>
  <w:num w:numId="5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6" w:nlCheck="1" w:checkStyle="1"/>
  <w:activeWritingStyle w:appName="MSWord" w:lang="es-AR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CA" w:vendorID="64" w:dllVersion="0" w:nlCheck="1" w:checkStyle="0"/>
  <w:activeWritingStyle w:appName="MSWord" w:lang="en-CA" w:vendorID="64" w:dllVersion="4096" w:nlCheck="1" w:checkStyle="0"/>
  <w:activeWritingStyle w:appName="MSWord" w:lang="fr-CA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fr-CA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0F"/>
    <w:rsid w:val="0000011D"/>
    <w:rsid w:val="000001A2"/>
    <w:rsid w:val="0000301E"/>
    <w:rsid w:val="00003238"/>
    <w:rsid w:val="00003531"/>
    <w:rsid w:val="0000395C"/>
    <w:rsid w:val="00003A5E"/>
    <w:rsid w:val="000042AC"/>
    <w:rsid w:val="0000527D"/>
    <w:rsid w:val="00005724"/>
    <w:rsid w:val="00005E4D"/>
    <w:rsid w:val="00005F1B"/>
    <w:rsid w:val="00006798"/>
    <w:rsid w:val="00006A12"/>
    <w:rsid w:val="000070B8"/>
    <w:rsid w:val="000072E3"/>
    <w:rsid w:val="0000752C"/>
    <w:rsid w:val="000075AF"/>
    <w:rsid w:val="0001023E"/>
    <w:rsid w:val="000106DF"/>
    <w:rsid w:val="000108A0"/>
    <w:rsid w:val="00011546"/>
    <w:rsid w:val="00011731"/>
    <w:rsid w:val="00011B60"/>
    <w:rsid w:val="00011D38"/>
    <w:rsid w:val="000128C0"/>
    <w:rsid w:val="00012B27"/>
    <w:rsid w:val="000130EE"/>
    <w:rsid w:val="000137DC"/>
    <w:rsid w:val="000138B0"/>
    <w:rsid w:val="00013B48"/>
    <w:rsid w:val="00013D92"/>
    <w:rsid w:val="00014DA5"/>
    <w:rsid w:val="00015571"/>
    <w:rsid w:val="000157BF"/>
    <w:rsid w:val="000158D0"/>
    <w:rsid w:val="00015AC0"/>
    <w:rsid w:val="00015AF1"/>
    <w:rsid w:val="00015F50"/>
    <w:rsid w:val="00016316"/>
    <w:rsid w:val="00016FA9"/>
    <w:rsid w:val="0001785A"/>
    <w:rsid w:val="000202B7"/>
    <w:rsid w:val="00020767"/>
    <w:rsid w:val="00022646"/>
    <w:rsid w:val="00022DC5"/>
    <w:rsid w:val="00022F52"/>
    <w:rsid w:val="00023270"/>
    <w:rsid w:val="000234BD"/>
    <w:rsid w:val="00023D05"/>
    <w:rsid w:val="00024814"/>
    <w:rsid w:val="00024F21"/>
    <w:rsid w:val="00025169"/>
    <w:rsid w:val="00025298"/>
    <w:rsid w:val="00025514"/>
    <w:rsid w:val="0002569C"/>
    <w:rsid w:val="00025A74"/>
    <w:rsid w:val="000261A5"/>
    <w:rsid w:val="00026D45"/>
    <w:rsid w:val="000270CE"/>
    <w:rsid w:val="00027BB3"/>
    <w:rsid w:val="00030A9F"/>
    <w:rsid w:val="00030AFA"/>
    <w:rsid w:val="00031D50"/>
    <w:rsid w:val="0003261C"/>
    <w:rsid w:val="00032DE7"/>
    <w:rsid w:val="000332D4"/>
    <w:rsid w:val="0003374F"/>
    <w:rsid w:val="00033800"/>
    <w:rsid w:val="0003436F"/>
    <w:rsid w:val="00035B4F"/>
    <w:rsid w:val="00036EC8"/>
    <w:rsid w:val="0003703A"/>
    <w:rsid w:val="00037564"/>
    <w:rsid w:val="000379C5"/>
    <w:rsid w:val="00037B25"/>
    <w:rsid w:val="00037B77"/>
    <w:rsid w:val="000403AC"/>
    <w:rsid w:val="000405F7"/>
    <w:rsid w:val="00040D2C"/>
    <w:rsid w:val="00040DEC"/>
    <w:rsid w:val="0004131C"/>
    <w:rsid w:val="0004168D"/>
    <w:rsid w:val="00042045"/>
    <w:rsid w:val="00042954"/>
    <w:rsid w:val="00042A09"/>
    <w:rsid w:val="00042CF0"/>
    <w:rsid w:val="000438C7"/>
    <w:rsid w:val="00043AD0"/>
    <w:rsid w:val="00044448"/>
    <w:rsid w:val="00045003"/>
    <w:rsid w:val="00045366"/>
    <w:rsid w:val="00045D03"/>
    <w:rsid w:val="0004668A"/>
    <w:rsid w:val="00046ED0"/>
    <w:rsid w:val="00047074"/>
    <w:rsid w:val="00050515"/>
    <w:rsid w:val="00050FA5"/>
    <w:rsid w:val="000518B8"/>
    <w:rsid w:val="000521F3"/>
    <w:rsid w:val="00052370"/>
    <w:rsid w:val="000526A8"/>
    <w:rsid w:val="000529D1"/>
    <w:rsid w:val="00052C88"/>
    <w:rsid w:val="00052D9D"/>
    <w:rsid w:val="000532EA"/>
    <w:rsid w:val="00053E8F"/>
    <w:rsid w:val="0005483B"/>
    <w:rsid w:val="00054A4D"/>
    <w:rsid w:val="00054AF4"/>
    <w:rsid w:val="0005550A"/>
    <w:rsid w:val="00057114"/>
    <w:rsid w:val="000577B0"/>
    <w:rsid w:val="00057950"/>
    <w:rsid w:val="000579A1"/>
    <w:rsid w:val="00060048"/>
    <w:rsid w:val="00060156"/>
    <w:rsid w:val="000604C1"/>
    <w:rsid w:val="000609D1"/>
    <w:rsid w:val="00060AA7"/>
    <w:rsid w:val="00060E87"/>
    <w:rsid w:val="0006107B"/>
    <w:rsid w:val="000613AE"/>
    <w:rsid w:val="000615F9"/>
    <w:rsid w:val="000617F8"/>
    <w:rsid w:val="00061DE1"/>
    <w:rsid w:val="0006216F"/>
    <w:rsid w:val="00062983"/>
    <w:rsid w:val="00062DE4"/>
    <w:rsid w:val="00062E18"/>
    <w:rsid w:val="00062E38"/>
    <w:rsid w:val="000632FB"/>
    <w:rsid w:val="00063619"/>
    <w:rsid w:val="000636C4"/>
    <w:rsid w:val="00063730"/>
    <w:rsid w:val="00063E2E"/>
    <w:rsid w:val="00064210"/>
    <w:rsid w:val="00064334"/>
    <w:rsid w:val="000644E6"/>
    <w:rsid w:val="00064AA7"/>
    <w:rsid w:val="000651D7"/>
    <w:rsid w:val="00065876"/>
    <w:rsid w:val="00065B2B"/>
    <w:rsid w:val="00065E05"/>
    <w:rsid w:val="00065E55"/>
    <w:rsid w:val="00066580"/>
    <w:rsid w:val="00066701"/>
    <w:rsid w:val="000669A5"/>
    <w:rsid w:val="00066CD8"/>
    <w:rsid w:val="0006714C"/>
    <w:rsid w:val="00067AF7"/>
    <w:rsid w:val="00070E02"/>
    <w:rsid w:val="0007187C"/>
    <w:rsid w:val="000719F5"/>
    <w:rsid w:val="00072368"/>
    <w:rsid w:val="000737BF"/>
    <w:rsid w:val="00073903"/>
    <w:rsid w:val="00074100"/>
    <w:rsid w:val="000753D2"/>
    <w:rsid w:val="00075BB2"/>
    <w:rsid w:val="0007608A"/>
    <w:rsid w:val="0007647B"/>
    <w:rsid w:val="00076574"/>
    <w:rsid w:val="000766F4"/>
    <w:rsid w:val="000768AB"/>
    <w:rsid w:val="00076B99"/>
    <w:rsid w:val="00076DAA"/>
    <w:rsid w:val="000773E4"/>
    <w:rsid w:val="00077FDB"/>
    <w:rsid w:val="00080B21"/>
    <w:rsid w:val="00081A12"/>
    <w:rsid w:val="00082AF6"/>
    <w:rsid w:val="00082B16"/>
    <w:rsid w:val="00083167"/>
    <w:rsid w:val="0008365A"/>
    <w:rsid w:val="00083919"/>
    <w:rsid w:val="00083EFA"/>
    <w:rsid w:val="00083F57"/>
    <w:rsid w:val="00084640"/>
    <w:rsid w:val="00084DE7"/>
    <w:rsid w:val="000857F4"/>
    <w:rsid w:val="0008586B"/>
    <w:rsid w:val="000866E1"/>
    <w:rsid w:val="0008679C"/>
    <w:rsid w:val="00086E86"/>
    <w:rsid w:val="00090341"/>
    <w:rsid w:val="0009069F"/>
    <w:rsid w:val="00090E40"/>
    <w:rsid w:val="00090F41"/>
    <w:rsid w:val="00091AF7"/>
    <w:rsid w:val="0009237F"/>
    <w:rsid w:val="000923AF"/>
    <w:rsid w:val="000927B5"/>
    <w:rsid w:val="000928A8"/>
    <w:rsid w:val="00093501"/>
    <w:rsid w:val="000937AA"/>
    <w:rsid w:val="0009395F"/>
    <w:rsid w:val="00093AEF"/>
    <w:rsid w:val="000946D4"/>
    <w:rsid w:val="000948E5"/>
    <w:rsid w:val="00094C9B"/>
    <w:rsid w:val="00095768"/>
    <w:rsid w:val="000957DC"/>
    <w:rsid w:val="0009586D"/>
    <w:rsid w:val="00095939"/>
    <w:rsid w:val="00095BBA"/>
    <w:rsid w:val="00095E16"/>
    <w:rsid w:val="00095FB3"/>
    <w:rsid w:val="000962A9"/>
    <w:rsid w:val="0009645C"/>
    <w:rsid w:val="00096641"/>
    <w:rsid w:val="00097635"/>
    <w:rsid w:val="00097784"/>
    <w:rsid w:val="000A0C9B"/>
    <w:rsid w:val="000A1E26"/>
    <w:rsid w:val="000A2334"/>
    <w:rsid w:val="000A2EF5"/>
    <w:rsid w:val="000A3441"/>
    <w:rsid w:val="000A37DF"/>
    <w:rsid w:val="000A3A95"/>
    <w:rsid w:val="000A3AA7"/>
    <w:rsid w:val="000A3E0B"/>
    <w:rsid w:val="000A3E25"/>
    <w:rsid w:val="000A4D64"/>
    <w:rsid w:val="000A5172"/>
    <w:rsid w:val="000A51E1"/>
    <w:rsid w:val="000A5941"/>
    <w:rsid w:val="000A5DA3"/>
    <w:rsid w:val="000A6299"/>
    <w:rsid w:val="000A6ED7"/>
    <w:rsid w:val="000A72F2"/>
    <w:rsid w:val="000A770F"/>
    <w:rsid w:val="000A77F2"/>
    <w:rsid w:val="000A7C67"/>
    <w:rsid w:val="000A7DB8"/>
    <w:rsid w:val="000B056E"/>
    <w:rsid w:val="000B05A7"/>
    <w:rsid w:val="000B0DA2"/>
    <w:rsid w:val="000B11A5"/>
    <w:rsid w:val="000B132E"/>
    <w:rsid w:val="000B1F25"/>
    <w:rsid w:val="000B264D"/>
    <w:rsid w:val="000B2BC8"/>
    <w:rsid w:val="000B346F"/>
    <w:rsid w:val="000B3561"/>
    <w:rsid w:val="000B3673"/>
    <w:rsid w:val="000B371E"/>
    <w:rsid w:val="000B3B10"/>
    <w:rsid w:val="000B40A4"/>
    <w:rsid w:val="000B4303"/>
    <w:rsid w:val="000B47E8"/>
    <w:rsid w:val="000B4A36"/>
    <w:rsid w:val="000B4DCE"/>
    <w:rsid w:val="000B53BC"/>
    <w:rsid w:val="000B56BE"/>
    <w:rsid w:val="000B6F59"/>
    <w:rsid w:val="000B7271"/>
    <w:rsid w:val="000B76A6"/>
    <w:rsid w:val="000B788C"/>
    <w:rsid w:val="000C06F8"/>
    <w:rsid w:val="000C0DAE"/>
    <w:rsid w:val="000C1A1F"/>
    <w:rsid w:val="000C23C5"/>
    <w:rsid w:val="000C24A8"/>
    <w:rsid w:val="000C29BC"/>
    <w:rsid w:val="000C29EF"/>
    <w:rsid w:val="000C2FBA"/>
    <w:rsid w:val="000C36FF"/>
    <w:rsid w:val="000C3B15"/>
    <w:rsid w:val="000C40BE"/>
    <w:rsid w:val="000C5147"/>
    <w:rsid w:val="000C5E24"/>
    <w:rsid w:val="000C6567"/>
    <w:rsid w:val="000C6CC1"/>
    <w:rsid w:val="000C7659"/>
    <w:rsid w:val="000C7800"/>
    <w:rsid w:val="000C7896"/>
    <w:rsid w:val="000C7AED"/>
    <w:rsid w:val="000D0625"/>
    <w:rsid w:val="000D0D11"/>
    <w:rsid w:val="000D1057"/>
    <w:rsid w:val="000D118D"/>
    <w:rsid w:val="000D178B"/>
    <w:rsid w:val="000D1ADC"/>
    <w:rsid w:val="000D2531"/>
    <w:rsid w:val="000D4525"/>
    <w:rsid w:val="000D4CD0"/>
    <w:rsid w:val="000D59FC"/>
    <w:rsid w:val="000D5B45"/>
    <w:rsid w:val="000D64F2"/>
    <w:rsid w:val="000D6963"/>
    <w:rsid w:val="000D6F92"/>
    <w:rsid w:val="000D742A"/>
    <w:rsid w:val="000D7B28"/>
    <w:rsid w:val="000E0A86"/>
    <w:rsid w:val="000E1262"/>
    <w:rsid w:val="000E157B"/>
    <w:rsid w:val="000E2276"/>
    <w:rsid w:val="000E289D"/>
    <w:rsid w:val="000E345E"/>
    <w:rsid w:val="000E3FEA"/>
    <w:rsid w:val="000E40C3"/>
    <w:rsid w:val="000E44EB"/>
    <w:rsid w:val="000E4558"/>
    <w:rsid w:val="000E56A7"/>
    <w:rsid w:val="000E590C"/>
    <w:rsid w:val="000E7571"/>
    <w:rsid w:val="000E7B93"/>
    <w:rsid w:val="000F0B1A"/>
    <w:rsid w:val="000F0E7D"/>
    <w:rsid w:val="000F1AF5"/>
    <w:rsid w:val="000F20E2"/>
    <w:rsid w:val="000F224D"/>
    <w:rsid w:val="000F27AD"/>
    <w:rsid w:val="000F2FFD"/>
    <w:rsid w:val="000F33DE"/>
    <w:rsid w:val="000F3EA4"/>
    <w:rsid w:val="000F3EA7"/>
    <w:rsid w:val="000F441D"/>
    <w:rsid w:val="000F4AF1"/>
    <w:rsid w:val="000F4D41"/>
    <w:rsid w:val="000F55A4"/>
    <w:rsid w:val="000F5716"/>
    <w:rsid w:val="000F593F"/>
    <w:rsid w:val="000F599B"/>
    <w:rsid w:val="000F61ED"/>
    <w:rsid w:val="000F6343"/>
    <w:rsid w:val="000F6A13"/>
    <w:rsid w:val="000F6F19"/>
    <w:rsid w:val="000F73C9"/>
    <w:rsid w:val="000F7465"/>
    <w:rsid w:val="000F754E"/>
    <w:rsid w:val="000F7757"/>
    <w:rsid w:val="000F78FD"/>
    <w:rsid w:val="00100DE8"/>
    <w:rsid w:val="0010148E"/>
    <w:rsid w:val="00101AD3"/>
    <w:rsid w:val="00101BF1"/>
    <w:rsid w:val="00101E91"/>
    <w:rsid w:val="001021E2"/>
    <w:rsid w:val="00102DB3"/>
    <w:rsid w:val="00103015"/>
    <w:rsid w:val="001033B8"/>
    <w:rsid w:val="001036D4"/>
    <w:rsid w:val="0010379D"/>
    <w:rsid w:val="001048B5"/>
    <w:rsid w:val="00105013"/>
    <w:rsid w:val="001050D9"/>
    <w:rsid w:val="0010534A"/>
    <w:rsid w:val="0010567D"/>
    <w:rsid w:val="00105750"/>
    <w:rsid w:val="00105819"/>
    <w:rsid w:val="00105A40"/>
    <w:rsid w:val="00106A1E"/>
    <w:rsid w:val="00107435"/>
    <w:rsid w:val="00107518"/>
    <w:rsid w:val="00107A5B"/>
    <w:rsid w:val="001101D4"/>
    <w:rsid w:val="001109B8"/>
    <w:rsid w:val="00110D4C"/>
    <w:rsid w:val="001118B9"/>
    <w:rsid w:val="00111DCD"/>
    <w:rsid w:val="001122E9"/>
    <w:rsid w:val="00112668"/>
    <w:rsid w:val="00113C06"/>
    <w:rsid w:val="00113EF4"/>
    <w:rsid w:val="0011459D"/>
    <w:rsid w:val="0011493E"/>
    <w:rsid w:val="00114C1A"/>
    <w:rsid w:val="00114E7F"/>
    <w:rsid w:val="001161B5"/>
    <w:rsid w:val="001165FD"/>
    <w:rsid w:val="001166CE"/>
    <w:rsid w:val="0011689E"/>
    <w:rsid w:val="00116971"/>
    <w:rsid w:val="00116A88"/>
    <w:rsid w:val="00116B32"/>
    <w:rsid w:val="00117028"/>
    <w:rsid w:val="001171E8"/>
    <w:rsid w:val="001176FA"/>
    <w:rsid w:val="001178CC"/>
    <w:rsid w:val="001178F3"/>
    <w:rsid w:val="00120898"/>
    <w:rsid w:val="00120DAA"/>
    <w:rsid w:val="00121606"/>
    <w:rsid w:val="00121A73"/>
    <w:rsid w:val="001221C3"/>
    <w:rsid w:val="00122AA3"/>
    <w:rsid w:val="00122DD5"/>
    <w:rsid w:val="00123372"/>
    <w:rsid w:val="0012385D"/>
    <w:rsid w:val="001239FF"/>
    <w:rsid w:val="00123CB5"/>
    <w:rsid w:val="00123E8C"/>
    <w:rsid w:val="00123EFB"/>
    <w:rsid w:val="00124153"/>
    <w:rsid w:val="0012456B"/>
    <w:rsid w:val="00124821"/>
    <w:rsid w:val="00124F73"/>
    <w:rsid w:val="00125806"/>
    <w:rsid w:val="00125BD3"/>
    <w:rsid w:val="0012651D"/>
    <w:rsid w:val="0012683C"/>
    <w:rsid w:val="0012695E"/>
    <w:rsid w:val="00126993"/>
    <w:rsid w:val="00126AEA"/>
    <w:rsid w:val="00126C13"/>
    <w:rsid w:val="00127268"/>
    <w:rsid w:val="001275BC"/>
    <w:rsid w:val="001275DD"/>
    <w:rsid w:val="00127CF7"/>
    <w:rsid w:val="00130343"/>
    <w:rsid w:val="001307BF"/>
    <w:rsid w:val="00130A0F"/>
    <w:rsid w:val="00130A81"/>
    <w:rsid w:val="00131010"/>
    <w:rsid w:val="00131414"/>
    <w:rsid w:val="001325CC"/>
    <w:rsid w:val="001343FE"/>
    <w:rsid w:val="00134F47"/>
    <w:rsid w:val="00134F4E"/>
    <w:rsid w:val="00135171"/>
    <w:rsid w:val="0013524D"/>
    <w:rsid w:val="001352A9"/>
    <w:rsid w:val="001352FA"/>
    <w:rsid w:val="0013572D"/>
    <w:rsid w:val="0013691E"/>
    <w:rsid w:val="00136C38"/>
    <w:rsid w:val="00137579"/>
    <w:rsid w:val="0013779D"/>
    <w:rsid w:val="00137C2A"/>
    <w:rsid w:val="00140631"/>
    <w:rsid w:val="001409EB"/>
    <w:rsid w:val="00140F63"/>
    <w:rsid w:val="001416C5"/>
    <w:rsid w:val="001417CA"/>
    <w:rsid w:val="00141E60"/>
    <w:rsid w:val="00142222"/>
    <w:rsid w:val="001423AD"/>
    <w:rsid w:val="00142A2B"/>
    <w:rsid w:val="00143062"/>
    <w:rsid w:val="00143315"/>
    <w:rsid w:val="00143C89"/>
    <w:rsid w:val="00143F2F"/>
    <w:rsid w:val="0014421F"/>
    <w:rsid w:val="00144D88"/>
    <w:rsid w:val="00144E95"/>
    <w:rsid w:val="00145865"/>
    <w:rsid w:val="00146AE2"/>
    <w:rsid w:val="00146C45"/>
    <w:rsid w:val="00146D8E"/>
    <w:rsid w:val="0014765D"/>
    <w:rsid w:val="00147A01"/>
    <w:rsid w:val="00147C7F"/>
    <w:rsid w:val="001503E2"/>
    <w:rsid w:val="001509FA"/>
    <w:rsid w:val="00150BB2"/>
    <w:rsid w:val="001513F0"/>
    <w:rsid w:val="00152B26"/>
    <w:rsid w:val="0015327A"/>
    <w:rsid w:val="001538EA"/>
    <w:rsid w:val="00153FD0"/>
    <w:rsid w:val="00154E5F"/>
    <w:rsid w:val="00156977"/>
    <w:rsid w:val="00156A7B"/>
    <w:rsid w:val="001573C5"/>
    <w:rsid w:val="001579B1"/>
    <w:rsid w:val="00157B59"/>
    <w:rsid w:val="00157BD6"/>
    <w:rsid w:val="00157E56"/>
    <w:rsid w:val="00157F37"/>
    <w:rsid w:val="001608A1"/>
    <w:rsid w:val="0016130A"/>
    <w:rsid w:val="0016142F"/>
    <w:rsid w:val="001614FB"/>
    <w:rsid w:val="0016273C"/>
    <w:rsid w:val="0016296B"/>
    <w:rsid w:val="00162B5E"/>
    <w:rsid w:val="001631C1"/>
    <w:rsid w:val="0016330A"/>
    <w:rsid w:val="001636DF"/>
    <w:rsid w:val="001639A7"/>
    <w:rsid w:val="00163AA6"/>
    <w:rsid w:val="00163C12"/>
    <w:rsid w:val="00164124"/>
    <w:rsid w:val="001645D2"/>
    <w:rsid w:val="001647F0"/>
    <w:rsid w:val="00164832"/>
    <w:rsid w:val="001656BD"/>
    <w:rsid w:val="00165702"/>
    <w:rsid w:val="0017060C"/>
    <w:rsid w:val="00170B5C"/>
    <w:rsid w:val="001710F6"/>
    <w:rsid w:val="0017110E"/>
    <w:rsid w:val="00173116"/>
    <w:rsid w:val="00173CF1"/>
    <w:rsid w:val="00173F69"/>
    <w:rsid w:val="0017468D"/>
    <w:rsid w:val="00174A52"/>
    <w:rsid w:val="00174AC7"/>
    <w:rsid w:val="00174DA7"/>
    <w:rsid w:val="00175CF9"/>
    <w:rsid w:val="00175D64"/>
    <w:rsid w:val="001801A9"/>
    <w:rsid w:val="0018040F"/>
    <w:rsid w:val="00180643"/>
    <w:rsid w:val="00181849"/>
    <w:rsid w:val="001825A6"/>
    <w:rsid w:val="00182773"/>
    <w:rsid w:val="0018289D"/>
    <w:rsid w:val="00182A04"/>
    <w:rsid w:val="001841AA"/>
    <w:rsid w:val="001841C5"/>
    <w:rsid w:val="001849AB"/>
    <w:rsid w:val="00184CF6"/>
    <w:rsid w:val="00186147"/>
    <w:rsid w:val="00186C80"/>
    <w:rsid w:val="001870DF"/>
    <w:rsid w:val="00187126"/>
    <w:rsid w:val="0018717F"/>
    <w:rsid w:val="001872CE"/>
    <w:rsid w:val="00187915"/>
    <w:rsid w:val="00187C38"/>
    <w:rsid w:val="00187D7A"/>
    <w:rsid w:val="00191514"/>
    <w:rsid w:val="00191686"/>
    <w:rsid w:val="001920BB"/>
    <w:rsid w:val="00192F7E"/>
    <w:rsid w:val="001938F6"/>
    <w:rsid w:val="00193BC1"/>
    <w:rsid w:val="00194938"/>
    <w:rsid w:val="0019498D"/>
    <w:rsid w:val="00194A27"/>
    <w:rsid w:val="00194A30"/>
    <w:rsid w:val="00194CFA"/>
    <w:rsid w:val="00194FF2"/>
    <w:rsid w:val="0019568D"/>
    <w:rsid w:val="00195996"/>
    <w:rsid w:val="001959D4"/>
    <w:rsid w:val="00196278"/>
    <w:rsid w:val="001966DB"/>
    <w:rsid w:val="00196CCD"/>
    <w:rsid w:val="00196D05"/>
    <w:rsid w:val="001972B8"/>
    <w:rsid w:val="0019744E"/>
    <w:rsid w:val="00197921"/>
    <w:rsid w:val="00197AFD"/>
    <w:rsid w:val="001A0373"/>
    <w:rsid w:val="001A0585"/>
    <w:rsid w:val="001A06B7"/>
    <w:rsid w:val="001A0716"/>
    <w:rsid w:val="001A08ED"/>
    <w:rsid w:val="001A0FD8"/>
    <w:rsid w:val="001A13F6"/>
    <w:rsid w:val="001A1A8C"/>
    <w:rsid w:val="001A1B02"/>
    <w:rsid w:val="001A24D2"/>
    <w:rsid w:val="001A263C"/>
    <w:rsid w:val="001A26E2"/>
    <w:rsid w:val="001A2B25"/>
    <w:rsid w:val="001A40BE"/>
    <w:rsid w:val="001A70ED"/>
    <w:rsid w:val="001A7110"/>
    <w:rsid w:val="001A76F8"/>
    <w:rsid w:val="001A7842"/>
    <w:rsid w:val="001A7D5E"/>
    <w:rsid w:val="001B085B"/>
    <w:rsid w:val="001B0876"/>
    <w:rsid w:val="001B08C1"/>
    <w:rsid w:val="001B187E"/>
    <w:rsid w:val="001B1E79"/>
    <w:rsid w:val="001B23D0"/>
    <w:rsid w:val="001B2C58"/>
    <w:rsid w:val="001B2F43"/>
    <w:rsid w:val="001B33CC"/>
    <w:rsid w:val="001B3E81"/>
    <w:rsid w:val="001B412D"/>
    <w:rsid w:val="001B4730"/>
    <w:rsid w:val="001B5F64"/>
    <w:rsid w:val="001B6130"/>
    <w:rsid w:val="001B73B3"/>
    <w:rsid w:val="001B7564"/>
    <w:rsid w:val="001B758C"/>
    <w:rsid w:val="001B78E6"/>
    <w:rsid w:val="001B7FE3"/>
    <w:rsid w:val="001C09D8"/>
    <w:rsid w:val="001C100E"/>
    <w:rsid w:val="001C111D"/>
    <w:rsid w:val="001C152A"/>
    <w:rsid w:val="001C1536"/>
    <w:rsid w:val="001C19F0"/>
    <w:rsid w:val="001C1AF6"/>
    <w:rsid w:val="001C2D65"/>
    <w:rsid w:val="001C3AC4"/>
    <w:rsid w:val="001C3AD2"/>
    <w:rsid w:val="001C3D52"/>
    <w:rsid w:val="001C4823"/>
    <w:rsid w:val="001C5344"/>
    <w:rsid w:val="001C53C6"/>
    <w:rsid w:val="001C57A1"/>
    <w:rsid w:val="001C609D"/>
    <w:rsid w:val="001C65AB"/>
    <w:rsid w:val="001C6AAE"/>
    <w:rsid w:val="001C7007"/>
    <w:rsid w:val="001C73C9"/>
    <w:rsid w:val="001C7973"/>
    <w:rsid w:val="001C7D79"/>
    <w:rsid w:val="001C7DC6"/>
    <w:rsid w:val="001C7EF2"/>
    <w:rsid w:val="001C7FBA"/>
    <w:rsid w:val="001D0494"/>
    <w:rsid w:val="001D0715"/>
    <w:rsid w:val="001D1082"/>
    <w:rsid w:val="001D1201"/>
    <w:rsid w:val="001D188A"/>
    <w:rsid w:val="001D1B7B"/>
    <w:rsid w:val="001D2209"/>
    <w:rsid w:val="001D24F0"/>
    <w:rsid w:val="001D2CD9"/>
    <w:rsid w:val="001D3165"/>
    <w:rsid w:val="001D3370"/>
    <w:rsid w:val="001D34E6"/>
    <w:rsid w:val="001D37AA"/>
    <w:rsid w:val="001D428D"/>
    <w:rsid w:val="001D4538"/>
    <w:rsid w:val="001D4BA9"/>
    <w:rsid w:val="001D5617"/>
    <w:rsid w:val="001D598D"/>
    <w:rsid w:val="001D613E"/>
    <w:rsid w:val="001D6185"/>
    <w:rsid w:val="001D661C"/>
    <w:rsid w:val="001D7193"/>
    <w:rsid w:val="001D7195"/>
    <w:rsid w:val="001D75F1"/>
    <w:rsid w:val="001D763C"/>
    <w:rsid w:val="001E0120"/>
    <w:rsid w:val="001E03DA"/>
    <w:rsid w:val="001E0E7F"/>
    <w:rsid w:val="001E11C6"/>
    <w:rsid w:val="001E121F"/>
    <w:rsid w:val="001E17B8"/>
    <w:rsid w:val="001E199C"/>
    <w:rsid w:val="001E1E15"/>
    <w:rsid w:val="001E1F80"/>
    <w:rsid w:val="001E24FC"/>
    <w:rsid w:val="001E2538"/>
    <w:rsid w:val="001E255A"/>
    <w:rsid w:val="001E36EA"/>
    <w:rsid w:val="001E3D65"/>
    <w:rsid w:val="001E417E"/>
    <w:rsid w:val="001E41D6"/>
    <w:rsid w:val="001E4579"/>
    <w:rsid w:val="001E4D81"/>
    <w:rsid w:val="001E5074"/>
    <w:rsid w:val="001E515E"/>
    <w:rsid w:val="001E5301"/>
    <w:rsid w:val="001E65F5"/>
    <w:rsid w:val="001E73B7"/>
    <w:rsid w:val="001E742C"/>
    <w:rsid w:val="001E7A9F"/>
    <w:rsid w:val="001E7CD8"/>
    <w:rsid w:val="001F0221"/>
    <w:rsid w:val="001F03A1"/>
    <w:rsid w:val="001F0A33"/>
    <w:rsid w:val="001F1D6E"/>
    <w:rsid w:val="001F20AF"/>
    <w:rsid w:val="001F24C8"/>
    <w:rsid w:val="001F2708"/>
    <w:rsid w:val="001F28CC"/>
    <w:rsid w:val="001F2B5D"/>
    <w:rsid w:val="001F2CE2"/>
    <w:rsid w:val="001F4230"/>
    <w:rsid w:val="001F45C0"/>
    <w:rsid w:val="001F4BC8"/>
    <w:rsid w:val="001F4C7E"/>
    <w:rsid w:val="001F4EAD"/>
    <w:rsid w:val="001F4FC5"/>
    <w:rsid w:val="001F5637"/>
    <w:rsid w:val="001F5C29"/>
    <w:rsid w:val="001F70AE"/>
    <w:rsid w:val="001F73C7"/>
    <w:rsid w:val="002004CE"/>
    <w:rsid w:val="00200902"/>
    <w:rsid w:val="00200EE1"/>
    <w:rsid w:val="00201092"/>
    <w:rsid w:val="002012F7"/>
    <w:rsid w:val="00201752"/>
    <w:rsid w:val="00201BCD"/>
    <w:rsid w:val="002023FB"/>
    <w:rsid w:val="00202AE3"/>
    <w:rsid w:val="00202D13"/>
    <w:rsid w:val="00202E66"/>
    <w:rsid w:val="00202E7F"/>
    <w:rsid w:val="00202EC1"/>
    <w:rsid w:val="002030D5"/>
    <w:rsid w:val="002035EF"/>
    <w:rsid w:val="00204E40"/>
    <w:rsid w:val="002057FF"/>
    <w:rsid w:val="00205BF2"/>
    <w:rsid w:val="00205FEB"/>
    <w:rsid w:val="00206A81"/>
    <w:rsid w:val="00206DB0"/>
    <w:rsid w:val="002075BC"/>
    <w:rsid w:val="0020763C"/>
    <w:rsid w:val="00207A61"/>
    <w:rsid w:val="00207D32"/>
    <w:rsid w:val="00210B26"/>
    <w:rsid w:val="00210FDA"/>
    <w:rsid w:val="0021131F"/>
    <w:rsid w:val="00211716"/>
    <w:rsid w:val="00211795"/>
    <w:rsid w:val="00211D9C"/>
    <w:rsid w:val="00211E06"/>
    <w:rsid w:val="002120F6"/>
    <w:rsid w:val="00212CC5"/>
    <w:rsid w:val="002136E0"/>
    <w:rsid w:val="00213B96"/>
    <w:rsid w:val="00213DDD"/>
    <w:rsid w:val="0021409B"/>
    <w:rsid w:val="00214212"/>
    <w:rsid w:val="002145C7"/>
    <w:rsid w:val="002147F3"/>
    <w:rsid w:val="00215731"/>
    <w:rsid w:val="0021667E"/>
    <w:rsid w:val="002168B3"/>
    <w:rsid w:val="002169EB"/>
    <w:rsid w:val="00216A86"/>
    <w:rsid w:val="00217002"/>
    <w:rsid w:val="00217558"/>
    <w:rsid w:val="002176CF"/>
    <w:rsid w:val="00220197"/>
    <w:rsid w:val="00220593"/>
    <w:rsid w:val="00220877"/>
    <w:rsid w:val="0022187B"/>
    <w:rsid w:val="00221961"/>
    <w:rsid w:val="002220DB"/>
    <w:rsid w:val="0022226D"/>
    <w:rsid w:val="00222837"/>
    <w:rsid w:val="00222A7D"/>
    <w:rsid w:val="00223A6E"/>
    <w:rsid w:val="00224A1E"/>
    <w:rsid w:val="00224EE9"/>
    <w:rsid w:val="0022594F"/>
    <w:rsid w:val="00225EC0"/>
    <w:rsid w:val="002268B2"/>
    <w:rsid w:val="002268C2"/>
    <w:rsid w:val="00226D95"/>
    <w:rsid w:val="00226DE9"/>
    <w:rsid w:val="002270DD"/>
    <w:rsid w:val="00227C34"/>
    <w:rsid w:val="00227C82"/>
    <w:rsid w:val="00227E6F"/>
    <w:rsid w:val="0023049A"/>
    <w:rsid w:val="002309E1"/>
    <w:rsid w:val="00230D31"/>
    <w:rsid w:val="002311AB"/>
    <w:rsid w:val="00231296"/>
    <w:rsid w:val="00231453"/>
    <w:rsid w:val="002319B8"/>
    <w:rsid w:val="002322FC"/>
    <w:rsid w:val="0023272E"/>
    <w:rsid w:val="00233495"/>
    <w:rsid w:val="002337FA"/>
    <w:rsid w:val="0023397D"/>
    <w:rsid w:val="00233CDF"/>
    <w:rsid w:val="00235670"/>
    <w:rsid w:val="00236AAB"/>
    <w:rsid w:val="00237080"/>
    <w:rsid w:val="002375D0"/>
    <w:rsid w:val="00237CAC"/>
    <w:rsid w:val="00240080"/>
    <w:rsid w:val="00240845"/>
    <w:rsid w:val="002409E8"/>
    <w:rsid w:val="00240B53"/>
    <w:rsid w:val="00240C99"/>
    <w:rsid w:val="0024161A"/>
    <w:rsid w:val="00241C94"/>
    <w:rsid w:val="00241DD1"/>
    <w:rsid w:val="00241DDF"/>
    <w:rsid w:val="002426DF"/>
    <w:rsid w:val="002433A5"/>
    <w:rsid w:val="00243F6D"/>
    <w:rsid w:val="00244094"/>
    <w:rsid w:val="00244FD7"/>
    <w:rsid w:val="00246471"/>
    <w:rsid w:val="00246A8A"/>
    <w:rsid w:val="00246CD0"/>
    <w:rsid w:val="00246FC4"/>
    <w:rsid w:val="0024794E"/>
    <w:rsid w:val="00247FBF"/>
    <w:rsid w:val="00250093"/>
    <w:rsid w:val="00250536"/>
    <w:rsid w:val="0025064E"/>
    <w:rsid w:val="00251058"/>
    <w:rsid w:val="00251483"/>
    <w:rsid w:val="002514CB"/>
    <w:rsid w:val="00251BCB"/>
    <w:rsid w:val="0025217A"/>
    <w:rsid w:val="00252472"/>
    <w:rsid w:val="00252547"/>
    <w:rsid w:val="00252BBA"/>
    <w:rsid w:val="00252C16"/>
    <w:rsid w:val="00252D14"/>
    <w:rsid w:val="00254375"/>
    <w:rsid w:val="00254469"/>
    <w:rsid w:val="002552FB"/>
    <w:rsid w:val="00255455"/>
    <w:rsid w:val="0025563A"/>
    <w:rsid w:val="002562BA"/>
    <w:rsid w:val="00256F5C"/>
    <w:rsid w:val="00257129"/>
    <w:rsid w:val="0026001D"/>
    <w:rsid w:val="00260A1A"/>
    <w:rsid w:val="00260B74"/>
    <w:rsid w:val="00261577"/>
    <w:rsid w:val="0026191A"/>
    <w:rsid w:val="00261C0D"/>
    <w:rsid w:val="00261DED"/>
    <w:rsid w:val="00262581"/>
    <w:rsid w:val="00263151"/>
    <w:rsid w:val="00263355"/>
    <w:rsid w:val="002638C2"/>
    <w:rsid w:val="002643CD"/>
    <w:rsid w:val="00264CFA"/>
    <w:rsid w:val="00264E4F"/>
    <w:rsid w:val="0026519D"/>
    <w:rsid w:val="0026624C"/>
    <w:rsid w:val="002669E2"/>
    <w:rsid w:val="00266E7E"/>
    <w:rsid w:val="002679B3"/>
    <w:rsid w:val="002679C0"/>
    <w:rsid w:val="00267AA3"/>
    <w:rsid w:val="00267FBD"/>
    <w:rsid w:val="00270DFD"/>
    <w:rsid w:val="00271A0E"/>
    <w:rsid w:val="00271C60"/>
    <w:rsid w:val="00271DEA"/>
    <w:rsid w:val="00272239"/>
    <w:rsid w:val="0027264C"/>
    <w:rsid w:val="00272811"/>
    <w:rsid w:val="00272DCD"/>
    <w:rsid w:val="00272DEA"/>
    <w:rsid w:val="00273199"/>
    <w:rsid w:val="00273401"/>
    <w:rsid w:val="00274A88"/>
    <w:rsid w:val="00274E0F"/>
    <w:rsid w:val="00275D96"/>
    <w:rsid w:val="002767EF"/>
    <w:rsid w:val="0027698F"/>
    <w:rsid w:val="00276F6A"/>
    <w:rsid w:val="002771D7"/>
    <w:rsid w:val="002774B7"/>
    <w:rsid w:val="00277CE2"/>
    <w:rsid w:val="00277EEB"/>
    <w:rsid w:val="0028068B"/>
    <w:rsid w:val="00280753"/>
    <w:rsid w:val="00280DE2"/>
    <w:rsid w:val="00281040"/>
    <w:rsid w:val="002814CE"/>
    <w:rsid w:val="0028166F"/>
    <w:rsid w:val="00281D3F"/>
    <w:rsid w:val="00283D83"/>
    <w:rsid w:val="00283F8D"/>
    <w:rsid w:val="002840E3"/>
    <w:rsid w:val="002843A6"/>
    <w:rsid w:val="002843E9"/>
    <w:rsid w:val="002846AD"/>
    <w:rsid w:val="002847D6"/>
    <w:rsid w:val="002854A7"/>
    <w:rsid w:val="00286495"/>
    <w:rsid w:val="002866E2"/>
    <w:rsid w:val="00286B6B"/>
    <w:rsid w:val="00286D6F"/>
    <w:rsid w:val="00286DF5"/>
    <w:rsid w:val="00286E0A"/>
    <w:rsid w:val="0028753E"/>
    <w:rsid w:val="00287950"/>
    <w:rsid w:val="00287FEA"/>
    <w:rsid w:val="00290274"/>
    <w:rsid w:val="002907D1"/>
    <w:rsid w:val="002908C6"/>
    <w:rsid w:val="002909E7"/>
    <w:rsid w:val="00290A0E"/>
    <w:rsid w:val="00290C24"/>
    <w:rsid w:val="002913A2"/>
    <w:rsid w:val="00292352"/>
    <w:rsid w:val="00293265"/>
    <w:rsid w:val="002932AB"/>
    <w:rsid w:val="00293906"/>
    <w:rsid w:val="0029393C"/>
    <w:rsid w:val="002955E2"/>
    <w:rsid w:val="002958C3"/>
    <w:rsid w:val="002959B9"/>
    <w:rsid w:val="002963C5"/>
    <w:rsid w:val="00296574"/>
    <w:rsid w:val="00296A6E"/>
    <w:rsid w:val="002975AD"/>
    <w:rsid w:val="0029787A"/>
    <w:rsid w:val="002978BA"/>
    <w:rsid w:val="002A0055"/>
    <w:rsid w:val="002A015D"/>
    <w:rsid w:val="002A0866"/>
    <w:rsid w:val="002A0C5A"/>
    <w:rsid w:val="002A0D72"/>
    <w:rsid w:val="002A20BC"/>
    <w:rsid w:val="002A29AC"/>
    <w:rsid w:val="002A322C"/>
    <w:rsid w:val="002A364F"/>
    <w:rsid w:val="002A3FA1"/>
    <w:rsid w:val="002A45A9"/>
    <w:rsid w:val="002A4825"/>
    <w:rsid w:val="002A4871"/>
    <w:rsid w:val="002A4C61"/>
    <w:rsid w:val="002A4D4F"/>
    <w:rsid w:val="002A5095"/>
    <w:rsid w:val="002A5455"/>
    <w:rsid w:val="002A5F38"/>
    <w:rsid w:val="002A6A9C"/>
    <w:rsid w:val="002A7217"/>
    <w:rsid w:val="002A791E"/>
    <w:rsid w:val="002A7CF6"/>
    <w:rsid w:val="002B020C"/>
    <w:rsid w:val="002B056D"/>
    <w:rsid w:val="002B1821"/>
    <w:rsid w:val="002B199D"/>
    <w:rsid w:val="002B1D44"/>
    <w:rsid w:val="002B20AE"/>
    <w:rsid w:val="002B2954"/>
    <w:rsid w:val="002B3453"/>
    <w:rsid w:val="002B467B"/>
    <w:rsid w:val="002B4A08"/>
    <w:rsid w:val="002B4B31"/>
    <w:rsid w:val="002B4DE8"/>
    <w:rsid w:val="002B542E"/>
    <w:rsid w:val="002B55BD"/>
    <w:rsid w:val="002B63AA"/>
    <w:rsid w:val="002B6732"/>
    <w:rsid w:val="002B674D"/>
    <w:rsid w:val="002B6940"/>
    <w:rsid w:val="002B6955"/>
    <w:rsid w:val="002B6A00"/>
    <w:rsid w:val="002B7538"/>
    <w:rsid w:val="002C06ED"/>
    <w:rsid w:val="002C0A85"/>
    <w:rsid w:val="002C1139"/>
    <w:rsid w:val="002C132D"/>
    <w:rsid w:val="002C1793"/>
    <w:rsid w:val="002C179F"/>
    <w:rsid w:val="002C1C2B"/>
    <w:rsid w:val="002C248D"/>
    <w:rsid w:val="002C2490"/>
    <w:rsid w:val="002C264D"/>
    <w:rsid w:val="002C278F"/>
    <w:rsid w:val="002C2921"/>
    <w:rsid w:val="002C2E54"/>
    <w:rsid w:val="002C35C0"/>
    <w:rsid w:val="002C45EA"/>
    <w:rsid w:val="002C509F"/>
    <w:rsid w:val="002C5C58"/>
    <w:rsid w:val="002C6E9D"/>
    <w:rsid w:val="002D0326"/>
    <w:rsid w:val="002D0365"/>
    <w:rsid w:val="002D048D"/>
    <w:rsid w:val="002D08B1"/>
    <w:rsid w:val="002D0DEF"/>
    <w:rsid w:val="002D152B"/>
    <w:rsid w:val="002D18FD"/>
    <w:rsid w:val="002D1D8D"/>
    <w:rsid w:val="002D2820"/>
    <w:rsid w:val="002D2A60"/>
    <w:rsid w:val="002D2C40"/>
    <w:rsid w:val="002D2FEF"/>
    <w:rsid w:val="002D3061"/>
    <w:rsid w:val="002D3109"/>
    <w:rsid w:val="002D3270"/>
    <w:rsid w:val="002D3AE6"/>
    <w:rsid w:val="002D43C4"/>
    <w:rsid w:val="002D4AC1"/>
    <w:rsid w:val="002D4CE9"/>
    <w:rsid w:val="002D4FBE"/>
    <w:rsid w:val="002D593D"/>
    <w:rsid w:val="002D5AC4"/>
    <w:rsid w:val="002D5D03"/>
    <w:rsid w:val="002D628B"/>
    <w:rsid w:val="002D6C9A"/>
    <w:rsid w:val="002D7901"/>
    <w:rsid w:val="002D7BA2"/>
    <w:rsid w:val="002D7C41"/>
    <w:rsid w:val="002E00FD"/>
    <w:rsid w:val="002E0291"/>
    <w:rsid w:val="002E1385"/>
    <w:rsid w:val="002E1D3F"/>
    <w:rsid w:val="002E1EE5"/>
    <w:rsid w:val="002E28DE"/>
    <w:rsid w:val="002E31B0"/>
    <w:rsid w:val="002E3851"/>
    <w:rsid w:val="002E3961"/>
    <w:rsid w:val="002E3B3A"/>
    <w:rsid w:val="002E3C03"/>
    <w:rsid w:val="002E4B2E"/>
    <w:rsid w:val="002E4E67"/>
    <w:rsid w:val="002E552E"/>
    <w:rsid w:val="002E68FB"/>
    <w:rsid w:val="002E69D5"/>
    <w:rsid w:val="002E74D9"/>
    <w:rsid w:val="002E78AE"/>
    <w:rsid w:val="002E7A1D"/>
    <w:rsid w:val="002F0017"/>
    <w:rsid w:val="002F1331"/>
    <w:rsid w:val="002F151C"/>
    <w:rsid w:val="002F1751"/>
    <w:rsid w:val="002F1A5B"/>
    <w:rsid w:val="002F1BD7"/>
    <w:rsid w:val="002F21E7"/>
    <w:rsid w:val="002F2E00"/>
    <w:rsid w:val="002F3512"/>
    <w:rsid w:val="002F49DA"/>
    <w:rsid w:val="002F4D16"/>
    <w:rsid w:val="002F59B8"/>
    <w:rsid w:val="002F5C79"/>
    <w:rsid w:val="002F66E7"/>
    <w:rsid w:val="002F66F9"/>
    <w:rsid w:val="002F799F"/>
    <w:rsid w:val="002F7DA1"/>
    <w:rsid w:val="002F7E05"/>
    <w:rsid w:val="002F7F48"/>
    <w:rsid w:val="00301021"/>
    <w:rsid w:val="003014E4"/>
    <w:rsid w:val="00301AAF"/>
    <w:rsid w:val="00301FFF"/>
    <w:rsid w:val="003023E8"/>
    <w:rsid w:val="003032CB"/>
    <w:rsid w:val="00304539"/>
    <w:rsid w:val="00304B50"/>
    <w:rsid w:val="00304C23"/>
    <w:rsid w:val="0030546E"/>
    <w:rsid w:val="00305490"/>
    <w:rsid w:val="00305DBE"/>
    <w:rsid w:val="00306095"/>
    <w:rsid w:val="003061EF"/>
    <w:rsid w:val="003062B2"/>
    <w:rsid w:val="00306310"/>
    <w:rsid w:val="003068CD"/>
    <w:rsid w:val="003077F6"/>
    <w:rsid w:val="0030785D"/>
    <w:rsid w:val="00307EF5"/>
    <w:rsid w:val="00307F48"/>
    <w:rsid w:val="00310201"/>
    <w:rsid w:val="00310805"/>
    <w:rsid w:val="00310AE8"/>
    <w:rsid w:val="00310B1D"/>
    <w:rsid w:val="00310C4A"/>
    <w:rsid w:val="00311692"/>
    <w:rsid w:val="00311756"/>
    <w:rsid w:val="00311A91"/>
    <w:rsid w:val="00311B17"/>
    <w:rsid w:val="0031237C"/>
    <w:rsid w:val="0031272E"/>
    <w:rsid w:val="00312979"/>
    <w:rsid w:val="0031330B"/>
    <w:rsid w:val="003140F1"/>
    <w:rsid w:val="00314371"/>
    <w:rsid w:val="00314994"/>
    <w:rsid w:val="00315211"/>
    <w:rsid w:val="00315616"/>
    <w:rsid w:val="00316602"/>
    <w:rsid w:val="003168C1"/>
    <w:rsid w:val="00316C7D"/>
    <w:rsid w:val="00316CA9"/>
    <w:rsid w:val="003173E1"/>
    <w:rsid w:val="00320185"/>
    <w:rsid w:val="00320381"/>
    <w:rsid w:val="003215F8"/>
    <w:rsid w:val="003218FC"/>
    <w:rsid w:val="00321B12"/>
    <w:rsid w:val="00321D6F"/>
    <w:rsid w:val="00321EAB"/>
    <w:rsid w:val="00322CEF"/>
    <w:rsid w:val="00322D3D"/>
    <w:rsid w:val="0032302F"/>
    <w:rsid w:val="0032316C"/>
    <w:rsid w:val="003231D9"/>
    <w:rsid w:val="00323CBF"/>
    <w:rsid w:val="0032427C"/>
    <w:rsid w:val="00324606"/>
    <w:rsid w:val="0032488E"/>
    <w:rsid w:val="00324DD2"/>
    <w:rsid w:val="003253BE"/>
    <w:rsid w:val="00325B09"/>
    <w:rsid w:val="0032636E"/>
    <w:rsid w:val="00327526"/>
    <w:rsid w:val="003275A2"/>
    <w:rsid w:val="00327F37"/>
    <w:rsid w:val="003307C7"/>
    <w:rsid w:val="00330AC9"/>
    <w:rsid w:val="003314FC"/>
    <w:rsid w:val="00331644"/>
    <w:rsid w:val="0033186F"/>
    <w:rsid w:val="00331C98"/>
    <w:rsid w:val="003320B4"/>
    <w:rsid w:val="0033217A"/>
    <w:rsid w:val="0033326E"/>
    <w:rsid w:val="00333A81"/>
    <w:rsid w:val="00333C37"/>
    <w:rsid w:val="00333D5A"/>
    <w:rsid w:val="00333D9F"/>
    <w:rsid w:val="00334053"/>
    <w:rsid w:val="003340AE"/>
    <w:rsid w:val="00334178"/>
    <w:rsid w:val="003341B3"/>
    <w:rsid w:val="00334476"/>
    <w:rsid w:val="00334685"/>
    <w:rsid w:val="0033550D"/>
    <w:rsid w:val="00336270"/>
    <w:rsid w:val="00336313"/>
    <w:rsid w:val="00336550"/>
    <w:rsid w:val="0033659F"/>
    <w:rsid w:val="003367B6"/>
    <w:rsid w:val="00336A56"/>
    <w:rsid w:val="0033701E"/>
    <w:rsid w:val="00337858"/>
    <w:rsid w:val="00337A08"/>
    <w:rsid w:val="00337AE6"/>
    <w:rsid w:val="00340310"/>
    <w:rsid w:val="00340E2B"/>
    <w:rsid w:val="00340F65"/>
    <w:rsid w:val="00340FD7"/>
    <w:rsid w:val="00341124"/>
    <w:rsid w:val="003414DA"/>
    <w:rsid w:val="0034176A"/>
    <w:rsid w:val="00341B4F"/>
    <w:rsid w:val="00341C8A"/>
    <w:rsid w:val="00341CEB"/>
    <w:rsid w:val="00342831"/>
    <w:rsid w:val="003429F9"/>
    <w:rsid w:val="00342BE1"/>
    <w:rsid w:val="00342EB3"/>
    <w:rsid w:val="00343EBB"/>
    <w:rsid w:val="0034426C"/>
    <w:rsid w:val="0034435D"/>
    <w:rsid w:val="00344A2D"/>
    <w:rsid w:val="0034599A"/>
    <w:rsid w:val="00345D77"/>
    <w:rsid w:val="00345F6A"/>
    <w:rsid w:val="00346A27"/>
    <w:rsid w:val="00346DA0"/>
    <w:rsid w:val="003471B0"/>
    <w:rsid w:val="0034732F"/>
    <w:rsid w:val="003476D0"/>
    <w:rsid w:val="00347AD4"/>
    <w:rsid w:val="00347E35"/>
    <w:rsid w:val="003507E8"/>
    <w:rsid w:val="00350B80"/>
    <w:rsid w:val="00350C29"/>
    <w:rsid w:val="003512C9"/>
    <w:rsid w:val="0035185E"/>
    <w:rsid w:val="00351A0C"/>
    <w:rsid w:val="0035223B"/>
    <w:rsid w:val="00352910"/>
    <w:rsid w:val="00352D06"/>
    <w:rsid w:val="00352EF3"/>
    <w:rsid w:val="0035358B"/>
    <w:rsid w:val="00354055"/>
    <w:rsid w:val="00354CF8"/>
    <w:rsid w:val="00355158"/>
    <w:rsid w:val="00355294"/>
    <w:rsid w:val="00355952"/>
    <w:rsid w:val="00355CFA"/>
    <w:rsid w:val="003566B1"/>
    <w:rsid w:val="00356C1C"/>
    <w:rsid w:val="003576DA"/>
    <w:rsid w:val="00360999"/>
    <w:rsid w:val="00360E36"/>
    <w:rsid w:val="00361111"/>
    <w:rsid w:val="0036144B"/>
    <w:rsid w:val="00361CB7"/>
    <w:rsid w:val="0036201B"/>
    <w:rsid w:val="0036296B"/>
    <w:rsid w:val="00362CA3"/>
    <w:rsid w:val="00362FBA"/>
    <w:rsid w:val="00363204"/>
    <w:rsid w:val="00363A2E"/>
    <w:rsid w:val="00364951"/>
    <w:rsid w:val="00365ABB"/>
    <w:rsid w:val="00365E3E"/>
    <w:rsid w:val="00366BA4"/>
    <w:rsid w:val="00366CB5"/>
    <w:rsid w:val="00367421"/>
    <w:rsid w:val="00367512"/>
    <w:rsid w:val="00367601"/>
    <w:rsid w:val="00367A94"/>
    <w:rsid w:val="0037180C"/>
    <w:rsid w:val="0037267F"/>
    <w:rsid w:val="003726B2"/>
    <w:rsid w:val="00373209"/>
    <w:rsid w:val="00373A4F"/>
    <w:rsid w:val="00373CEB"/>
    <w:rsid w:val="00373D96"/>
    <w:rsid w:val="00374185"/>
    <w:rsid w:val="00374C17"/>
    <w:rsid w:val="00375133"/>
    <w:rsid w:val="00375350"/>
    <w:rsid w:val="0037540B"/>
    <w:rsid w:val="00375463"/>
    <w:rsid w:val="00375A65"/>
    <w:rsid w:val="00375E98"/>
    <w:rsid w:val="00375F94"/>
    <w:rsid w:val="00376218"/>
    <w:rsid w:val="003768B1"/>
    <w:rsid w:val="00376CA6"/>
    <w:rsid w:val="00377158"/>
    <w:rsid w:val="0037716D"/>
    <w:rsid w:val="0037784F"/>
    <w:rsid w:val="003808D2"/>
    <w:rsid w:val="00380EA6"/>
    <w:rsid w:val="0038102C"/>
    <w:rsid w:val="0038157F"/>
    <w:rsid w:val="00381815"/>
    <w:rsid w:val="00381B09"/>
    <w:rsid w:val="00381F45"/>
    <w:rsid w:val="0038264F"/>
    <w:rsid w:val="0038273E"/>
    <w:rsid w:val="0038287C"/>
    <w:rsid w:val="00382E7B"/>
    <w:rsid w:val="00383325"/>
    <w:rsid w:val="00383894"/>
    <w:rsid w:val="00383CFD"/>
    <w:rsid w:val="003841D6"/>
    <w:rsid w:val="003841F5"/>
    <w:rsid w:val="00384458"/>
    <w:rsid w:val="003845E5"/>
    <w:rsid w:val="00384759"/>
    <w:rsid w:val="00384F1B"/>
    <w:rsid w:val="00385E6E"/>
    <w:rsid w:val="003861CA"/>
    <w:rsid w:val="003867A6"/>
    <w:rsid w:val="00387368"/>
    <w:rsid w:val="003879E5"/>
    <w:rsid w:val="00387FEF"/>
    <w:rsid w:val="003909CB"/>
    <w:rsid w:val="00390FCD"/>
    <w:rsid w:val="003923B1"/>
    <w:rsid w:val="00392523"/>
    <w:rsid w:val="003927C3"/>
    <w:rsid w:val="00392AF1"/>
    <w:rsid w:val="0039308E"/>
    <w:rsid w:val="00393677"/>
    <w:rsid w:val="00393883"/>
    <w:rsid w:val="003938FE"/>
    <w:rsid w:val="0039434B"/>
    <w:rsid w:val="003946AA"/>
    <w:rsid w:val="00394CF2"/>
    <w:rsid w:val="0039502D"/>
    <w:rsid w:val="0039556E"/>
    <w:rsid w:val="00396487"/>
    <w:rsid w:val="003965E5"/>
    <w:rsid w:val="00396A0C"/>
    <w:rsid w:val="003970FB"/>
    <w:rsid w:val="003975A6"/>
    <w:rsid w:val="00397AD0"/>
    <w:rsid w:val="003A219C"/>
    <w:rsid w:val="003A23C7"/>
    <w:rsid w:val="003A28C2"/>
    <w:rsid w:val="003A3154"/>
    <w:rsid w:val="003A38AB"/>
    <w:rsid w:val="003A3E0E"/>
    <w:rsid w:val="003A5800"/>
    <w:rsid w:val="003A5E77"/>
    <w:rsid w:val="003A6365"/>
    <w:rsid w:val="003A647C"/>
    <w:rsid w:val="003A77B3"/>
    <w:rsid w:val="003A7B5D"/>
    <w:rsid w:val="003B01B7"/>
    <w:rsid w:val="003B080D"/>
    <w:rsid w:val="003B0FB0"/>
    <w:rsid w:val="003B1053"/>
    <w:rsid w:val="003B11BB"/>
    <w:rsid w:val="003B1302"/>
    <w:rsid w:val="003B1329"/>
    <w:rsid w:val="003B13D2"/>
    <w:rsid w:val="003B168F"/>
    <w:rsid w:val="003B1857"/>
    <w:rsid w:val="003B1F95"/>
    <w:rsid w:val="003B2131"/>
    <w:rsid w:val="003B24BE"/>
    <w:rsid w:val="003B2DA8"/>
    <w:rsid w:val="003B38C8"/>
    <w:rsid w:val="003B3F42"/>
    <w:rsid w:val="003B4008"/>
    <w:rsid w:val="003B4221"/>
    <w:rsid w:val="003B48C5"/>
    <w:rsid w:val="003B4D92"/>
    <w:rsid w:val="003B4E13"/>
    <w:rsid w:val="003B54CD"/>
    <w:rsid w:val="003B56DC"/>
    <w:rsid w:val="003B5BC8"/>
    <w:rsid w:val="003B5E0B"/>
    <w:rsid w:val="003B6A36"/>
    <w:rsid w:val="003B6BCB"/>
    <w:rsid w:val="003B6DB2"/>
    <w:rsid w:val="003B6FF5"/>
    <w:rsid w:val="003B719D"/>
    <w:rsid w:val="003B788F"/>
    <w:rsid w:val="003C00AA"/>
    <w:rsid w:val="003C06A1"/>
    <w:rsid w:val="003C073B"/>
    <w:rsid w:val="003C092A"/>
    <w:rsid w:val="003C0DF2"/>
    <w:rsid w:val="003C0F92"/>
    <w:rsid w:val="003C1CF6"/>
    <w:rsid w:val="003C1DFB"/>
    <w:rsid w:val="003C209E"/>
    <w:rsid w:val="003C2E28"/>
    <w:rsid w:val="003C2E39"/>
    <w:rsid w:val="003C2EEF"/>
    <w:rsid w:val="003C3938"/>
    <w:rsid w:val="003C4714"/>
    <w:rsid w:val="003C4A0F"/>
    <w:rsid w:val="003C4B50"/>
    <w:rsid w:val="003C4D94"/>
    <w:rsid w:val="003C4EFC"/>
    <w:rsid w:val="003C4F20"/>
    <w:rsid w:val="003C4F46"/>
    <w:rsid w:val="003C52EC"/>
    <w:rsid w:val="003C5754"/>
    <w:rsid w:val="003C5854"/>
    <w:rsid w:val="003C5A9E"/>
    <w:rsid w:val="003C5BAD"/>
    <w:rsid w:val="003C64D9"/>
    <w:rsid w:val="003C6797"/>
    <w:rsid w:val="003C6BDA"/>
    <w:rsid w:val="003C7972"/>
    <w:rsid w:val="003D1F6D"/>
    <w:rsid w:val="003D28DC"/>
    <w:rsid w:val="003D2CA2"/>
    <w:rsid w:val="003D3524"/>
    <w:rsid w:val="003D38EF"/>
    <w:rsid w:val="003D3908"/>
    <w:rsid w:val="003D5742"/>
    <w:rsid w:val="003D5A21"/>
    <w:rsid w:val="003D66C5"/>
    <w:rsid w:val="003D6B0D"/>
    <w:rsid w:val="003D6C70"/>
    <w:rsid w:val="003D713D"/>
    <w:rsid w:val="003D72E5"/>
    <w:rsid w:val="003D7C96"/>
    <w:rsid w:val="003E0730"/>
    <w:rsid w:val="003E0944"/>
    <w:rsid w:val="003E099D"/>
    <w:rsid w:val="003E22EE"/>
    <w:rsid w:val="003E28C0"/>
    <w:rsid w:val="003E2CAB"/>
    <w:rsid w:val="003E310F"/>
    <w:rsid w:val="003E3C06"/>
    <w:rsid w:val="003E567A"/>
    <w:rsid w:val="003E5971"/>
    <w:rsid w:val="003E65DA"/>
    <w:rsid w:val="003E6CCC"/>
    <w:rsid w:val="003E6DF0"/>
    <w:rsid w:val="003E6F4E"/>
    <w:rsid w:val="003E6F57"/>
    <w:rsid w:val="003E7368"/>
    <w:rsid w:val="003E77F3"/>
    <w:rsid w:val="003F02D4"/>
    <w:rsid w:val="003F03DE"/>
    <w:rsid w:val="003F04AB"/>
    <w:rsid w:val="003F058D"/>
    <w:rsid w:val="003F0F0E"/>
    <w:rsid w:val="003F1402"/>
    <w:rsid w:val="003F1487"/>
    <w:rsid w:val="003F1A7E"/>
    <w:rsid w:val="003F28FC"/>
    <w:rsid w:val="003F2E72"/>
    <w:rsid w:val="003F37EC"/>
    <w:rsid w:val="003F406C"/>
    <w:rsid w:val="003F4140"/>
    <w:rsid w:val="003F4150"/>
    <w:rsid w:val="003F4332"/>
    <w:rsid w:val="003F4CC7"/>
    <w:rsid w:val="003F5706"/>
    <w:rsid w:val="003F6494"/>
    <w:rsid w:val="003F6CEC"/>
    <w:rsid w:val="003F6D36"/>
    <w:rsid w:val="003F7302"/>
    <w:rsid w:val="003F73F2"/>
    <w:rsid w:val="003F7D97"/>
    <w:rsid w:val="00400159"/>
    <w:rsid w:val="00400B56"/>
    <w:rsid w:val="00400EAD"/>
    <w:rsid w:val="004011B7"/>
    <w:rsid w:val="004015F0"/>
    <w:rsid w:val="00401D7A"/>
    <w:rsid w:val="00401FA0"/>
    <w:rsid w:val="004024BF"/>
    <w:rsid w:val="0040258B"/>
    <w:rsid w:val="004025D0"/>
    <w:rsid w:val="0040279A"/>
    <w:rsid w:val="004028B6"/>
    <w:rsid w:val="00402E07"/>
    <w:rsid w:val="00403156"/>
    <w:rsid w:val="00403428"/>
    <w:rsid w:val="0040388E"/>
    <w:rsid w:val="00403DE7"/>
    <w:rsid w:val="00404516"/>
    <w:rsid w:val="00404C79"/>
    <w:rsid w:val="00405093"/>
    <w:rsid w:val="00406079"/>
    <w:rsid w:val="00406438"/>
    <w:rsid w:val="00406451"/>
    <w:rsid w:val="004066B8"/>
    <w:rsid w:val="004069D2"/>
    <w:rsid w:val="0040705B"/>
    <w:rsid w:val="00407396"/>
    <w:rsid w:val="00407484"/>
    <w:rsid w:val="004074D4"/>
    <w:rsid w:val="00407791"/>
    <w:rsid w:val="00407C67"/>
    <w:rsid w:val="004101EA"/>
    <w:rsid w:val="004104C5"/>
    <w:rsid w:val="004104D9"/>
    <w:rsid w:val="004106C6"/>
    <w:rsid w:val="00410A09"/>
    <w:rsid w:val="00410BC6"/>
    <w:rsid w:val="00411F73"/>
    <w:rsid w:val="00412B21"/>
    <w:rsid w:val="00412D1B"/>
    <w:rsid w:val="00412D30"/>
    <w:rsid w:val="00414977"/>
    <w:rsid w:val="00414B14"/>
    <w:rsid w:val="00414E30"/>
    <w:rsid w:val="00416713"/>
    <w:rsid w:val="00416765"/>
    <w:rsid w:val="004168FE"/>
    <w:rsid w:val="00416CCF"/>
    <w:rsid w:val="00417067"/>
    <w:rsid w:val="00417091"/>
    <w:rsid w:val="0041790A"/>
    <w:rsid w:val="0042001B"/>
    <w:rsid w:val="00420D90"/>
    <w:rsid w:val="00422087"/>
    <w:rsid w:val="00422DD0"/>
    <w:rsid w:val="0042335B"/>
    <w:rsid w:val="004238BD"/>
    <w:rsid w:val="00423A16"/>
    <w:rsid w:val="00423AA3"/>
    <w:rsid w:val="00423CF4"/>
    <w:rsid w:val="004242BD"/>
    <w:rsid w:val="00424E0F"/>
    <w:rsid w:val="004259A3"/>
    <w:rsid w:val="00425D43"/>
    <w:rsid w:val="004262A8"/>
    <w:rsid w:val="00426434"/>
    <w:rsid w:val="004265AE"/>
    <w:rsid w:val="00427598"/>
    <w:rsid w:val="00430041"/>
    <w:rsid w:val="00430235"/>
    <w:rsid w:val="00431235"/>
    <w:rsid w:val="004329C9"/>
    <w:rsid w:val="00432A08"/>
    <w:rsid w:val="0043304F"/>
    <w:rsid w:val="00433842"/>
    <w:rsid w:val="00433B20"/>
    <w:rsid w:val="004340FB"/>
    <w:rsid w:val="0043466F"/>
    <w:rsid w:val="00435A3C"/>
    <w:rsid w:val="00435DB4"/>
    <w:rsid w:val="00436194"/>
    <w:rsid w:val="004363F1"/>
    <w:rsid w:val="00436C05"/>
    <w:rsid w:val="004372F3"/>
    <w:rsid w:val="004378B3"/>
    <w:rsid w:val="00437A9A"/>
    <w:rsid w:val="0044078C"/>
    <w:rsid w:val="00440E07"/>
    <w:rsid w:val="0044107D"/>
    <w:rsid w:val="0044151B"/>
    <w:rsid w:val="004417DC"/>
    <w:rsid w:val="0044183E"/>
    <w:rsid w:val="00442662"/>
    <w:rsid w:val="00442885"/>
    <w:rsid w:val="00442A0B"/>
    <w:rsid w:val="00442BDF"/>
    <w:rsid w:val="00442C4D"/>
    <w:rsid w:val="004430BD"/>
    <w:rsid w:val="0044316B"/>
    <w:rsid w:val="0044340B"/>
    <w:rsid w:val="00443684"/>
    <w:rsid w:val="00443BEC"/>
    <w:rsid w:val="00443C2E"/>
    <w:rsid w:val="0044424B"/>
    <w:rsid w:val="00444B04"/>
    <w:rsid w:val="00444DEA"/>
    <w:rsid w:val="00445263"/>
    <w:rsid w:val="00445558"/>
    <w:rsid w:val="004457E5"/>
    <w:rsid w:val="00445FE3"/>
    <w:rsid w:val="0044658C"/>
    <w:rsid w:val="0044665D"/>
    <w:rsid w:val="0044666F"/>
    <w:rsid w:val="004469EC"/>
    <w:rsid w:val="0044737D"/>
    <w:rsid w:val="00447483"/>
    <w:rsid w:val="004476A3"/>
    <w:rsid w:val="00447BD3"/>
    <w:rsid w:val="004502CF"/>
    <w:rsid w:val="0045087F"/>
    <w:rsid w:val="00450E61"/>
    <w:rsid w:val="00451B77"/>
    <w:rsid w:val="00451E1C"/>
    <w:rsid w:val="004521B2"/>
    <w:rsid w:val="00453937"/>
    <w:rsid w:val="00454A22"/>
    <w:rsid w:val="00455A10"/>
    <w:rsid w:val="00455CB9"/>
    <w:rsid w:val="00456A1C"/>
    <w:rsid w:val="0045702C"/>
    <w:rsid w:val="004577B0"/>
    <w:rsid w:val="0046019F"/>
    <w:rsid w:val="0046037E"/>
    <w:rsid w:val="00460DEA"/>
    <w:rsid w:val="004616CF"/>
    <w:rsid w:val="004616E3"/>
    <w:rsid w:val="00461F9D"/>
    <w:rsid w:val="00462327"/>
    <w:rsid w:val="00462B0B"/>
    <w:rsid w:val="00462C83"/>
    <w:rsid w:val="004632E4"/>
    <w:rsid w:val="00463ED0"/>
    <w:rsid w:val="00463F0E"/>
    <w:rsid w:val="0046412A"/>
    <w:rsid w:val="004651BB"/>
    <w:rsid w:val="0046530B"/>
    <w:rsid w:val="004659AD"/>
    <w:rsid w:val="00465C9A"/>
    <w:rsid w:val="00466032"/>
    <w:rsid w:val="00466863"/>
    <w:rsid w:val="004670B8"/>
    <w:rsid w:val="00467A05"/>
    <w:rsid w:val="00467C6E"/>
    <w:rsid w:val="00470078"/>
    <w:rsid w:val="0047038D"/>
    <w:rsid w:val="0047044A"/>
    <w:rsid w:val="004705F7"/>
    <w:rsid w:val="00470DBE"/>
    <w:rsid w:val="004714E5"/>
    <w:rsid w:val="00471552"/>
    <w:rsid w:val="004716A2"/>
    <w:rsid w:val="00471D5B"/>
    <w:rsid w:val="0047203C"/>
    <w:rsid w:val="00472081"/>
    <w:rsid w:val="004721DE"/>
    <w:rsid w:val="0047245B"/>
    <w:rsid w:val="00472E1F"/>
    <w:rsid w:val="00473873"/>
    <w:rsid w:val="00473D34"/>
    <w:rsid w:val="004741F0"/>
    <w:rsid w:val="00475069"/>
    <w:rsid w:val="0047573F"/>
    <w:rsid w:val="00476715"/>
    <w:rsid w:val="00476855"/>
    <w:rsid w:val="004772D4"/>
    <w:rsid w:val="00477F1A"/>
    <w:rsid w:val="00477F62"/>
    <w:rsid w:val="0048073B"/>
    <w:rsid w:val="00480748"/>
    <w:rsid w:val="00480C75"/>
    <w:rsid w:val="004810B3"/>
    <w:rsid w:val="0048166C"/>
    <w:rsid w:val="00481EA8"/>
    <w:rsid w:val="0048296B"/>
    <w:rsid w:val="00483303"/>
    <w:rsid w:val="00484073"/>
    <w:rsid w:val="0048435E"/>
    <w:rsid w:val="00484D78"/>
    <w:rsid w:val="00484FBB"/>
    <w:rsid w:val="00484FE8"/>
    <w:rsid w:val="00485352"/>
    <w:rsid w:val="00486069"/>
    <w:rsid w:val="00486B0E"/>
    <w:rsid w:val="004877A6"/>
    <w:rsid w:val="00487F61"/>
    <w:rsid w:val="00490040"/>
    <w:rsid w:val="00490370"/>
    <w:rsid w:val="00490622"/>
    <w:rsid w:val="00491A3C"/>
    <w:rsid w:val="00491CDD"/>
    <w:rsid w:val="00492099"/>
    <w:rsid w:val="0049267B"/>
    <w:rsid w:val="00493B00"/>
    <w:rsid w:val="00494667"/>
    <w:rsid w:val="00495955"/>
    <w:rsid w:val="00496931"/>
    <w:rsid w:val="004A0738"/>
    <w:rsid w:val="004A0B80"/>
    <w:rsid w:val="004A0C99"/>
    <w:rsid w:val="004A1525"/>
    <w:rsid w:val="004A1772"/>
    <w:rsid w:val="004A1C76"/>
    <w:rsid w:val="004A1D41"/>
    <w:rsid w:val="004A2021"/>
    <w:rsid w:val="004A237D"/>
    <w:rsid w:val="004A36C3"/>
    <w:rsid w:val="004A3FD2"/>
    <w:rsid w:val="004A4054"/>
    <w:rsid w:val="004A4A2F"/>
    <w:rsid w:val="004A513F"/>
    <w:rsid w:val="004A52EB"/>
    <w:rsid w:val="004A5417"/>
    <w:rsid w:val="004A60C0"/>
    <w:rsid w:val="004A61CB"/>
    <w:rsid w:val="004A6362"/>
    <w:rsid w:val="004A663E"/>
    <w:rsid w:val="004A68C0"/>
    <w:rsid w:val="004A69CA"/>
    <w:rsid w:val="004A6BBF"/>
    <w:rsid w:val="004A6FAA"/>
    <w:rsid w:val="004A79AD"/>
    <w:rsid w:val="004B0379"/>
    <w:rsid w:val="004B0C36"/>
    <w:rsid w:val="004B12E2"/>
    <w:rsid w:val="004B13A5"/>
    <w:rsid w:val="004B158D"/>
    <w:rsid w:val="004B1FC2"/>
    <w:rsid w:val="004B2148"/>
    <w:rsid w:val="004B28E4"/>
    <w:rsid w:val="004B2DEC"/>
    <w:rsid w:val="004B2E27"/>
    <w:rsid w:val="004B3229"/>
    <w:rsid w:val="004B3E8A"/>
    <w:rsid w:val="004B42A0"/>
    <w:rsid w:val="004B42C4"/>
    <w:rsid w:val="004B4799"/>
    <w:rsid w:val="004B4E1B"/>
    <w:rsid w:val="004B4FB1"/>
    <w:rsid w:val="004B5A44"/>
    <w:rsid w:val="004B5D26"/>
    <w:rsid w:val="004B600F"/>
    <w:rsid w:val="004B644A"/>
    <w:rsid w:val="004B65B0"/>
    <w:rsid w:val="004B6735"/>
    <w:rsid w:val="004B67FF"/>
    <w:rsid w:val="004B7BDD"/>
    <w:rsid w:val="004C1312"/>
    <w:rsid w:val="004C1545"/>
    <w:rsid w:val="004C1D73"/>
    <w:rsid w:val="004C1EDC"/>
    <w:rsid w:val="004C40E6"/>
    <w:rsid w:val="004C41C9"/>
    <w:rsid w:val="004C7274"/>
    <w:rsid w:val="004D13E7"/>
    <w:rsid w:val="004D198C"/>
    <w:rsid w:val="004D2711"/>
    <w:rsid w:val="004D28AC"/>
    <w:rsid w:val="004D2A52"/>
    <w:rsid w:val="004D33BC"/>
    <w:rsid w:val="004D391D"/>
    <w:rsid w:val="004D3D5F"/>
    <w:rsid w:val="004D3FDF"/>
    <w:rsid w:val="004D41D2"/>
    <w:rsid w:val="004D426E"/>
    <w:rsid w:val="004D4385"/>
    <w:rsid w:val="004D43EB"/>
    <w:rsid w:val="004D4BD1"/>
    <w:rsid w:val="004D4C00"/>
    <w:rsid w:val="004D581D"/>
    <w:rsid w:val="004D5A6A"/>
    <w:rsid w:val="004D7A30"/>
    <w:rsid w:val="004E0080"/>
    <w:rsid w:val="004E0219"/>
    <w:rsid w:val="004E08FC"/>
    <w:rsid w:val="004E0918"/>
    <w:rsid w:val="004E0923"/>
    <w:rsid w:val="004E0DFB"/>
    <w:rsid w:val="004E0E43"/>
    <w:rsid w:val="004E1158"/>
    <w:rsid w:val="004E1BF0"/>
    <w:rsid w:val="004E1DC8"/>
    <w:rsid w:val="004E1FE3"/>
    <w:rsid w:val="004E233D"/>
    <w:rsid w:val="004E2F6F"/>
    <w:rsid w:val="004E3B7B"/>
    <w:rsid w:val="004E3DBC"/>
    <w:rsid w:val="004E42DF"/>
    <w:rsid w:val="004E47A9"/>
    <w:rsid w:val="004E4D87"/>
    <w:rsid w:val="004E5993"/>
    <w:rsid w:val="004E5D67"/>
    <w:rsid w:val="004E6E36"/>
    <w:rsid w:val="004E6F10"/>
    <w:rsid w:val="004E6F42"/>
    <w:rsid w:val="004E758E"/>
    <w:rsid w:val="004E77E5"/>
    <w:rsid w:val="004E7E5B"/>
    <w:rsid w:val="004F1286"/>
    <w:rsid w:val="004F12DE"/>
    <w:rsid w:val="004F16B5"/>
    <w:rsid w:val="004F1E31"/>
    <w:rsid w:val="004F2398"/>
    <w:rsid w:val="004F2918"/>
    <w:rsid w:val="004F2FC8"/>
    <w:rsid w:val="004F421B"/>
    <w:rsid w:val="004F4935"/>
    <w:rsid w:val="004F5342"/>
    <w:rsid w:val="004F63FF"/>
    <w:rsid w:val="004F6536"/>
    <w:rsid w:val="004F6BA1"/>
    <w:rsid w:val="004F6D15"/>
    <w:rsid w:val="004F7359"/>
    <w:rsid w:val="004F74AC"/>
    <w:rsid w:val="004F7BB3"/>
    <w:rsid w:val="0050091A"/>
    <w:rsid w:val="00502623"/>
    <w:rsid w:val="005028C9"/>
    <w:rsid w:val="005031A4"/>
    <w:rsid w:val="00503BA5"/>
    <w:rsid w:val="00503BA7"/>
    <w:rsid w:val="00504339"/>
    <w:rsid w:val="0050525C"/>
    <w:rsid w:val="00505467"/>
    <w:rsid w:val="00506086"/>
    <w:rsid w:val="00506092"/>
    <w:rsid w:val="00506615"/>
    <w:rsid w:val="005068F7"/>
    <w:rsid w:val="005069F8"/>
    <w:rsid w:val="00506DE8"/>
    <w:rsid w:val="00506F45"/>
    <w:rsid w:val="00506FE7"/>
    <w:rsid w:val="005074CE"/>
    <w:rsid w:val="0050750E"/>
    <w:rsid w:val="0050763E"/>
    <w:rsid w:val="005102C5"/>
    <w:rsid w:val="005103E6"/>
    <w:rsid w:val="00510463"/>
    <w:rsid w:val="00510495"/>
    <w:rsid w:val="00510A37"/>
    <w:rsid w:val="00510A9B"/>
    <w:rsid w:val="00510B3B"/>
    <w:rsid w:val="00510D55"/>
    <w:rsid w:val="00511731"/>
    <w:rsid w:val="00511B0D"/>
    <w:rsid w:val="00511E69"/>
    <w:rsid w:val="005127FB"/>
    <w:rsid w:val="00512AC5"/>
    <w:rsid w:val="00512C78"/>
    <w:rsid w:val="00512F50"/>
    <w:rsid w:val="00512F67"/>
    <w:rsid w:val="005134DD"/>
    <w:rsid w:val="00514002"/>
    <w:rsid w:val="005144BA"/>
    <w:rsid w:val="00514EC9"/>
    <w:rsid w:val="00515056"/>
    <w:rsid w:val="0051572F"/>
    <w:rsid w:val="0051593D"/>
    <w:rsid w:val="00515BDD"/>
    <w:rsid w:val="0051612C"/>
    <w:rsid w:val="00516301"/>
    <w:rsid w:val="00516462"/>
    <w:rsid w:val="005168A9"/>
    <w:rsid w:val="0051696D"/>
    <w:rsid w:val="0051702C"/>
    <w:rsid w:val="00517CC8"/>
    <w:rsid w:val="005201AE"/>
    <w:rsid w:val="00520B5E"/>
    <w:rsid w:val="00520CFE"/>
    <w:rsid w:val="00520FD9"/>
    <w:rsid w:val="00521610"/>
    <w:rsid w:val="00521C10"/>
    <w:rsid w:val="0052265A"/>
    <w:rsid w:val="005228FD"/>
    <w:rsid w:val="00522EB4"/>
    <w:rsid w:val="0052302B"/>
    <w:rsid w:val="00523198"/>
    <w:rsid w:val="0052328D"/>
    <w:rsid w:val="00523328"/>
    <w:rsid w:val="005236ED"/>
    <w:rsid w:val="00523EB6"/>
    <w:rsid w:val="00524D8A"/>
    <w:rsid w:val="00525AE1"/>
    <w:rsid w:val="005266EE"/>
    <w:rsid w:val="00526968"/>
    <w:rsid w:val="00526A24"/>
    <w:rsid w:val="005279F8"/>
    <w:rsid w:val="00527E13"/>
    <w:rsid w:val="005302EA"/>
    <w:rsid w:val="0053046F"/>
    <w:rsid w:val="00530A7E"/>
    <w:rsid w:val="00530B83"/>
    <w:rsid w:val="00530EA9"/>
    <w:rsid w:val="00530F77"/>
    <w:rsid w:val="00531063"/>
    <w:rsid w:val="005310CA"/>
    <w:rsid w:val="00531375"/>
    <w:rsid w:val="005319D9"/>
    <w:rsid w:val="00532185"/>
    <w:rsid w:val="00533529"/>
    <w:rsid w:val="00533622"/>
    <w:rsid w:val="0053457D"/>
    <w:rsid w:val="00535943"/>
    <w:rsid w:val="00535CFD"/>
    <w:rsid w:val="00537B25"/>
    <w:rsid w:val="00537DC6"/>
    <w:rsid w:val="00540027"/>
    <w:rsid w:val="0054076D"/>
    <w:rsid w:val="00540849"/>
    <w:rsid w:val="00540D69"/>
    <w:rsid w:val="00541905"/>
    <w:rsid w:val="00543118"/>
    <w:rsid w:val="005434F4"/>
    <w:rsid w:val="00543987"/>
    <w:rsid w:val="0054398F"/>
    <w:rsid w:val="00543E6D"/>
    <w:rsid w:val="005447D2"/>
    <w:rsid w:val="00544A14"/>
    <w:rsid w:val="00545533"/>
    <w:rsid w:val="00545FC1"/>
    <w:rsid w:val="00546911"/>
    <w:rsid w:val="00546E6A"/>
    <w:rsid w:val="00547812"/>
    <w:rsid w:val="00547833"/>
    <w:rsid w:val="00547F06"/>
    <w:rsid w:val="0055004F"/>
    <w:rsid w:val="00550CA7"/>
    <w:rsid w:val="00550EA1"/>
    <w:rsid w:val="0055151A"/>
    <w:rsid w:val="00551A1E"/>
    <w:rsid w:val="00551BF4"/>
    <w:rsid w:val="00551EF2"/>
    <w:rsid w:val="00551FE3"/>
    <w:rsid w:val="005523FA"/>
    <w:rsid w:val="005527BC"/>
    <w:rsid w:val="00552FD3"/>
    <w:rsid w:val="00553016"/>
    <w:rsid w:val="0055331E"/>
    <w:rsid w:val="0055347F"/>
    <w:rsid w:val="00553ADF"/>
    <w:rsid w:val="00553CC6"/>
    <w:rsid w:val="00553DCE"/>
    <w:rsid w:val="00554008"/>
    <w:rsid w:val="005547F9"/>
    <w:rsid w:val="00554857"/>
    <w:rsid w:val="005552F3"/>
    <w:rsid w:val="0055613E"/>
    <w:rsid w:val="00557A51"/>
    <w:rsid w:val="00560118"/>
    <w:rsid w:val="0056020A"/>
    <w:rsid w:val="00560232"/>
    <w:rsid w:val="005604DD"/>
    <w:rsid w:val="00560CC2"/>
    <w:rsid w:val="0056108F"/>
    <w:rsid w:val="0056150D"/>
    <w:rsid w:val="00561738"/>
    <w:rsid w:val="00561818"/>
    <w:rsid w:val="005619E7"/>
    <w:rsid w:val="00561C56"/>
    <w:rsid w:val="00562255"/>
    <w:rsid w:val="00562CE2"/>
    <w:rsid w:val="00563080"/>
    <w:rsid w:val="00563469"/>
    <w:rsid w:val="00563B5C"/>
    <w:rsid w:val="00563BDE"/>
    <w:rsid w:val="00564CBA"/>
    <w:rsid w:val="00564EEA"/>
    <w:rsid w:val="00565197"/>
    <w:rsid w:val="005651C8"/>
    <w:rsid w:val="0056558E"/>
    <w:rsid w:val="00566398"/>
    <w:rsid w:val="00566835"/>
    <w:rsid w:val="00566BE8"/>
    <w:rsid w:val="00567AB3"/>
    <w:rsid w:val="00570015"/>
    <w:rsid w:val="00570275"/>
    <w:rsid w:val="00570418"/>
    <w:rsid w:val="00570475"/>
    <w:rsid w:val="0057070A"/>
    <w:rsid w:val="00571158"/>
    <w:rsid w:val="0057128D"/>
    <w:rsid w:val="005716FC"/>
    <w:rsid w:val="0057254C"/>
    <w:rsid w:val="005726F0"/>
    <w:rsid w:val="00572C7D"/>
    <w:rsid w:val="00573830"/>
    <w:rsid w:val="00573E33"/>
    <w:rsid w:val="00575792"/>
    <w:rsid w:val="00575854"/>
    <w:rsid w:val="00575B69"/>
    <w:rsid w:val="00575DFE"/>
    <w:rsid w:val="005764BF"/>
    <w:rsid w:val="005766F1"/>
    <w:rsid w:val="00576779"/>
    <w:rsid w:val="00576EB9"/>
    <w:rsid w:val="005779D6"/>
    <w:rsid w:val="0058034C"/>
    <w:rsid w:val="00581057"/>
    <w:rsid w:val="005817A6"/>
    <w:rsid w:val="0058192D"/>
    <w:rsid w:val="0058250A"/>
    <w:rsid w:val="005826B4"/>
    <w:rsid w:val="00582865"/>
    <w:rsid w:val="005828E2"/>
    <w:rsid w:val="00582904"/>
    <w:rsid w:val="0058374F"/>
    <w:rsid w:val="005843EE"/>
    <w:rsid w:val="00584F39"/>
    <w:rsid w:val="00585A11"/>
    <w:rsid w:val="005862D3"/>
    <w:rsid w:val="005864AE"/>
    <w:rsid w:val="00586F88"/>
    <w:rsid w:val="005872A9"/>
    <w:rsid w:val="00587BD9"/>
    <w:rsid w:val="00590959"/>
    <w:rsid w:val="00591049"/>
    <w:rsid w:val="00591576"/>
    <w:rsid w:val="0059194D"/>
    <w:rsid w:val="00591ACB"/>
    <w:rsid w:val="00591F0A"/>
    <w:rsid w:val="00591FEE"/>
    <w:rsid w:val="005920FF"/>
    <w:rsid w:val="00592101"/>
    <w:rsid w:val="0059218C"/>
    <w:rsid w:val="00592322"/>
    <w:rsid w:val="00593995"/>
    <w:rsid w:val="00593EC9"/>
    <w:rsid w:val="00593FD4"/>
    <w:rsid w:val="00594176"/>
    <w:rsid w:val="005943E7"/>
    <w:rsid w:val="00594994"/>
    <w:rsid w:val="00595431"/>
    <w:rsid w:val="0059591B"/>
    <w:rsid w:val="00595CC1"/>
    <w:rsid w:val="00595DCC"/>
    <w:rsid w:val="0059644A"/>
    <w:rsid w:val="005966C5"/>
    <w:rsid w:val="00596DC8"/>
    <w:rsid w:val="00596E7F"/>
    <w:rsid w:val="00597528"/>
    <w:rsid w:val="00597E2E"/>
    <w:rsid w:val="005A09D3"/>
    <w:rsid w:val="005A0D70"/>
    <w:rsid w:val="005A1717"/>
    <w:rsid w:val="005A1FBE"/>
    <w:rsid w:val="005A201E"/>
    <w:rsid w:val="005A2964"/>
    <w:rsid w:val="005A2C5D"/>
    <w:rsid w:val="005A3577"/>
    <w:rsid w:val="005A41A8"/>
    <w:rsid w:val="005A44EB"/>
    <w:rsid w:val="005A466F"/>
    <w:rsid w:val="005A5143"/>
    <w:rsid w:val="005A71F7"/>
    <w:rsid w:val="005B078D"/>
    <w:rsid w:val="005B0B25"/>
    <w:rsid w:val="005B1D33"/>
    <w:rsid w:val="005B2169"/>
    <w:rsid w:val="005B23C2"/>
    <w:rsid w:val="005B2632"/>
    <w:rsid w:val="005B31F0"/>
    <w:rsid w:val="005B401A"/>
    <w:rsid w:val="005B4A4A"/>
    <w:rsid w:val="005B4A7C"/>
    <w:rsid w:val="005B51AC"/>
    <w:rsid w:val="005B524C"/>
    <w:rsid w:val="005B528C"/>
    <w:rsid w:val="005B5954"/>
    <w:rsid w:val="005B5C46"/>
    <w:rsid w:val="005B6084"/>
    <w:rsid w:val="005B6293"/>
    <w:rsid w:val="005B6382"/>
    <w:rsid w:val="005B6CCF"/>
    <w:rsid w:val="005B7EB4"/>
    <w:rsid w:val="005C0882"/>
    <w:rsid w:val="005C11F2"/>
    <w:rsid w:val="005C2219"/>
    <w:rsid w:val="005C23C2"/>
    <w:rsid w:val="005C4193"/>
    <w:rsid w:val="005C41D3"/>
    <w:rsid w:val="005C48CC"/>
    <w:rsid w:val="005C4AA2"/>
    <w:rsid w:val="005C5008"/>
    <w:rsid w:val="005C5142"/>
    <w:rsid w:val="005C5251"/>
    <w:rsid w:val="005C5626"/>
    <w:rsid w:val="005C56D6"/>
    <w:rsid w:val="005C5B4A"/>
    <w:rsid w:val="005C63FB"/>
    <w:rsid w:val="005C69B0"/>
    <w:rsid w:val="005C6A5B"/>
    <w:rsid w:val="005C6C31"/>
    <w:rsid w:val="005C76CD"/>
    <w:rsid w:val="005C78F7"/>
    <w:rsid w:val="005C7F88"/>
    <w:rsid w:val="005D0A75"/>
    <w:rsid w:val="005D0C41"/>
    <w:rsid w:val="005D1ABF"/>
    <w:rsid w:val="005D1B9E"/>
    <w:rsid w:val="005D261E"/>
    <w:rsid w:val="005D2A1D"/>
    <w:rsid w:val="005D2AB0"/>
    <w:rsid w:val="005D2DBE"/>
    <w:rsid w:val="005D302E"/>
    <w:rsid w:val="005D31E4"/>
    <w:rsid w:val="005D3370"/>
    <w:rsid w:val="005D36A9"/>
    <w:rsid w:val="005D3EC9"/>
    <w:rsid w:val="005D3FD5"/>
    <w:rsid w:val="005D453E"/>
    <w:rsid w:val="005D46C0"/>
    <w:rsid w:val="005D4D10"/>
    <w:rsid w:val="005D4EEB"/>
    <w:rsid w:val="005D4FF5"/>
    <w:rsid w:val="005D547D"/>
    <w:rsid w:val="005D6AC0"/>
    <w:rsid w:val="005D6F8C"/>
    <w:rsid w:val="005E0090"/>
    <w:rsid w:val="005E01EE"/>
    <w:rsid w:val="005E08F6"/>
    <w:rsid w:val="005E0994"/>
    <w:rsid w:val="005E0A3F"/>
    <w:rsid w:val="005E12E1"/>
    <w:rsid w:val="005E13A7"/>
    <w:rsid w:val="005E15B0"/>
    <w:rsid w:val="005E1D5B"/>
    <w:rsid w:val="005E2220"/>
    <w:rsid w:val="005E231E"/>
    <w:rsid w:val="005E2CCF"/>
    <w:rsid w:val="005E2DAC"/>
    <w:rsid w:val="005E2E4D"/>
    <w:rsid w:val="005E45AB"/>
    <w:rsid w:val="005E48EE"/>
    <w:rsid w:val="005E4E7D"/>
    <w:rsid w:val="005E4ED3"/>
    <w:rsid w:val="005E4F70"/>
    <w:rsid w:val="005E518D"/>
    <w:rsid w:val="005E58A9"/>
    <w:rsid w:val="005E5A82"/>
    <w:rsid w:val="005E5B5C"/>
    <w:rsid w:val="005E6A95"/>
    <w:rsid w:val="005E6C00"/>
    <w:rsid w:val="005E6D8A"/>
    <w:rsid w:val="005E76EB"/>
    <w:rsid w:val="005F0941"/>
    <w:rsid w:val="005F09C1"/>
    <w:rsid w:val="005F1405"/>
    <w:rsid w:val="005F14F4"/>
    <w:rsid w:val="005F1612"/>
    <w:rsid w:val="005F2A40"/>
    <w:rsid w:val="005F2FEE"/>
    <w:rsid w:val="005F3185"/>
    <w:rsid w:val="005F3291"/>
    <w:rsid w:val="005F32ED"/>
    <w:rsid w:val="005F3D7F"/>
    <w:rsid w:val="005F4385"/>
    <w:rsid w:val="005F44DD"/>
    <w:rsid w:val="005F4529"/>
    <w:rsid w:val="005F4751"/>
    <w:rsid w:val="005F47B9"/>
    <w:rsid w:val="005F4B5E"/>
    <w:rsid w:val="005F56CE"/>
    <w:rsid w:val="005F5BE6"/>
    <w:rsid w:val="005F61A0"/>
    <w:rsid w:val="005F629A"/>
    <w:rsid w:val="005F64FC"/>
    <w:rsid w:val="005F667B"/>
    <w:rsid w:val="005F6E06"/>
    <w:rsid w:val="00600F04"/>
    <w:rsid w:val="00600F77"/>
    <w:rsid w:val="0060176C"/>
    <w:rsid w:val="006017B1"/>
    <w:rsid w:val="00601A5E"/>
    <w:rsid w:val="00601C99"/>
    <w:rsid w:val="00601F60"/>
    <w:rsid w:val="00602164"/>
    <w:rsid w:val="00602947"/>
    <w:rsid w:val="006029E2"/>
    <w:rsid w:val="00602F9F"/>
    <w:rsid w:val="00603127"/>
    <w:rsid w:val="0060463C"/>
    <w:rsid w:val="0060476F"/>
    <w:rsid w:val="00605213"/>
    <w:rsid w:val="006060D9"/>
    <w:rsid w:val="006067E3"/>
    <w:rsid w:val="00606A49"/>
    <w:rsid w:val="00606ACC"/>
    <w:rsid w:val="00606E84"/>
    <w:rsid w:val="006102B1"/>
    <w:rsid w:val="00610FD9"/>
    <w:rsid w:val="006110F0"/>
    <w:rsid w:val="00612535"/>
    <w:rsid w:val="006125A7"/>
    <w:rsid w:val="006125D1"/>
    <w:rsid w:val="00612E4B"/>
    <w:rsid w:val="0061315F"/>
    <w:rsid w:val="00613A6C"/>
    <w:rsid w:val="00613C50"/>
    <w:rsid w:val="00614212"/>
    <w:rsid w:val="00614406"/>
    <w:rsid w:val="00614BA5"/>
    <w:rsid w:val="00614BE2"/>
    <w:rsid w:val="0061504A"/>
    <w:rsid w:val="006154A5"/>
    <w:rsid w:val="0061553B"/>
    <w:rsid w:val="00615954"/>
    <w:rsid w:val="00615D80"/>
    <w:rsid w:val="0061614A"/>
    <w:rsid w:val="0061638C"/>
    <w:rsid w:val="00616614"/>
    <w:rsid w:val="00616CA9"/>
    <w:rsid w:val="00617196"/>
    <w:rsid w:val="006179F2"/>
    <w:rsid w:val="00617E50"/>
    <w:rsid w:val="006209C4"/>
    <w:rsid w:val="00621820"/>
    <w:rsid w:val="006219F0"/>
    <w:rsid w:val="00622C91"/>
    <w:rsid w:val="00623240"/>
    <w:rsid w:val="00623393"/>
    <w:rsid w:val="006234B9"/>
    <w:rsid w:val="0062384C"/>
    <w:rsid w:val="006239C8"/>
    <w:rsid w:val="00624C8F"/>
    <w:rsid w:val="00625329"/>
    <w:rsid w:val="00625AE3"/>
    <w:rsid w:val="006269F9"/>
    <w:rsid w:val="00626E94"/>
    <w:rsid w:val="006271FC"/>
    <w:rsid w:val="006274AF"/>
    <w:rsid w:val="0062793D"/>
    <w:rsid w:val="00627C9E"/>
    <w:rsid w:val="00633E57"/>
    <w:rsid w:val="00634854"/>
    <w:rsid w:val="00634A58"/>
    <w:rsid w:val="00634C2E"/>
    <w:rsid w:val="0063517C"/>
    <w:rsid w:val="0063518C"/>
    <w:rsid w:val="00635251"/>
    <w:rsid w:val="00635500"/>
    <w:rsid w:val="00635C1F"/>
    <w:rsid w:val="00635C4C"/>
    <w:rsid w:val="0063685B"/>
    <w:rsid w:val="00637080"/>
    <w:rsid w:val="00637503"/>
    <w:rsid w:val="00637AA3"/>
    <w:rsid w:val="006406D1"/>
    <w:rsid w:val="00640A27"/>
    <w:rsid w:val="0064106A"/>
    <w:rsid w:val="006433C5"/>
    <w:rsid w:val="00643B9C"/>
    <w:rsid w:val="00643E0D"/>
    <w:rsid w:val="00643E15"/>
    <w:rsid w:val="0064413D"/>
    <w:rsid w:val="006441E0"/>
    <w:rsid w:val="00644438"/>
    <w:rsid w:val="00644564"/>
    <w:rsid w:val="0064468A"/>
    <w:rsid w:val="00644918"/>
    <w:rsid w:val="00645229"/>
    <w:rsid w:val="00645441"/>
    <w:rsid w:val="00645E59"/>
    <w:rsid w:val="00646577"/>
    <w:rsid w:val="00646A8C"/>
    <w:rsid w:val="00646E51"/>
    <w:rsid w:val="00646F61"/>
    <w:rsid w:val="006474E3"/>
    <w:rsid w:val="00647511"/>
    <w:rsid w:val="0064764E"/>
    <w:rsid w:val="00647852"/>
    <w:rsid w:val="00647AA7"/>
    <w:rsid w:val="00647C25"/>
    <w:rsid w:val="00650229"/>
    <w:rsid w:val="00650A93"/>
    <w:rsid w:val="00650D49"/>
    <w:rsid w:val="0065108A"/>
    <w:rsid w:val="00651524"/>
    <w:rsid w:val="00652164"/>
    <w:rsid w:val="006521C9"/>
    <w:rsid w:val="00652596"/>
    <w:rsid w:val="00652B5D"/>
    <w:rsid w:val="00652FFB"/>
    <w:rsid w:val="006530D0"/>
    <w:rsid w:val="00653782"/>
    <w:rsid w:val="00653E49"/>
    <w:rsid w:val="00654490"/>
    <w:rsid w:val="006552AC"/>
    <w:rsid w:val="0065587B"/>
    <w:rsid w:val="00655A43"/>
    <w:rsid w:val="006562FD"/>
    <w:rsid w:val="00656368"/>
    <w:rsid w:val="00656B1A"/>
    <w:rsid w:val="00657000"/>
    <w:rsid w:val="0065715F"/>
    <w:rsid w:val="00657358"/>
    <w:rsid w:val="0065784D"/>
    <w:rsid w:val="00657C43"/>
    <w:rsid w:val="00657E36"/>
    <w:rsid w:val="00660521"/>
    <w:rsid w:val="006606AF"/>
    <w:rsid w:val="00660A26"/>
    <w:rsid w:val="00660E64"/>
    <w:rsid w:val="006611FA"/>
    <w:rsid w:val="006615AF"/>
    <w:rsid w:val="006616FA"/>
    <w:rsid w:val="006622DA"/>
    <w:rsid w:val="00663E00"/>
    <w:rsid w:val="00664479"/>
    <w:rsid w:val="00664489"/>
    <w:rsid w:val="00664A03"/>
    <w:rsid w:val="006651BB"/>
    <w:rsid w:val="00665DAD"/>
    <w:rsid w:val="00665EE6"/>
    <w:rsid w:val="0066695A"/>
    <w:rsid w:val="00666E86"/>
    <w:rsid w:val="00667273"/>
    <w:rsid w:val="00667C39"/>
    <w:rsid w:val="006700D2"/>
    <w:rsid w:val="006708A8"/>
    <w:rsid w:val="006728CF"/>
    <w:rsid w:val="00672DBA"/>
    <w:rsid w:val="00673331"/>
    <w:rsid w:val="00673B11"/>
    <w:rsid w:val="006740B2"/>
    <w:rsid w:val="0067448B"/>
    <w:rsid w:val="0067459B"/>
    <w:rsid w:val="0067466D"/>
    <w:rsid w:val="006747CA"/>
    <w:rsid w:val="00674C19"/>
    <w:rsid w:val="00675F79"/>
    <w:rsid w:val="00676144"/>
    <w:rsid w:val="0067695A"/>
    <w:rsid w:val="00676EB8"/>
    <w:rsid w:val="00676EF2"/>
    <w:rsid w:val="006770CB"/>
    <w:rsid w:val="00677244"/>
    <w:rsid w:val="00677DA0"/>
    <w:rsid w:val="00680218"/>
    <w:rsid w:val="0068032F"/>
    <w:rsid w:val="0068035E"/>
    <w:rsid w:val="00680B24"/>
    <w:rsid w:val="00680BF7"/>
    <w:rsid w:val="00680D94"/>
    <w:rsid w:val="00680E26"/>
    <w:rsid w:val="006814B0"/>
    <w:rsid w:val="00681B8D"/>
    <w:rsid w:val="0068221F"/>
    <w:rsid w:val="00682F13"/>
    <w:rsid w:val="00683877"/>
    <w:rsid w:val="00683FCE"/>
    <w:rsid w:val="00684318"/>
    <w:rsid w:val="00684979"/>
    <w:rsid w:val="00684C98"/>
    <w:rsid w:val="00684EEE"/>
    <w:rsid w:val="006851AD"/>
    <w:rsid w:val="006852A3"/>
    <w:rsid w:val="00685C14"/>
    <w:rsid w:val="00685D20"/>
    <w:rsid w:val="00686137"/>
    <w:rsid w:val="00686700"/>
    <w:rsid w:val="00687BD0"/>
    <w:rsid w:val="00687F97"/>
    <w:rsid w:val="006908CA"/>
    <w:rsid w:val="0069095E"/>
    <w:rsid w:val="00690E28"/>
    <w:rsid w:val="00691315"/>
    <w:rsid w:val="00691969"/>
    <w:rsid w:val="00692256"/>
    <w:rsid w:val="00692571"/>
    <w:rsid w:val="00692912"/>
    <w:rsid w:val="00692A54"/>
    <w:rsid w:val="006938D0"/>
    <w:rsid w:val="00693C42"/>
    <w:rsid w:val="00693F02"/>
    <w:rsid w:val="00694382"/>
    <w:rsid w:val="006946F4"/>
    <w:rsid w:val="006968AD"/>
    <w:rsid w:val="00696B23"/>
    <w:rsid w:val="00696B4F"/>
    <w:rsid w:val="00696DAE"/>
    <w:rsid w:val="006971C7"/>
    <w:rsid w:val="0069731F"/>
    <w:rsid w:val="00697328"/>
    <w:rsid w:val="00697C17"/>
    <w:rsid w:val="006A01B1"/>
    <w:rsid w:val="006A05D2"/>
    <w:rsid w:val="006A0788"/>
    <w:rsid w:val="006A0926"/>
    <w:rsid w:val="006A09F2"/>
    <w:rsid w:val="006A0B84"/>
    <w:rsid w:val="006A1A94"/>
    <w:rsid w:val="006A1D56"/>
    <w:rsid w:val="006A2910"/>
    <w:rsid w:val="006A2C51"/>
    <w:rsid w:val="006A42D1"/>
    <w:rsid w:val="006A4A0F"/>
    <w:rsid w:val="006A4BD8"/>
    <w:rsid w:val="006A57D1"/>
    <w:rsid w:val="006A6714"/>
    <w:rsid w:val="006A68C2"/>
    <w:rsid w:val="006A6E81"/>
    <w:rsid w:val="006A74D4"/>
    <w:rsid w:val="006A7AAE"/>
    <w:rsid w:val="006A7FB8"/>
    <w:rsid w:val="006B0879"/>
    <w:rsid w:val="006B238D"/>
    <w:rsid w:val="006B2AE3"/>
    <w:rsid w:val="006B3B4B"/>
    <w:rsid w:val="006B414C"/>
    <w:rsid w:val="006B4406"/>
    <w:rsid w:val="006B4903"/>
    <w:rsid w:val="006B52DF"/>
    <w:rsid w:val="006B559F"/>
    <w:rsid w:val="006B5EBF"/>
    <w:rsid w:val="006B5F7D"/>
    <w:rsid w:val="006B6232"/>
    <w:rsid w:val="006B64F9"/>
    <w:rsid w:val="006B6C79"/>
    <w:rsid w:val="006B76E4"/>
    <w:rsid w:val="006B7AA3"/>
    <w:rsid w:val="006B7FC2"/>
    <w:rsid w:val="006C0393"/>
    <w:rsid w:val="006C07F7"/>
    <w:rsid w:val="006C0BCB"/>
    <w:rsid w:val="006C15D9"/>
    <w:rsid w:val="006C1869"/>
    <w:rsid w:val="006C2076"/>
    <w:rsid w:val="006C2094"/>
    <w:rsid w:val="006C22DF"/>
    <w:rsid w:val="006C2921"/>
    <w:rsid w:val="006C292D"/>
    <w:rsid w:val="006C2CC5"/>
    <w:rsid w:val="006C2F1B"/>
    <w:rsid w:val="006C4569"/>
    <w:rsid w:val="006C4C23"/>
    <w:rsid w:val="006C4E12"/>
    <w:rsid w:val="006C5775"/>
    <w:rsid w:val="006C5AA3"/>
    <w:rsid w:val="006C5CEC"/>
    <w:rsid w:val="006C5F25"/>
    <w:rsid w:val="006C68F4"/>
    <w:rsid w:val="006C6F8B"/>
    <w:rsid w:val="006C7122"/>
    <w:rsid w:val="006C72C3"/>
    <w:rsid w:val="006C7342"/>
    <w:rsid w:val="006C7D2C"/>
    <w:rsid w:val="006D0293"/>
    <w:rsid w:val="006D0CBD"/>
    <w:rsid w:val="006D115E"/>
    <w:rsid w:val="006D124C"/>
    <w:rsid w:val="006D1531"/>
    <w:rsid w:val="006D157D"/>
    <w:rsid w:val="006D18DC"/>
    <w:rsid w:val="006D20F7"/>
    <w:rsid w:val="006D2760"/>
    <w:rsid w:val="006D2DDD"/>
    <w:rsid w:val="006D3406"/>
    <w:rsid w:val="006D341B"/>
    <w:rsid w:val="006D356B"/>
    <w:rsid w:val="006D365C"/>
    <w:rsid w:val="006D38F8"/>
    <w:rsid w:val="006D3924"/>
    <w:rsid w:val="006D3B9D"/>
    <w:rsid w:val="006D5CC4"/>
    <w:rsid w:val="006D679D"/>
    <w:rsid w:val="006D69A9"/>
    <w:rsid w:val="006D6EDC"/>
    <w:rsid w:val="006D77DF"/>
    <w:rsid w:val="006D7EEA"/>
    <w:rsid w:val="006E04A6"/>
    <w:rsid w:val="006E1516"/>
    <w:rsid w:val="006E1E30"/>
    <w:rsid w:val="006E2B21"/>
    <w:rsid w:val="006E2D2D"/>
    <w:rsid w:val="006E3952"/>
    <w:rsid w:val="006E3984"/>
    <w:rsid w:val="006E3FE7"/>
    <w:rsid w:val="006E43AD"/>
    <w:rsid w:val="006E4683"/>
    <w:rsid w:val="006E5025"/>
    <w:rsid w:val="006E51A7"/>
    <w:rsid w:val="006E55AF"/>
    <w:rsid w:val="006E55C6"/>
    <w:rsid w:val="006E62D2"/>
    <w:rsid w:val="006E6348"/>
    <w:rsid w:val="006E6AC7"/>
    <w:rsid w:val="006E70CE"/>
    <w:rsid w:val="006E75B2"/>
    <w:rsid w:val="006F03EE"/>
    <w:rsid w:val="006F089B"/>
    <w:rsid w:val="006F0DE8"/>
    <w:rsid w:val="006F0F80"/>
    <w:rsid w:val="006F21EB"/>
    <w:rsid w:val="006F2475"/>
    <w:rsid w:val="006F2809"/>
    <w:rsid w:val="006F2CCB"/>
    <w:rsid w:val="006F3C5A"/>
    <w:rsid w:val="006F3D0E"/>
    <w:rsid w:val="006F4060"/>
    <w:rsid w:val="006F4234"/>
    <w:rsid w:val="006F553F"/>
    <w:rsid w:val="006F5D1C"/>
    <w:rsid w:val="006F72DE"/>
    <w:rsid w:val="006F7791"/>
    <w:rsid w:val="006F7BD2"/>
    <w:rsid w:val="006F7CAC"/>
    <w:rsid w:val="00700288"/>
    <w:rsid w:val="007003E9"/>
    <w:rsid w:val="0070046B"/>
    <w:rsid w:val="007004AB"/>
    <w:rsid w:val="007007C6"/>
    <w:rsid w:val="00701407"/>
    <w:rsid w:val="00701587"/>
    <w:rsid w:val="00701B01"/>
    <w:rsid w:val="007029F8"/>
    <w:rsid w:val="00702A3D"/>
    <w:rsid w:val="00702B47"/>
    <w:rsid w:val="00703876"/>
    <w:rsid w:val="00703BCB"/>
    <w:rsid w:val="00704765"/>
    <w:rsid w:val="007052D3"/>
    <w:rsid w:val="007054F3"/>
    <w:rsid w:val="00705C64"/>
    <w:rsid w:val="007064A8"/>
    <w:rsid w:val="007065B0"/>
    <w:rsid w:val="00706DB9"/>
    <w:rsid w:val="00706E09"/>
    <w:rsid w:val="0070726D"/>
    <w:rsid w:val="00707300"/>
    <w:rsid w:val="007074E3"/>
    <w:rsid w:val="007076FE"/>
    <w:rsid w:val="00710325"/>
    <w:rsid w:val="007104DE"/>
    <w:rsid w:val="0071161F"/>
    <w:rsid w:val="0071241E"/>
    <w:rsid w:val="0071255E"/>
    <w:rsid w:val="0071257C"/>
    <w:rsid w:val="00712646"/>
    <w:rsid w:val="007128BA"/>
    <w:rsid w:val="00712AE2"/>
    <w:rsid w:val="00712BBB"/>
    <w:rsid w:val="00712FA1"/>
    <w:rsid w:val="00712FA8"/>
    <w:rsid w:val="0071318C"/>
    <w:rsid w:val="007135B5"/>
    <w:rsid w:val="00713E66"/>
    <w:rsid w:val="00715312"/>
    <w:rsid w:val="007153D8"/>
    <w:rsid w:val="00715C16"/>
    <w:rsid w:val="00716321"/>
    <w:rsid w:val="0071668E"/>
    <w:rsid w:val="00716AD0"/>
    <w:rsid w:val="00716F5D"/>
    <w:rsid w:val="007174C9"/>
    <w:rsid w:val="00717723"/>
    <w:rsid w:val="00717BA3"/>
    <w:rsid w:val="00721615"/>
    <w:rsid w:val="007217C4"/>
    <w:rsid w:val="00722F73"/>
    <w:rsid w:val="00723254"/>
    <w:rsid w:val="007232C8"/>
    <w:rsid w:val="00723A6B"/>
    <w:rsid w:val="00723D0C"/>
    <w:rsid w:val="00724313"/>
    <w:rsid w:val="0072591D"/>
    <w:rsid w:val="00725C33"/>
    <w:rsid w:val="007265DB"/>
    <w:rsid w:val="00726999"/>
    <w:rsid w:val="00726B7A"/>
    <w:rsid w:val="007270E8"/>
    <w:rsid w:val="007272BC"/>
    <w:rsid w:val="00727C4C"/>
    <w:rsid w:val="0073018C"/>
    <w:rsid w:val="0073031D"/>
    <w:rsid w:val="007307D9"/>
    <w:rsid w:val="00730844"/>
    <w:rsid w:val="00731045"/>
    <w:rsid w:val="007311EE"/>
    <w:rsid w:val="00731816"/>
    <w:rsid w:val="007319F1"/>
    <w:rsid w:val="00731B69"/>
    <w:rsid w:val="00731C50"/>
    <w:rsid w:val="007329F2"/>
    <w:rsid w:val="00733207"/>
    <w:rsid w:val="00733847"/>
    <w:rsid w:val="00733A85"/>
    <w:rsid w:val="00735018"/>
    <w:rsid w:val="007353BD"/>
    <w:rsid w:val="00735790"/>
    <w:rsid w:val="007358A4"/>
    <w:rsid w:val="00735AB7"/>
    <w:rsid w:val="00735D50"/>
    <w:rsid w:val="00735F22"/>
    <w:rsid w:val="007368FC"/>
    <w:rsid w:val="007369BB"/>
    <w:rsid w:val="00736F4C"/>
    <w:rsid w:val="00737EC0"/>
    <w:rsid w:val="00737ED5"/>
    <w:rsid w:val="00737FC9"/>
    <w:rsid w:val="00740224"/>
    <w:rsid w:val="00740887"/>
    <w:rsid w:val="00740DE2"/>
    <w:rsid w:val="00740F75"/>
    <w:rsid w:val="007410AA"/>
    <w:rsid w:val="00741892"/>
    <w:rsid w:val="00741DFE"/>
    <w:rsid w:val="00741E91"/>
    <w:rsid w:val="007420E0"/>
    <w:rsid w:val="00742DD3"/>
    <w:rsid w:val="00744031"/>
    <w:rsid w:val="00744168"/>
    <w:rsid w:val="007441A6"/>
    <w:rsid w:val="007446CD"/>
    <w:rsid w:val="007448A3"/>
    <w:rsid w:val="0074498D"/>
    <w:rsid w:val="00744B5B"/>
    <w:rsid w:val="00744D7B"/>
    <w:rsid w:val="00744E93"/>
    <w:rsid w:val="00745CC8"/>
    <w:rsid w:val="0074634A"/>
    <w:rsid w:val="0074634B"/>
    <w:rsid w:val="00746AB2"/>
    <w:rsid w:val="0074727A"/>
    <w:rsid w:val="007475A3"/>
    <w:rsid w:val="00747664"/>
    <w:rsid w:val="00750443"/>
    <w:rsid w:val="00750461"/>
    <w:rsid w:val="007507A0"/>
    <w:rsid w:val="0075093A"/>
    <w:rsid w:val="00751046"/>
    <w:rsid w:val="0075123D"/>
    <w:rsid w:val="007515D5"/>
    <w:rsid w:val="00751FCF"/>
    <w:rsid w:val="00752623"/>
    <w:rsid w:val="00752970"/>
    <w:rsid w:val="00753859"/>
    <w:rsid w:val="00753DBA"/>
    <w:rsid w:val="00753E0E"/>
    <w:rsid w:val="00754889"/>
    <w:rsid w:val="00754A5A"/>
    <w:rsid w:val="007554E0"/>
    <w:rsid w:val="00755CCC"/>
    <w:rsid w:val="00757115"/>
    <w:rsid w:val="00757A0A"/>
    <w:rsid w:val="00757A69"/>
    <w:rsid w:val="0076065A"/>
    <w:rsid w:val="00760AC5"/>
    <w:rsid w:val="00760D74"/>
    <w:rsid w:val="00761647"/>
    <w:rsid w:val="00762098"/>
    <w:rsid w:val="00762183"/>
    <w:rsid w:val="00763504"/>
    <w:rsid w:val="007646AC"/>
    <w:rsid w:val="00764ABB"/>
    <w:rsid w:val="00764C56"/>
    <w:rsid w:val="007655CB"/>
    <w:rsid w:val="007658AD"/>
    <w:rsid w:val="00766864"/>
    <w:rsid w:val="00766B0C"/>
    <w:rsid w:val="00766F69"/>
    <w:rsid w:val="00767232"/>
    <w:rsid w:val="007676C6"/>
    <w:rsid w:val="00767702"/>
    <w:rsid w:val="00770354"/>
    <w:rsid w:val="00770769"/>
    <w:rsid w:val="00770903"/>
    <w:rsid w:val="00770C48"/>
    <w:rsid w:val="00770C7C"/>
    <w:rsid w:val="00770D08"/>
    <w:rsid w:val="00771BE2"/>
    <w:rsid w:val="00771D7F"/>
    <w:rsid w:val="007722DB"/>
    <w:rsid w:val="00772E46"/>
    <w:rsid w:val="00773932"/>
    <w:rsid w:val="0077462A"/>
    <w:rsid w:val="00774A38"/>
    <w:rsid w:val="00774A6C"/>
    <w:rsid w:val="00774BF8"/>
    <w:rsid w:val="00774D64"/>
    <w:rsid w:val="00775584"/>
    <w:rsid w:val="00775AF9"/>
    <w:rsid w:val="00775F1E"/>
    <w:rsid w:val="0077622A"/>
    <w:rsid w:val="00776328"/>
    <w:rsid w:val="0077668E"/>
    <w:rsid w:val="007766D6"/>
    <w:rsid w:val="0077697B"/>
    <w:rsid w:val="00776BC9"/>
    <w:rsid w:val="007776EA"/>
    <w:rsid w:val="00777BE9"/>
    <w:rsid w:val="00777E81"/>
    <w:rsid w:val="00777ECA"/>
    <w:rsid w:val="00781C02"/>
    <w:rsid w:val="00781CC3"/>
    <w:rsid w:val="0078213F"/>
    <w:rsid w:val="007823A8"/>
    <w:rsid w:val="0078276E"/>
    <w:rsid w:val="00783B02"/>
    <w:rsid w:val="00783C7E"/>
    <w:rsid w:val="00784658"/>
    <w:rsid w:val="00784E76"/>
    <w:rsid w:val="0078513B"/>
    <w:rsid w:val="007851AD"/>
    <w:rsid w:val="007854EB"/>
    <w:rsid w:val="00785646"/>
    <w:rsid w:val="00786356"/>
    <w:rsid w:val="00786507"/>
    <w:rsid w:val="007865DD"/>
    <w:rsid w:val="00786856"/>
    <w:rsid w:val="00786D91"/>
    <w:rsid w:val="0078733B"/>
    <w:rsid w:val="007874B2"/>
    <w:rsid w:val="0078783B"/>
    <w:rsid w:val="007879ED"/>
    <w:rsid w:val="007902B8"/>
    <w:rsid w:val="007904EE"/>
    <w:rsid w:val="007906D1"/>
    <w:rsid w:val="00790F82"/>
    <w:rsid w:val="007916F5"/>
    <w:rsid w:val="00791829"/>
    <w:rsid w:val="0079211B"/>
    <w:rsid w:val="007921D8"/>
    <w:rsid w:val="00792251"/>
    <w:rsid w:val="007922F3"/>
    <w:rsid w:val="00792C79"/>
    <w:rsid w:val="00792F4F"/>
    <w:rsid w:val="0079329F"/>
    <w:rsid w:val="0079341A"/>
    <w:rsid w:val="00793E7F"/>
    <w:rsid w:val="00793F30"/>
    <w:rsid w:val="0079470A"/>
    <w:rsid w:val="00794ABC"/>
    <w:rsid w:val="007950D5"/>
    <w:rsid w:val="00795269"/>
    <w:rsid w:val="007962B9"/>
    <w:rsid w:val="0079651C"/>
    <w:rsid w:val="00797DE5"/>
    <w:rsid w:val="007A009C"/>
    <w:rsid w:val="007A0207"/>
    <w:rsid w:val="007A03D2"/>
    <w:rsid w:val="007A1D2B"/>
    <w:rsid w:val="007A2253"/>
    <w:rsid w:val="007A26C3"/>
    <w:rsid w:val="007A273C"/>
    <w:rsid w:val="007A29EF"/>
    <w:rsid w:val="007A31F6"/>
    <w:rsid w:val="007A34E4"/>
    <w:rsid w:val="007A3881"/>
    <w:rsid w:val="007A3E93"/>
    <w:rsid w:val="007A4797"/>
    <w:rsid w:val="007A4922"/>
    <w:rsid w:val="007A4B0D"/>
    <w:rsid w:val="007A4CA9"/>
    <w:rsid w:val="007A522C"/>
    <w:rsid w:val="007A5A36"/>
    <w:rsid w:val="007A6791"/>
    <w:rsid w:val="007A6C52"/>
    <w:rsid w:val="007A733B"/>
    <w:rsid w:val="007A7DCE"/>
    <w:rsid w:val="007B0A9B"/>
    <w:rsid w:val="007B1019"/>
    <w:rsid w:val="007B104E"/>
    <w:rsid w:val="007B2499"/>
    <w:rsid w:val="007B2944"/>
    <w:rsid w:val="007B2D06"/>
    <w:rsid w:val="007B2D60"/>
    <w:rsid w:val="007B2F69"/>
    <w:rsid w:val="007B344F"/>
    <w:rsid w:val="007B38A9"/>
    <w:rsid w:val="007B3D06"/>
    <w:rsid w:val="007B4A71"/>
    <w:rsid w:val="007B4ECF"/>
    <w:rsid w:val="007B5030"/>
    <w:rsid w:val="007B5627"/>
    <w:rsid w:val="007B5CD9"/>
    <w:rsid w:val="007B670D"/>
    <w:rsid w:val="007B683A"/>
    <w:rsid w:val="007B6CFF"/>
    <w:rsid w:val="007B6FA3"/>
    <w:rsid w:val="007B70CD"/>
    <w:rsid w:val="007B76A3"/>
    <w:rsid w:val="007B789F"/>
    <w:rsid w:val="007C05D7"/>
    <w:rsid w:val="007C07E1"/>
    <w:rsid w:val="007C0AD3"/>
    <w:rsid w:val="007C18B5"/>
    <w:rsid w:val="007C1D61"/>
    <w:rsid w:val="007C24CD"/>
    <w:rsid w:val="007C24E0"/>
    <w:rsid w:val="007C2BC5"/>
    <w:rsid w:val="007C3B57"/>
    <w:rsid w:val="007C4FC1"/>
    <w:rsid w:val="007C5084"/>
    <w:rsid w:val="007C5626"/>
    <w:rsid w:val="007C58D1"/>
    <w:rsid w:val="007C59E7"/>
    <w:rsid w:val="007C59E9"/>
    <w:rsid w:val="007C5AA2"/>
    <w:rsid w:val="007C5ADE"/>
    <w:rsid w:val="007C5D84"/>
    <w:rsid w:val="007C6700"/>
    <w:rsid w:val="007C6812"/>
    <w:rsid w:val="007C68A6"/>
    <w:rsid w:val="007C6DDB"/>
    <w:rsid w:val="007C7325"/>
    <w:rsid w:val="007C7CB0"/>
    <w:rsid w:val="007D02D0"/>
    <w:rsid w:val="007D07CB"/>
    <w:rsid w:val="007D118B"/>
    <w:rsid w:val="007D191C"/>
    <w:rsid w:val="007D194A"/>
    <w:rsid w:val="007D1969"/>
    <w:rsid w:val="007D246B"/>
    <w:rsid w:val="007D2968"/>
    <w:rsid w:val="007D31F0"/>
    <w:rsid w:val="007D3209"/>
    <w:rsid w:val="007D373F"/>
    <w:rsid w:val="007D39C8"/>
    <w:rsid w:val="007D3A05"/>
    <w:rsid w:val="007D3AD6"/>
    <w:rsid w:val="007D4EAB"/>
    <w:rsid w:val="007D52DA"/>
    <w:rsid w:val="007D546F"/>
    <w:rsid w:val="007D54F0"/>
    <w:rsid w:val="007D55F7"/>
    <w:rsid w:val="007D5A61"/>
    <w:rsid w:val="007D5CB3"/>
    <w:rsid w:val="007D5DB0"/>
    <w:rsid w:val="007D5FE5"/>
    <w:rsid w:val="007D6918"/>
    <w:rsid w:val="007D6BA0"/>
    <w:rsid w:val="007D702D"/>
    <w:rsid w:val="007D7A8B"/>
    <w:rsid w:val="007E0582"/>
    <w:rsid w:val="007E078E"/>
    <w:rsid w:val="007E0C7A"/>
    <w:rsid w:val="007E0ED0"/>
    <w:rsid w:val="007E0EFA"/>
    <w:rsid w:val="007E0FAD"/>
    <w:rsid w:val="007E16CA"/>
    <w:rsid w:val="007E2625"/>
    <w:rsid w:val="007E344C"/>
    <w:rsid w:val="007E3AC9"/>
    <w:rsid w:val="007E3B27"/>
    <w:rsid w:val="007E3DFF"/>
    <w:rsid w:val="007E48CB"/>
    <w:rsid w:val="007E4A58"/>
    <w:rsid w:val="007E4BAF"/>
    <w:rsid w:val="007E4FFD"/>
    <w:rsid w:val="007E50AC"/>
    <w:rsid w:val="007E583E"/>
    <w:rsid w:val="007E6430"/>
    <w:rsid w:val="007E646F"/>
    <w:rsid w:val="007E6EF3"/>
    <w:rsid w:val="007E7258"/>
    <w:rsid w:val="007E7F9F"/>
    <w:rsid w:val="007F09E9"/>
    <w:rsid w:val="007F0CD6"/>
    <w:rsid w:val="007F11B3"/>
    <w:rsid w:val="007F1595"/>
    <w:rsid w:val="007F1AAD"/>
    <w:rsid w:val="007F1B0A"/>
    <w:rsid w:val="007F348E"/>
    <w:rsid w:val="007F3631"/>
    <w:rsid w:val="007F3671"/>
    <w:rsid w:val="007F3DAD"/>
    <w:rsid w:val="007F4592"/>
    <w:rsid w:val="007F4D05"/>
    <w:rsid w:val="007F5532"/>
    <w:rsid w:val="007F56A8"/>
    <w:rsid w:val="007F5D1F"/>
    <w:rsid w:val="007F61C3"/>
    <w:rsid w:val="007F70E6"/>
    <w:rsid w:val="007F7178"/>
    <w:rsid w:val="007F778C"/>
    <w:rsid w:val="007F7CB8"/>
    <w:rsid w:val="00800370"/>
    <w:rsid w:val="00800D60"/>
    <w:rsid w:val="008016CE"/>
    <w:rsid w:val="008019BD"/>
    <w:rsid w:val="00801BE0"/>
    <w:rsid w:val="00801D36"/>
    <w:rsid w:val="00801D61"/>
    <w:rsid w:val="0080370B"/>
    <w:rsid w:val="00803EE4"/>
    <w:rsid w:val="00805246"/>
    <w:rsid w:val="008060C7"/>
    <w:rsid w:val="00806D82"/>
    <w:rsid w:val="008073F1"/>
    <w:rsid w:val="008074A9"/>
    <w:rsid w:val="0080752B"/>
    <w:rsid w:val="0080792E"/>
    <w:rsid w:val="00807942"/>
    <w:rsid w:val="0081115A"/>
    <w:rsid w:val="008118DC"/>
    <w:rsid w:val="0081221F"/>
    <w:rsid w:val="0081277C"/>
    <w:rsid w:val="008129F5"/>
    <w:rsid w:val="0081301E"/>
    <w:rsid w:val="00813968"/>
    <w:rsid w:val="00813F77"/>
    <w:rsid w:val="00814120"/>
    <w:rsid w:val="00814158"/>
    <w:rsid w:val="00814266"/>
    <w:rsid w:val="00814B64"/>
    <w:rsid w:val="00815502"/>
    <w:rsid w:val="008157C4"/>
    <w:rsid w:val="00815A1A"/>
    <w:rsid w:val="00815FBB"/>
    <w:rsid w:val="00815FD7"/>
    <w:rsid w:val="00816930"/>
    <w:rsid w:val="0081771B"/>
    <w:rsid w:val="008177BF"/>
    <w:rsid w:val="00817C96"/>
    <w:rsid w:val="00817F44"/>
    <w:rsid w:val="00820844"/>
    <w:rsid w:val="008213C0"/>
    <w:rsid w:val="00821F95"/>
    <w:rsid w:val="00822158"/>
    <w:rsid w:val="00822384"/>
    <w:rsid w:val="00822F7D"/>
    <w:rsid w:val="00823BDA"/>
    <w:rsid w:val="00823CDA"/>
    <w:rsid w:val="00824990"/>
    <w:rsid w:val="0082558F"/>
    <w:rsid w:val="0082611F"/>
    <w:rsid w:val="00826454"/>
    <w:rsid w:val="00826A68"/>
    <w:rsid w:val="00826A9A"/>
    <w:rsid w:val="00826CA7"/>
    <w:rsid w:val="00826D2D"/>
    <w:rsid w:val="00827613"/>
    <w:rsid w:val="0082779E"/>
    <w:rsid w:val="00827D3B"/>
    <w:rsid w:val="00827DAE"/>
    <w:rsid w:val="00830DC7"/>
    <w:rsid w:val="00831446"/>
    <w:rsid w:val="008315DF"/>
    <w:rsid w:val="00831E80"/>
    <w:rsid w:val="00832577"/>
    <w:rsid w:val="00832C0E"/>
    <w:rsid w:val="00833124"/>
    <w:rsid w:val="00833341"/>
    <w:rsid w:val="00833FCA"/>
    <w:rsid w:val="00834553"/>
    <w:rsid w:val="00834B95"/>
    <w:rsid w:val="00836A09"/>
    <w:rsid w:val="008408F5"/>
    <w:rsid w:val="00841071"/>
    <w:rsid w:val="00841A13"/>
    <w:rsid w:val="00841C28"/>
    <w:rsid w:val="00841F52"/>
    <w:rsid w:val="00842B9E"/>
    <w:rsid w:val="0084301A"/>
    <w:rsid w:val="008434B9"/>
    <w:rsid w:val="00843823"/>
    <w:rsid w:val="008442A2"/>
    <w:rsid w:val="008442B4"/>
    <w:rsid w:val="00844613"/>
    <w:rsid w:val="008447AD"/>
    <w:rsid w:val="008448F2"/>
    <w:rsid w:val="00844A58"/>
    <w:rsid w:val="00844EA9"/>
    <w:rsid w:val="00846867"/>
    <w:rsid w:val="0084767D"/>
    <w:rsid w:val="00847F08"/>
    <w:rsid w:val="0085035E"/>
    <w:rsid w:val="008504E2"/>
    <w:rsid w:val="00850A40"/>
    <w:rsid w:val="008516A9"/>
    <w:rsid w:val="00852663"/>
    <w:rsid w:val="00852786"/>
    <w:rsid w:val="00852BEC"/>
    <w:rsid w:val="0085431F"/>
    <w:rsid w:val="00854439"/>
    <w:rsid w:val="00854835"/>
    <w:rsid w:val="00854D24"/>
    <w:rsid w:val="00854FFD"/>
    <w:rsid w:val="00855DC0"/>
    <w:rsid w:val="00855EDD"/>
    <w:rsid w:val="00856FEA"/>
    <w:rsid w:val="0085701F"/>
    <w:rsid w:val="00857B92"/>
    <w:rsid w:val="008600DD"/>
    <w:rsid w:val="00860810"/>
    <w:rsid w:val="00860C11"/>
    <w:rsid w:val="00861858"/>
    <w:rsid w:val="00861F7C"/>
    <w:rsid w:val="008621D4"/>
    <w:rsid w:val="0086259E"/>
    <w:rsid w:val="008625D4"/>
    <w:rsid w:val="008625F4"/>
    <w:rsid w:val="00862BD6"/>
    <w:rsid w:val="00862C7B"/>
    <w:rsid w:val="00863029"/>
    <w:rsid w:val="00863650"/>
    <w:rsid w:val="00863E4F"/>
    <w:rsid w:val="00864084"/>
    <w:rsid w:val="00864C63"/>
    <w:rsid w:val="00864F34"/>
    <w:rsid w:val="00864F7C"/>
    <w:rsid w:val="008658C3"/>
    <w:rsid w:val="00866029"/>
    <w:rsid w:val="00866819"/>
    <w:rsid w:val="008679B4"/>
    <w:rsid w:val="0087009E"/>
    <w:rsid w:val="008702DA"/>
    <w:rsid w:val="00870307"/>
    <w:rsid w:val="00870657"/>
    <w:rsid w:val="00870A41"/>
    <w:rsid w:val="00870D16"/>
    <w:rsid w:val="008711EC"/>
    <w:rsid w:val="008712F3"/>
    <w:rsid w:val="00871B3C"/>
    <w:rsid w:val="00871E71"/>
    <w:rsid w:val="00871EBA"/>
    <w:rsid w:val="00872E91"/>
    <w:rsid w:val="0087367E"/>
    <w:rsid w:val="00873E63"/>
    <w:rsid w:val="00874141"/>
    <w:rsid w:val="008742C1"/>
    <w:rsid w:val="00874397"/>
    <w:rsid w:val="008743D4"/>
    <w:rsid w:val="00874404"/>
    <w:rsid w:val="00874751"/>
    <w:rsid w:val="00874955"/>
    <w:rsid w:val="00874981"/>
    <w:rsid w:val="0087586B"/>
    <w:rsid w:val="008758D1"/>
    <w:rsid w:val="00875C72"/>
    <w:rsid w:val="00875C84"/>
    <w:rsid w:val="00875FE9"/>
    <w:rsid w:val="0087640F"/>
    <w:rsid w:val="0087657C"/>
    <w:rsid w:val="00877018"/>
    <w:rsid w:val="008777B8"/>
    <w:rsid w:val="008802E6"/>
    <w:rsid w:val="008805A2"/>
    <w:rsid w:val="008816BF"/>
    <w:rsid w:val="008817F5"/>
    <w:rsid w:val="00882121"/>
    <w:rsid w:val="00882872"/>
    <w:rsid w:val="00883715"/>
    <w:rsid w:val="00883C2E"/>
    <w:rsid w:val="00883C30"/>
    <w:rsid w:val="00883C8C"/>
    <w:rsid w:val="00883F1C"/>
    <w:rsid w:val="008840A8"/>
    <w:rsid w:val="00884ECD"/>
    <w:rsid w:val="0088569C"/>
    <w:rsid w:val="008858BB"/>
    <w:rsid w:val="00885E69"/>
    <w:rsid w:val="00886145"/>
    <w:rsid w:val="008866CA"/>
    <w:rsid w:val="0088697D"/>
    <w:rsid w:val="00886B71"/>
    <w:rsid w:val="00887273"/>
    <w:rsid w:val="00887368"/>
    <w:rsid w:val="008874D0"/>
    <w:rsid w:val="0088758B"/>
    <w:rsid w:val="008879DB"/>
    <w:rsid w:val="00890096"/>
    <w:rsid w:val="008906D3"/>
    <w:rsid w:val="00890B65"/>
    <w:rsid w:val="00890CF6"/>
    <w:rsid w:val="00890E85"/>
    <w:rsid w:val="0089187C"/>
    <w:rsid w:val="00891C37"/>
    <w:rsid w:val="008925C3"/>
    <w:rsid w:val="008928BD"/>
    <w:rsid w:val="00892AB6"/>
    <w:rsid w:val="008937AD"/>
    <w:rsid w:val="008946B5"/>
    <w:rsid w:val="00894A7F"/>
    <w:rsid w:val="00894C94"/>
    <w:rsid w:val="00895092"/>
    <w:rsid w:val="00895DC5"/>
    <w:rsid w:val="008963DF"/>
    <w:rsid w:val="00896550"/>
    <w:rsid w:val="00897085"/>
    <w:rsid w:val="008973BC"/>
    <w:rsid w:val="008A03E1"/>
    <w:rsid w:val="008A0805"/>
    <w:rsid w:val="008A0822"/>
    <w:rsid w:val="008A08EE"/>
    <w:rsid w:val="008A0E57"/>
    <w:rsid w:val="008A0F03"/>
    <w:rsid w:val="008A16C9"/>
    <w:rsid w:val="008A17C8"/>
    <w:rsid w:val="008A2444"/>
    <w:rsid w:val="008A25C5"/>
    <w:rsid w:val="008A2A67"/>
    <w:rsid w:val="008A2A99"/>
    <w:rsid w:val="008A2D05"/>
    <w:rsid w:val="008A2D94"/>
    <w:rsid w:val="008A3511"/>
    <w:rsid w:val="008A391E"/>
    <w:rsid w:val="008A3DB0"/>
    <w:rsid w:val="008A4A22"/>
    <w:rsid w:val="008A4BE7"/>
    <w:rsid w:val="008A4E32"/>
    <w:rsid w:val="008A5215"/>
    <w:rsid w:val="008A565B"/>
    <w:rsid w:val="008A59DC"/>
    <w:rsid w:val="008A5A95"/>
    <w:rsid w:val="008A5E2A"/>
    <w:rsid w:val="008A630A"/>
    <w:rsid w:val="008A642A"/>
    <w:rsid w:val="008A6629"/>
    <w:rsid w:val="008A6674"/>
    <w:rsid w:val="008A694A"/>
    <w:rsid w:val="008A69D0"/>
    <w:rsid w:val="008A7128"/>
    <w:rsid w:val="008A79CF"/>
    <w:rsid w:val="008A7F06"/>
    <w:rsid w:val="008B0393"/>
    <w:rsid w:val="008B0397"/>
    <w:rsid w:val="008B03A7"/>
    <w:rsid w:val="008B0610"/>
    <w:rsid w:val="008B0D59"/>
    <w:rsid w:val="008B112D"/>
    <w:rsid w:val="008B1498"/>
    <w:rsid w:val="008B15FE"/>
    <w:rsid w:val="008B171A"/>
    <w:rsid w:val="008B19E9"/>
    <w:rsid w:val="008B1B7E"/>
    <w:rsid w:val="008B1FED"/>
    <w:rsid w:val="008B27A8"/>
    <w:rsid w:val="008B283D"/>
    <w:rsid w:val="008B2A2B"/>
    <w:rsid w:val="008B361B"/>
    <w:rsid w:val="008B3673"/>
    <w:rsid w:val="008B455E"/>
    <w:rsid w:val="008B4B50"/>
    <w:rsid w:val="008B5446"/>
    <w:rsid w:val="008B70A8"/>
    <w:rsid w:val="008B721A"/>
    <w:rsid w:val="008B7B1B"/>
    <w:rsid w:val="008C0081"/>
    <w:rsid w:val="008C031A"/>
    <w:rsid w:val="008C0A32"/>
    <w:rsid w:val="008C0A98"/>
    <w:rsid w:val="008C0AF9"/>
    <w:rsid w:val="008C0F7E"/>
    <w:rsid w:val="008C12C3"/>
    <w:rsid w:val="008C1A32"/>
    <w:rsid w:val="008C1C17"/>
    <w:rsid w:val="008C1F58"/>
    <w:rsid w:val="008C2347"/>
    <w:rsid w:val="008C2E31"/>
    <w:rsid w:val="008C3BBC"/>
    <w:rsid w:val="008C4119"/>
    <w:rsid w:val="008C42C1"/>
    <w:rsid w:val="008C49EF"/>
    <w:rsid w:val="008C4A0F"/>
    <w:rsid w:val="008C5157"/>
    <w:rsid w:val="008C5288"/>
    <w:rsid w:val="008C5F9D"/>
    <w:rsid w:val="008C6079"/>
    <w:rsid w:val="008C6D13"/>
    <w:rsid w:val="008C7431"/>
    <w:rsid w:val="008C7D24"/>
    <w:rsid w:val="008C7E89"/>
    <w:rsid w:val="008D0054"/>
    <w:rsid w:val="008D0668"/>
    <w:rsid w:val="008D0BB2"/>
    <w:rsid w:val="008D0FDB"/>
    <w:rsid w:val="008D14C3"/>
    <w:rsid w:val="008D1BA2"/>
    <w:rsid w:val="008D1C3D"/>
    <w:rsid w:val="008D1EA6"/>
    <w:rsid w:val="008D1F03"/>
    <w:rsid w:val="008D23F0"/>
    <w:rsid w:val="008D28EE"/>
    <w:rsid w:val="008D2A73"/>
    <w:rsid w:val="008D3318"/>
    <w:rsid w:val="008D3396"/>
    <w:rsid w:val="008D38F8"/>
    <w:rsid w:val="008D3C5F"/>
    <w:rsid w:val="008D3E5A"/>
    <w:rsid w:val="008D3F57"/>
    <w:rsid w:val="008D401C"/>
    <w:rsid w:val="008D42B1"/>
    <w:rsid w:val="008D45BE"/>
    <w:rsid w:val="008D45C8"/>
    <w:rsid w:val="008D46D4"/>
    <w:rsid w:val="008D4744"/>
    <w:rsid w:val="008D5147"/>
    <w:rsid w:val="008D57ED"/>
    <w:rsid w:val="008D58E0"/>
    <w:rsid w:val="008D6493"/>
    <w:rsid w:val="008D656A"/>
    <w:rsid w:val="008D6E75"/>
    <w:rsid w:val="008D6F88"/>
    <w:rsid w:val="008D7998"/>
    <w:rsid w:val="008D7FCE"/>
    <w:rsid w:val="008E147D"/>
    <w:rsid w:val="008E16E1"/>
    <w:rsid w:val="008E2084"/>
    <w:rsid w:val="008E2369"/>
    <w:rsid w:val="008E26B5"/>
    <w:rsid w:val="008E3111"/>
    <w:rsid w:val="008E31C4"/>
    <w:rsid w:val="008E3AFC"/>
    <w:rsid w:val="008E41A2"/>
    <w:rsid w:val="008E5C5F"/>
    <w:rsid w:val="008E66B7"/>
    <w:rsid w:val="008E66F2"/>
    <w:rsid w:val="008E67C6"/>
    <w:rsid w:val="008E7BAA"/>
    <w:rsid w:val="008E7C35"/>
    <w:rsid w:val="008F05BD"/>
    <w:rsid w:val="008F0BCB"/>
    <w:rsid w:val="008F0EF5"/>
    <w:rsid w:val="008F13D9"/>
    <w:rsid w:val="008F18E0"/>
    <w:rsid w:val="008F1F06"/>
    <w:rsid w:val="008F2504"/>
    <w:rsid w:val="008F2E3F"/>
    <w:rsid w:val="008F2F6B"/>
    <w:rsid w:val="008F32A9"/>
    <w:rsid w:val="008F32AE"/>
    <w:rsid w:val="008F3C11"/>
    <w:rsid w:val="008F3C2E"/>
    <w:rsid w:val="008F3EF7"/>
    <w:rsid w:val="008F4C69"/>
    <w:rsid w:val="008F4FAA"/>
    <w:rsid w:val="008F58E6"/>
    <w:rsid w:val="008F5E1E"/>
    <w:rsid w:val="008F65D7"/>
    <w:rsid w:val="008F75E3"/>
    <w:rsid w:val="008F78DC"/>
    <w:rsid w:val="009007EB"/>
    <w:rsid w:val="00900EE6"/>
    <w:rsid w:val="00900F91"/>
    <w:rsid w:val="00901110"/>
    <w:rsid w:val="00901E93"/>
    <w:rsid w:val="009024CD"/>
    <w:rsid w:val="00902726"/>
    <w:rsid w:val="00903136"/>
    <w:rsid w:val="00903163"/>
    <w:rsid w:val="0090333F"/>
    <w:rsid w:val="00903660"/>
    <w:rsid w:val="009037F9"/>
    <w:rsid w:val="00903F96"/>
    <w:rsid w:val="00904DDC"/>
    <w:rsid w:val="00905549"/>
    <w:rsid w:val="00905689"/>
    <w:rsid w:val="00905986"/>
    <w:rsid w:val="00906D8F"/>
    <w:rsid w:val="0090723A"/>
    <w:rsid w:val="00907949"/>
    <w:rsid w:val="00907F3A"/>
    <w:rsid w:val="0091055B"/>
    <w:rsid w:val="0091075B"/>
    <w:rsid w:val="0091091B"/>
    <w:rsid w:val="00911740"/>
    <w:rsid w:val="00911F52"/>
    <w:rsid w:val="0091281E"/>
    <w:rsid w:val="00912CED"/>
    <w:rsid w:val="009134E4"/>
    <w:rsid w:val="009143C5"/>
    <w:rsid w:val="00914609"/>
    <w:rsid w:val="009146DF"/>
    <w:rsid w:val="00914CF7"/>
    <w:rsid w:val="00914E1A"/>
    <w:rsid w:val="0091592C"/>
    <w:rsid w:val="00915A62"/>
    <w:rsid w:val="00916591"/>
    <w:rsid w:val="009168A5"/>
    <w:rsid w:val="0091733A"/>
    <w:rsid w:val="0091759D"/>
    <w:rsid w:val="009179F4"/>
    <w:rsid w:val="00917E0F"/>
    <w:rsid w:val="00917F8D"/>
    <w:rsid w:val="0092021F"/>
    <w:rsid w:val="00920D9E"/>
    <w:rsid w:val="00921709"/>
    <w:rsid w:val="00921E15"/>
    <w:rsid w:val="0092211F"/>
    <w:rsid w:val="009223B8"/>
    <w:rsid w:val="00922D13"/>
    <w:rsid w:val="00922DDE"/>
    <w:rsid w:val="00923057"/>
    <w:rsid w:val="00923C02"/>
    <w:rsid w:val="00923C1D"/>
    <w:rsid w:val="009244FB"/>
    <w:rsid w:val="00925299"/>
    <w:rsid w:val="009252DF"/>
    <w:rsid w:val="0092636F"/>
    <w:rsid w:val="00926F72"/>
    <w:rsid w:val="00927FE4"/>
    <w:rsid w:val="009310C2"/>
    <w:rsid w:val="00931AD9"/>
    <w:rsid w:val="00931C5C"/>
    <w:rsid w:val="00931CC2"/>
    <w:rsid w:val="0093225B"/>
    <w:rsid w:val="00932AA7"/>
    <w:rsid w:val="00933071"/>
    <w:rsid w:val="00933095"/>
    <w:rsid w:val="0093311C"/>
    <w:rsid w:val="00933138"/>
    <w:rsid w:val="00933397"/>
    <w:rsid w:val="00933415"/>
    <w:rsid w:val="00934266"/>
    <w:rsid w:val="00934816"/>
    <w:rsid w:val="00934AD2"/>
    <w:rsid w:val="00934D9E"/>
    <w:rsid w:val="00935734"/>
    <w:rsid w:val="00935789"/>
    <w:rsid w:val="0093579F"/>
    <w:rsid w:val="009359AF"/>
    <w:rsid w:val="00935BC4"/>
    <w:rsid w:val="00936690"/>
    <w:rsid w:val="009369BA"/>
    <w:rsid w:val="009373E0"/>
    <w:rsid w:val="00937A86"/>
    <w:rsid w:val="00937BF2"/>
    <w:rsid w:val="00937D2B"/>
    <w:rsid w:val="00940FBF"/>
    <w:rsid w:val="009416BA"/>
    <w:rsid w:val="00941840"/>
    <w:rsid w:val="0094199B"/>
    <w:rsid w:val="00941A31"/>
    <w:rsid w:val="00941D66"/>
    <w:rsid w:val="00941E84"/>
    <w:rsid w:val="00942793"/>
    <w:rsid w:val="00942882"/>
    <w:rsid w:val="00942C14"/>
    <w:rsid w:val="00943121"/>
    <w:rsid w:val="009432E5"/>
    <w:rsid w:val="0094413C"/>
    <w:rsid w:val="009443D0"/>
    <w:rsid w:val="00944983"/>
    <w:rsid w:val="00945611"/>
    <w:rsid w:val="00945994"/>
    <w:rsid w:val="009465F5"/>
    <w:rsid w:val="0094781C"/>
    <w:rsid w:val="00947A07"/>
    <w:rsid w:val="00947B00"/>
    <w:rsid w:val="00950950"/>
    <w:rsid w:val="00950BAA"/>
    <w:rsid w:val="00951183"/>
    <w:rsid w:val="009512D5"/>
    <w:rsid w:val="009514BA"/>
    <w:rsid w:val="00951A69"/>
    <w:rsid w:val="00952076"/>
    <w:rsid w:val="00953697"/>
    <w:rsid w:val="00954AA0"/>
    <w:rsid w:val="009550A4"/>
    <w:rsid w:val="00955600"/>
    <w:rsid w:val="009564AF"/>
    <w:rsid w:val="009569E0"/>
    <w:rsid w:val="009569E2"/>
    <w:rsid w:val="00956A1F"/>
    <w:rsid w:val="00956E9A"/>
    <w:rsid w:val="00957106"/>
    <w:rsid w:val="00957826"/>
    <w:rsid w:val="00957BCE"/>
    <w:rsid w:val="009602C5"/>
    <w:rsid w:val="009603BE"/>
    <w:rsid w:val="00960511"/>
    <w:rsid w:val="0096071F"/>
    <w:rsid w:val="00960971"/>
    <w:rsid w:val="00960A52"/>
    <w:rsid w:val="00960D7E"/>
    <w:rsid w:val="00961438"/>
    <w:rsid w:val="00961AE6"/>
    <w:rsid w:val="009622AD"/>
    <w:rsid w:val="009626F5"/>
    <w:rsid w:val="00962A63"/>
    <w:rsid w:val="00962D60"/>
    <w:rsid w:val="00962DEC"/>
    <w:rsid w:val="00963644"/>
    <w:rsid w:val="00963AD2"/>
    <w:rsid w:val="00963BEB"/>
    <w:rsid w:val="009648BE"/>
    <w:rsid w:val="00964FAF"/>
    <w:rsid w:val="00965557"/>
    <w:rsid w:val="00965BFE"/>
    <w:rsid w:val="009665BB"/>
    <w:rsid w:val="00966700"/>
    <w:rsid w:val="00966C8A"/>
    <w:rsid w:val="009672C0"/>
    <w:rsid w:val="00967535"/>
    <w:rsid w:val="009675DE"/>
    <w:rsid w:val="0097036C"/>
    <w:rsid w:val="00970B34"/>
    <w:rsid w:val="00970B6E"/>
    <w:rsid w:val="00970CDA"/>
    <w:rsid w:val="00970F71"/>
    <w:rsid w:val="009717AF"/>
    <w:rsid w:val="009719DF"/>
    <w:rsid w:val="00972374"/>
    <w:rsid w:val="00972995"/>
    <w:rsid w:val="00972E1B"/>
    <w:rsid w:val="00973DDF"/>
    <w:rsid w:val="00973FE0"/>
    <w:rsid w:val="009741A7"/>
    <w:rsid w:val="00974555"/>
    <w:rsid w:val="00975AEA"/>
    <w:rsid w:val="009762BD"/>
    <w:rsid w:val="00976675"/>
    <w:rsid w:val="00976C6D"/>
    <w:rsid w:val="009775B0"/>
    <w:rsid w:val="009775E1"/>
    <w:rsid w:val="00977933"/>
    <w:rsid w:val="009803BE"/>
    <w:rsid w:val="009808C2"/>
    <w:rsid w:val="00980A72"/>
    <w:rsid w:val="0098127B"/>
    <w:rsid w:val="0098155E"/>
    <w:rsid w:val="00981877"/>
    <w:rsid w:val="00982190"/>
    <w:rsid w:val="00982215"/>
    <w:rsid w:val="009822C4"/>
    <w:rsid w:val="00982DDC"/>
    <w:rsid w:val="009830D3"/>
    <w:rsid w:val="00983257"/>
    <w:rsid w:val="00983467"/>
    <w:rsid w:val="009850D0"/>
    <w:rsid w:val="0098552B"/>
    <w:rsid w:val="0098571D"/>
    <w:rsid w:val="009857CA"/>
    <w:rsid w:val="009862C3"/>
    <w:rsid w:val="00986617"/>
    <w:rsid w:val="009867A2"/>
    <w:rsid w:val="009868F6"/>
    <w:rsid w:val="00986A34"/>
    <w:rsid w:val="00987548"/>
    <w:rsid w:val="009876A7"/>
    <w:rsid w:val="00987CDE"/>
    <w:rsid w:val="00987EFC"/>
    <w:rsid w:val="00990213"/>
    <w:rsid w:val="0099030D"/>
    <w:rsid w:val="009903B2"/>
    <w:rsid w:val="009905C4"/>
    <w:rsid w:val="00990959"/>
    <w:rsid w:val="00990B06"/>
    <w:rsid w:val="00990D65"/>
    <w:rsid w:val="00990D9A"/>
    <w:rsid w:val="00990DC0"/>
    <w:rsid w:val="00991000"/>
    <w:rsid w:val="00991A79"/>
    <w:rsid w:val="00991EA1"/>
    <w:rsid w:val="0099278A"/>
    <w:rsid w:val="00992EAE"/>
    <w:rsid w:val="00993AA5"/>
    <w:rsid w:val="00993DA2"/>
    <w:rsid w:val="009945F7"/>
    <w:rsid w:val="00994C70"/>
    <w:rsid w:val="00994F91"/>
    <w:rsid w:val="0099580C"/>
    <w:rsid w:val="009958A7"/>
    <w:rsid w:val="00996186"/>
    <w:rsid w:val="00996F81"/>
    <w:rsid w:val="009972C4"/>
    <w:rsid w:val="00997C27"/>
    <w:rsid w:val="00997CB1"/>
    <w:rsid w:val="00997D82"/>
    <w:rsid w:val="009A0050"/>
    <w:rsid w:val="009A0E64"/>
    <w:rsid w:val="009A10B0"/>
    <w:rsid w:val="009A128A"/>
    <w:rsid w:val="009A12DE"/>
    <w:rsid w:val="009A19A0"/>
    <w:rsid w:val="009A1AED"/>
    <w:rsid w:val="009A2264"/>
    <w:rsid w:val="009A2880"/>
    <w:rsid w:val="009A28BD"/>
    <w:rsid w:val="009A29C9"/>
    <w:rsid w:val="009A2ABE"/>
    <w:rsid w:val="009A2DBB"/>
    <w:rsid w:val="009A3050"/>
    <w:rsid w:val="009A32D5"/>
    <w:rsid w:val="009A35CB"/>
    <w:rsid w:val="009A37C6"/>
    <w:rsid w:val="009A3805"/>
    <w:rsid w:val="009A3D67"/>
    <w:rsid w:val="009A46A3"/>
    <w:rsid w:val="009A471F"/>
    <w:rsid w:val="009A4A83"/>
    <w:rsid w:val="009A5C66"/>
    <w:rsid w:val="009A6339"/>
    <w:rsid w:val="009A6535"/>
    <w:rsid w:val="009A6D02"/>
    <w:rsid w:val="009A6FAF"/>
    <w:rsid w:val="009A7154"/>
    <w:rsid w:val="009A7A68"/>
    <w:rsid w:val="009A7CCC"/>
    <w:rsid w:val="009A7F48"/>
    <w:rsid w:val="009A7FFC"/>
    <w:rsid w:val="009B01B9"/>
    <w:rsid w:val="009B0A05"/>
    <w:rsid w:val="009B0B3D"/>
    <w:rsid w:val="009B1A9E"/>
    <w:rsid w:val="009B1DF1"/>
    <w:rsid w:val="009B2066"/>
    <w:rsid w:val="009B25B3"/>
    <w:rsid w:val="009B27D1"/>
    <w:rsid w:val="009B2C93"/>
    <w:rsid w:val="009B2F1E"/>
    <w:rsid w:val="009B35DA"/>
    <w:rsid w:val="009B36B0"/>
    <w:rsid w:val="009B37DA"/>
    <w:rsid w:val="009B40DE"/>
    <w:rsid w:val="009B4789"/>
    <w:rsid w:val="009B4F14"/>
    <w:rsid w:val="009B5CFE"/>
    <w:rsid w:val="009B72E7"/>
    <w:rsid w:val="009B72ED"/>
    <w:rsid w:val="009B7642"/>
    <w:rsid w:val="009B77F6"/>
    <w:rsid w:val="009B7EE7"/>
    <w:rsid w:val="009C0A3D"/>
    <w:rsid w:val="009C0B8C"/>
    <w:rsid w:val="009C0E1B"/>
    <w:rsid w:val="009C0FE2"/>
    <w:rsid w:val="009C1AC5"/>
    <w:rsid w:val="009C1B9C"/>
    <w:rsid w:val="009C21A9"/>
    <w:rsid w:val="009C2AAF"/>
    <w:rsid w:val="009C3558"/>
    <w:rsid w:val="009C3ED4"/>
    <w:rsid w:val="009C4F93"/>
    <w:rsid w:val="009C520A"/>
    <w:rsid w:val="009C66D0"/>
    <w:rsid w:val="009C72B7"/>
    <w:rsid w:val="009C7333"/>
    <w:rsid w:val="009C75DE"/>
    <w:rsid w:val="009C7C53"/>
    <w:rsid w:val="009D0546"/>
    <w:rsid w:val="009D0B63"/>
    <w:rsid w:val="009D1628"/>
    <w:rsid w:val="009D17D7"/>
    <w:rsid w:val="009D1889"/>
    <w:rsid w:val="009D18D4"/>
    <w:rsid w:val="009D1AB6"/>
    <w:rsid w:val="009D1C7E"/>
    <w:rsid w:val="009D222A"/>
    <w:rsid w:val="009D2FDF"/>
    <w:rsid w:val="009D3174"/>
    <w:rsid w:val="009D31B5"/>
    <w:rsid w:val="009D3A6E"/>
    <w:rsid w:val="009D520C"/>
    <w:rsid w:val="009D584D"/>
    <w:rsid w:val="009D686A"/>
    <w:rsid w:val="009D7125"/>
    <w:rsid w:val="009D762B"/>
    <w:rsid w:val="009D77B3"/>
    <w:rsid w:val="009D77F8"/>
    <w:rsid w:val="009E01DA"/>
    <w:rsid w:val="009E05C2"/>
    <w:rsid w:val="009E1896"/>
    <w:rsid w:val="009E1C0A"/>
    <w:rsid w:val="009E1C4B"/>
    <w:rsid w:val="009E23F7"/>
    <w:rsid w:val="009E250C"/>
    <w:rsid w:val="009E25F1"/>
    <w:rsid w:val="009E2DF4"/>
    <w:rsid w:val="009E32F4"/>
    <w:rsid w:val="009E416E"/>
    <w:rsid w:val="009E4386"/>
    <w:rsid w:val="009E4698"/>
    <w:rsid w:val="009E473D"/>
    <w:rsid w:val="009E4BAF"/>
    <w:rsid w:val="009E4C9D"/>
    <w:rsid w:val="009E5980"/>
    <w:rsid w:val="009E5CDF"/>
    <w:rsid w:val="009E6803"/>
    <w:rsid w:val="009E6BED"/>
    <w:rsid w:val="009E743E"/>
    <w:rsid w:val="009E7CAE"/>
    <w:rsid w:val="009F039E"/>
    <w:rsid w:val="009F0853"/>
    <w:rsid w:val="009F11A4"/>
    <w:rsid w:val="009F1340"/>
    <w:rsid w:val="009F2307"/>
    <w:rsid w:val="009F281D"/>
    <w:rsid w:val="009F3436"/>
    <w:rsid w:val="009F38F0"/>
    <w:rsid w:val="009F4407"/>
    <w:rsid w:val="009F4C95"/>
    <w:rsid w:val="009F4E09"/>
    <w:rsid w:val="009F4E42"/>
    <w:rsid w:val="009F50BE"/>
    <w:rsid w:val="009F5373"/>
    <w:rsid w:val="009F5798"/>
    <w:rsid w:val="009F5B26"/>
    <w:rsid w:val="009F657B"/>
    <w:rsid w:val="009F65B2"/>
    <w:rsid w:val="009F690B"/>
    <w:rsid w:val="009F6B78"/>
    <w:rsid w:val="009F7C77"/>
    <w:rsid w:val="009F7C79"/>
    <w:rsid w:val="00A0222A"/>
    <w:rsid w:val="00A022F0"/>
    <w:rsid w:val="00A0328D"/>
    <w:rsid w:val="00A03801"/>
    <w:rsid w:val="00A03BAB"/>
    <w:rsid w:val="00A04050"/>
    <w:rsid w:val="00A0441B"/>
    <w:rsid w:val="00A04917"/>
    <w:rsid w:val="00A04EA7"/>
    <w:rsid w:val="00A05087"/>
    <w:rsid w:val="00A051BF"/>
    <w:rsid w:val="00A05347"/>
    <w:rsid w:val="00A06719"/>
    <w:rsid w:val="00A06C17"/>
    <w:rsid w:val="00A06C66"/>
    <w:rsid w:val="00A06E25"/>
    <w:rsid w:val="00A07E50"/>
    <w:rsid w:val="00A07EA0"/>
    <w:rsid w:val="00A1018D"/>
    <w:rsid w:val="00A112AF"/>
    <w:rsid w:val="00A11312"/>
    <w:rsid w:val="00A11637"/>
    <w:rsid w:val="00A12C4D"/>
    <w:rsid w:val="00A136F9"/>
    <w:rsid w:val="00A141D7"/>
    <w:rsid w:val="00A159BB"/>
    <w:rsid w:val="00A15EB9"/>
    <w:rsid w:val="00A16241"/>
    <w:rsid w:val="00A166EC"/>
    <w:rsid w:val="00A1718C"/>
    <w:rsid w:val="00A17820"/>
    <w:rsid w:val="00A17D28"/>
    <w:rsid w:val="00A218C9"/>
    <w:rsid w:val="00A21EDC"/>
    <w:rsid w:val="00A22088"/>
    <w:rsid w:val="00A22FED"/>
    <w:rsid w:val="00A23D90"/>
    <w:rsid w:val="00A24918"/>
    <w:rsid w:val="00A2507C"/>
    <w:rsid w:val="00A2508E"/>
    <w:rsid w:val="00A25120"/>
    <w:rsid w:val="00A25187"/>
    <w:rsid w:val="00A252F9"/>
    <w:rsid w:val="00A261A2"/>
    <w:rsid w:val="00A26D07"/>
    <w:rsid w:val="00A26E7B"/>
    <w:rsid w:val="00A27720"/>
    <w:rsid w:val="00A27F62"/>
    <w:rsid w:val="00A3099A"/>
    <w:rsid w:val="00A310FB"/>
    <w:rsid w:val="00A31D4D"/>
    <w:rsid w:val="00A327D9"/>
    <w:rsid w:val="00A32893"/>
    <w:rsid w:val="00A33A40"/>
    <w:rsid w:val="00A343FE"/>
    <w:rsid w:val="00A34778"/>
    <w:rsid w:val="00A34AE9"/>
    <w:rsid w:val="00A35185"/>
    <w:rsid w:val="00A357A8"/>
    <w:rsid w:val="00A35C47"/>
    <w:rsid w:val="00A35C96"/>
    <w:rsid w:val="00A36A2E"/>
    <w:rsid w:val="00A36DE7"/>
    <w:rsid w:val="00A3721B"/>
    <w:rsid w:val="00A37555"/>
    <w:rsid w:val="00A40011"/>
    <w:rsid w:val="00A4123E"/>
    <w:rsid w:val="00A4154D"/>
    <w:rsid w:val="00A41714"/>
    <w:rsid w:val="00A41B34"/>
    <w:rsid w:val="00A41C78"/>
    <w:rsid w:val="00A424E7"/>
    <w:rsid w:val="00A430A8"/>
    <w:rsid w:val="00A43249"/>
    <w:rsid w:val="00A44471"/>
    <w:rsid w:val="00A446C2"/>
    <w:rsid w:val="00A4524B"/>
    <w:rsid w:val="00A45840"/>
    <w:rsid w:val="00A45860"/>
    <w:rsid w:val="00A459E0"/>
    <w:rsid w:val="00A461B6"/>
    <w:rsid w:val="00A467DD"/>
    <w:rsid w:val="00A46F37"/>
    <w:rsid w:val="00A47AED"/>
    <w:rsid w:val="00A47D8E"/>
    <w:rsid w:val="00A505AC"/>
    <w:rsid w:val="00A50A4E"/>
    <w:rsid w:val="00A50BAB"/>
    <w:rsid w:val="00A50E04"/>
    <w:rsid w:val="00A519E0"/>
    <w:rsid w:val="00A52C2A"/>
    <w:rsid w:val="00A531A5"/>
    <w:rsid w:val="00A5377B"/>
    <w:rsid w:val="00A53784"/>
    <w:rsid w:val="00A5378F"/>
    <w:rsid w:val="00A53831"/>
    <w:rsid w:val="00A54031"/>
    <w:rsid w:val="00A542BF"/>
    <w:rsid w:val="00A54E6E"/>
    <w:rsid w:val="00A5544A"/>
    <w:rsid w:val="00A554EC"/>
    <w:rsid w:val="00A55893"/>
    <w:rsid w:val="00A55B8E"/>
    <w:rsid w:val="00A57487"/>
    <w:rsid w:val="00A576EB"/>
    <w:rsid w:val="00A57787"/>
    <w:rsid w:val="00A578FC"/>
    <w:rsid w:val="00A5791E"/>
    <w:rsid w:val="00A57FA5"/>
    <w:rsid w:val="00A60329"/>
    <w:rsid w:val="00A603B3"/>
    <w:rsid w:val="00A60583"/>
    <w:rsid w:val="00A607E8"/>
    <w:rsid w:val="00A60AC3"/>
    <w:rsid w:val="00A614F8"/>
    <w:rsid w:val="00A61660"/>
    <w:rsid w:val="00A61B46"/>
    <w:rsid w:val="00A61FB1"/>
    <w:rsid w:val="00A622AA"/>
    <w:rsid w:val="00A62573"/>
    <w:rsid w:val="00A627F4"/>
    <w:rsid w:val="00A6285D"/>
    <w:rsid w:val="00A62B2E"/>
    <w:rsid w:val="00A62F24"/>
    <w:rsid w:val="00A6457F"/>
    <w:rsid w:val="00A64671"/>
    <w:rsid w:val="00A64A74"/>
    <w:rsid w:val="00A65453"/>
    <w:rsid w:val="00A6545C"/>
    <w:rsid w:val="00A65E13"/>
    <w:rsid w:val="00A660A7"/>
    <w:rsid w:val="00A6647E"/>
    <w:rsid w:val="00A66634"/>
    <w:rsid w:val="00A666C6"/>
    <w:rsid w:val="00A6689D"/>
    <w:rsid w:val="00A668BF"/>
    <w:rsid w:val="00A67081"/>
    <w:rsid w:val="00A67FEB"/>
    <w:rsid w:val="00A701C8"/>
    <w:rsid w:val="00A705B0"/>
    <w:rsid w:val="00A70858"/>
    <w:rsid w:val="00A711F9"/>
    <w:rsid w:val="00A72656"/>
    <w:rsid w:val="00A727EE"/>
    <w:rsid w:val="00A729A1"/>
    <w:rsid w:val="00A72BB1"/>
    <w:rsid w:val="00A730F0"/>
    <w:rsid w:val="00A736A2"/>
    <w:rsid w:val="00A737FF"/>
    <w:rsid w:val="00A73ABB"/>
    <w:rsid w:val="00A741B1"/>
    <w:rsid w:val="00A74C68"/>
    <w:rsid w:val="00A75404"/>
    <w:rsid w:val="00A75708"/>
    <w:rsid w:val="00A7583B"/>
    <w:rsid w:val="00A75EAD"/>
    <w:rsid w:val="00A767B5"/>
    <w:rsid w:val="00A76A22"/>
    <w:rsid w:val="00A7722A"/>
    <w:rsid w:val="00A77E87"/>
    <w:rsid w:val="00A8023F"/>
    <w:rsid w:val="00A802A1"/>
    <w:rsid w:val="00A80479"/>
    <w:rsid w:val="00A81537"/>
    <w:rsid w:val="00A81651"/>
    <w:rsid w:val="00A81C0F"/>
    <w:rsid w:val="00A81DBD"/>
    <w:rsid w:val="00A82260"/>
    <w:rsid w:val="00A829ED"/>
    <w:rsid w:val="00A82DC9"/>
    <w:rsid w:val="00A830AE"/>
    <w:rsid w:val="00A8319F"/>
    <w:rsid w:val="00A83B23"/>
    <w:rsid w:val="00A83E6D"/>
    <w:rsid w:val="00A83E6F"/>
    <w:rsid w:val="00A840E6"/>
    <w:rsid w:val="00A85C31"/>
    <w:rsid w:val="00A85F38"/>
    <w:rsid w:val="00A8604A"/>
    <w:rsid w:val="00A8757A"/>
    <w:rsid w:val="00A8763C"/>
    <w:rsid w:val="00A8779D"/>
    <w:rsid w:val="00A87937"/>
    <w:rsid w:val="00A902E7"/>
    <w:rsid w:val="00A90F20"/>
    <w:rsid w:val="00A91332"/>
    <w:rsid w:val="00A91F96"/>
    <w:rsid w:val="00A92B8B"/>
    <w:rsid w:val="00A92E93"/>
    <w:rsid w:val="00A93614"/>
    <w:rsid w:val="00A936C7"/>
    <w:rsid w:val="00A9388F"/>
    <w:rsid w:val="00A93A1E"/>
    <w:rsid w:val="00A941B0"/>
    <w:rsid w:val="00A944E0"/>
    <w:rsid w:val="00A94735"/>
    <w:rsid w:val="00A947C1"/>
    <w:rsid w:val="00A94AF7"/>
    <w:rsid w:val="00A94E4A"/>
    <w:rsid w:val="00A950CD"/>
    <w:rsid w:val="00A95390"/>
    <w:rsid w:val="00A95C2A"/>
    <w:rsid w:val="00A963D8"/>
    <w:rsid w:val="00A96A53"/>
    <w:rsid w:val="00A97ADC"/>
    <w:rsid w:val="00AA07B7"/>
    <w:rsid w:val="00AA09F3"/>
    <w:rsid w:val="00AA0D1E"/>
    <w:rsid w:val="00AA0D37"/>
    <w:rsid w:val="00AA0D87"/>
    <w:rsid w:val="00AA11DB"/>
    <w:rsid w:val="00AA13DF"/>
    <w:rsid w:val="00AA1711"/>
    <w:rsid w:val="00AA204C"/>
    <w:rsid w:val="00AA275D"/>
    <w:rsid w:val="00AA2B78"/>
    <w:rsid w:val="00AA2D50"/>
    <w:rsid w:val="00AA2E78"/>
    <w:rsid w:val="00AA2F43"/>
    <w:rsid w:val="00AA343C"/>
    <w:rsid w:val="00AA377A"/>
    <w:rsid w:val="00AA3A72"/>
    <w:rsid w:val="00AA459C"/>
    <w:rsid w:val="00AA4682"/>
    <w:rsid w:val="00AA50D2"/>
    <w:rsid w:val="00AA5C6C"/>
    <w:rsid w:val="00AA61A3"/>
    <w:rsid w:val="00AA64FC"/>
    <w:rsid w:val="00AA6652"/>
    <w:rsid w:val="00AA6757"/>
    <w:rsid w:val="00AA68AE"/>
    <w:rsid w:val="00AA6BCE"/>
    <w:rsid w:val="00AA6BEB"/>
    <w:rsid w:val="00AA6EB8"/>
    <w:rsid w:val="00AA7171"/>
    <w:rsid w:val="00AA71B7"/>
    <w:rsid w:val="00AA7751"/>
    <w:rsid w:val="00AA7E57"/>
    <w:rsid w:val="00AB0AB7"/>
    <w:rsid w:val="00AB1259"/>
    <w:rsid w:val="00AB152F"/>
    <w:rsid w:val="00AB1825"/>
    <w:rsid w:val="00AB1B49"/>
    <w:rsid w:val="00AB1C60"/>
    <w:rsid w:val="00AB2497"/>
    <w:rsid w:val="00AB28D6"/>
    <w:rsid w:val="00AB2B3F"/>
    <w:rsid w:val="00AB2CC9"/>
    <w:rsid w:val="00AB310F"/>
    <w:rsid w:val="00AB31FC"/>
    <w:rsid w:val="00AB3941"/>
    <w:rsid w:val="00AB3B11"/>
    <w:rsid w:val="00AB3B86"/>
    <w:rsid w:val="00AB3DB8"/>
    <w:rsid w:val="00AB430C"/>
    <w:rsid w:val="00AB45D7"/>
    <w:rsid w:val="00AB52F4"/>
    <w:rsid w:val="00AB5547"/>
    <w:rsid w:val="00AB6B37"/>
    <w:rsid w:val="00AB6DD7"/>
    <w:rsid w:val="00AB6F88"/>
    <w:rsid w:val="00AC1003"/>
    <w:rsid w:val="00AC2CC0"/>
    <w:rsid w:val="00AC2D99"/>
    <w:rsid w:val="00AC30C7"/>
    <w:rsid w:val="00AC3461"/>
    <w:rsid w:val="00AC34AB"/>
    <w:rsid w:val="00AC3C59"/>
    <w:rsid w:val="00AC415A"/>
    <w:rsid w:val="00AC4397"/>
    <w:rsid w:val="00AC4434"/>
    <w:rsid w:val="00AC4562"/>
    <w:rsid w:val="00AC4F8F"/>
    <w:rsid w:val="00AC52F6"/>
    <w:rsid w:val="00AC6308"/>
    <w:rsid w:val="00AC6948"/>
    <w:rsid w:val="00AC6FF9"/>
    <w:rsid w:val="00AC7981"/>
    <w:rsid w:val="00AD015C"/>
    <w:rsid w:val="00AD01F4"/>
    <w:rsid w:val="00AD07C8"/>
    <w:rsid w:val="00AD09FA"/>
    <w:rsid w:val="00AD0A06"/>
    <w:rsid w:val="00AD145F"/>
    <w:rsid w:val="00AD1731"/>
    <w:rsid w:val="00AD182C"/>
    <w:rsid w:val="00AD19FF"/>
    <w:rsid w:val="00AD1C44"/>
    <w:rsid w:val="00AD20DE"/>
    <w:rsid w:val="00AD264A"/>
    <w:rsid w:val="00AD3A85"/>
    <w:rsid w:val="00AD3B23"/>
    <w:rsid w:val="00AD48A2"/>
    <w:rsid w:val="00AD59A8"/>
    <w:rsid w:val="00AD5A1F"/>
    <w:rsid w:val="00AD5BCD"/>
    <w:rsid w:val="00AD6D65"/>
    <w:rsid w:val="00AD7C9A"/>
    <w:rsid w:val="00AD7F36"/>
    <w:rsid w:val="00AE0C3B"/>
    <w:rsid w:val="00AE179C"/>
    <w:rsid w:val="00AE1BA3"/>
    <w:rsid w:val="00AE1D67"/>
    <w:rsid w:val="00AE1DCA"/>
    <w:rsid w:val="00AE1E9C"/>
    <w:rsid w:val="00AE2847"/>
    <w:rsid w:val="00AE294A"/>
    <w:rsid w:val="00AE2952"/>
    <w:rsid w:val="00AE31DA"/>
    <w:rsid w:val="00AE3526"/>
    <w:rsid w:val="00AE3ACF"/>
    <w:rsid w:val="00AE3F59"/>
    <w:rsid w:val="00AE44B5"/>
    <w:rsid w:val="00AE475D"/>
    <w:rsid w:val="00AE4ABD"/>
    <w:rsid w:val="00AE5257"/>
    <w:rsid w:val="00AE5A99"/>
    <w:rsid w:val="00AE622F"/>
    <w:rsid w:val="00AE6581"/>
    <w:rsid w:val="00AE66D9"/>
    <w:rsid w:val="00AE6B26"/>
    <w:rsid w:val="00AE7235"/>
    <w:rsid w:val="00AE768D"/>
    <w:rsid w:val="00AE7A38"/>
    <w:rsid w:val="00AE7C4F"/>
    <w:rsid w:val="00AF0ADF"/>
    <w:rsid w:val="00AF0B0C"/>
    <w:rsid w:val="00AF14BA"/>
    <w:rsid w:val="00AF1A67"/>
    <w:rsid w:val="00AF1B1E"/>
    <w:rsid w:val="00AF1B27"/>
    <w:rsid w:val="00AF24F8"/>
    <w:rsid w:val="00AF2B45"/>
    <w:rsid w:val="00AF2E75"/>
    <w:rsid w:val="00AF38E8"/>
    <w:rsid w:val="00AF39CC"/>
    <w:rsid w:val="00AF3B10"/>
    <w:rsid w:val="00AF3B3E"/>
    <w:rsid w:val="00AF3C74"/>
    <w:rsid w:val="00AF3CF2"/>
    <w:rsid w:val="00AF3E97"/>
    <w:rsid w:val="00AF401F"/>
    <w:rsid w:val="00AF4686"/>
    <w:rsid w:val="00AF48C5"/>
    <w:rsid w:val="00AF53CC"/>
    <w:rsid w:val="00AF678B"/>
    <w:rsid w:val="00AF6AFB"/>
    <w:rsid w:val="00AF6F3C"/>
    <w:rsid w:val="00AF7C12"/>
    <w:rsid w:val="00B00386"/>
    <w:rsid w:val="00B00712"/>
    <w:rsid w:val="00B016A4"/>
    <w:rsid w:val="00B0181A"/>
    <w:rsid w:val="00B02A07"/>
    <w:rsid w:val="00B030A9"/>
    <w:rsid w:val="00B03AC3"/>
    <w:rsid w:val="00B03FAF"/>
    <w:rsid w:val="00B04CCC"/>
    <w:rsid w:val="00B05C87"/>
    <w:rsid w:val="00B065CA"/>
    <w:rsid w:val="00B069C0"/>
    <w:rsid w:val="00B07743"/>
    <w:rsid w:val="00B07A0D"/>
    <w:rsid w:val="00B07AC3"/>
    <w:rsid w:val="00B10433"/>
    <w:rsid w:val="00B10C1C"/>
    <w:rsid w:val="00B10FDF"/>
    <w:rsid w:val="00B116DE"/>
    <w:rsid w:val="00B116E2"/>
    <w:rsid w:val="00B11DAB"/>
    <w:rsid w:val="00B12679"/>
    <w:rsid w:val="00B13BF6"/>
    <w:rsid w:val="00B13F4D"/>
    <w:rsid w:val="00B14312"/>
    <w:rsid w:val="00B144E7"/>
    <w:rsid w:val="00B146C1"/>
    <w:rsid w:val="00B14DDB"/>
    <w:rsid w:val="00B14E21"/>
    <w:rsid w:val="00B14E4D"/>
    <w:rsid w:val="00B153EE"/>
    <w:rsid w:val="00B15A71"/>
    <w:rsid w:val="00B15D1D"/>
    <w:rsid w:val="00B16A35"/>
    <w:rsid w:val="00B170B3"/>
    <w:rsid w:val="00B1732A"/>
    <w:rsid w:val="00B17DC9"/>
    <w:rsid w:val="00B20320"/>
    <w:rsid w:val="00B20966"/>
    <w:rsid w:val="00B20F36"/>
    <w:rsid w:val="00B21490"/>
    <w:rsid w:val="00B2172B"/>
    <w:rsid w:val="00B21C97"/>
    <w:rsid w:val="00B22383"/>
    <w:rsid w:val="00B22506"/>
    <w:rsid w:val="00B22797"/>
    <w:rsid w:val="00B22C9D"/>
    <w:rsid w:val="00B23460"/>
    <w:rsid w:val="00B238EF"/>
    <w:rsid w:val="00B23B5E"/>
    <w:rsid w:val="00B24C93"/>
    <w:rsid w:val="00B2515D"/>
    <w:rsid w:val="00B25564"/>
    <w:rsid w:val="00B25658"/>
    <w:rsid w:val="00B25754"/>
    <w:rsid w:val="00B25945"/>
    <w:rsid w:val="00B25C5B"/>
    <w:rsid w:val="00B25E84"/>
    <w:rsid w:val="00B2697E"/>
    <w:rsid w:val="00B26A63"/>
    <w:rsid w:val="00B30A32"/>
    <w:rsid w:val="00B3154F"/>
    <w:rsid w:val="00B31B41"/>
    <w:rsid w:val="00B32455"/>
    <w:rsid w:val="00B324E8"/>
    <w:rsid w:val="00B326C2"/>
    <w:rsid w:val="00B32D7B"/>
    <w:rsid w:val="00B32F94"/>
    <w:rsid w:val="00B332E3"/>
    <w:rsid w:val="00B3340B"/>
    <w:rsid w:val="00B338CF"/>
    <w:rsid w:val="00B33900"/>
    <w:rsid w:val="00B3429E"/>
    <w:rsid w:val="00B3533D"/>
    <w:rsid w:val="00B3576C"/>
    <w:rsid w:val="00B35BED"/>
    <w:rsid w:val="00B35F14"/>
    <w:rsid w:val="00B361A1"/>
    <w:rsid w:val="00B3641A"/>
    <w:rsid w:val="00B36E4C"/>
    <w:rsid w:val="00B36EEC"/>
    <w:rsid w:val="00B37005"/>
    <w:rsid w:val="00B37545"/>
    <w:rsid w:val="00B37580"/>
    <w:rsid w:val="00B378D7"/>
    <w:rsid w:val="00B37957"/>
    <w:rsid w:val="00B37996"/>
    <w:rsid w:val="00B404CD"/>
    <w:rsid w:val="00B40F4D"/>
    <w:rsid w:val="00B41BDC"/>
    <w:rsid w:val="00B41C3D"/>
    <w:rsid w:val="00B420F1"/>
    <w:rsid w:val="00B42771"/>
    <w:rsid w:val="00B429B8"/>
    <w:rsid w:val="00B42CEF"/>
    <w:rsid w:val="00B42F89"/>
    <w:rsid w:val="00B43197"/>
    <w:rsid w:val="00B433D3"/>
    <w:rsid w:val="00B4346E"/>
    <w:rsid w:val="00B44191"/>
    <w:rsid w:val="00B4456B"/>
    <w:rsid w:val="00B45755"/>
    <w:rsid w:val="00B45CE3"/>
    <w:rsid w:val="00B462D2"/>
    <w:rsid w:val="00B4721D"/>
    <w:rsid w:val="00B47241"/>
    <w:rsid w:val="00B505D6"/>
    <w:rsid w:val="00B514C9"/>
    <w:rsid w:val="00B51800"/>
    <w:rsid w:val="00B51BB4"/>
    <w:rsid w:val="00B51D6B"/>
    <w:rsid w:val="00B53B4F"/>
    <w:rsid w:val="00B54072"/>
    <w:rsid w:val="00B5522A"/>
    <w:rsid w:val="00B55C3C"/>
    <w:rsid w:val="00B5607F"/>
    <w:rsid w:val="00B565E2"/>
    <w:rsid w:val="00B568D8"/>
    <w:rsid w:val="00B56BF7"/>
    <w:rsid w:val="00B56CD8"/>
    <w:rsid w:val="00B56E46"/>
    <w:rsid w:val="00B56F2E"/>
    <w:rsid w:val="00B57ABA"/>
    <w:rsid w:val="00B57EB9"/>
    <w:rsid w:val="00B60886"/>
    <w:rsid w:val="00B609AB"/>
    <w:rsid w:val="00B610B6"/>
    <w:rsid w:val="00B616AD"/>
    <w:rsid w:val="00B61F90"/>
    <w:rsid w:val="00B6279B"/>
    <w:rsid w:val="00B62D0A"/>
    <w:rsid w:val="00B62F75"/>
    <w:rsid w:val="00B62FCA"/>
    <w:rsid w:val="00B6356E"/>
    <w:rsid w:val="00B635BD"/>
    <w:rsid w:val="00B63EF4"/>
    <w:rsid w:val="00B655CC"/>
    <w:rsid w:val="00B655DD"/>
    <w:rsid w:val="00B658FF"/>
    <w:rsid w:val="00B65A6F"/>
    <w:rsid w:val="00B6629E"/>
    <w:rsid w:val="00B66314"/>
    <w:rsid w:val="00B668AE"/>
    <w:rsid w:val="00B66F31"/>
    <w:rsid w:val="00B67116"/>
    <w:rsid w:val="00B67B5C"/>
    <w:rsid w:val="00B67F3A"/>
    <w:rsid w:val="00B702B5"/>
    <w:rsid w:val="00B70D6B"/>
    <w:rsid w:val="00B728AC"/>
    <w:rsid w:val="00B73715"/>
    <w:rsid w:val="00B73B16"/>
    <w:rsid w:val="00B74970"/>
    <w:rsid w:val="00B759F6"/>
    <w:rsid w:val="00B75CBF"/>
    <w:rsid w:val="00B76481"/>
    <w:rsid w:val="00B76917"/>
    <w:rsid w:val="00B76F25"/>
    <w:rsid w:val="00B76FA3"/>
    <w:rsid w:val="00B77B44"/>
    <w:rsid w:val="00B77C4C"/>
    <w:rsid w:val="00B77E06"/>
    <w:rsid w:val="00B80694"/>
    <w:rsid w:val="00B8070E"/>
    <w:rsid w:val="00B80B34"/>
    <w:rsid w:val="00B80E46"/>
    <w:rsid w:val="00B81072"/>
    <w:rsid w:val="00B82565"/>
    <w:rsid w:val="00B82916"/>
    <w:rsid w:val="00B829E6"/>
    <w:rsid w:val="00B83299"/>
    <w:rsid w:val="00B84451"/>
    <w:rsid w:val="00B84464"/>
    <w:rsid w:val="00B8534E"/>
    <w:rsid w:val="00B85F44"/>
    <w:rsid w:val="00B86142"/>
    <w:rsid w:val="00B877DC"/>
    <w:rsid w:val="00B906C7"/>
    <w:rsid w:val="00B910F4"/>
    <w:rsid w:val="00B9128A"/>
    <w:rsid w:val="00B912B1"/>
    <w:rsid w:val="00B9160F"/>
    <w:rsid w:val="00B917F4"/>
    <w:rsid w:val="00B924AA"/>
    <w:rsid w:val="00B929FF"/>
    <w:rsid w:val="00B92A8A"/>
    <w:rsid w:val="00B930AB"/>
    <w:rsid w:val="00B93F31"/>
    <w:rsid w:val="00B94313"/>
    <w:rsid w:val="00B9464E"/>
    <w:rsid w:val="00B94DAE"/>
    <w:rsid w:val="00B94E7F"/>
    <w:rsid w:val="00B94F65"/>
    <w:rsid w:val="00B94FB5"/>
    <w:rsid w:val="00B954BA"/>
    <w:rsid w:val="00B95933"/>
    <w:rsid w:val="00B95954"/>
    <w:rsid w:val="00B95DDA"/>
    <w:rsid w:val="00B961FF"/>
    <w:rsid w:val="00B9693C"/>
    <w:rsid w:val="00B96E84"/>
    <w:rsid w:val="00B97BDC"/>
    <w:rsid w:val="00B97F50"/>
    <w:rsid w:val="00BA07C7"/>
    <w:rsid w:val="00BA1347"/>
    <w:rsid w:val="00BA13EF"/>
    <w:rsid w:val="00BA25A8"/>
    <w:rsid w:val="00BA32BC"/>
    <w:rsid w:val="00BA3D8E"/>
    <w:rsid w:val="00BA3DA2"/>
    <w:rsid w:val="00BA3DC9"/>
    <w:rsid w:val="00BA4156"/>
    <w:rsid w:val="00BA4E69"/>
    <w:rsid w:val="00BA4F57"/>
    <w:rsid w:val="00BA4F69"/>
    <w:rsid w:val="00BA5909"/>
    <w:rsid w:val="00BA59DF"/>
    <w:rsid w:val="00BA5B5A"/>
    <w:rsid w:val="00BA6096"/>
    <w:rsid w:val="00BA62A1"/>
    <w:rsid w:val="00BA68EE"/>
    <w:rsid w:val="00BA68FA"/>
    <w:rsid w:val="00BA691B"/>
    <w:rsid w:val="00BA7310"/>
    <w:rsid w:val="00BB1659"/>
    <w:rsid w:val="00BB2601"/>
    <w:rsid w:val="00BB2B61"/>
    <w:rsid w:val="00BB35BD"/>
    <w:rsid w:val="00BB39DF"/>
    <w:rsid w:val="00BB3D41"/>
    <w:rsid w:val="00BB4A36"/>
    <w:rsid w:val="00BB4B5B"/>
    <w:rsid w:val="00BB50D0"/>
    <w:rsid w:val="00BB5287"/>
    <w:rsid w:val="00BB572D"/>
    <w:rsid w:val="00BB58F4"/>
    <w:rsid w:val="00BB5AD0"/>
    <w:rsid w:val="00BB5FB3"/>
    <w:rsid w:val="00BB6C96"/>
    <w:rsid w:val="00BB761A"/>
    <w:rsid w:val="00BC02BD"/>
    <w:rsid w:val="00BC0483"/>
    <w:rsid w:val="00BC06C5"/>
    <w:rsid w:val="00BC081A"/>
    <w:rsid w:val="00BC0CB4"/>
    <w:rsid w:val="00BC1071"/>
    <w:rsid w:val="00BC22D9"/>
    <w:rsid w:val="00BC2BD6"/>
    <w:rsid w:val="00BC327E"/>
    <w:rsid w:val="00BC32E9"/>
    <w:rsid w:val="00BC3604"/>
    <w:rsid w:val="00BC40B1"/>
    <w:rsid w:val="00BC48EE"/>
    <w:rsid w:val="00BC4EFE"/>
    <w:rsid w:val="00BC511E"/>
    <w:rsid w:val="00BC53B9"/>
    <w:rsid w:val="00BC563F"/>
    <w:rsid w:val="00BC569B"/>
    <w:rsid w:val="00BC5721"/>
    <w:rsid w:val="00BC58DC"/>
    <w:rsid w:val="00BC5D72"/>
    <w:rsid w:val="00BC625E"/>
    <w:rsid w:val="00BC62B0"/>
    <w:rsid w:val="00BC69EC"/>
    <w:rsid w:val="00BC6B23"/>
    <w:rsid w:val="00BC7120"/>
    <w:rsid w:val="00BC7D3C"/>
    <w:rsid w:val="00BC7DE5"/>
    <w:rsid w:val="00BD0354"/>
    <w:rsid w:val="00BD0BAE"/>
    <w:rsid w:val="00BD0FD9"/>
    <w:rsid w:val="00BD1437"/>
    <w:rsid w:val="00BD18CD"/>
    <w:rsid w:val="00BD199F"/>
    <w:rsid w:val="00BD1CB1"/>
    <w:rsid w:val="00BD2609"/>
    <w:rsid w:val="00BD27EF"/>
    <w:rsid w:val="00BD28E2"/>
    <w:rsid w:val="00BD3236"/>
    <w:rsid w:val="00BD388E"/>
    <w:rsid w:val="00BD44E2"/>
    <w:rsid w:val="00BD49BA"/>
    <w:rsid w:val="00BD50F1"/>
    <w:rsid w:val="00BD5A5F"/>
    <w:rsid w:val="00BD5EAE"/>
    <w:rsid w:val="00BD67BA"/>
    <w:rsid w:val="00BD6EED"/>
    <w:rsid w:val="00BD7241"/>
    <w:rsid w:val="00BD7E7B"/>
    <w:rsid w:val="00BE0329"/>
    <w:rsid w:val="00BE0749"/>
    <w:rsid w:val="00BE0B66"/>
    <w:rsid w:val="00BE100E"/>
    <w:rsid w:val="00BE11B6"/>
    <w:rsid w:val="00BE1213"/>
    <w:rsid w:val="00BE1B03"/>
    <w:rsid w:val="00BE274A"/>
    <w:rsid w:val="00BE30D1"/>
    <w:rsid w:val="00BE3C84"/>
    <w:rsid w:val="00BE3E71"/>
    <w:rsid w:val="00BE4DEE"/>
    <w:rsid w:val="00BE4E0C"/>
    <w:rsid w:val="00BE517F"/>
    <w:rsid w:val="00BE5728"/>
    <w:rsid w:val="00BE5D61"/>
    <w:rsid w:val="00BE5E62"/>
    <w:rsid w:val="00BE5FD8"/>
    <w:rsid w:val="00BE6116"/>
    <w:rsid w:val="00BE6193"/>
    <w:rsid w:val="00BE61FF"/>
    <w:rsid w:val="00BE6BBA"/>
    <w:rsid w:val="00BE7192"/>
    <w:rsid w:val="00BE7E03"/>
    <w:rsid w:val="00BE7ED0"/>
    <w:rsid w:val="00BF00E9"/>
    <w:rsid w:val="00BF02A6"/>
    <w:rsid w:val="00BF0356"/>
    <w:rsid w:val="00BF041F"/>
    <w:rsid w:val="00BF04E0"/>
    <w:rsid w:val="00BF1056"/>
    <w:rsid w:val="00BF1841"/>
    <w:rsid w:val="00BF19E1"/>
    <w:rsid w:val="00BF2482"/>
    <w:rsid w:val="00BF267A"/>
    <w:rsid w:val="00BF3BB4"/>
    <w:rsid w:val="00BF4537"/>
    <w:rsid w:val="00BF453E"/>
    <w:rsid w:val="00BF480B"/>
    <w:rsid w:val="00BF484E"/>
    <w:rsid w:val="00BF48EA"/>
    <w:rsid w:val="00BF4F0D"/>
    <w:rsid w:val="00BF59AA"/>
    <w:rsid w:val="00BF59C9"/>
    <w:rsid w:val="00BF61DC"/>
    <w:rsid w:val="00BF6717"/>
    <w:rsid w:val="00BF6A55"/>
    <w:rsid w:val="00BF6E9F"/>
    <w:rsid w:val="00BF6F5E"/>
    <w:rsid w:val="00BF7492"/>
    <w:rsid w:val="00BF7915"/>
    <w:rsid w:val="00BF7A36"/>
    <w:rsid w:val="00C001B9"/>
    <w:rsid w:val="00C00922"/>
    <w:rsid w:val="00C00BA5"/>
    <w:rsid w:val="00C01AB2"/>
    <w:rsid w:val="00C01B67"/>
    <w:rsid w:val="00C01D4E"/>
    <w:rsid w:val="00C020B8"/>
    <w:rsid w:val="00C02661"/>
    <w:rsid w:val="00C02CCF"/>
    <w:rsid w:val="00C04C03"/>
    <w:rsid w:val="00C05DDF"/>
    <w:rsid w:val="00C05ECF"/>
    <w:rsid w:val="00C06252"/>
    <w:rsid w:val="00C0733F"/>
    <w:rsid w:val="00C10DCE"/>
    <w:rsid w:val="00C1112E"/>
    <w:rsid w:val="00C11534"/>
    <w:rsid w:val="00C1170A"/>
    <w:rsid w:val="00C12088"/>
    <w:rsid w:val="00C123CF"/>
    <w:rsid w:val="00C12865"/>
    <w:rsid w:val="00C12B06"/>
    <w:rsid w:val="00C13A01"/>
    <w:rsid w:val="00C13ABD"/>
    <w:rsid w:val="00C14968"/>
    <w:rsid w:val="00C14CEF"/>
    <w:rsid w:val="00C15215"/>
    <w:rsid w:val="00C1569D"/>
    <w:rsid w:val="00C1592D"/>
    <w:rsid w:val="00C160CB"/>
    <w:rsid w:val="00C16188"/>
    <w:rsid w:val="00C166C3"/>
    <w:rsid w:val="00C16CF2"/>
    <w:rsid w:val="00C173E7"/>
    <w:rsid w:val="00C174C6"/>
    <w:rsid w:val="00C17583"/>
    <w:rsid w:val="00C17B4D"/>
    <w:rsid w:val="00C17CE2"/>
    <w:rsid w:val="00C2033F"/>
    <w:rsid w:val="00C20799"/>
    <w:rsid w:val="00C207B6"/>
    <w:rsid w:val="00C214C1"/>
    <w:rsid w:val="00C219EB"/>
    <w:rsid w:val="00C22078"/>
    <w:rsid w:val="00C225CF"/>
    <w:rsid w:val="00C2276E"/>
    <w:rsid w:val="00C22B55"/>
    <w:rsid w:val="00C22FE8"/>
    <w:rsid w:val="00C24902"/>
    <w:rsid w:val="00C24981"/>
    <w:rsid w:val="00C251EE"/>
    <w:rsid w:val="00C257B0"/>
    <w:rsid w:val="00C2620F"/>
    <w:rsid w:val="00C26557"/>
    <w:rsid w:val="00C27152"/>
    <w:rsid w:val="00C2764F"/>
    <w:rsid w:val="00C27A2E"/>
    <w:rsid w:val="00C27C83"/>
    <w:rsid w:val="00C27E62"/>
    <w:rsid w:val="00C303E1"/>
    <w:rsid w:val="00C304E5"/>
    <w:rsid w:val="00C30691"/>
    <w:rsid w:val="00C31677"/>
    <w:rsid w:val="00C31A4C"/>
    <w:rsid w:val="00C31E48"/>
    <w:rsid w:val="00C32187"/>
    <w:rsid w:val="00C32284"/>
    <w:rsid w:val="00C322C1"/>
    <w:rsid w:val="00C325CC"/>
    <w:rsid w:val="00C3279B"/>
    <w:rsid w:val="00C3295E"/>
    <w:rsid w:val="00C32DCD"/>
    <w:rsid w:val="00C3305E"/>
    <w:rsid w:val="00C33560"/>
    <w:rsid w:val="00C335C4"/>
    <w:rsid w:val="00C33725"/>
    <w:rsid w:val="00C349C1"/>
    <w:rsid w:val="00C34C77"/>
    <w:rsid w:val="00C34F8A"/>
    <w:rsid w:val="00C353C6"/>
    <w:rsid w:val="00C36109"/>
    <w:rsid w:val="00C36330"/>
    <w:rsid w:val="00C376B0"/>
    <w:rsid w:val="00C378BB"/>
    <w:rsid w:val="00C37D15"/>
    <w:rsid w:val="00C41A41"/>
    <w:rsid w:val="00C431AA"/>
    <w:rsid w:val="00C43F27"/>
    <w:rsid w:val="00C44437"/>
    <w:rsid w:val="00C45D09"/>
    <w:rsid w:val="00C4607D"/>
    <w:rsid w:val="00C46F5B"/>
    <w:rsid w:val="00C4711B"/>
    <w:rsid w:val="00C471C5"/>
    <w:rsid w:val="00C4738A"/>
    <w:rsid w:val="00C473A2"/>
    <w:rsid w:val="00C4779B"/>
    <w:rsid w:val="00C50007"/>
    <w:rsid w:val="00C503A4"/>
    <w:rsid w:val="00C50ADB"/>
    <w:rsid w:val="00C50F3A"/>
    <w:rsid w:val="00C517EC"/>
    <w:rsid w:val="00C51F19"/>
    <w:rsid w:val="00C51F56"/>
    <w:rsid w:val="00C52B53"/>
    <w:rsid w:val="00C53F85"/>
    <w:rsid w:val="00C54624"/>
    <w:rsid w:val="00C54AF5"/>
    <w:rsid w:val="00C558CE"/>
    <w:rsid w:val="00C55B95"/>
    <w:rsid w:val="00C56CEF"/>
    <w:rsid w:val="00C5753C"/>
    <w:rsid w:val="00C57895"/>
    <w:rsid w:val="00C57A87"/>
    <w:rsid w:val="00C60226"/>
    <w:rsid w:val="00C6077B"/>
    <w:rsid w:val="00C60AB3"/>
    <w:rsid w:val="00C60C5B"/>
    <w:rsid w:val="00C60DC5"/>
    <w:rsid w:val="00C61A91"/>
    <w:rsid w:val="00C61C57"/>
    <w:rsid w:val="00C62778"/>
    <w:rsid w:val="00C627B2"/>
    <w:rsid w:val="00C62A42"/>
    <w:rsid w:val="00C62EFD"/>
    <w:rsid w:val="00C6358C"/>
    <w:rsid w:val="00C636F3"/>
    <w:rsid w:val="00C63D86"/>
    <w:rsid w:val="00C64092"/>
    <w:rsid w:val="00C64AA4"/>
    <w:rsid w:val="00C64AA5"/>
    <w:rsid w:val="00C64C4C"/>
    <w:rsid w:val="00C64D69"/>
    <w:rsid w:val="00C64F3F"/>
    <w:rsid w:val="00C6520D"/>
    <w:rsid w:val="00C65968"/>
    <w:rsid w:val="00C65F57"/>
    <w:rsid w:val="00C6734B"/>
    <w:rsid w:val="00C67549"/>
    <w:rsid w:val="00C6758E"/>
    <w:rsid w:val="00C67C68"/>
    <w:rsid w:val="00C70069"/>
    <w:rsid w:val="00C708A7"/>
    <w:rsid w:val="00C7110D"/>
    <w:rsid w:val="00C7118C"/>
    <w:rsid w:val="00C7121F"/>
    <w:rsid w:val="00C71540"/>
    <w:rsid w:val="00C71FA8"/>
    <w:rsid w:val="00C721F2"/>
    <w:rsid w:val="00C722FE"/>
    <w:rsid w:val="00C733CB"/>
    <w:rsid w:val="00C73487"/>
    <w:rsid w:val="00C7399B"/>
    <w:rsid w:val="00C745BB"/>
    <w:rsid w:val="00C74AFE"/>
    <w:rsid w:val="00C74BEB"/>
    <w:rsid w:val="00C7636E"/>
    <w:rsid w:val="00C767B0"/>
    <w:rsid w:val="00C768FF"/>
    <w:rsid w:val="00C76B59"/>
    <w:rsid w:val="00C76C54"/>
    <w:rsid w:val="00C77FE5"/>
    <w:rsid w:val="00C80C33"/>
    <w:rsid w:val="00C80E7A"/>
    <w:rsid w:val="00C81A29"/>
    <w:rsid w:val="00C81A74"/>
    <w:rsid w:val="00C81D4B"/>
    <w:rsid w:val="00C824E1"/>
    <w:rsid w:val="00C82570"/>
    <w:rsid w:val="00C826A0"/>
    <w:rsid w:val="00C827D7"/>
    <w:rsid w:val="00C827DF"/>
    <w:rsid w:val="00C82ED6"/>
    <w:rsid w:val="00C84188"/>
    <w:rsid w:val="00C846FF"/>
    <w:rsid w:val="00C847CC"/>
    <w:rsid w:val="00C85183"/>
    <w:rsid w:val="00C857BD"/>
    <w:rsid w:val="00C85C15"/>
    <w:rsid w:val="00C870DC"/>
    <w:rsid w:val="00C8741E"/>
    <w:rsid w:val="00C87C24"/>
    <w:rsid w:val="00C908DF"/>
    <w:rsid w:val="00C91055"/>
    <w:rsid w:val="00C9127F"/>
    <w:rsid w:val="00C91AC8"/>
    <w:rsid w:val="00C91EA7"/>
    <w:rsid w:val="00C92137"/>
    <w:rsid w:val="00C92250"/>
    <w:rsid w:val="00C92728"/>
    <w:rsid w:val="00C9274C"/>
    <w:rsid w:val="00C928F0"/>
    <w:rsid w:val="00C93177"/>
    <w:rsid w:val="00C931A3"/>
    <w:rsid w:val="00C93250"/>
    <w:rsid w:val="00C93816"/>
    <w:rsid w:val="00C939BA"/>
    <w:rsid w:val="00C93AB6"/>
    <w:rsid w:val="00C9586D"/>
    <w:rsid w:val="00C95BF2"/>
    <w:rsid w:val="00C95C59"/>
    <w:rsid w:val="00C9649C"/>
    <w:rsid w:val="00CA0483"/>
    <w:rsid w:val="00CA2175"/>
    <w:rsid w:val="00CA27D4"/>
    <w:rsid w:val="00CA3791"/>
    <w:rsid w:val="00CA3FAE"/>
    <w:rsid w:val="00CA5307"/>
    <w:rsid w:val="00CA588F"/>
    <w:rsid w:val="00CA5BEE"/>
    <w:rsid w:val="00CA6503"/>
    <w:rsid w:val="00CA6A1A"/>
    <w:rsid w:val="00CA6C20"/>
    <w:rsid w:val="00CA6EBC"/>
    <w:rsid w:val="00CA705E"/>
    <w:rsid w:val="00CA7214"/>
    <w:rsid w:val="00CB014D"/>
    <w:rsid w:val="00CB04A5"/>
    <w:rsid w:val="00CB0553"/>
    <w:rsid w:val="00CB077A"/>
    <w:rsid w:val="00CB0CEF"/>
    <w:rsid w:val="00CB0F93"/>
    <w:rsid w:val="00CB1FA6"/>
    <w:rsid w:val="00CB26A3"/>
    <w:rsid w:val="00CB2BA6"/>
    <w:rsid w:val="00CB2F42"/>
    <w:rsid w:val="00CB2F90"/>
    <w:rsid w:val="00CB3001"/>
    <w:rsid w:val="00CB477B"/>
    <w:rsid w:val="00CB4E85"/>
    <w:rsid w:val="00CB5733"/>
    <w:rsid w:val="00CB590D"/>
    <w:rsid w:val="00CB5ACF"/>
    <w:rsid w:val="00CB645B"/>
    <w:rsid w:val="00CB65DD"/>
    <w:rsid w:val="00CB67AF"/>
    <w:rsid w:val="00CB6EAE"/>
    <w:rsid w:val="00CB7ADB"/>
    <w:rsid w:val="00CC0291"/>
    <w:rsid w:val="00CC03A0"/>
    <w:rsid w:val="00CC13E2"/>
    <w:rsid w:val="00CC1566"/>
    <w:rsid w:val="00CC166E"/>
    <w:rsid w:val="00CC17CA"/>
    <w:rsid w:val="00CC19DC"/>
    <w:rsid w:val="00CC1A55"/>
    <w:rsid w:val="00CC1AA8"/>
    <w:rsid w:val="00CC2100"/>
    <w:rsid w:val="00CC25A9"/>
    <w:rsid w:val="00CC2C1D"/>
    <w:rsid w:val="00CC319E"/>
    <w:rsid w:val="00CC399C"/>
    <w:rsid w:val="00CC3B2D"/>
    <w:rsid w:val="00CC40D8"/>
    <w:rsid w:val="00CC43FE"/>
    <w:rsid w:val="00CC45C8"/>
    <w:rsid w:val="00CC4970"/>
    <w:rsid w:val="00CC49B9"/>
    <w:rsid w:val="00CC54E4"/>
    <w:rsid w:val="00CC56B7"/>
    <w:rsid w:val="00CC57F4"/>
    <w:rsid w:val="00CC5907"/>
    <w:rsid w:val="00CC59DC"/>
    <w:rsid w:val="00CC6056"/>
    <w:rsid w:val="00CC6405"/>
    <w:rsid w:val="00CC64E3"/>
    <w:rsid w:val="00CC650B"/>
    <w:rsid w:val="00CC6770"/>
    <w:rsid w:val="00CC6AF4"/>
    <w:rsid w:val="00CC73C2"/>
    <w:rsid w:val="00CC7811"/>
    <w:rsid w:val="00CC7DFD"/>
    <w:rsid w:val="00CD00F7"/>
    <w:rsid w:val="00CD1758"/>
    <w:rsid w:val="00CD1DC2"/>
    <w:rsid w:val="00CD2D05"/>
    <w:rsid w:val="00CD3DD7"/>
    <w:rsid w:val="00CD46A4"/>
    <w:rsid w:val="00CD5091"/>
    <w:rsid w:val="00CD5220"/>
    <w:rsid w:val="00CD5E1D"/>
    <w:rsid w:val="00CD7477"/>
    <w:rsid w:val="00CD778F"/>
    <w:rsid w:val="00CE0DD3"/>
    <w:rsid w:val="00CE0DE9"/>
    <w:rsid w:val="00CE1643"/>
    <w:rsid w:val="00CE200A"/>
    <w:rsid w:val="00CE260A"/>
    <w:rsid w:val="00CE295B"/>
    <w:rsid w:val="00CE2B15"/>
    <w:rsid w:val="00CE3A1A"/>
    <w:rsid w:val="00CE44E0"/>
    <w:rsid w:val="00CE515A"/>
    <w:rsid w:val="00CE5792"/>
    <w:rsid w:val="00CE5EA4"/>
    <w:rsid w:val="00CE633E"/>
    <w:rsid w:val="00CE681D"/>
    <w:rsid w:val="00CE6B03"/>
    <w:rsid w:val="00CE6D98"/>
    <w:rsid w:val="00CE6E5B"/>
    <w:rsid w:val="00CE7ADF"/>
    <w:rsid w:val="00CE7CF8"/>
    <w:rsid w:val="00CF01B0"/>
    <w:rsid w:val="00CF06B3"/>
    <w:rsid w:val="00CF08E1"/>
    <w:rsid w:val="00CF0F49"/>
    <w:rsid w:val="00CF119B"/>
    <w:rsid w:val="00CF16BF"/>
    <w:rsid w:val="00CF1E22"/>
    <w:rsid w:val="00CF1F1A"/>
    <w:rsid w:val="00CF356D"/>
    <w:rsid w:val="00CF360D"/>
    <w:rsid w:val="00CF3792"/>
    <w:rsid w:val="00CF39E1"/>
    <w:rsid w:val="00CF3B25"/>
    <w:rsid w:val="00CF415F"/>
    <w:rsid w:val="00CF4426"/>
    <w:rsid w:val="00CF4496"/>
    <w:rsid w:val="00CF4D55"/>
    <w:rsid w:val="00CF5ABA"/>
    <w:rsid w:val="00CF5F12"/>
    <w:rsid w:val="00CF5F2A"/>
    <w:rsid w:val="00CF6178"/>
    <w:rsid w:val="00CF64CF"/>
    <w:rsid w:val="00CF6857"/>
    <w:rsid w:val="00CF68B8"/>
    <w:rsid w:val="00CF6B2A"/>
    <w:rsid w:val="00CF704E"/>
    <w:rsid w:val="00CF7A07"/>
    <w:rsid w:val="00CF7DC6"/>
    <w:rsid w:val="00CF7DD9"/>
    <w:rsid w:val="00D00793"/>
    <w:rsid w:val="00D009D7"/>
    <w:rsid w:val="00D00E34"/>
    <w:rsid w:val="00D025DE"/>
    <w:rsid w:val="00D02CB0"/>
    <w:rsid w:val="00D02CEA"/>
    <w:rsid w:val="00D0304B"/>
    <w:rsid w:val="00D031D0"/>
    <w:rsid w:val="00D036DF"/>
    <w:rsid w:val="00D04225"/>
    <w:rsid w:val="00D04383"/>
    <w:rsid w:val="00D04A2B"/>
    <w:rsid w:val="00D04DB8"/>
    <w:rsid w:val="00D04FF9"/>
    <w:rsid w:val="00D05047"/>
    <w:rsid w:val="00D05168"/>
    <w:rsid w:val="00D05829"/>
    <w:rsid w:val="00D059A8"/>
    <w:rsid w:val="00D05C45"/>
    <w:rsid w:val="00D06114"/>
    <w:rsid w:val="00D06429"/>
    <w:rsid w:val="00D06C8B"/>
    <w:rsid w:val="00D06DA1"/>
    <w:rsid w:val="00D06DF2"/>
    <w:rsid w:val="00D072F0"/>
    <w:rsid w:val="00D072F2"/>
    <w:rsid w:val="00D0740C"/>
    <w:rsid w:val="00D07567"/>
    <w:rsid w:val="00D07E9F"/>
    <w:rsid w:val="00D1082B"/>
    <w:rsid w:val="00D10938"/>
    <w:rsid w:val="00D1099E"/>
    <w:rsid w:val="00D10F27"/>
    <w:rsid w:val="00D11024"/>
    <w:rsid w:val="00D1197D"/>
    <w:rsid w:val="00D11D21"/>
    <w:rsid w:val="00D1265C"/>
    <w:rsid w:val="00D1267F"/>
    <w:rsid w:val="00D128ED"/>
    <w:rsid w:val="00D129ED"/>
    <w:rsid w:val="00D131F2"/>
    <w:rsid w:val="00D1326B"/>
    <w:rsid w:val="00D1393E"/>
    <w:rsid w:val="00D139BE"/>
    <w:rsid w:val="00D13C9D"/>
    <w:rsid w:val="00D13D29"/>
    <w:rsid w:val="00D13D4D"/>
    <w:rsid w:val="00D14382"/>
    <w:rsid w:val="00D143FA"/>
    <w:rsid w:val="00D1447F"/>
    <w:rsid w:val="00D1492B"/>
    <w:rsid w:val="00D153CD"/>
    <w:rsid w:val="00D1545D"/>
    <w:rsid w:val="00D15BE6"/>
    <w:rsid w:val="00D16003"/>
    <w:rsid w:val="00D16054"/>
    <w:rsid w:val="00D161F6"/>
    <w:rsid w:val="00D16CBF"/>
    <w:rsid w:val="00D16F0A"/>
    <w:rsid w:val="00D178D6"/>
    <w:rsid w:val="00D17DB6"/>
    <w:rsid w:val="00D200A7"/>
    <w:rsid w:val="00D203D6"/>
    <w:rsid w:val="00D2059D"/>
    <w:rsid w:val="00D20EDB"/>
    <w:rsid w:val="00D2225E"/>
    <w:rsid w:val="00D234D0"/>
    <w:rsid w:val="00D235C3"/>
    <w:rsid w:val="00D23ECD"/>
    <w:rsid w:val="00D2529D"/>
    <w:rsid w:val="00D2555D"/>
    <w:rsid w:val="00D255E0"/>
    <w:rsid w:val="00D25FBF"/>
    <w:rsid w:val="00D260A1"/>
    <w:rsid w:val="00D263E6"/>
    <w:rsid w:val="00D268FD"/>
    <w:rsid w:val="00D26E23"/>
    <w:rsid w:val="00D2715A"/>
    <w:rsid w:val="00D272B0"/>
    <w:rsid w:val="00D2789C"/>
    <w:rsid w:val="00D279BB"/>
    <w:rsid w:val="00D27DD4"/>
    <w:rsid w:val="00D27E70"/>
    <w:rsid w:val="00D27FAF"/>
    <w:rsid w:val="00D304F6"/>
    <w:rsid w:val="00D306C2"/>
    <w:rsid w:val="00D3092F"/>
    <w:rsid w:val="00D30AD7"/>
    <w:rsid w:val="00D31533"/>
    <w:rsid w:val="00D31694"/>
    <w:rsid w:val="00D32041"/>
    <w:rsid w:val="00D33298"/>
    <w:rsid w:val="00D333F3"/>
    <w:rsid w:val="00D33AF3"/>
    <w:rsid w:val="00D34894"/>
    <w:rsid w:val="00D3489D"/>
    <w:rsid w:val="00D34924"/>
    <w:rsid w:val="00D351B2"/>
    <w:rsid w:val="00D355DA"/>
    <w:rsid w:val="00D36571"/>
    <w:rsid w:val="00D3678A"/>
    <w:rsid w:val="00D36E3F"/>
    <w:rsid w:val="00D36FD0"/>
    <w:rsid w:val="00D37E13"/>
    <w:rsid w:val="00D407EF"/>
    <w:rsid w:val="00D41366"/>
    <w:rsid w:val="00D424CE"/>
    <w:rsid w:val="00D42AAD"/>
    <w:rsid w:val="00D4309E"/>
    <w:rsid w:val="00D4342D"/>
    <w:rsid w:val="00D43A11"/>
    <w:rsid w:val="00D4410C"/>
    <w:rsid w:val="00D44112"/>
    <w:rsid w:val="00D445E3"/>
    <w:rsid w:val="00D44683"/>
    <w:rsid w:val="00D4495B"/>
    <w:rsid w:val="00D44CC5"/>
    <w:rsid w:val="00D45886"/>
    <w:rsid w:val="00D45B88"/>
    <w:rsid w:val="00D45D75"/>
    <w:rsid w:val="00D45E47"/>
    <w:rsid w:val="00D46A37"/>
    <w:rsid w:val="00D472DB"/>
    <w:rsid w:val="00D50A43"/>
    <w:rsid w:val="00D51DDE"/>
    <w:rsid w:val="00D52505"/>
    <w:rsid w:val="00D53295"/>
    <w:rsid w:val="00D53741"/>
    <w:rsid w:val="00D53E10"/>
    <w:rsid w:val="00D5417A"/>
    <w:rsid w:val="00D54549"/>
    <w:rsid w:val="00D55028"/>
    <w:rsid w:val="00D55631"/>
    <w:rsid w:val="00D559EA"/>
    <w:rsid w:val="00D55B32"/>
    <w:rsid w:val="00D5749C"/>
    <w:rsid w:val="00D57556"/>
    <w:rsid w:val="00D57B6F"/>
    <w:rsid w:val="00D57B7E"/>
    <w:rsid w:val="00D603BA"/>
    <w:rsid w:val="00D607CE"/>
    <w:rsid w:val="00D607E9"/>
    <w:rsid w:val="00D6084E"/>
    <w:rsid w:val="00D60DC1"/>
    <w:rsid w:val="00D611D0"/>
    <w:rsid w:val="00D61890"/>
    <w:rsid w:val="00D61D0D"/>
    <w:rsid w:val="00D62039"/>
    <w:rsid w:val="00D6297B"/>
    <w:rsid w:val="00D63438"/>
    <w:rsid w:val="00D635F5"/>
    <w:rsid w:val="00D63D1F"/>
    <w:rsid w:val="00D63EE9"/>
    <w:rsid w:val="00D63F51"/>
    <w:rsid w:val="00D644F1"/>
    <w:rsid w:val="00D648BF"/>
    <w:rsid w:val="00D64A68"/>
    <w:rsid w:val="00D650F8"/>
    <w:rsid w:val="00D6538C"/>
    <w:rsid w:val="00D66600"/>
    <w:rsid w:val="00D66823"/>
    <w:rsid w:val="00D66C88"/>
    <w:rsid w:val="00D66D11"/>
    <w:rsid w:val="00D6702A"/>
    <w:rsid w:val="00D67961"/>
    <w:rsid w:val="00D67A9A"/>
    <w:rsid w:val="00D67B8B"/>
    <w:rsid w:val="00D67C21"/>
    <w:rsid w:val="00D70110"/>
    <w:rsid w:val="00D7011C"/>
    <w:rsid w:val="00D7073E"/>
    <w:rsid w:val="00D70E8C"/>
    <w:rsid w:val="00D71930"/>
    <w:rsid w:val="00D720CB"/>
    <w:rsid w:val="00D728D1"/>
    <w:rsid w:val="00D72CD6"/>
    <w:rsid w:val="00D733A1"/>
    <w:rsid w:val="00D73931"/>
    <w:rsid w:val="00D73B6A"/>
    <w:rsid w:val="00D73BEB"/>
    <w:rsid w:val="00D74F14"/>
    <w:rsid w:val="00D757F7"/>
    <w:rsid w:val="00D75C5D"/>
    <w:rsid w:val="00D774B8"/>
    <w:rsid w:val="00D777DC"/>
    <w:rsid w:val="00D77ABE"/>
    <w:rsid w:val="00D77BAB"/>
    <w:rsid w:val="00D77E2C"/>
    <w:rsid w:val="00D77F33"/>
    <w:rsid w:val="00D8064C"/>
    <w:rsid w:val="00D80655"/>
    <w:rsid w:val="00D806AF"/>
    <w:rsid w:val="00D80FDC"/>
    <w:rsid w:val="00D81309"/>
    <w:rsid w:val="00D81A51"/>
    <w:rsid w:val="00D81A53"/>
    <w:rsid w:val="00D82D1B"/>
    <w:rsid w:val="00D83027"/>
    <w:rsid w:val="00D83A4F"/>
    <w:rsid w:val="00D842BC"/>
    <w:rsid w:val="00D84484"/>
    <w:rsid w:val="00D84D2B"/>
    <w:rsid w:val="00D84E28"/>
    <w:rsid w:val="00D85791"/>
    <w:rsid w:val="00D85911"/>
    <w:rsid w:val="00D862B2"/>
    <w:rsid w:val="00D86EEE"/>
    <w:rsid w:val="00D871C8"/>
    <w:rsid w:val="00D874E9"/>
    <w:rsid w:val="00D8761A"/>
    <w:rsid w:val="00D87FDD"/>
    <w:rsid w:val="00D90607"/>
    <w:rsid w:val="00D913E2"/>
    <w:rsid w:val="00D91A2B"/>
    <w:rsid w:val="00D922F8"/>
    <w:rsid w:val="00D92CF7"/>
    <w:rsid w:val="00D92F4F"/>
    <w:rsid w:val="00D93641"/>
    <w:rsid w:val="00D9381C"/>
    <w:rsid w:val="00D93BAA"/>
    <w:rsid w:val="00D95339"/>
    <w:rsid w:val="00D9550B"/>
    <w:rsid w:val="00D960BD"/>
    <w:rsid w:val="00D961D9"/>
    <w:rsid w:val="00D965FD"/>
    <w:rsid w:val="00D96702"/>
    <w:rsid w:val="00D96AF3"/>
    <w:rsid w:val="00D96F22"/>
    <w:rsid w:val="00D976F9"/>
    <w:rsid w:val="00DA076F"/>
    <w:rsid w:val="00DA0C71"/>
    <w:rsid w:val="00DA0C9C"/>
    <w:rsid w:val="00DA19B4"/>
    <w:rsid w:val="00DA239E"/>
    <w:rsid w:val="00DA2415"/>
    <w:rsid w:val="00DA26F1"/>
    <w:rsid w:val="00DA2B3F"/>
    <w:rsid w:val="00DA2D33"/>
    <w:rsid w:val="00DA2FC0"/>
    <w:rsid w:val="00DA3984"/>
    <w:rsid w:val="00DA3D3F"/>
    <w:rsid w:val="00DA3E01"/>
    <w:rsid w:val="00DA442A"/>
    <w:rsid w:val="00DA4D20"/>
    <w:rsid w:val="00DA512A"/>
    <w:rsid w:val="00DA55E3"/>
    <w:rsid w:val="00DA59F8"/>
    <w:rsid w:val="00DA5D41"/>
    <w:rsid w:val="00DA686A"/>
    <w:rsid w:val="00DA68A3"/>
    <w:rsid w:val="00DA6A1B"/>
    <w:rsid w:val="00DA7403"/>
    <w:rsid w:val="00DA7AA7"/>
    <w:rsid w:val="00DA7C58"/>
    <w:rsid w:val="00DA7E87"/>
    <w:rsid w:val="00DB0338"/>
    <w:rsid w:val="00DB1FCA"/>
    <w:rsid w:val="00DB2425"/>
    <w:rsid w:val="00DB27BF"/>
    <w:rsid w:val="00DB2FC8"/>
    <w:rsid w:val="00DB332D"/>
    <w:rsid w:val="00DB41FB"/>
    <w:rsid w:val="00DB495C"/>
    <w:rsid w:val="00DB6936"/>
    <w:rsid w:val="00DB7658"/>
    <w:rsid w:val="00DC10BC"/>
    <w:rsid w:val="00DC16E6"/>
    <w:rsid w:val="00DC1B72"/>
    <w:rsid w:val="00DC1D71"/>
    <w:rsid w:val="00DC3A2B"/>
    <w:rsid w:val="00DC41EA"/>
    <w:rsid w:val="00DC4E1D"/>
    <w:rsid w:val="00DC53B3"/>
    <w:rsid w:val="00DC5424"/>
    <w:rsid w:val="00DC5870"/>
    <w:rsid w:val="00DC6029"/>
    <w:rsid w:val="00DC7B6A"/>
    <w:rsid w:val="00DC7FA3"/>
    <w:rsid w:val="00DD100B"/>
    <w:rsid w:val="00DD11E3"/>
    <w:rsid w:val="00DD1D41"/>
    <w:rsid w:val="00DD1ECA"/>
    <w:rsid w:val="00DD2348"/>
    <w:rsid w:val="00DD255F"/>
    <w:rsid w:val="00DD2854"/>
    <w:rsid w:val="00DD382B"/>
    <w:rsid w:val="00DD42DE"/>
    <w:rsid w:val="00DD4383"/>
    <w:rsid w:val="00DD5093"/>
    <w:rsid w:val="00DD53D6"/>
    <w:rsid w:val="00DD5DB8"/>
    <w:rsid w:val="00DD6465"/>
    <w:rsid w:val="00DD6894"/>
    <w:rsid w:val="00DD6898"/>
    <w:rsid w:val="00DD6905"/>
    <w:rsid w:val="00DD6E29"/>
    <w:rsid w:val="00DD743E"/>
    <w:rsid w:val="00DD7752"/>
    <w:rsid w:val="00DE0D21"/>
    <w:rsid w:val="00DE0F80"/>
    <w:rsid w:val="00DE1A1F"/>
    <w:rsid w:val="00DE1A56"/>
    <w:rsid w:val="00DE1B4F"/>
    <w:rsid w:val="00DE2390"/>
    <w:rsid w:val="00DE2447"/>
    <w:rsid w:val="00DE2996"/>
    <w:rsid w:val="00DE2CEA"/>
    <w:rsid w:val="00DE3874"/>
    <w:rsid w:val="00DE3B6D"/>
    <w:rsid w:val="00DE4394"/>
    <w:rsid w:val="00DE43A9"/>
    <w:rsid w:val="00DE51AF"/>
    <w:rsid w:val="00DE56A0"/>
    <w:rsid w:val="00DE5C51"/>
    <w:rsid w:val="00DE642D"/>
    <w:rsid w:val="00DE6BF5"/>
    <w:rsid w:val="00DE6D82"/>
    <w:rsid w:val="00DE77F9"/>
    <w:rsid w:val="00DF0274"/>
    <w:rsid w:val="00DF0EB7"/>
    <w:rsid w:val="00DF0FB4"/>
    <w:rsid w:val="00DF0FE6"/>
    <w:rsid w:val="00DF187B"/>
    <w:rsid w:val="00DF1EB8"/>
    <w:rsid w:val="00DF1FAB"/>
    <w:rsid w:val="00DF2A17"/>
    <w:rsid w:val="00DF2B09"/>
    <w:rsid w:val="00DF2CBF"/>
    <w:rsid w:val="00DF3153"/>
    <w:rsid w:val="00DF38C1"/>
    <w:rsid w:val="00DF3E62"/>
    <w:rsid w:val="00DF4B46"/>
    <w:rsid w:val="00DF5255"/>
    <w:rsid w:val="00DF5B50"/>
    <w:rsid w:val="00DF5C36"/>
    <w:rsid w:val="00DF6500"/>
    <w:rsid w:val="00DF670B"/>
    <w:rsid w:val="00DF676B"/>
    <w:rsid w:val="00DF78B7"/>
    <w:rsid w:val="00DF7AB1"/>
    <w:rsid w:val="00E00548"/>
    <w:rsid w:val="00E0055B"/>
    <w:rsid w:val="00E0133B"/>
    <w:rsid w:val="00E01363"/>
    <w:rsid w:val="00E01785"/>
    <w:rsid w:val="00E017B6"/>
    <w:rsid w:val="00E01B3A"/>
    <w:rsid w:val="00E01E76"/>
    <w:rsid w:val="00E0203D"/>
    <w:rsid w:val="00E0277B"/>
    <w:rsid w:val="00E027EB"/>
    <w:rsid w:val="00E02B64"/>
    <w:rsid w:val="00E03159"/>
    <w:rsid w:val="00E0352C"/>
    <w:rsid w:val="00E03E24"/>
    <w:rsid w:val="00E04194"/>
    <w:rsid w:val="00E04E78"/>
    <w:rsid w:val="00E057BF"/>
    <w:rsid w:val="00E0594C"/>
    <w:rsid w:val="00E061F9"/>
    <w:rsid w:val="00E06893"/>
    <w:rsid w:val="00E07472"/>
    <w:rsid w:val="00E079F4"/>
    <w:rsid w:val="00E10119"/>
    <w:rsid w:val="00E10703"/>
    <w:rsid w:val="00E10705"/>
    <w:rsid w:val="00E10932"/>
    <w:rsid w:val="00E109B7"/>
    <w:rsid w:val="00E11200"/>
    <w:rsid w:val="00E117FA"/>
    <w:rsid w:val="00E11868"/>
    <w:rsid w:val="00E1187D"/>
    <w:rsid w:val="00E11C92"/>
    <w:rsid w:val="00E1209C"/>
    <w:rsid w:val="00E12615"/>
    <w:rsid w:val="00E1274F"/>
    <w:rsid w:val="00E12B9E"/>
    <w:rsid w:val="00E12C9A"/>
    <w:rsid w:val="00E13079"/>
    <w:rsid w:val="00E13438"/>
    <w:rsid w:val="00E1381A"/>
    <w:rsid w:val="00E154C2"/>
    <w:rsid w:val="00E165AB"/>
    <w:rsid w:val="00E1698A"/>
    <w:rsid w:val="00E1745C"/>
    <w:rsid w:val="00E176EC"/>
    <w:rsid w:val="00E17966"/>
    <w:rsid w:val="00E17D44"/>
    <w:rsid w:val="00E17EFC"/>
    <w:rsid w:val="00E20DA1"/>
    <w:rsid w:val="00E21A41"/>
    <w:rsid w:val="00E22ECE"/>
    <w:rsid w:val="00E23534"/>
    <w:rsid w:val="00E238A9"/>
    <w:rsid w:val="00E25263"/>
    <w:rsid w:val="00E25AC4"/>
    <w:rsid w:val="00E264EB"/>
    <w:rsid w:val="00E2725B"/>
    <w:rsid w:val="00E27462"/>
    <w:rsid w:val="00E277CE"/>
    <w:rsid w:val="00E27A17"/>
    <w:rsid w:val="00E27B09"/>
    <w:rsid w:val="00E27B6F"/>
    <w:rsid w:val="00E27B79"/>
    <w:rsid w:val="00E27F03"/>
    <w:rsid w:val="00E30975"/>
    <w:rsid w:val="00E30C56"/>
    <w:rsid w:val="00E30DF5"/>
    <w:rsid w:val="00E3109F"/>
    <w:rsid w:val="00E319F6"/>
    <w:rsid w:val="00E31DB0"/>
    <w:rsid w:val="00E31EED"/>
    <w:rsid w:val="00E32412"/>
    <w:rsid w:val="00E32566"/>
    <w:rsid w:val="00E326FF"/>
    <w:rsid w:val="00E32B04"/>
    <w:rsid w:val="00E32B1C"/>
    <w:rsid w:val="00E32B1F"/>
    <w:rsid w:val="00E32B2C"/>
    <w:rsid w:val="00E32E45"/>
    <w:rsid w:val="00E32E49"/>
    <w:rsid w:val="00E3306E"/>
    <w:rsid w:val="00E3307A"/>
    <w:rsid w:val="00E3326E"/>
    <w:rsid w:val="00E33460"/>
    <w:rsid w:val="00E3399E"/>
    <w:rsid w:val="00E33EDC"/>
    <w:rsid w:val="00E342F6"/>
    <w:rsid w:val="00E345AC"/>
    <w:rsid w:val="00E35C0B"/>
    <w:rsid w:val="00E35FCA"/>
    <w:rsid w:val="00E3605D"/>
    <w:rsid w:val="00E36424"/>
    <w:rsid w:val="00E36502"/>
    <w:rsid w:val="00E36ADB"/>
    <w:rsid w:val="00E36C34"/>
    <w:rsid w:val="00E37477"/>
    <w:rsid w:val="00E3753E"/>
    <w:rsid w:val="00E37DCA"/>
    <w:rsid w:val="00E37F7A"/>
    <w:rsid w:val="00E40284"/>
    <w:rsid w:val="00E40415"/>
    <w:rsid w:val="00E40EDE"/>
    <w:rsid w:val="00E40F82"/>
    <w:rsid w:val="00E42680"/>
    <w:rsid w:val="00E42C05"/>
    <w:rsid w:val="00E44B8A"/>
    <w:rsid w:val="00E44C46"/>
    <w:rsid w:val="00E45146"/>
    <w:rsid w:val="00E453A2"/>
    <w:rsid w:val="00E458E0"/>
    <w:rsid w:val="00E459C3"/>
    <w:rsid w:val="00E45CD1"/>
    <w:rsid w:val="00E45E60"/>
    <w:rsid w:val="00E464C3"/>
    <w:rsid w:val="00E4657A"/>
    <w:rsid w:val="00E467E0"/>
    <w:rsid w:val="00E467F0"/>
    <w:rsid w:val="00E46BD2"/>
    <w:rsid w:val="00E4793D"/>
    <w:rsid w:val="00E505A9"/>
    <w:rsid w:val="00E51564"/>
    <w:rsid w:val="00E522E8"/>
    <w:rsid w:val="00E528F2"/>
    <w:rsid w:val="00E52C4D"/>
    <w:rsid w:val="00E5320E"/>
    <w:rsid w:val="00E53D7E"/>
    <w:rsid w:val="00E53E69"/>
    <w:rsid w:val="00E5415E"/>
    <w:rsid w:val="00E54186"/>
    <w:rsid w:val="00E54738"/>
    <w:rsid w:val="00E54FB5"/>
    <w:rsid w:val="00E5513D"/>
    <w:rsid w:val="00E55249"/>
    <w:rsid w:val="00E555E5"/>
    <w:rsid w:val="00E55973"/>
    <w:rsid w:val="00E564D5"/>
    <w:rsid w:val="00E564FF"/>
    <w:rsid w:val="00E57448"/>
    <w:rsid w:val="00E57869"/>
    <w:rsid w:val="00E60A4D"/>
    <w:rsid w:val="00E61571"/>
    <w:rsid w:val="00E61CC3"/>
    <w:rsid w:val="00E62189"/>
    <w:rsid w:val="00E621B5"/>
    <w:rsid w:val="00E62870"/>
    <w:rsid w:val="00E62E8D"/>
    <w:rsid w:val="00E6315E"/>
    <w:rsid w:val="00E63347"/>
    <w:rsid w:val="00E637A0"/>
    <w:rsid w:val="00E64CEE"/>
    <w:rsid w:val="00E6502F"/>
    <w:rsid w:val="00E657EF"/>
    <w:rsid w:val="00E65C2C"/>
    <w:rsid w:val="00E666F2"/>
    <w:rsid w:val="00E66C86"/>
    <w:rsid w:val="00E66CCA"/>
    <w:rsid w:val="00E66D59"/>
    <w:rsid w:val="00E675C3"/>
    <w:rsid w:val="00E6777A"/>
    <w:rsid w:val="00E70343"/>
    <w:rsid w:val="00E70534"/>
    <w:rsid w:val="00E708B8"/>
    <w:rsid w:val="00E70951"/>
    <w:rsid w:val="00E70B33"/>
    <w:rsid w:val="00E71FC5"/>
    <w:rsid w:val="00E71FD1"/>
    <w:rsid w:val="00E728CF"/>
    <w:rsid w:val="00E7308A"/>
    <w:rsid w:val="00E73130"/>
    <w:rsid w:val="00E73179"/>
    <w:rsid w:val="00E73D50"/>
    <w:rsid w:val="00E7410F"/>
    <w:rsid w:val="00E74130"/>
    <w:rsid w:val="00E74361"/>
    <w:rsid w:val="00E74837"/>
    <w:rsid w:val="00E74F82"/>
    <w:rsid w:val="00E75026"/>
    <w:rsid w:val="00E75188"/>
    <w:rsid w:val="00E75481"/>
    <w:rsid w:val="00E75FF5"/>
    <w:rsid w:val="00E7738D"/>
    <w:rsid w:val="00E7769E"/>
    <w:rsid w:val="00E77BB6"/>
    <w:rsid w:val="00E77F38"/>
    <w:rsid w:val="00E80003"/>
    <w:rsid w:val="00E80088"/>
    <w:rsid w:val="00E8104F"/>
    <w:rsid w:val="00E81F5E"/>
    <w:rsid w:val="00E82296"/>
    <w:rsid w:val="00E82328"/>
    <w:rsid w:val="00E8336F"/>
    <w:rsid w:val="00E83A12"/>
    <w:rsid w:val="00E844CE"/>
    <w:rsid w:val="00E84673"/>
    <w:rsid w:val="00E8539F"/>
    <w:rsid w:val="00E85738"/>
    <w:rsid w:val="00E85A07"/>
    <w:rsid w:val="00E85AE2"/>
    <w:rsid w:val="00E86804"/>
    <w:rsid w:val="00E86BA6"/>
    <w:rsid w:val="00E873C5"/>
    <w:rsid w:val="00E873D5"/>
    <w:rsid w:val="00E874C0"/>
    <w:rsid w:val="00E87A92"/>
    <w:rsid w:val="00E87B12"/>
    <w:rsid w:val="00E909E0"/>
    <w:rsid w:val="00E90ACA"/>
    <w:rsid w:val="00E90F57"/>
    <w:rsid w:val="00E91B02"/>
    <w:rsid w:val="00E91F17"/>
    <w:rsid w:val="00E922B7"/>
    <w:rsid w:val="00E92876"/>
    <w:rsid w:val="00E92A99"/>
    <w:rsid w:val="00E92C5C"/>
    <w:rsid w:val="00E9323A"/>
    <w:rsid w:val="00E9346C"/>
    <w:rsid w:val="00E93683"/>
    <w:rsid w:val="00E942A9"/>
    <w:rsid w:val="00E943E8"/>
    <w:rsid w:val="00E94713"/>
    <w:rsid w:val="00E95123"/>
    <w:rsid w:val="00E9559B"/>
    <w:rsid w:val="00E95838"/>
    <w:rsid w:val="00E95929"/>
    <w:rsid w:val="00E962F1"/>
    <w:rsid w:val="00E963B5"/>
    <w:rsid w:val="00E96825"/>
    <w:rsid w:val="00E968C3"/>
    <w:rsid w:val="00E96D09"/>
    <w:rsid w:val="00E9785A"/>
    <w:rsid w:val="00E97C3E"/>
    <w:rsid w:val="00EA021A"/>
    <w:rsid w:val="00EA0377"/>
    <w:rsid w:val="00EA0553"/>
    <w:rsid w:val="00EA0A50"/>
    <w:rsid w:val="00EA10CF"/>
    <w:rsid w:val="00EA11C9"/>
    <w:rsid w:val="00EA1B07"/>
    <w:rsid w:val="00EA1C84"/>
    <w:rsid w:val="00EA2E55"/>
    <w:rsid w:val="00EA340C"/>
    <w:rsid w:val="00EA44CA"/>
    <w:rsid w:val="00EA4888"/>
    <w:rsid w:val="00EA528C"/>
    <w:rsid w:val="00EA646F"/>
    <w:rsid w:val="00EA6551"/>
    <w:rsid w:val="00EA66D9"/>
    <w:rsid w:val="00EA6AC0"/>
    <w:rsid w:val="00EA6D5E"/>
    <w:rsid w:val="00EB0084"/>
    <w:rsid w:val="00EB0EBA"/>
    <w:rsid w:val="00EB1000"/>
    <w:rsid w:val="00EB237D"/>
    <w:rsid w:val="00EB3F93"/>
    <w:rsid w:val="00EB45B9"/>
    <w:rsid w:val="00EB4FC6"/>
    <w:rsid w:val="00EB542C"/>
    <w:rsid w:val="00EB5728"/>
    <w:rsid w:val="00EB660C"/>
    <w:rsid w:val="00EB6B58"/>
    <w:rsid w:val="00EB7815"/>
    <w:rsid w:val="00EB7F55"/>
    <w:rsid w:val="00EC0195"/>
    <w:rsid w:val="00EC0199"/>
    <w:rsid w:val="00EC02C2"/>
    <w:rsid w:val="00EC064E"/>
    <w:rsid w:val="00EC0A6F"/>
    <w:rsid w:val="00EC0AFC"/>
    <w:rsid w:val="00EC22ED"/>
    <w:rsid w:val="00EC290B"/>
    <w:rsid w:val="00EC2B2E"/>
    <w:rsid w:val="00EC316E"/>
    <w:rsid w:val="00EC45BC"/>
    <w:rsid w:val="00EC4C0B"/>
    <w:rsid w:val="00EC4DA5"/>
    <w:rsid w:val="00EC4E21"/>
    <w:rsid w:val="00EC53FB"/>
    <w:rsid w:val="00EC56B3"/>
    <w:rsid w:val="00EC5B43"/>
    <w:rsid w:val="00EC659E"/>
    <w:rsid w:val="00EC6BB0"/>
    <w:rsid w:val="00EC6C3B"/>
    <w:rsid w:val="00EC6D9D"/>
    <w:rsid w:val="00EC6EDF"/>
    <w:rsid w:val="00EC6FBB"/>
    <w:rsid w:val="00EC75D2"/>
    <w:rsid w:val="00EC767B"/>
    <w:rsid w:val="00EC79D1"/>
    <w:rsid w:val="00EC7EF1"/>
    <w:rsid w:val="00ED0072"/>
    <w:rsid w:val="00ED05B6"/>
    <w:rsid w:val="00ED10A7"/>
    <w:rsid w:val="00ED14F3"/>
    <w:rsid w:val="00ED17DA"/>
    <w:rsid w:val="00ED1AAE"/>
    <w:rsid w:val="00ED1D50"/>
    <w:rsid w:val="00ED1EF4"/>
    <w:rsid w:val="00ED26E6"/>
    <w:rsid w:val="00ED2E0D"/>
    <w:rsid w:val="00ED372A"/>
    <w:rsid w:val="00ED3948"/>
    <w:rsid w:val="00ED3A3A"/>
    <w:rsid w:val="00ED3E73"/>
    <w:rsid w:val="00ED423E"/>
    <w:rsid w:val="00ED47F6"/>
    <w:rsid w:val="00ED4AE3"/>
    <w:rsid w:val="00ED5008"/>
    <w:rsid w:val="00ED52B1"/>
    <w:rsid w:val="00ED543F"/>
    <w:rsid w:val="00ED59CD"/>
    <w:rsid w:val="00ED5AF8"/>
    <w:rsid w:val="00ED5C70"/>
    <w:rsid w:val="00ED6743"/>
    <w:rsid w:val="00ED6DA3"/>
    <w:rsid w:val="00ED6E97"/>
    <w:rsid w:val="00ED7B8D"/>
    <w:rsid w:val="00ED7C3F"/>
    <w:rsid w:val="00EE0545"/>
    <w:rsid w:val="00EE0A26"/>
    <w:rsid w:val="00EE0D9B"/>
    <w:rsid w:val="00EE176C"/>
    <w:rsid w:val="00EE1EFC"/>
    <w:rsid w:val="00EE20D0"/>
    <w:rsid w:val="00EE3054"/>
    <w:rsid w:val="00EE4082"/>
    <w:rsid w:val="00EE41DB"/>
    <w:rsid w:val="00EE42ED"/>
    <w:rsid w:val="00EE4716"/>
    <w:rsid w:val="00EE4BB0"/>
    <w:rsid w:val="00EE4FC5"/>
    <w:rsid w:val="00EE527D"/>
    <w:rsid w:val="00EE5814"/>
    <w:rsid w:val="00EE58D9"/>
    <w:rsid w:val="00EE5BA9"/>
    <w:rsid w:val="00EE5D7C"/>
    <w:rsid w:val="00EE61A4"/>
    <w:rsid w:val="00EE65A0"/>
    <w:rsid w:val="00EE7B03"/>
    <w:rsid w:val="00EF0271"/>
    <w:rsid w:val="00EF05DB"/>
    <w:rsid w:val="00EF082B"/>
    <w:rsid w:val="00EF0C9E"/>
    <w:rsid w:val="00EF123A"/>
    <w:rsid w:val="00EF1E6F"/>
    <w:rsid w:val="00EF1F1E"/>
    <w:rsid w:val="00EF20E2"/>
    <w:rsid w:val="00EF2241"/>
    <w:rsid w:val="00EF2340"/>
    <w:rsid w:val="00EF2C0B"/>
    <w:rsid w:val="00EF33F8"/>
    <w:rsid w:val="00EF4C16"/>
    <w:rsid w:val="00EF4F42"/>
    <w:rsid w:val="00EF519F"/>
    <w:rsid w:val="00EF51FA"/>
    <w:rsid w:val="00EF56A7"/>
    <w:rsid w:val="00F00316"/>
    <w:rsid w:val="00F00CBC"/>
    <w:rsid w:val="00F01019"/>
    <w:rsid w:val="00F01078"/>
    <w:rsid w:val="00F01320"/>
    <w:rsid w:val="00F01BB2"/>
    <w:rsid w:val="00F01BD6"/>
    <w:rsid w:val="00F0207D"/>
    <w:rsid w:val="00F0283F"/>
    <w:rsid w:val="00F028B8"/>
    <w:rsid w:val="00F02CEE"/>
    <w:rsid w:val="00F03BFD"/>
    <w:rsid w:val="00F03F87"/>
    <w:rsid w:val="00F049D3"/>
    <w:rsid w:val="00F04B8B"/>
    <w:rsid w:val="00F058B1"/>
    <w:rsid w:val="00F05990"/>
    <w:rsid w:val="00F05A0B"/>
    <w:rsid w:val="00F05E40"/>
    <w:rsid w:val="00F0774B"/>
    <w:rsid w:val="00F07B51"/>
    <w:rsid w:val="00F07D53"/>
    <w:rsid w:val="00F07DCD"/>
    <w:rsid w:val="00F10D5B"/>
    <w:rsid w:val="00F10D78"/>
    <w:rsid w:val="00F11470"/>
    <w:rsid w:val="00F114FB"/>
    <w:rsid w:val="00F117AB"/>
    <w:rsid w:val="00F11D67"/>
    <w:rsid w:val="00F11FD9"/>
    <w:rsid w:val="00F131D7"/>
    <w:rsid w:val="00F13D18"/>
    <w:rsid w:val="00F14133"/>
    <w:rsid w:val="00F14A0B"/>
    <w:rsid w:val="00F14B9B"/>
    <w:rsid w:val="00F15AAE"/>
    <w:rsid w:val="00F1608D"/>
    <w:rsid w:val="00F170CA"/>
    <w:rsid w:val="00F17236"/>
    <w:rsid w:val="00F173FC"/>
    <w:rsid w:val="00F178C2"/>
    <w:rsid w:val="00F2054B"/>
    <w:rsid w:val="00F20E96"/>
    <w:rsid w:val="00F21111"/>
    <w:rsid w:val="00F215CC"/>
    <w:rsid w:val="00F21AE3"/>
    <w:rsid w:val="00F221BA"/>
    <w:rsid w:val="00F2276E"/>
    <w:rsid w:val="00F2399A"/>
    <w:rsid w:val="00F23A9F"/>
    <w:rsid w:val="00F23B2E"/>
    <w:rsid w:val="00F23DC7"/>
    <w:rsid w:val="00F23F73"/>
    <w:rsid w:val="00F258FE"/>
    <w:rsid w:val="00F25B53"/>
    <w:rsid w:val="00F2642D"/>
    <w:rsid w:val="00F27B51"/>
    <w:rsid w:val="00F30474"/>
    <w:rsid w:val="00F30535"/>
    <w:rsid w:val="00F30684"/>
    <w:rsid w:val="00F309A7"/>
    <w:rsid w:val="00F30E7F"/>
    <w:rsid w:val="00F31DF0"/>
    <w:rsid w:val="00F3342B"/>
    <w:rsid w:val="00F334F5"/>
    <w:rsid w:val="00F33B40"/>
    <w:rsid w:val="00F33E85"/>
    <w:rsid w:val="00F34977"/>
    <w:rsid w:val="00F349B0"/>
    <w:rsid w:val="00F34D7E"/>
    <w:rsid w:val="00F34EC8"/>
    <w:rsid w:val="00F35BDC"/>
    <w:rsid w:val="00F363FE"/>
    <w:rsid w:val="00F37257"/>
    <w:rsid w:val="00F37351"/>
    <w:rsid w:val="00F375BA"/>
    <w:rsid w:val="00F376A6"/>
    <w:rsid w:val="00F37FBA"/>
    <w:rsid w:val="00F40291"/>
    <w:rsid w:val="00F40453"/>
    <w:rsid w:val="00F40964"/>
    <w:rsid w:val="00F410CD"/>
    <w:rsid w:val="00F411AE"/>
    <w:rsid w:val="00F41279"/>
    <w:rsid w:val="00F41547"/>
    <w:rsid w:val="00F41A9F"/>
    <w:rsid w:val="00F41B40"/>
    <w:rsid w:val="00F421F7"/>
    <w:rsid w:val="00F4259C"/>
    <w:rsid w:val="00F42CA8"/>
    <w:rsid w:val="00F432FA"/>
    <w:rsid w:val="00F441B6"/>
    <w:rsid w:val="00F444FA"/>
    <w:rsid w:val="00F44535"/>
    <w:rsid w:val="00F4487A"/>
    <w:rsid w:val="00F44884"/>
    <w:rsid w:val="00F44893"/>
    <w:rsid w:val="00F44BCA"/>
    <w:rsid w:val="00F454D7"/>
    <w:rsid w:val="00F4594B"/>
    <w:rsid w:val="00F45EC8"/>
    <w:rsid w:val="00F461B2"/>
    <w:rsid w:val="00F46A12"/>
    <w:rsid w:val="00F46E30"/>
    <w:rsid w:val="00F47B0D"/>
    <w:rsid w:val="00F47F1B"/>
    <w:rsid w:val="00F50554"/>
    <w:rsid w:val="00F50696"/>
    <w:rsid w:val="00F50708"/>
    <w:rsid w:val="00F509C3"/>
    <w:rsid w:val="00F51383"/>
    <w:rsid w:val="00F51831"/>
    <w:rsid w:val="00F51BEF"/>
    <w:rsid w:val="00F524B6"/>
    <w:rsid w:val="00F527C1"/>
    <w:rsid w:val="00F52E74"/>
    <w:rsid w:val="00F533C4"/>
    <w:rsid w:val="00F53860"/>
    <w:rsid w:val="00F539B2"/>
    <w:rsid w:val="00F53E8E"/>
    <w:rsid w:val="00F541E4"/>
    <w:rsid w:val="00F5448E"/>
    <w:rsid w:val="00F551BC"/>
    <w:rsid w:val="00F55877"/>
    <w:rsid w:val="00F55F27"/>
    <w:rsid w:val="00F5682A"/>
    <w:rsid w:val="00F56B37"/>
    <w:rsid w:val="00F572F0"/>
    <w:rsid w:val="00F575BF"/>
    <w:rsid w:val="00F57731"/>
    <w:rsid w:val="00F57D9A"/>
    <w:rsid w:val="00F60028"/>
    <w:rsid w:val="00F600F9"/>
    <w:rsid w:val="00F60888"/>
    <w:rsid w:val="00F609DA"/>
    <w:rsid w:val="00F60BF2"/>
    <w:rsid w:val="00F6123E"/>
    <w:rsid w:val="00F61302"/>
    <w:rsid w:val="00F616BF"/>
    <w:rsid w:val="00F6203D"/>
    <w:rsid w:val="00F62235"/>
    <w:rsid w:val="00F62A4C"/>
    <w:rsid w:val="00F63535"/>
    <w:rsid w:val="00F638F3"/>
    <w:rsid w:val="00F6390F"/>
    <w:rsid w:val="00F644B5"/>
    <w:rsid w:val="00F64692"/>
    <w:rsid w:val="00F651A9"/>
    <w:rsid w:val="00F65D47"/>
    <w:rsid w:val="00F65E73"/>
    <w:rsid w:val="00F6655A"/>
    <w:rsid w:val="00F67042"/>
    <w:rsid w:val="00F67242"/>
    <w:rsid w:val="00F67948"/>
    <w:rsid w:val="00F7001D"/>
    <w:rsid w:val="00F705F3"/>
    <w:rsid w:val="00F7071F"/>
    <w:rsid w:val="00F70E00"/>
    <w:rsid w:val="00F71338"/>
    <w:rsid w:val="00F71B7E"/>
    <w:rsid w:val="00F71C70"/>
    <w:rsid w:val="00F7224C"/>
    <w:rsid w:val="00F7247C"/>
    <w:rsid w:val="00F732F9"/>
    <w:rsid w:val="00F73A9F"/>
    <w:rsid w:val="00F73EF3"/>
    <w:rsid w:val="00F7400C"/>
    <w:rsid w:val="00F74A3D"/>
    <w:rsid w:val="00F74A64"/>
    <w:rsid w:val="00F74E39"/>
    <w:rsid w:val="00F75141"/>
    <w:rsid w:val="00F75DE6"/>
    <w:rsid w:val="00F75DF2"/>
    <w:rsid w:val="00F76842"/>
    <w:rsid w:val="00F76FF6"/>
    <w:rsid w:val="00F776F8"/>
    <w:rsid w:val="00F777BD"/>
    <w:rsid w:val="00F779B6"/>
    <w:rsid w:val="00F77D2B"/>
    <w:rsid w:val="00F80A23"/>
    <w:rsid w:val="00F81507"/>
    <w:rsid w:val="00F81B66"/>
    <w:rsid w:val="00F81D14"/>
    <w:rsid w:val="00F8348B"/>
    <w:rsid w:val="00F8386F"/>
    <w:rsid w:val="00F842D1"/>
    <w:rsid w:val="00F84873"/>
    <w:rsid w:val="00F84DA6"/>
    <w:rsid w:val="00F85268"/>
    <w:rsid w:val="00F854D0"/>
    <w:rsid w:val="00F86206"/>
    <w:rsid w:val="00F86645"/>
    <w:rsid w:val="00F86902"/>
    <w:rsid w:val="00F86B0E"/>
    <w:rsid w:val="00F87413"/>
    <w:rsid w:val="00F90524"/>
    <w:rsid w:val="00F911F8"/>
    <w:rsid w:val="00F913E3"/>
    <w:rsid w:val="00F91A2C"/>
    <w:rsid w:val="00F921E9"/>
    <w:rsid w:val="00F9256A"/>
    <w:rsid w:val="00F93412"/>
    <w:rsid w:val="00F93866"/>
    <w:rsid w:val="00F939AB"/>
    <w:rsid w:val="00F93B0A"/>
    <w:rsid w:val="00F94113"/>
    <w:rsid w:val="00F945FE"/>
    <w:rsid w:val="00F9473E"/>
    <w:rsid w:val="00F94EAF"/>
    <w:rsid w:val="00F9575A"/>
    <w:rsid w:val="00F9589C"/>
    <w:rsid w:val="00F959EC"/>
    <w:rsid w:val="00F95AF2"/>
    <w:rsid w:val="00F96014"/>
    <w:rsid w:val="00F963B8"/>
    <w:rsid w:val="00F96AD5"/>
    <w:rsid w:val="00F96BBC"/>
    <w:rsid w:val="00F96E64"/>
    <w:rsid w:val="00FA0378"/>
    <w:rsid w:val="00FA041B"/>
    <w:rsid w:val="00FA064A"/>
    <w:rsid w:val="00FA096D"/>
    <w:rsid w:val="00FA0C3A"/>
    <w:rsid w:val="00FA0E0D"/>
    <w:rsid w:val="00FA0FAF"/>
    <w:rsid w:val="00FA1064"/>
    <w:rsid w:val="00FA1613"/>
    <w:rsid w:val="00FA162A"/>
    <w:rsid w:val="00FA22C8"/>
    <w:rsid w:val="00FA3489"/>
    <w:rsid w:val="00FA34DA"/>
    <w:rsid w:val="00FA38DE"/>
    <w:rsid w:val="00FA4B0A"/>
    <w:rsid w:val="00FA4E1D"/>
    <w:rsid w:val="00FA514F"/>
    <w:rsid w:val="00FA52E0"/>
    <w:rsid w:val="00FA5924"/>
    <w:rsid w:val="00FA5F16"/>
    <w:rsid w:val="00FA6A13"/>
    <w:rsid w:val="00FA6CAD"/>
    <w:rsid w:val="00FA7F67"/>
    <w:rsid w:val="00FB0127"/>
    <w:rsid w:val="00FB04BD"/>
    <w:rsid w:val="00FB187C"/>
    <w:rsid w:val="00FB18C8"/>
    <w:rsid w:val="00FB208B"/>
    <w:rsid w:val="00FB26EE"/>
    <w:rsid w:val="00FB2A26"/>
    <w:rsid w:val="00FB3E6E"/>
    <w:rsid w:val="00FB4C46"/>
    <w:rsid w:val="00FB4FD0"/>
    <w:rsid w:val="00FB58ED"/>
    <w:rsid w:val="00FB5950"/>
    <w:rsid w:val="00FB5FDF"/>
    <w:rsid w:val="00FB6595"/>
    <w:rsid w:val="00FB69D6"/>
    <w:rsid w:val="00FB7580"/>
    <w:rsid w:val="00FB7FAE"/>
    <w:rsid w:val="00FC00FD"/>
    <w:rsid w:val="00FC054A"/>
    <w:rsid w:val="00FC0572"/>
    <w:rsid w:val="00FC05F5"/>
    <w:rsid w:val="00FC0E29"/>
    <w:rsid w:val="00FC1160"/>
    <w:rsid w:val="00FC15C0"/>
    <w:rsid w:val="00FC1715"/>
    <w:rsid w:val="00FC17AA"/>
    <w:rsid w:val="00FC1A2C"/>
    <w:rsid w:val="00FC1B21"/>
    <w:rsid w:val="00FC1D2B"/>
    <w:rsid w:val="00FC2475"/>
    <w:rsid w:val="00FC2B1B"/>
    <w:rsid w:val="00FC386B"/>
    <w:rsid w:val="00FC3D0C"/>
    <w:rsid w:val="00FC3EFE"/>
    <w:rsid w:val="00FC4E85"/>
    <w:rsid w:val="00FC4EB6"/>
    <w:rsid w:val="00FC5829"/>
    <w:rsid w:val="00FC614E"/>
    <w:rsid w:val="00FC6457"/>
    <w:rsid w:val="00FC64DE"/>
    <w:rsid w:val="00FC6533"/>
    <w:rsid w:val="00FD054D"/>
    <w:rsid w:val="00FD06C4"/>
    <w:rsid w:val="00FD161E"/>
    <w:rsid w:val="00FD240E"/>
    <w:rsid w:val="00FD26AB"/>
    <w:rsid w:val="00FD2C25"/>
    <w:rsid w:val="00FD31F7"/>
    <w:rsid w:val="00FD3322"/>
    <w:rsid w:val="00FD33E4"/>
    <w:rsid w:val="00FD3B68"/>
    <w:rsid w:val="00FD4207"/>
    <w:rsid w:val="00FD4286"/>
    <w:rsid w:val="00FD43BE"/>
    <w:rsid w:val="00FD4933"/>
    <w:rsid w:val="00FD4A7E"/>
    <w:rsid w:val="00FD4E7E"/>
    <w:rsid w:val="00FD5405"/>
    <w:rsid w:val="00FD5D8A"/>
    <w:rsid w:val="00FD705B"/>
    <w:rsid w:val="00FD7704"/>
    <w:rsid w:val="00FD7DF5"/>
    <w:rsid w:val="00FE05E1"/>
    <w:rsid w:val="00FE060A"/>
    <w:rsid w:val="00FE0B15"/>
    <w:rsid w:val="00FE12D2"/>
    <w:rsid w:val="00FE14DE"/>
    <w:rsid w:val="00FE1CBF"/>
    <w:rsid w:val="00FE1ECE"/>
    <w:rsid w:val="00FE221B"/>
    <w:rsid w:val="00FE27FB"/>
    <w:rsid w:val="00FE28D5"/>
    <w:rsid w:val="00FE32B8"/>
    <w:rsid w:val="00FE383B"/>
    <w:rsid w:val="00FE5840"/>
    <w:rsid w:val="00FE593C"/>
    <w:rsid w:val="00FE5D44"/>
    <w:rsid w:val="00FE6014"/>
    <w:rsid w:val="00FE7254"/>
    <w:rsid w:val="00FE7AB6"/>
    <w:rsid w:val="00FE7C77"/>
    <w:rsid w:val="00FF048B"/>
    <w:rsid w:val="00FF0521"/>
    <w:rsid w:val="00FF063F"/>
    <w:rsid w:val="00FF096F"/>
    <w:rsid w:val="00FF10BE"/>
    <w:rsid w:val="00FF18B2"/>
    <w:rsid w:val="00FF1AA8"/>
    <w:rsid w:val="00FF1AEB"/>
    <w:rsid w:val="00FF36EE"/>
    <w:rsid w:val="00FF3797"/>
    <w:rsid w:val="00FF3BE3"/>
    <w:rsid w:val="00FF406D"/>
    <w:rsid w:val="00FF444A"/>
    <w:rsid w:val="00FF469B"/>
    <w:rsid w:val="00FF49A6"/>
    <w:rsid w:val="00FF5492"/>
    <w:rsid w:val="00FF6150"/>
    <w:rsid w:val="00FF65E8"/>
    <w:rsid w:val="00FF6DCE"/>
    <w:rsid w:val="00FF6E42"/>
    <w:rsid w:val="00FF751E"/>
    <w:rsid w:val="00FF75BD"/>
    <w:rsid w:val="00FF76AC"/>
    <w:rsid w:val="00FF797B"/>
    <w:rsid w:val="00FF7A64"/>
    <w:rsid w:val="314C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68BB9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F2"/>
    <w:rPr>
      <w:rFonts w:eastAsia="Times New Roman"/>
      <w:sz w:val="24"/>
      <w:szCs w:val="24"/>
      <w:lang w:val="en-CA"/>
    </w:rPr>
  </w:style>
  <w:style w:type="paragraph" w:styleId="1">
    <w:name w:val="heading 1"/>
    <w:basedOn w:val="a"/>
    <w:next w:val="2"/>
    <w:link w:val="10"/>
    <w:qFormat/>
    <w:rsid w:val="00424E0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qFormat/>
    <w:rsid w:val="00424E0F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24E0F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qFormat/>
    <w:rsid w:val="00424E0F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5">
    <w:name w:val="heading 5"/>
    <w:aliases w:val="Heading 5 - GTI"/>
    <w:basedOn w:val="a"/>
    <w:next w:val="a"/>
    <w:qFormat/>
    <w:rsid w:val="00424E0F"/>
    <w:pPr>
      <w:keepNext/>
      <w:numPr>
        <w:ilvl w:val="4"/>
        <w:numId w:val="5"/>
      </w:numPr>
      <w:spacing w:before="120" w:after="120"/>
      <w:outlineLvl w:val="4"/>
    </w:pPr>
    <w:rPr>
      <w:bCs/>
      <w:i/>
      <w:szCs w:val="26"/>
    </w:rPr>
  </w:style>
  <w:style w:type="paragraph" w:styleId="6">
    <w:name w:val="heading 6"/>
    <w:basedOn w:val="a"/>
    <w:next w:val="a"/>
    <w:qFormat/>
    <w:rsid w:val="00424E0F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424E0F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qFormat/>
    <w:rsid w:val="00424E0F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qFormat/>
    <w:rsid w:val="00424E0F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4E0F"/>
    <w:rPr>
      <w:sz w:val="18"/>
      <w:u w:val="single"/>
      <w:vertAlign w:val="baseline"/>
    </w:rPr>
  </w:style>
  <w:style w:type="character" w:styleId="a4">
    <w:name w:val="page number"/>
    <w:rsid w:val="00424E0F"/>
    <w:rPr>
      <w:rFonts w:ascii="Times New Roman" w:hAnsi="Times New Roman"/>
      <w:sz w:val="22"/>
    </w:rPr>
  </w:style>
  <w:style w:type="paragraph" w:styleId="a5">
    <w:name w:val="Body Text"/>
    <w:basedOn w:val="a"/>
    <w:rsid w:val="00424E0F"/>
    <w:pPr>
      <w:spacing w:before="120" w:after="120"/>
      <w:ind w:firstLine="720"/>
    </w:pPr>
    <w:rPr>
      <w:iCs/>
    </w:rPr>
  </w:style>
  <w:style w:type="paragraph" w:styleId="a6">
    <w:name w:val="caption"/>
    <w:basedOn w:val="a"/>
    <w:next w:val="a"/>
    <w:qFormat/>
    <w:pPr>
      <w:widowControl w:val="0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rsid w:val="00424E0F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rsid w:val="00424E0F"/>
    <w:pPr>
      <w:tabs>
        <w:tab w:val="center" w:pos="4320"/>
        <w:tab w:val="right" w:pos="8640"/>
      </w:tabs>
      <w:ind w:firstLine="720"/>
      <w:jc w:val="right"/>
    </w:pPr>
    <w:rPr>
      <w:lang w:val="x-none"/>
    </w:rPr>
  </w:style>
  <w:style w:type="paragraph" w:styleId="ab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c"/>
    <w:uiPriority w:val="99"/>
    <w:qFormat/>
    <w:rsid w:val="00424E0F"/>
    <w:pPr>
      <w:keepLines/>
      <w:spacing w:after="60"/>
      <w:ind w:firstLine="720"/>
    </w:pPr>
    <w:rPr>
      <w:sz w:val="18"/>
      <w:lang w:eastAsia="x-none"/>
    </w:rPr>
  </w:style>
  <w:style w:type="paragraph" w:styleId="20">
    <w:name w:val="Body Text 2"/>
    <w:basedOn w:val="a"/>
    <w:uiPriority w:val="99"/>
    <w:rsid w:val="00424E0F"/>
    <w:rPr>
      <w:i/>
      <w:iCs/>
    </w:rPr>
  </w:style>
  <w:style w:type="paragraph" w:styleId="30">
    <w:name w:val="Body Text 3"/>
    <w:basedOn w:val="a"/>
    <w:rsid w:val="00424E0F"/>
    <w:pPr>
      <w:jc w:val="center"/>
    </w:pPr>
    <w:rPr>
      <w:sz w:val="28"/>
    </w:rPr>
  </w:style>
  <w:style w:type="paragraph" w:styleId="21">
    <w:name w:val="Body Text Indent 2"/>
    <w:basedOn w:val="a"/>
    <w:rsid w:val="00424E0F"/>
    <w:pPr>
      <w:ind w:firstLine="720"/>
    </w:pPr>
  </w:style>
  <w:style w:type="paragraph" w:styleId="31">
    <w:name w:val="Body Text Indent 3"/>
    <w:basedOn w:val="a"/>
    <w:pPr>
      <w:ind w:left="1080" w:hanging="360"/>
    </w:pPr>
    <w:rPr>
      <w:rFonts w:ascii="Courier" w:hAnsi="Courier"/>
      <w:sz w:val="20"/>
    </w:rPr>
  </w:style>
  <w:style w:type="paragraph" w:customStyle="1" w:styleId="BodyText21">
    <w:name w:val="Body Text 21"/>
    <w:basedOn w:val="a"/>
    <w:rPr>
      <w:sz w:val="22"/>
      <w:lang w:val="en-GB"/>
    </w:rPr>
  </w:style>
  <w:style w:type="paragraph" w:styleId="ad">
    <w:name w:val="Block Text"/>
    <w:basedOn w:val="a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  <w:lang w:val="en-GB"/>
    </w:rPr>
  </w:style>
  <w:style w:type="paragraph" w:customStyle="1" w:styleId="Para">
    <w:name w:val="Para"/>
    <w:basedOn w:val="a"/>
    <w:pPr>
      <w:numPr>
        <w:numId w:val="1"/>
      </w:numPr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2"/>
      <w:lang w:val="en-GB"/>
    </w:rPr>
  </w:style>
  <w:style w:type="paragraph" w:styleId="ae">
    <w:name w:val="Body Text Indent"/>
    <w:basedOn w:val="a"/>
    <w:rsid w:val="00424E0F"/>
    <w:pPr>
      <w:spacing w:before="120" w:after="120"/>
      <w:ind w:left="1440" w:hanging="720"/>
    </w:pPr>
  </w:style>
  <w:style w:type="character" w:styleId="af">
    <w:name w:val="endnote reference"/>
    <w:semiHidden/>
    <w:rsid w:val="00424E0F"/>
    <w:rPr>
      <w:vertAlign w:val="superscript"/>
    </w:rPr>
  </w:style>
  <w:style w:type="paragraph" w:styleId="af0">
    <w:name w:val="Title"/>
    <w:basedOn w:val="a"/>
    <w:qFormat/>
    <w:rsid w:val="00424E0F"/>
    <w:pPr>
      <w:jc w:val="center"/>
    </w:pPr>
    <w:rPr>
      <w:i/>
      <w:iCs/>
    </w:rPr>
  </w:style>
  <w:style w:type="character" w:styleId="af1">
    <w:name w:val="Hyperlink"/>
    <w:uiPriority w:val="99"/>
    <w:rsid w:val="00424E0F"/>
    <w:rPr>
      <w:color w:val="0000FF"/>
      <w:u w:val="singl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HEADING">
    <w:name w:val="HEADING"/>
    <w:basedOn w:val="a"/>
    <w:rsid w:val="00424E0F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/>
      <w:b/>
      <w:bCs/>
      <w:caps/>
    </w:rPr>
  </w:style>
  <w:style w:type="paragraph" w:customStyle="1" w:styleId="Cornernotation">
    <w:name w:val="Corner notation"/>
    <w:basedOn w:val="a"/>
    <w:rsid w:val="00424E0F"/>
    <w:pPr>
      <w:ind w:left="284" w:right="4398" w:hanging="284"/>
    </w:pPr>
  </w:style>
  <w:style w:type="paragraph" w:customStyle="1" w:styleId="Para1">
    <w:name w:val="Para1"/>
    <w:basedOn w:val="a"/>
    <w:rsid w:val="00424E0F"/>
    <w:pPr>
      <w:spacing w:after="120"/>
    </w:pPr>
    <w:rPr>
      <w:snapToGrid w:val="0"/>
      <w:szCs w:val="18"/>
    </w:rPr>
  </w:style>
  <w:style w:type="paragraph" w:customStyle="1" w:styleId="para2">
    <w:name w:val="para2"/>
    <w:basedOn w:val="a"/>
    <w:rsid w:val="00424E0F"/>
    <w:pPr>
      <w:numPr>
        <w:numId w:val="8"/>
      </w:numPr>
      <w:spacing w:before="120" w:after="120"/>
    </w:pPr>
    <w:rPr>
      <w:szCs w:val="20"/>
    </w:rPr>
  </w:style>
  <w:style w:type="paragraph" w:customStyle="1" w:styleId="Para3">
    <w:name w:val="Para3"/>
    <w:basedOn w:val="a"/>
    <w:rsid w:val="00424E0F"/>
    <w:pPr>
      <w:numPr>
        <w:ilvl w:val="2"/>
        <w:numId w:val="17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424E0F"/>
    <w:pPr>
      <w:numPr>
        <w:ilvl w:val="3"/>
        <w:numId w:val="9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2-center">
    <w:name w:val="Heading 2-center"/>
    <w:basedOn w:val="2"/>
  </w:style>
  <w:style w:type="paragraph" w:customStyle="1" w:styleId="Heading4indent">
    <w:name w:val="Heading 4 indent"/>
    <w:basedOn w:val="4"/>
    <w:pPr>
      <w:ind w:left="720"/>
    </w:pPr>
  </w:style>
  <w:style w:type="paragraph" w:styleId="af3">
    <w:name w:val="Plain Text"/>
    <w:basedOn w:val="a"/>
    <w:link w:val="af4"/>
    <w:uiPriority w:val="99"/>
    <w:rPr>
      <w:rFonts w:ascii="Courier New" w:hAnsi="Courier New"/>
      <w:sz w:val="20"/>
      <w:lang w:val="x-none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a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2">
    <w:name w:val="xl32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7">
    <w:name w:val="xl37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8">
    <w:name w:val="xl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1">
    <w:name w:val="xl41"/>
    <w:basedOn w:val="a"/>
    <w:pP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4">
    <w:name w:val="xl44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9">
    <w:name w:val="xl5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0">
    <w:name w:val="xl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4">
    <w:name w:val="xl6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Texte">
    <w:name w:val="Texte"/>
    <w:basedOn w:val="a"/>
    <w:pPr>
      <w:widowControl w:val="0"/>
      <w:tabs>
        <w:tab w:val="left" w:pos="720"/>
      </w:tabs>
      <w:spacing w:before="120" w:after="120"/>
      <w:jc w:val="both"/>
    </w:pPr>
    <w:rPr>
      <w:sz w:val="22"/>
    </w:rPr>
  </w:style>
  <w:style w:type="paragraph" w:styleId="af5">
    <w:name w:val="Normal (Web)"/>
    <w:basedOn w:val="a"/>
    <w:uiPriority w:val="99"/>
    <w:rsid w:val="00424E0F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-decision">
    <w:name w:val="Para-decision"/>
    <w:basedOn w:val="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  <w:lang w:val="en-GB"/>
    </w:rPr>
  </w:style>
  <w:style w:type="character" w:styleId="af6">
    <w:name w:val="FollowedHyperlink"/>
    <w:rsid w:val="00424E0F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content">
    <w:name w:val="content"/>
    <w:basedOn w:val="a"/>
    <w:pPr>
      <w:spacing w:before="100" w:beforeAutospacing="1" w:after="100" w:afterAutospacing="1" w:line="260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Para20">
    <w:name w:val="Para2"/>
    <w:basedOn w:val="Para1"/>
    <w:rsid w:val="00424E0F"/>
    <w:pPr>
      <w:autoSpaceDE w:val="0"/>
      <w:autoSpaceDN w:val="0"/>
    </w:pPr>
  </w:style>
  <w:style w:type="paragraph" w:customStyle="1" w:styleId="HEADINGNOTFORTOC">
    <w:name w:val="HEADING (NOT FOR TOC)"/>
    <w:basedOn w:val="1"/>
    <w:next w:val="2"/>
    <w:rsid w:val="00424E0F"/>
  </w:style>
  <w:style w:type="paragraph" w:styleId="af7">
    <w:name w:val="Subtitle"/>
    <w:basedOn w:val="a"/>
    <w:qFormat/>
    <w:rPr>
      <w:b/>
      <w:bCs/>
      <w:lang w:val="en-GB"/>
    </w:rPr>
  </w:style>
  <w:style w:type="character" w:styleId="af8">
    <w:name w:val="Strong"/>
    <w:qFormat/>
    <w:rsid w:val="00424E0F"/>
    <w:rPr>
      <w:b/>
      <w:bCs/>
    </w:rPr>
  </w:style>
  <w:style w:type="paragraph" w:customStyle="1" w:styleId="Para10">
    <w:name w:val="Para 1"/>
    <w:basedOn w:val="a5"/>
    <w:rsid w:val="00424E0F"/>
    <w:pPr>
      <w:ind w:firstLine="0"/>
    </w:pPr>
    <w:rPr>
      <w:rFonts w:eastAsia="MS Mincho"/>
      <w:bCs/>
      <w:iCs w:val="0"/>
      <w:szCs w:val="22"/>
    </w:rPr>
  </w:style>
  <w:style w:type="paragraph" w:customStyle="1" w:styleId="Style1">
    <w:name w:val="Style1"/>
    <w:basedOn w:val="Para10"/>
    <w:pPr>
      <w:numPr>
        <w:ilvl w:val="1"/>
        <w:numId w:val="2"/>
      </w:numPr>
      <w:tabs>
        <w:tab w:val="clear" w:pos="1800"/>
        <w:tab w:val="num" w:pos="360"/>
      </w:tabs>
    </w:pPr>
  </w:style>
  <w:style w:type="paragraph" w:customStyle="1" w:styleId="aident">
    <w:name w:val="(a) ident"/>
    <w:basedOn w:val="a"/>
    <w:pPr>
      <w:numPr>
        <w:numId w:val="3"/>
      </w:numPr>
      <w:autoSpaceDE w:val="0"/>
      <w:autoSpaceDN w:val="0"/>
      <w:spacing w:before="120" w:after="120"/>
    </w:pPr>
    <w:rPr>
      <w:snapToGrid w:val="0"/>
      <w:sz w:val="22"/>
      <w:szCs w:val="18"/>
      <w:lang w:val="en-GB"/>
    </w:rPr>
  </w:style>
  <w:style w:type="paragraph" w:styleId="af9">
    <w:name w:val="Balloon Text"/>
    <w:basedOn w:val="a"/>
    <w:link w:val="afa"/>
    <w:semiHidden/>
    <w:rsid w:val="00424E0F"/>
    <w:rPr>
      <w:rFonts w:ascii="Tahoma" w:hAnsi="Tahoma" w:cs="Tahoma"/>
      <w:sz w:val="16"/>
      <w:szCs w:val="16"/>
    </w:rPr>
  </w:style>
  <w:style w:type="paragraph" w:customStyle="1" w:styleId="Paranum">
    <w:name w:val="Paranum"/>
    <w:basedOn w:val="Para1"/>
    <w:rsid w:val="00424E0F"/>
    <w:pPr>
      <w:numPr>
        <w:numId w:val="10"/>
      </w:numPr>
      <w:spacing w:line="240" w:lineRule="exact"/>
    </w:pPr>
    <w:rPr>
      <w:snapToGrid/>
      <w:szCs w:val="20"/>
      <w:lang w:val="en-US"/>
    </w:rPr>
  </w:style>
  <w:style w:type="paragraph" w:customStyle="1" w:styleId="Document1">
    <w:name w:val="Document 1"/>
    <w:basedOn w:val="a"/>
    <w:next w:val="a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  <w:lang w:val="en-GB"/>
    </w:rPr>
  </w:style>
  <w:style w:type="paragraph" w:customStyle="1" w:styleId="Head2">
    <w:name w:val="Head2"/>
    <w:basedOn w:val="a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customStyle="1" w:styleId="Masthead">
    <w:name w:val="Masthead"/>
    <w:basedOn w:val="a"/>
    <w:next w:val="a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paragraph" w:customStyle="1" w:styleId="para1indent">
    <w:name w:val="para1indent"/>
    <w:basedOn w:val="Para1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numbered">
    <w:name w:val="Paranumbered"/>
    <w:basedOn w:val="a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p3">
    <w:name w:val="p3"/>
    <w:basedOn w:val="a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customStyle="1" w:styleId="BodyTextChar">
    <w:name w:val="Body Text Char"/>
    <w:rsid w:val="00424E0F"/>
    <w:rPr>
      <w:iCs/>
      <w:sz w:val="22"/>
      <w:szCs w:val="24"/>
      <w:lang w:val="en-GB" w:eastAsia="en-US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Para1alternative">
    <w:name w:val="Para1 (alternative)"/>
    <w:basedOn w:val="a"/>
    <w:pPr>
      <w:numPr>
        <w:numId w:val="4"/>
      </w:numPr>
      <w:spacing w:before="120" w:after="120"/>
    </w:pPr>
    <w:rPr>
      <w:rFonts w:eastAsia="MS Mincho"/>
      <w:snapToGrid w:val="0"/>
      <w:sz w:val="22"/>
      <w:szCs w:val="18"/>
      <w:lang w:val="en-GB"/>
    </w:rPr>
  </w:style>
  <w:style w:type="paragraph" w:customStyle="1" w:styleId="MainParanoChapter">
    <w:name w:val="Main Para no Chapter #"/>
    <w:basedOn w:val="a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afb">
    <w:name w:val="annotation reference"/>
    <w:uiPriority w:val="99"/>
    <w:semiHidden/>
    <w:rPr>
      <w:sz w:val="16"/>
      <w:szCs w:val="16"/>
    </w:rPr>
  </w:style>
  <w:style w:type="paragraph" w:styleId="afc">
    <w:name w:val="annotation text"/>
    <w:basedOn w:val="a"/>
    <w:link w:val="afd"/>
    <w:uiPriority w:val="99"/>
    <w:rPr>
      <w:sz w:val="20"/>
    </w:rPr>
  </w:style>
  <w:style w:type="character" w:customStyle="1" w:styleId="BodyText2Char">
    <w:name w:val="Body Text 2 Char"/>
    <w:uiPriority w:val="99"/>
    <w:rPr>
      <w:sz w:val="22"/>
      <w:lang w:val="en-US" w:eastAsia="en-US" w:bidi="ar-SA"/>
    </w:rPr>
  </w:style>
  <w:style w:type="character" w:customStyle="1" w:styleId="BodyText2CharCharChar">
    <w:name w:val="Body Text 2 Char Char Char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Pr>
      <w:sz w:val="22"/>
      <w:lang w:val="en-US" w:eastAsia="en-US" w:bidi="ar-SA"/>
    </w:rPr>
  </w:style>
  <w:style w:type="paragraph" w:customStyle="1" w:styleId="StylePara1Firstline127cm">
    <w:name w:val="Style Para1 + First line:  1.27 cm"/>
    <w:basedOn w:val="Para1"/>
    <w:rsid w:val="00424E0F"/>
    <w:pPr>
      <w:tabs>
        <w:tab w:val="num" w:pos="360"/>
      </w:tabs>
    </w:pPr>
    <w:rPr>
      <w:szCs w:val="20"/>
    </w:rPr>
  </w:style>
  <w:style w:type="character" w:customStyle="1" w:styleId="Heading2Char">
    <w:name w:val="Heading 2 Char"/>
    <w:rPr>
      <w:b/>
      <w:bCs/>
      <w:i/>
      <w:iCs/>
      <w:sz w:val="22"/>
      <w:szCs w:val="24"/>
      <w:lang w:val="en-GB" w:eastAsia="en-US" w:bidi="ar-SA"/>
    </w:rPr>
  </w:style>
  <w:style w:type="paragraph" w:customStyle="1" w:styleId="subhead">
    <w:name w:val="subhead"/>
    <w:basedOn w:val="a"/>
    <w:next w:val="Para1"/>
    <w:pPr>
      <w:spacing w:before="120" w:after="120"/>
      <w:jc w:val="center"/>
    </w:pPr>
    <w:rPr>
      <w:rFonts w:cs="Angsana New"/>
      <w:i/>
      <w:sz w:val="22"/>
      <w:lang w:val="en-GB"/>
    </w:rPr>
  </w:style>
  <w:style w:type="character" w:styleId="afe">
    <w:name w:val="Emphasis"/>
    <w:qFormat/>
    <w:rPr>
      <w:i/>
      <w:iCs/>
    </w:rPr>
  </w:style>
  <w:style w:type="character" w:customStyle="1" w:styleId="BlockTextChar">
    <w:name w:val="Block Text Char"/>
    <w:rPr>
      <w:sz w:val="24"/>
      <w:szCs w:val="24"/>
      <w:lang w:val="en-US" w:eastAsia="en-US" w:bidi="ar-SA"/>
    </w:rPr>
  </w:style>
  <w:style w:type="paragraph" w:customStyle="1" w:styleId="bodytext210">
    <w:name w:val="bodytext2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Pr>
      <w:sz w:val="22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424E0F"/>
    <w:pPr>
      <w:tabs>
        <w:tab w:val="left" w:pos="1440"/>
        <w:tab w:val="right" w:leader="dot" w:pos="9360"/>
      </w:tabs>
      <w:spacing w:after="120"/>
      <w:ind w:left="1440" w:right="540" w:hanging="1440"/>
    </w:pPr>
    <w:rPr>
      <w:noProof/>
      <w:szCs w:val="22"/>
    </w:rPr>
  </w:style>
  <w:style w:type="paragraph" w:styleId="aff">
    <w:name w:val="annotation subject"/>
    <w:basedOn w:val="afc"/>
    <w:next w:val="afc"/>
    <w:link w:val="aff0"/>
    <w:semiHidden/>
    <w:rPr>
      <w:b/>
      <w:bCs/>
    </w:rPr>
  </w:style>
  <w:style w:type="character" w:customStyle="1" w:styleId="MathieuRgnier">
    <w:name w:val="Mathieu Régnier"/>
    <w:semiHidden/>
    <w:rPr>
      <w:rFonts w:ascii="Arial" w:hAnsi="Arial" w:cs="Arial"/>
      <w:color w:val="auto"/>
      <w:sz w:val="20"/>
      <w:szCs w:val="20"/>
    </w:rPr>
  </w:style>
  <w:style w:type="paragraph" w:customStyle="1" w:styleId="bodytextnoindent">
    <w:name w:val="body text (no indent)"/>
    <w:basedOn w:val="a"/>
    <w:rsid w:val="00424E0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customStyle="1" w:styleId="Bodytextitalic">
    <w:name w:val="Body text italic"/>
    <w:basedOn w:val="a5"/>
    <w:rsid w:val="00424E0F"/>
    <w:rPr>
      <w:i/>
      <w:iCs w:val="0"/>
    </w:rPr>
  </w:style>
  <w:style w:type="paragraph" w:customStyle="1" w:styleId="boxbody">
    <w:name w:val="boxbody"/>
    <w:basedOn w:val="a"/>
    <w:rsid w:val="00424E0F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aff1">
    <w:name w:val="endnote text"/>
    <w:basedOn w:val="a"/>
    <w:semiHidden/>
    <w:rsid w:val="00424E0F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-plain">
    <w:name w:val="Heading - plain"/>
    <w:basedOn w:val="2"/>
    <w:next w:val="a5"/>
    <w:rsid w:val="00424E0F"/>
    <w:pPr>
      <w:tabs>
        <w:tab w:val="clear" w:pos="720"/>
        <w:tab w:val="left" w:pos="900"/>
      </w:tabs>
    </w:pPr>
    <w:rPr>
      <w:rFonts w:eastAsia="Batang"/>
      <w:b w:val="0"/>
      <w:bCs w:val="0"/>
      <w:szCs w:val="20"/>
    </w:rPr>
  </w:style>
  <w:style w:type="paragraph" w:customStyle="1" w:styleId="Heading1longmultiline">
    <w:name w:val="Heading 1 (long multiline)"/>
    <w:basedOn w:val="1"/>
    <w:link w:val="Heading1longmultilineChar"/>
    <w:rsid w:val="00424E0F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424E0F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424E0F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424E0F"/>
    <w:pPr>
      <w:ind w:left="2127" w:hanging="1276"/>
    </w:pPr>
  </w:style>
  <w:style w:type="paragraph" w:customStyle="1" w:styleId="Heading2noletter">
    <w:name w:val="Heading 2 (no letter)"/>
    <w:basedOn w:val="2"/>
    <w:rsid w:val="00424E0F"/>
    <w:pPr>
      <w:tabs>
        <w:tab w:val="clear" w:pos="720"/>
      </w:tabs>
    </w:pPr>
  </w:style>
  <w:style w:type="character" w:customStyle="1" w:styleId="Heading2CharChar">
    <w:name w:val="Heading 2 Char Char"/>
    <w:rsid w:val="00424E0F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3multiline">
    <w:name w:val="Heading 3 (multiline)"/>
    <w:basedOn w:val="3"/>
    <w:next w:val="a"/>
    <w:rsid w:val="00424E0F"/>
    <w:pPr>
      <w:ind w:left="1418" w:hanging="425"/>
      <w:jc w:val="left"/>
    </w:pPr>
  </w:style>
  <w:style w:type="paragraph" w:customStyle="1" w:styleId="Heading-plain0">
    <w:name w:val="Heading-plain"/>
    <w:basedOn w:val="a"/>
    <w:rsid w:val="00424E0F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a5"/>
    <w:rsid w:val="00424E0F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424E0F"/>
    <w:rPr>
      <w:b w:val="0"/>
      <w:bCs w:val="0"/>
    </w:rPr>
  </w:style>
  <w:style w:type="character" w:customStyle="1" w:styleId="Para1Char">
    <w:name w:val="Para 1 Char"/>
    <w:rsid w:val="00424E0F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a"/>
    <w:rsid w:val="00424E0F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a"/>
    <w:rsid w:val="00424E0F"/>
    <w:pPr>
      <w:framePr w:hSpace="187" w:vSpace="187" w:wrap="notBeside" w:vAnchor="text" w:hAnchor="text" w:y="1"/>
      <w:numPr>
        <w:numId w:val="6"/>
      </w:numPr>
      <w:spacing w:before="240" w:after="240"/>
    </w:pPr>
    <w:rPr>
      <w:szCs w:val="20"/>
    </w:rPr>
  </w:style>
  <w:style w:type="paragraph" w:customStyle="1" w:styleId="Para1Char0">
    <w:name w:val="Para1 Char"/>
    <w:basedOn w:val="a"/>
    <w:rsid w:val="00424E0F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a"/>
    <w:rsid w:val="00424E0F"/>
    <w:pPr>
      <w:numPr>
        <w:numId w:val="7"/>
      </w:numPr>
      <w:spacing w:after="120"/>
    </w:pPr>
    <w:rPr>
      <w:szCs w:val="22"/>
      <w:lang w:val="en-US"/>
    </w:rPr>
  </w:style>
  <w:style w:type="paragraph" w:customStyle="1" w:styleId="Para40">
    <w:name w:val="Para4"/>
    <w:basedOn w:val="Para3"/>
    <w:rsid w:val="00424E0F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a5"/>
    <w:rsid w:val="00424E0F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424E0F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paragraph" w:styleId="22">
    <w:name w:val="toc 2"/>
    <w:basedOn w:val="a"/>
    <w:next w:val="a"/>
    <w:autoRedefine/>
    <w:semiHidden/>
    <w:rsid w:val="00424E0F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32">
    <w:name w:val="toc 3"/>
    <w:basedOn w:val="a"/>
    <w:next w:val="a"/>
    <w:autoRedefine/>
    <w:semiHidden/>
    <w:rsid w:val="00424E0F"/>
    <w:pPr>
      <w:ind w:left="2160" w:hanging="720"/>
    </w:pPr>
  </w:style>
  <w:style w:type="paragraph" w:styleId="50">
    <w:name w:val="toc 5"/>
    <w:basedOn w:val="a"/>
    <w:next w:val="a"/>
    <w:autoRedefine/>
    <w:semiHidden/>
    <w:rsid w:val="00424E0F"/>
    <w:pPr>
      <w:ind w:left="880"/>
    </w:pPr>
  </w:style>
  <w:style w:type="character" w:customStyle="1" w:styleId="10">
    <w:name w:val="Заголовок 1 Знак"/>
    <w:link w:val="1"/>
    <w:rsid w:val="00CA25AD"/>
    <w:rPr>
      <w:rFonts w:cs="Angsana New"/>
      <w:b/>
      <w:caps/>
      <w:sz w:val="22"/>
      <w:szCs w:val="24"/>
      <w:lang w:val="en-GB" w:eastAsia="en-US" w:bidi="ar-SA"/>
    </w:rPr>
  </w:style>
  <w:style w:type="numbering" w:styleId="111111">
    <w:name w:val="Outline List 2"/>
    <w:basedOn w:val="a2"/>
    <w:rsid w:val="005B3F2E"/>
    <w:pPr>
      <w:numPr>
        <w:numId w:val="11"/>
      </w:numPr>
    </w:pPr>
  </w:style>
  <w:style w:type="numbering" w:customStyle="1" w:styleId="Style2">
    <w:name w:val="Style2"/>
    <w:rsid w:val="005B3F2E"/>
    <w:pPr>
      <w:numPr>
        <w:numId w:val="12"/>
      </w:numPr>
    </w:pPr>
  </w:style>
  <w:style w:type="character" w:customStyle="1" w:styleId="Heading1longmultilineChar">
    <w:name w:val="Heading 1 (long multiline) Char"/>
    <w:link w:val="Heading1longmultiline"/>
    <w:rsid w:val="00CA25AD"/>
    <w:rPr>
      <w:rFonts w:cs="Angsana New"/>
      <w:b/>
      <w:caps/>
      <w:sz w:val="22"/>
      <w:szCs w:val="24"/>
      <w:lang w:val="en-GB" w:eastAsia="en-US" w:bidi="ar-SA"/>
    </w:rPr>
  </w:style>
  <w:style w:type="paragraph" w:customStyle="1" w:styleId="ColorfulList-Accent11">
    <w:name w:val="Colorful List - Accent 11"/>
    <w:basedOn w:val="a"/>
    <w:uiPriority w:val="34"/>
    <w:qFormat/>
    <w:rsid w:val="00CA4FBF"/>
    <w:pPr>
      <w:ind w:left="720"/>
    </w:pPr>
  </w:style>
  <w:style w:type="paragraph" w:customStyle="1" w:styleId="Default">
    <w:name w:val="Default"/>
    <w:basedOn w:val="a"/>
    <w:rsid w:val="00900F86"/>
    <w:pPr>
      <w:autoSpaceDE w:val="0"/>
      <w:autoSpaceDN w:val="0"/>
    </w:pPr>
    <w:rPr>
      <w:rFonts w:eastAsia="Calibri"/>
      <w:color w:val="000000"/>
      <w:lang w:val="en-US"/>
    </w:rPr>
  </w:style>
  <w:style w:type="character" w:customStyle="1" w:styleId="apple-style-span">
    <w:name w:val="apple-style-span"/>
    <w:rsid w:val="00900F86"/>
  </w:style>
  <w:style w:type="character" w:customStyle="1" w:styleId="a8">
    <w:name w:val="Верхний колонтитул Знак"/>
    <w:link w:val="a7"/>
    <w:uiPriority w:val="99"/>
    <w:rsid w:val="00203EDB"/>
    <w:rPr>
      <w:rFonts w:cs="Angsana New"/>
      <w:sz w:val="22"/>
      <w:szCs w:val="24"/>
      <w:lang w:val="en-GB" w:eastAsia="en-US"/>
    </w:rPr>
  </w:style>
  <w:style w:type="character" w:customStyle="1" w:styleId="af4">
    <w:name w:val="Текст Знак"/>
    <w:link w:val="af3"/>
    <w:uiPriority w:val="99"/>
    <w:rsid w:val="00B22797"/>
    <w:rPr>
      <w:rFonts w:ascii="Courier New" w:hAnsi="Courier New" w:cs="Courier New"/>
      <w:szCs w:val="24"/>
      <w:lang w:eastAsia="en-US"/>
    </w:rPr>
  </w:style>
  <w:style w:type="character" w:customStyle="1" w:styleId="aa">
    <w:name w:val="Нижний колонтитул Знак"/>
    <w:link w:val="a9"/>
    <w:rsid w:val="00316C7D"/>
    <w:rPr>
      <w:rFonts w:cs="Angsana New"/>
      <w:sz w:val="22"/>
      <w:szCs w:val="24"/>
      <w:lang w:eastAsia="en-US"/>
    </w:rPr>
  </w:style>
  <w:style w:type="paragraph" w:customStyle="1" w:styleId="SubtleEmphasis1">
    <w:name w:val="Subtle Emphasis1"/>
    <w:basedOn w:val="a"/>
    <w:uiPriority w:val="34"/>
    <w:qFormat/>
    <w:rsid w:val="00057950"/>
    <w:pPr>
      <w:ind w:left="720"/>
    </w:pPr>
  </w:style>
  <w:style w:type="paragraph" w:customStyle="1" w:styleId="StyleHeading3TimesNewRomanBoldBoldNotItalicAllcaps">
    <w:name w:val="Style Heading 3 + Times New Roman Bold Bold Not Italic All caps"/>
    <w:basedOn w:val="3"/>
    <w:next w:val="2"/>
    <w:uiPriority w:val="99"/>
    <w:rsid w:val="00FA7F67"/>
    <w:rPr>
      <w:rFonts w:ascii="Times New Roman Bold" w:hAnsi="Times New Roman Bold"/>
      <w:b/>
      <w:bCs/>
      <w:i w:val="0"/>
      <w:iCs w:val="0"/>
      <w:caps/>
    </w:rPr>
  </w:style>
  <w:style w:type="paragraph" w:customStyle="1" w:styleId="DarkList-Accent61">
    <w:name w:val="Dark List - Accent 61"/>
    <w:uiPriority w:val="1"/>
    <w:qFormat/>
    <w:rsid w:val="00276F6A"/>
    <w:rPr>
      <w:rFonts w:ascii="Calibri" w:hAnsi="Calibri"/>
      <w:sz w:val="22"/>
      <w:szCs w:val="22"/>
    </w:rPr>
  </w:style>
  <w:style w:type="paragraph" w:customStyle="1" w:styleId="Paraa">
    <w:name w:val="Para (a)"/>
    <w:basedOn w:val="a"/>
    <w:rsid w:val="00463F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outlineLvl w:val="1"/>
    </w:pPr>
    <w:rPr>
      <w:rFonts w:eastAsia="SimSun"/>
      <w:szCs w:val="20"/>
      <w:lang w:eastAsia="zh-CN"/>
    </w:rPr>
  </w:style>
  <w:style w:type="character" w:customStyle="1" w:styleId="ac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link w:val="ab"/>
    <w:uiPriority w:val="99"/>
    <w:rsid w:val="003C3938"/>
    <w:rPr>
      <w:rFonts w:cs="Angsana New"/>
      <w:sz w:val="18"/>
      <w:szCs w:val="24"/>
      <w:lang w:val="en-GB"/>
    </w:rPr>
  </w:style>
  <w:style w:type="character" w:customStyle="1" w:styleId="StyleFootnoteReferenceNounderlineSuperscriptKernat10pt">
    <w:name w:val="Style Footnote Reference + No underline Superscript Kern at 10 pt"/>
    <w:rsid w:val="003C3938"/>
    <w:rPr>
      <w:kern w:val="20"/>
      <w:sz w:val="22"/>
      <w:u w:val="none"/>
      <w:vertAlign w:val="superscript"/>
    </w:rPr>
  </w:style>
  <w:style w:type="character" w:customStyle="1" w:styleId="s13">
    <w:name w:val="s13"/>
    <w:rsid w:val="00745CC8"/>
  </w:style>
  <w:style w:type="paragraph" w:customStyle="1" w:styleId="ColorfulGrid-Accent61">
    <w:name w:val="Colorful Grid - Accent 61"/>
    <w:hidden/>
    <w:uiPriority w:val="99"/>
    <w:semiHidden/>
    <w:rsid w:val="00EC5B43"/>
    <w:rPr>
      <w:rFonts w:cs="Angsana New"/>
      <w:sz w:val="22"/>
      <w:szCs w:val="24"/>
      <w:lang w:val="en-GB"/>
    </w:rPr>
  </w:style>
  <w:style w:type="paragraph" w:customStyle="1" w:styleId="ColorfulGrid-Accent62">
    <w:name w:val="Colorful Grid - Accent 62"/>
    <w:hidden/>
    <w:uiPriority w:val="99"/>
    <w:semiHidden/>
    <w:rsid w:val="00023D05"/>
    <w:rPr>
      <w:rFonts w:cs="Angsana New"/>
      <w:sz w:val="22"/>
      <w:szCs w:val="24"/>
      <w:lang w:val="en-GB"/>
    </w:rPr>
  </w:style>
  <w:style w:type="paragraph" w:customStyle="1" w:styleId="SubtleEmphasis2">
    <w:name w:val="Subtle Emphasis2"/>
    <w:basedOn w:val="a"/>
    <w:uiPriority w:val="34"/>
    <w:qFormat/>
    <w:rsid w:val="00914CF7"/>
    <w:pPr>
      <w:ind w:left="720"/>
    </w:pPr>
  </w:style>
  <w:style w:type="paragraph" w:customStyle="1" w:styleId="LightGrid-Accent31">
    <w:name w:val="Light Grid - Accent 31"/>
    <w:basedOn w:val="a"/>
    <w:uiPriority w:val="34"/>
    <w:qFormat/>
    <w:rsid w:val="009252DF"/>
    <w:pPr>
      <w:ind w:left="720"/>
    </w:pPr>
  </w:style>
  <w:style w:type="paragraph" w:styleId="aff2">
    <w:name w:val="Revision"/>
    <w:hidden/>
    <w:uiPriority w:val="99"/>
    <w:semiHidden/>
    <w:rsid w:val="00A97ADC"/>
    <w:rPr>
      <w:rFonts w:cs="Angsana New"/>
      <w:sz w:val="22"/>
      <w:szCs w:val="24"/>
      <w:lang w:val="en-GB"/>
    </w:rPr>
  </w:style>
  <w:style w:type="paragraph" w:customStyle="1" w:styleId="meetingname">
    <w:name w:val="meeting name"/>
    <w:basedOn w:val="a"/>
    <w:qFormat/>
    <w:rsid w:val="00AD1731"/>
    <w:pPr>
      <w:ind w:left="170" w:right="3119" w:hanging="170"/>
    </w:pPr>
    <w:rPr>
      <w:rFonts w:eastAsia="Malgun Gothic"/>
      <w:caps/>
      <w:snapToGrid w:val="0"/>
    </w:rPr>
  </w:style>
  <w:style w:type="paragraph" w:styleId="90">
    <w:name w:val="toc 9"/>
    <w:basedOn w:val="a"/>
    <w:next w:val="a"/>
    <w:autoRedefine/>
    <w:rsid w:val="001416C5"/>
    <w:pPr>
      <w:tabs>
        <w:tab w:val="num" w:pos="1440"/>
      </w:tabs>
      <w:spacing w:before="120" w:after="120"/>
      <w:ind w:left="1440" w:hanging="360"/>
    </w:pPr>
  </w:style>
  <w:style w:type="paragraph" w:styleId="aff3">
    <w:name w:val="List Paragraph"/>
    <w:aliases w:val="table bullets"/>
    <w:basedOn w:val="a"/>
    <w:link w:val="aff4"/>
    <w:uiPriority w:val="34"/>
    <w:qFormat/>
    <w:rsid w:val="0098127B"/>
    <w:pPr>
      <w:ind w:left="720"/>
    </w:pPr>
  </w:style>
  <w:style w:type="character" w:customStyle="1" w:styleId="afd">
    <w:name w:val="Текст примечания Знак"/>
    <w:link w:val="afc"/>
    <w:uiPriority w:val="99"/>
    <w:rsid w:val="00FD31F7"/>
    <w:rPr>
      <w:rFonts w:cs="Angsana New"/>
      <w:szCs w:val="24"/>
      <w:lang w:val="en-GB"/>
    </w:rPr>
  </w:style>
  <w:style w:type="character" w:styleId="aff5">
    <w:name w:val="Placeholder Text"/>
    <w:basedOn w:val="a0"/>
    <w:uiPriority w:val="99"/>
    <w:semiHidden/>
    <w:rsid w:val="007217C4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DE1B4F"/>
    <w:rPr>
      <w:color w:val="605E5C"/>
      <w:shd w:val="clear" w:color="auto" w:fill="E1DFDD"/>
    </w:rPr>
  </w:style>
  <w:style w:type="table" w:styleId="aff6">
    <w:name w:val="Table Grid"/>
    <w:basedOn w:val="a1"/>
    <w:uiPriority w:val="59"/>
    <w:rsid w:val="004F16B5"/>
    <w:rPr>
      <w:rFonts w:asciiTheme="minorHAnsi" w:eastAsiaTheme="minorEastAsia" w:hAnsiTheme="minorHAnsi" w:cstheme="minorBidi"/>
      <w:sz w:val="24"/>
      <w:szCs w:val="24"/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f6"/>
    <w:uiPriority w:val="39"/>
    <w:rsid w:val="00311692"/>
    <w:rPr>
      <w:rFonts w:asciiTheme="minorHAnsi" w:eastAsiaTheme="minorHAnsi" w:hAnsiTheme="minorHAnsi" w:cstheme="minorBid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Абзац списка Знак"/>
    <w:aliases w:val="table bullets Знак"/>
    <w:link w:val="aff3"/>
    <w:uiPriority w:val="34"/>
    <w:qFormat/>
    <w:locked/>
    <w:rsid w:val="00FB3E6E"/>
    <w:rPr>
      <w:rFonts w:eastAsia="Times New Roman"/>
      <w:sz w:val="24"/>
      <w:szCs w:val="24"/>
      <w:lang w:val="en-CA"/>
    </w:rPr>
  </w:style>
  <w:style w:type="character" w:customStyle="1" w:styleId="ng-binding">
    <w:name w:val="ng-binding"/>
    <w:basedOn w:val="a0"/>
    <w:rsid w:val="0047203C"/>
  </w:style>
  <w:style w:type="character" w:customStyle="1" w:styleId="apple-converted-space">
    <w:name w:val="apple-converted-space"/>
    <w:basedOn w:val="a0"/>
    <w:rsid w:val="00E96825"/>
  </w:style>
  <w:style w:type="numbering" w:customStyle="1" w:styleId="NoList1">
    <w:name w:val="No List1"/>
    <w:next w:val="a2"/>
    <w:uiPriority w:val="99"/>
    <w:semiHidden/>
    <w:unhideWhenUsed/>
    <w:rsid w:val="00E32E49"/>
  </w:style>
  <w:style w:type="character" w:customStyle="1" w:styleId="afa">
    <w:name w:val="Текст выноски Знак"/>
    <w:basedOn w:val="a0"/>
    <w:link w:val="af9"/>
    <w:uiPriority w:val="99"/>
    <w:semiHidden/>
    <w:rsid w:val="00E32E49"/>
    <w:rPr>
      <w:rFonts w:ascii="Tahoma" w:eastAsia="Times New Roman" w:hAnsi="Tahoma" w:cs="Tahoma"/>
      <w:sz w:val="16"/>
      <w:szCs w:val="16"/>
      <w:lang w:val="en-CA"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E32E49"/>
    <w:rPr>
      <w:rFonts w:eastAsia="Times New Roman" w:cs="Angsana New"/>
      <w:b/>
      <w:bCs/>
      <w:szCs w:val="24"/>
      <w:lang w:val="en-CA"/>
    </w:rPr>
  </w:style>
  <w:style w:type="character" w:customStyle="1" w:styleId="A70">
    <w:name w:val="A7"/>
    <w:uiPriority w:val="99"/>
    <w:rsid w:val="00D63D1F"/>
    <w:rPr>
      <w:rFonts w:cs="HelveticaNeueLT Std Lt"/>
      <w:color w:val="000000"/>
      <w:sz w:val="18"/>
      <w:szCs w:val="18"/>
    </w:rPr>
  </w:style>
  <w:style w:type="character" w:customStyle="1" w:styleId="normaltextrun">
    <w:name w:val="normaltextrun"/>
    <w:basedOn w:val="a0"/>
    <w:rsid w:val="009E6BED"/>
  </w:style>
  <w:style w:type="character" w:customStyle="1" w:styleId="eop">
    <w:name w:val="eop"/>
    <w:basedOn w:val="a0"/>
    <w:rsid w:val="009E6BED"/>
  </w:style>
  <w:style w:type="paragraph" w:customStyle="1" w:styleId="paragraph">
    <w:name w:val="paragraph"/>
    <w:basedOn w:val="a"/>
    <w:rsid w:val="007C5ADE"/>
    <w:pPr>
      <w:spacing w:before="100" w:beforeAutospacing="1" w:after="100" w:afterAutospacing="1"/>
    </w:pPr>
    <w:rPr>
      <w:lang w:val="en-US" w:eastAsia="zh-CN"/>
    </w:rPr>
  </w:style>
  <w:style w:type="character" w:customStyle="1" w:styleId="FootnoteTextChar1">
    <w:name w:val="Footnote Text Char1"/>
    <w:aliases w:val="fn Char1,Geneva 9 Char1,Font: Geneva 9 Char1,Boston 10 Char1,f Char1,ft Char2,Fotnotstext Char Char1,ft Char Char1,single space Char1,FOOTNOTES Char1,ADB Char1,single space1 Char1,footnote text1 Char1,FOOTNOTES1 Char1,fn1 Char1"/>
    <w:uiPriority w:val="99"/>
    <w:locked/>
    <w:rsid w:val="00C10DCE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header" w:uiPriority="99"/>
    <w:lsdException w:name="caption" w:qFormat="1"/>
    <w:lsdException w:name="footnote reference" w:uiPriority="99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F2"/>
    <w:rPr>
      <w:rFonts w:eastAsia="Times New Roman"/>
      <w:sz w:val="24"/>
      <w:szCs w:val="24"/>
      <w:lang w:val="en-CA"/>
    </w:rPr>
  </w:style>
  <w:style w:type="paragraph" w:styleId="1">
    <w:name w:val="heading 1"/>
    <w:basedOn w:val="a"/>
    <w:next w:val="2"/>
    <w:link w:val="10"/>
    <w:qFormat/>
    <w:rsid w:val="00424E0F"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2">
    <w:name w:val="heading 2"/>
    <w:basedOn w:val="a"/>
    <w:qFormat/>
    <w:rsid w:val="00424E0F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24E0F"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4">
    <w:name w:val="heading 4"/>
    <w:basedOn w:val="a"/>
    <w:qFormat/>
    <w:rsid w:val="00424E0F"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  <w:iCs/>
    </w:rPr>
  </w:style>
  <w:style w:type="paragraph" w:styleId="5">
    <w:name w:val="heading 5"/>
    <w:aliases w:val="Heading 5 - GTI"/>
    <w:basedOn w:val="a"/>
    <w:next w:val="a"/>
    <w:qFormat/>
    <w:rsid w:val="00424E0F"/>
    <w:pPr>
      <w:keepNext/>
      <w:numPr>
        <w:ilvl w:val="4"/>
        <w:numId w:val="5"/>
      </w:numPr>
      <w:spacing w:before="120" w:after="120"/>
      <w:outlineLvl w:val="4"/>
    </w:pPr>
    <w:rPr>
      <w:bCs/>
      <w:i/>
      <w:szCs w:val="26"/>
    </w:rPr>
  </w:style>
  <w:style w:type="paragraph" w:styleId="6">
    <w:name w:val="heading 6"/>
    <w:basedOn w:val="a"/>
    <w:next w:val="a"/>
    <w:qFormat/>
    <w:rsid w:val="00424E0F"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424E0F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8">
    <w:name w:val="heading 8"/>
    <w:basedOn w:val="a"/>
    <w:next w:val="a"/>
    <w:qFormat/>
    <w:rsid w:val="00424E0F"/>
    <w:pPr>
      <w:keepNext/>
      <w:jc w:val="right"/>
      <w:outlineLvl w:val="7"/>
    </w:pPr>
    <w:rPr>
      <w:rFonts w:ascii="Univers" w:hAnsi="Univers"/>
      <w:b/>
      <w:sz w:val="32"/>
    </w:rPr>
  </w:style>
  <w:style w:type="paragraph" w:styleId="9">
    <w:name w:val="heading 9"/>
    <w:basedOn w:val="a"/>
    <w:next w:val="a"/>
    <w:qFormat/>
    <w:rsid w:val="00424E0F"/>
    <w:pPr>
      <w:keepNext/>
      <w:spacing w:before="100" w:beforeAutospacing="1" w:after="120"/>
      <w:outlineLvl w:val="8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sid w:val="00424E0F"/>
    <w:rPr>
      <w:sz w:val="18"/>
      <w:u w:val="single"/>
      <w:vertAlign w:val="baseline"/>
    </w:rPr>
  </w:style>
  <w:style w:type="character" w:styleId="a4">
    <w:name w:val="page number"/>
    <w:rsid w:val="00424E0F"/>
    <w:rPr>
      <w:rFonts w:ascii="Times New Roman" w:hAnsi="Times New Roman"/>
      <w:sz w:val="22"/>
    </w:rPr>
  </w:style>
  <w:style w:type="paragraph" w:styleId="a5">
    <w:name w:val="Body Text"/>
    <w:basedOn w:val="a"/>
    <w:rsid w:val="00424E0F"/>
    <w:pPr>
      <w:spacing w:before="120" w:after="120"/>
      <w:ind w:firstLine="720"/>
    </w:pPr>
    <w:rPr>
      <w:iCs/>
    </w:rPr>
  </w:style>
  <w:style w:type="paragraph" w:styleId="a6">
    <w:name w:val="caption"/>
    <w:basedOn w:val="a"/>
    <w:next w:val="a"/>
    <w:qFormat/>
    <w:pPr>
      <w:widowControl w:val="0"/>
    </w:pPr>
    <w:rPr>
      <w:rFonts w:ascii="Courier New" w:hAnsi="Courier New"/>
    </w:rPr>
  </w:style>
  <w:style w:type="paragraph" w:styleId="a7">
    <w:name w:val="header"/>
    <w:basedOn w:val="a"/>
    <w:link w:val="a8"/>
    <w:uiPriority w:val="99"/>
    <w:rsid w:val="00424E0F"/>
    <w:pPr>
      <w:tabs>
        <w:tab w:val="center" w:pos="4320"/>
        <w:tab w:val="right" w:pos="8640"/>
      </w:tabs>
    </w:pPr>
  </w:style>
  <w:style w:type="paragraph" w:styleId="a9">
    <w:name w:val="footer"/>
    <w:basedOn w:val="a"/>
    <w:link w:val="aa"/>
    <w:rsid w:val="00424E0F"/>
    <w:pPr>
      <w:tabs>
        <w:tab w:val="center" w:pos="4320"/>
        <w:tab w:val="right" w:pos="8640"/>
      </w:tabs>
      <w:ind w:firstLine="720"/>
      <w:jc w:val="right"/>
    </w:pPr>
    <w:rPr>
      <w:lang w:val="x-none"/>
    </w:rPr>
  </w:style>
  <w:style w:type="paragraph" w:styleId="ab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a"/>
    <w:link w:val="ac"/>
    <w:uiPriority w:val="99"/>
    <w:qFormat/>
    <w:rsid w:val="00424E0F"/>
    <w:pPr>
      <w:keepLines/>
      <w:spacing w:after="60"/>
      <w:ind w:firstLine="720"/>
    </w:pPr>
    <w:rPr>
      <w:sz w:val="18"/>
      <w:lang w:eastAsia="x-none"/>
    </w:rPr>
  </w:style>
  <w:style w:type="paragraph" w:styleId="20">
    <w:name w:val="Body Text 2"/>
    <w:basedOn w:val="a"/>
    <w:uiPriority w:val="99"/>
    <w:rsid w:val="00424E0F"/>
    <w:rPr>
      <w:i/>
      <w:iCs/>
    </w:rPr>
  </w:style>
  <w:style w:type="paragraph" w:styleId="30">
    <w:name w:val="Body Text 3"/>
    <w:basedOn w:val="a"/>
    <w:rsid w:val="00424E0F"/>
    <w:pPr>
      <w:jc w:val="center"/>
    </w:pPr>
    <w:rPr>
      <w:sz w:val="28"/>
    </w:rPr>
  </w:style>
  <w:style w:type="paragraph" w:styleId="21">
    <w:name w:val="Body Text Indent 2"/>
    <w:basedOn w:val="a"/>
    <w:rsid w:val="00424E0F"/>
    <w:pPr>
      <w:ind w:firstLine="720"/>
    </w:pPr>
  </w:style>
  <w:style w:type="paragraph" w:styleId="31">
    <w:name w:val="Body Text Indent 3"/>
    <w:basedOn w:val="a"/>
    <w:pPr>
      <w:ind w:left="1080" w:hanging="360"/>
    </w:pPr>
    <w:rPr>
      <w:rFonts w:ascii="Courier" w:hAnsi="Courier"/>
      <w:sz w:val="20"/>
    </w:rPr>
  </w:style>
  <w:style w:type="paragraph" w:customStyle="1" w:styleId="BodyText21">
    <w:name w:val="Body Text 21"/>
    <w:basedOn w:val="a"/>
    <w:rPr>
      <w:sz w:val="22"/>
      <w:lang w:val="en-GB"/>
    </w:rPr>
  </w:style>
  <w:style w:type="paragraph" w:styleId="ad">
    <w:name w:val="Block Text"/>
    <w:basedOn w:val="a"/>
    <w:pPr>
      <w:tabs>
        <w:tab w:val="left" w:leader="dot" w:pos="8100"/>
        <w:tab w:val="left" w:pos="8370"/>
      </w:tabs>
      <w:suppressAutoHyphens/>
      <w:ind w:left="720" w:right="1440" w:hanging="720"/>
    </w:pPr>
    <w:rPr>
      <w:rFonts w:ascii="Courier New" w:hAnsi="Courier New"/>
      <w:sz w:val="20"/>
      <w:lang w:val="en-GB"/>
    </w:rPr>
  </w:style>
  <w:style w:type="paragraph" w:customStyle="1" w:styleId="Para">
    <w:name w:val="Para"/>
    <w:basedOn w:val="a"/>
    <w:pPr>
      <w:numPr>
        <w:numId w:val="1"/>
      </w:numPr>
      <w:tabs>
        <w:tab w:val="clea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sz w:val="22"/>
      <w:lang w:val="en-GB"/>
    </w:rPr>
  </w:style>
  <w:style w:type="paragraph" w:styleId="ae">
    <w:name w:val="Body Text Indent"/>
    <w:basedOn w:val="a"/>
    <w:rsid w:val="00424E0F"/>
    <w:pPr>
      <w:spacing w:before="120" w:after="120"/>
      <w:ind w:left="1440" w:hanging="720"/>
    </w:pPr>
  </w:style>
  <w:style w:type="character" w:styleId="af">
    <w:name w:val="endnote reference"/>
    <w:semiHidden/>
    <w:rsid w:val="00424E0F"/>
    <w:rPr>
      <w:vertAlign w:val="superscript"/>
    </w:rPr>
  </w:style>
  <w:style w:type="paragraph" w:styleId="af0">
    <w:name w:val="Title"/>
    <w:basedOn w:val="a"/>
    <w:qFormat/>
    <w:rsid w:val="00424E0F"/>
    <w:pPr>
      <w:jc w:val="center"/>
    </w:pPr>
    <w:rPr>
      <w:i/>
      <w:iCs/>
    </w:rPr>
  </w:style>
  <w:style w:type="character" w:styleId="af1">
    <w:name w:val="Hyperlink"/>
    <w:uiPriority w:val="99"/>
    <w:rsid w:val="00424E0F"/>
    <w:rPr>
      <w:color w:val="0000FF"/>
      <w:u w:val="singl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HEADING">
    <w:name w:val="HEADING"/>
    <w:basedOn w:val="a"/>
    <w:rsid w:val="00424E0F"/>
    <w:pPr>
      <w:keepNext/>
      <w:tabs>
        <w:tab w:val="left" w:pos="426"/>
      </w:tabs>
      <w:spacing w:before="120" w:after="120"/>
      <w:jc w:val="center"/>
    </w:pPr>
    <w:rPr>
      <w:rFonts w:ascii="Times New Roman Bold" w:hAnsi="Times New Roman Bold"/>
      <w:b/>
      <w:bCs/>
      <w:caps/>
    </w:rPr>
  </w:style>
  <w:style w:type="paragraph" w:customStyle="1" w:styleId="Cornernotation">
    <w:name w:val="Corner notation"/>
    <w:basedOn w:val="a"/>
    <w:rsid w:val="00424E0F"/>
    <w:pPr>
      <w:ind w:left="284" w:right="4398" w:hanging="284"/>
    </w:pPr>
  </w:style>
  <w:style w:type="paragraph" w:customStyle="1" w:styleId="Para1">
    <w:name w:val="Para1"/>
    <w:basedOn w:val="a"/>
    <w:rsid w:val="00424E0F"/>
    <w:pPr>
      <w:spacing w:after="120"/>
    </w:pPr>
    <w:rPr>
      <w:snapToGrid w:val="0"/>
      <w:szCs w:val="18"/>
    </w:rPr>
  </w:style>
  <w:style w:type="paragraph" w:customStyle="1" w:styleId="para2">
    <w:name w:val="para2"/>
    <w:basedOn w:val="a"/>
    <w:rsid w:val="00424E0F"/>
    <w:pPr>
      <w:numPr>
        <w:numId w:val="8"/>
      </w:numPr>
      <w:spacing w:before="120" w:after="120"/>
    </w:pPr>
    <w:rPr>
      <w:szCs w:val="20"/>
    </w:rPr>
  </w:style>
  <w:style w:type="paragraph" w:customStyle="1" w:styleId="Para3">
    <w:name w:val="Para3"/>
    <w:basedOn w:val="a"/>
    <w:rsid w:val="00424E0F"/>
    <w:pPr>
      <w:numPr>
        <w:ilvl w:val="2"/>
        <w:numId w:val="17"/>
      </w:numPr>
      <w:tabs>
        <w:tab w:val="left" w:pos="1980"/>
      </w:tabs>
      <w:spacing w:before="80" w:after="80"/>
    </w:pPr>
    <w:rPr>
      <w:szCs w:val="20"/>
    </w:rPr>
  </w:style>
  <w:style w:type="paragraph" w:customStyle="1" w:styleId="para4">
    <w:name w:val="para4"/>
    <w:basedOn w:val="a"/>
    <w:rsid w:val="00424E0F"/>
    <w:pPr>
      <w:numPr>
        <w:ilvl w:val="3"/>
        <w:numId w:val="9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2-center">
    <w:name w:val="Heading 2-center"/>
    <w:basedOn w:val="2"/>
  </w:style>
  <w:style w:type="paragraph" w:customStyle="1" w:styleId="Heading4indent">
    <w:name w:val="Heading 4 indent"/>
    <w:basedOn w:val="4"/>
    <w:pPr>
      <w:ind w:left="720"/>
    </w:pPr>
  </w:style>
  <w:style w:type="paragraph" w:styleId="af3">
    <w:name w:val="Plain Text"/>
    <w:basedOn w:val="a"/>
    <w:link w:val="af4"/>
    <w:uiPriority w:val="99"/>
    <w:rPr>
      <w:rFonts w:ascii="Courier New" w:hAnsi="Courier New"/>
      <w:sz w:val="20"/>
      <w:lang w:val="x-none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6">
    <w:name w:val="xl26"/>
    <w:basedOn w:val="a"/>
    <w:pP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7">
    <w:name w:val="xl27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28">
    <w:name w:val="xl28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29">
    <w:name w:val="xl29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0">
    <w:name w:val="xl3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1">
    <w:name w:val="xl31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2">
    <w:name w:val="xl32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3">
    <w:name w:val="xl33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34">
    <w:name w:val="xl34"/>
    <w:basedOn w:val="a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5">
    <w:name w:val="xl3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6">
    <w:name w:val="xl3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7">
    <w:name w:val="xl37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38">
    <w:name w:val="xl3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0">
    <w:name w:val="xl40"/>
    <w:basedOn w:val="a"/>
    <w:pPr>
      <w:spacing w:before="100" w:beforeAutospacing="1" w:after="100" w:afterAutospacing="1"/>
      <w:jc w:val="center"/>
      <w:textAlignment w:val="top"/>
    </w:pPr>
    <w:rPr>
      <w:rFonts w:eastAsia="Arial Unicode MS"/>
      <w:sz w:val="22"/>
      <w:szCs w:val="22"/>
    </w:rPr>
  </w:style>
  <w:style w:type="paragraph" w:customStyle="1" w:styleId="xl41">
    <w:name w:val="xl41"/>
    <w:basedOn w:val="a"/>
    <w:pPr>
      <w:spacing w:before="100" w:beforeAutospacing="1" w:after="100" w:afterAutospacing="1"/>
      <w:jc w:val="both"/>
      <w:textAlignment w:val="top"/>
    </w:pPr>
    <w:rPr>
      <w:rFonts w:eastAsia="Arial Unicode MS"/>
      <w:sz w:val="22"/>
      <w:szCs w:val="22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3">
    <w:name w:val="xl43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4">
    <w:name w:val="xl44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46">
    <w:name w:val="xl4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7">
    <w:name w:val="xl47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48">
    <w:name w:val="xl48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49">
    <w:name w:val="xl49"/>
    <w:basedOn w:val="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0">
    <w:name w:val="xl50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3">
    <w:name w:val="xl53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5">
    <w:name w:val="xl55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6">
    <w:name w:val="xl56"/>
    <w:basedOn w:val="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7">
    <w:name w:val="xl57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xl59">
    <w:name w:val="xl59"/>
    <w:basedOn w:val="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0">
    <w:name w:val="xl6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1">
    <w:name w:val="xl61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4">
    <w:name w:val="xl6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Texte">
    <w:name w:val="Texte"/>
    <w:basedOn w:val="a"/>
    <w:pPr>
      <w:widowControl w:val="0"/>
      <w:tabs>
        <w:tab w:val="left" w:pos="720"/>
      </w:tabs>
      <w:spacing w:before="120" w:after="120"/>
      <w:jc w:val="both"/>
    </w:pPr>
    <w:rPr>
      <w:sz w:val="22"/>
    </w:rPr>
  </w:style>
  <w:style w:type="paragraph" w:styleId="af5">
    <w:name w:val="Normal (Web)"/>
    <w:basedOn w:val="a"/>
    <w:uiPriority w:val="99"/>
    <w:rsid w:val="00424E0F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val="en-US"/>
    </w:rPr>
  </w:style>
  <w:style w:type="paragraph" w:customStyle="1" w:styleId="Para-decision">
    <w:name w:val="Para-decision"/>
    <w:basedOn w:val="a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after="240" w:line="240" w:lineRule="exact"/>
      <w:ind w:firstLine="720"/>
      <w:textAlignment w:val="baseline"/>
    </w:pPr>
    <w:rPr>
      <w:rFonts w:ascii="Courier" w:hAnsi="Courier"/>
      <w:color w:val="000000"/>
      <w:sz w:val="20"/>
      <w:lang w:val="en-GB"/>
    </w:rPr>
  </w:style>
  <w:style w:type="character" w:styleId="af6">
    <w:name w:val="FollowedHyperlink"/>
    <w:rsid w:val="00424E0F"/>
    <w:rPr>
      <w:color w:val="800080"/>
      <w:u w:val="single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</w:rPr>
  </w:style>
  <w:style w:type="paragraph" w:customStyle="1" w:styleId="xl23">
    <w:name w:val="xl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000000"/>
    </w:rPr>
  </w:style>
  <w:style w:type="paragraph" w:customStyle="1" w:styleId="content">
    <w:name w:val="content"/>
    <w:basedOn w:val="a"/>
    <w:pPr>
      <w:spacing w:before="100" w:beforeAutospacing="1" w:after="100" w:afterAutospacing="1" w:line="260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Para20">
    <w:name w:val="Para2"/>
    <w:basedOn w:val="Para1"/>
    <w:rsid w:val="00424E0F"/>
    <w:pPr>
      <w:autoSpaceDE w:val="0"/>
      <w:autoSpaceDN w:val="0"/>
    </w:pPr>
  </w:style>
  <w:style w:type="paragraph" w:customStyle="1" w:styleId="HEADINGNOTFORTOC">
    <w:name w:val="HEADING (NOT FOR TOC)"/>
    <w:basedOn w:val="1"/>
    <w:next w:val="2"/>
    <w:rsid w:val="00424E0F"/>
  </w:style>
  <w:style w:type="paragraph" w:styleId="af7">
    <w:name w:val="Subtitle"/>
    <w:basedOn w:val="a"/>
    <w:qFormat/>
    <w:rPr>
      <w:b/>
      <w:bCs/>
      <w:lang w:val="en-GB"/>
    </w:rPr>
  </w:style>
  <w:style w:type="character" w:styleId="af8">
    <w:name w:val="Strong"/>
    <w:qFormat/>
    <w:rsid w:val="00424E0F"/>
    <w:rPr>
      <w:b/>
      <w:bCs/>
    </w:rPr>
  </w:style>
  <w:style w:type="paragraph" w:customStyle="1" w:styleId="Para10">
    <w:name w:val="Para 1"/>
    <w:basedOn w:val="a5"/>
    <w:rsid w:val="00424E0F"/>
    <w:pPr>
      <w:ind w:firstLine="0"/>
    </w:pPr>
    <w:rPr>
      <w:rFonts w:eastAsia="MS Mincho"/>
      <w:bCs/>
      <w:iCs w:val="0"/>
      <w:szCs w:val="22"/>
    </w:rPr>
  </w:style>
  <w:style w:type="paragraph" w:customStyle="1" w:styleId="Style1">
    <w:name w:val="Style1"/>
    <w:basedOn w:val="Para10"/>
    <w:pPr>
      <w:numPr>
        <w:ilvl w:val="1"/>
        <w:numId w:val="2"/>
      </w:numPr>
      <w:tabs>
        <w:tab w:val="clear" w:pos="1800"/>
        <w:tab w:val="num" w:pos="360"/>
      </w:tabs>
    </w:pPr>
  </w:style>
  <w:style w:type="paragraph" w:customStyle="1" w:styleId="aident">
    <w:name w:val="(a) ident"/>
    <w:basedOn w:val="a"/>
    <w:pPr>
      <w:numPr>
        <w:numId w:val="3"/>
      </w:numPr>
      <w:autoSpaceDE w:val="0"/>
      <w:autoSpaceDN w:val="0"/>
      <w:spacing w:before="120" w:after="120"/>
    </w:pPr>
    <w:rPr>
      <w:snapToGrid w:val="0"/>
      <w:sz w:val="22"/>
      <w:szCs w:val="18"/>
      <w:lang w:val="en-GB"/>
    </w:rPr>
  </w:style>
  <w:style w:type="paragraph" w:styleId="af9">
    <w:name w:val="Balloon Text"/>
    <w:basedOn w:val="a"/>
    <w:link w:val="afa"/>
    <w:semiHidden/>
    <w:rsid w:val="00424E0F"/>
    <w:rPr>
      <w:rFonts w:ascii="Tahoma" w:hAnsi="Tahoma" w:cs="Tahoma"/>
      <w:sz w:val="16"/>
      <w:szCs w:val="16"/>
    </w:rPr>
  </w:style>
  <w:style w:type="paragraph" w:customStyle="1" w:styleId="Paranum">
    <w:name w:val="Paranum"/>
    <w:basedOn w:val="Para1"/>
    <w:rsid w:val="00424E0F"/>
    <w:pPr>
      <w:numPr>
        <w:numId w:val="10"/>
      </w:numPr>
      <w:spacing w:line="240" w:lineRule="exact"/>
    </w:pPr>
    <w:rPr>
      <w:snapToGrid/>
      <w:szCs w:val="20"/>
      <w:lang w:val="en-US"/>
    </w:rPr>
  </w:style>
  <w:style w:type="paragraph" w:customStyle="1" w:styleId="Document1">
    <w:name w:val="Document 1"/>
    <w:basedOn w:val="a"/>
    <w:next w:val="a"/>
    <w:pPr>
      <w:suppressAutoHyphens/>
      <w:overflowPunct w:val="0"/>
      <w:autoSpaceDE w:val="0"/>
      <w:autoSpaceDN w:val="0"/>
      <w:adjustRightInd w:val="0"/>
      <w:spacing w:after="120" w:line="240" w:lineRule="exact"/>
      <w:textAlignment w:val="baseline"/>
    </w:pPr>
    <w:rPr>
      <w:rFonts w:ascii="Courier" w:hAnsi="Courier"/>
      <w:sz w:val="20"/>
      <w:lang w:val="en-GB"/>
    </w:rPr>
  </w:style>
  <w:style w:type="paragraph" w:customStyle="1" w:styleId="Head2">
    <w:name w:val="Head2"/>
    <w:basedOn w:val="a"/>
    <w:pPr>
      <w:keepNext/>
      <w:overflowPunct w:val="0"/>
      <w:autoSpaceDE w:val="0"/>
      <w:autoSpaceDN w:val="0"/>
      <w:adjustRightInd w:val="0"/>
      <w:spacing w:line="240" w:lineRule="exact"/>
      <w:jc w:val="center"/>
      <w:textAlignment w:val="baseline"/>
    </w:pPr>
    <w:rPr>
      <w:rFonts w:ascii="Courier" w:hAnsi="Courier"/>
      <w:sz w:val="20"/>
    </w:rPr>
  </w:style>
  <w:style w:type="paragraph" w:customStyle="1" w:styleId="Masthead">
    <w:name w:val="Masthead"/>
    <w:basedOn w:val="a"/>
    <w:next w:val="a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</w:rPr>
  </w:style>
  <w:style w:type="paragraph" w:customStyle="1" w:styleId="para1indent">
    <w:name w:val="para1indent"/>
    <w:basedOn w:val="Para1"/>
    <w:p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0"/>
      <w:szCs w:val="20"/>
      <w:lang w:val="en-US"/>
    </w:rPr>
  </w:style>
  <w:style w:type="paragraph" w:customStyle="1" w:styleId="Paranumbered">
    <w:name w:val="Paranumbered"/>
    <w:basedOn w:val="a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exact"/>
      <w:textAlignment w:val="baseline"/>
    </w:pPr>
    <w:rPr>
      <w:rFonts w:ascii="Courier" w:hAnsi="Courier"/>
      <w:sz w:val="20"/>
    </w:rPr>
  </w:style>
  <w:style w:type="paragraph" w:customStyle="1" w:styleId="p3">
    <w:name w:val="p3"/>
    <w:basedOn w:val="a"/>
    <w:pPr>
      <w:widowControl w:val="0"/>
      <w:tabs>
        <w:tab w:val="left" w:pos="204"/>
      </w:tabs>
      <w:autoSpaceDE w:val="0"/>
      <w:autoSpaceDN w:val="0"/>
      <w:adjustRightInd w:val="0"/>
      <w:spacing w:line="260" w:lineRule="atLeast"/>
    </w:pPr>
    <w:rPr>
      <w:sz w:val="20"/>
    </w:rPr>
  </w:style>
  <w:style w:type="character" w:customStyle="1" w:styleId="BodyTextChar">
    <w:name w:val="Body Text Char"/>
    <w:rsid w:val="00424E0F"/>
    <w:rPr>
      <w:iCs/>
      <w:sz w:val="22"/>
      <w:szCs w:val="24"/>
      <w:lang w:val="en-GB" w:eastAsia="en-US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Para1alternative">
    <w:name w:val="Para1 (alternative)"/>
    <w:basedOn w:val="a"/>
    <w:pPr>
      <w:numPr>
        <w:numId w:val="4"/>
      </w:numPr>
      <w:spacing w:before="120" w:after="120"/>
    </w:pPr>
    <w:rPr>
      <w:rFonts w:eastAsia="MS Mincho"/>
      <w:snapToGrid w:val="0"/>
      <w:sz w:val="22"/>
      <w:szCs w:val="18"/>
      <w:lang w:val="en-GB"/>
    </w:rPr>
  </w:style>
  <w:style w:type="paragraph" w:customStyle="1" w:styleId="MainParanoChapter">
    <w:name w:val="Main Para no Chapter #"/>
    <w:basedOn w:val="a"/>
    <w:pPr>
      <w:tabs>
        <w:tab w:val="left" w:pos="810"/>
      </w:tabs>
      <w:overflowPunct w:val="0"/>
      <w:autoSpaceDE w:val="0"/>
      <w:autoSpaceDN w:val="0"/>
      <w:adjustRightInd w:val="0"/>
      <w:spacing w:after="240"/>
      <w:textAlignment w:val="baseline"/>
    </w:pPr>
  </w:style>
  <w:style w:type="character" w:customStyle="1" w:styleId="content1">
    <w:name w:val="content1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afb">
    <w:name w:val="annotation reference"/>
    <w:uiPriority w:val="99"/>
    <w:semiHidden/>
    <w:rPr>
      <w:sz w:val="16"/>
      <w:szCs w:val="16"/>
    </w:rPr>
  </w:style>
  <w:style w:type="paragraph" w:styleId="afc">
    <w:name w:val="annotation text"/>
    <w:basedOn w:val="a"/>
    <w:link w:val="afd"/>
    <w:uiPriority w:val="99"/>
    <w:rPr>
      <w:sz w:val="20"/>
    </w:rPr>
  </w:style>
  <w:style w:type="character" w:customStyle="1" w:styleId="BodyText2Char">
    <w:name w:val="Body Text 2 Char"/>
    <w:uiPriority w:val="99"/>
    <w:rPr>
      <w:sz w:val="22"/>
      <w:lang w:val="en-US" w:eastAsia="en-US" w:bidi="ar-SA"/>
    </w:rPr>
  </w:style>
  <w:style w:type="character" w:customStyle="1" w:styleId="BodyText2CharCharChar">
    <w:name w:val="Body Text 2 Char Char Char"/>
    <w:rPr>
      <w:sz w:val="22"/>
      <w:lang w:val="en-US" w:eastAsia="en-US" w:bidi="ar-SA"/>
    </w:rPr>
  </w:style>
  <w:style w:type="character" w:customStyle="1" w:styleId="BodyText2CharCharCharCharCharCharCharCharCharCharCharCharCharCharCharCharCharCharChar">
    <w:name w:val="Body Text 2 Char Char Char Char Char Char Char Char Char Char Char Char Char Char Char Char Char Char Char"/>
    <w:rPr>
      <w:sz w:val="22"/>
      <w:lang w:val="en-US" w:eastAsia="en-US" w:bidi="ar-SA"/>
    </w:rPr>
  </w:style>
  <w:style w:type="paragraph" w:customStyle="1" w:styleId="StylePara1Firstline127cm">
    <w:name w:val="Style Para1 + First line:  1.27 cm"/>
    <w:basedOn w:val="Para1"/>
    <w:rsid w:val="00424E0F"/>
    <w:pPr>
      <w:tabs>
        <w:tab w:val="num" w:pos="360"/>
      </w:tabs>
    </w:pPr>
    <w:rPr>
      <w:szCs w:val="20"/>
    </w:rPr>
  </w:style>
  <w:style w:type="character" w:customStyle="1" w:styleId="Heading2Char">
    <w:name w:val="Heading 2 Char"/>
    <w:rPr>
      <w:b/>
      <w:bCs/>
      <w:i/>
      <w:iCs/>
      <w:sz w:val="22"/>
      <w:szCs w:val="24"/>
      <w:lang w:val="en-GB" w:eastAsia="en-US" w:bidi="ar-SA"/>
    </w:rPr>
  </w:style>
  <w:style w:type="paragraph" w:customStyle="1" w:styleId="subhead">
    <w:name w:val="subhead"/>
    <w:basedOn w:val="a"/>
    <w:next w:val="Para1"/>
    <w:pPr>
      <w:spacing w:before="120" w:after="120"/>
      <w:jc w:val="center"/>
    </w:pPr>
    <w:rPr>
      <w:rFonts w:cs="Angsana New"/>
      <w:i/>
      <w:sz w:val="22"/>
      <w:lang w:val="en-GB"/>
    </w:rPr>
  </w:style>
  <w:style w:type="character" w:styleId="afe">
    <w:name w:val="Emphasis"/>
    <w:qFormat/>
    <w:rPr>
      <w:i/>
      <w:iCs/>
    </w:rPr>
  </w:style>
  <w:style w:type="character" w:customStyle="1" w:styleId="BlockTextChar">
    <w:name w:val="Block Text Char"/>
    <w:rPr>
      <w:sz w:val="24"/>
      <w:szCs w:val="24"/>
      <w:lang w:val="en-US" w:eastAsia="en-US" w:bidi="ar-SA"/>
    </w:rPr>
  </w:style>
  <w:style w:type="paragraph" w:customStyle="1" w:styleId="bodytext210">
    <w:name w:val="bodytext21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2CharCharCharCharCharCharCharCharCharCharCharCharCharCharCharCharCharCharCharChar">
    <w:name w:val="Body Text 2 Char Char Char Char Char Char Char Char Char Char Char Char Char Char Char Char Char Char Char Char"/>
    <w:rPr>
      <w:sz w:val="22"/>
      <w:lang w:val="en-US" w:eastAsia="en-US" w:bidi="ar-SA"/>
    </w:rPr>
  </w:style>
  <w:style w:type="paragraph" w:styleId="11">
    <w:name w:val="toc 1"/>
    <w:basedOn w:val="a"/>
    <w:next w:val="a"/>
    <w:autoRedefine/>
    <w:semiHidden/>
    <w:rsid w:val="00424E0F"/>
    <w:pPr>
      <w:tabs>
        <w:tab w:val="left" w:pos="1440"/>
        <w:tab w:val="right" w:leader="dot" w:pos="9360"/>
      </w:tabs>
      <w:spacing w:after="120"/>
      <w:ind w:left="1440" w:right="540" w:hanging="1440"/>
    </w:pPr>
    <w:rPr>
      <w:noProof/>
      <w:szCs w:val="22"/>
    </w:rPr>
  </w:style>
  <w:style w:type="paragraph" w:styleId="aff">
    <w:name w:val="annotation subject"/>
    <w:basedOn w:val="afc"/>
    <w:next w:val="afc"/>
    <w:link w:val="aff0"/>
    <w:semiHidden/>
    <w:rPr>
      <w:b/>
      <w:bCs/>
    </w:rPr>
  </w:style>
  <w:style w:type="character" w:customStyle="1" w:styleId="MathieuRgnier">
    <w:name w:val="Mathieu Régnier"/>
    <w:semiHidden/>
    <w:rPr>
      <w:rFonts w:ascii="Arial" w:hAnsi="Arial" w:cs="Arial"/>
      <w:color w:val="auto"/>
      <w:sz w:val="20"/>
      <w:szCs w:val="20"/>
    </w:rPr>
  </w:style>
  <w:style w:type="paragraph" w:customStyle="1" w:styleId="bodytextnoindent">
    <w:name w:val="body text (no indent)"/>
    <w:basedOn w:val="a"/>
    <w:rsid w:val="00424E0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  <w:lang w:eastAsia="de-DE"/>
    </w:rPr>
  </w:style>
  <w:style w:type="paragraph" w:customStyle="1" w:styleId="Bodytextitalic">
    <w:name w:val="Body text italic"/>
    <w:basedOn w:val="a5"/>
    <w:rsid w:val="00424E0F"/>
    <w:rPr>
      <w:i/>
      <w:iCs w:val="0"/>
    </w:rPr>
  </w:style>
  <w:style w:type="paragraph" w:customStyle="1" w:styleId="boxbody">
    <w:name w:val="boxbody"/>
    <w:basedOn w:val="a"/>
    <w:rsid w:val="00424E0F"/>
    <w:pPr>
      <w:spacing w:before="100" w:beforeAutospacing="1" w:after="100" w:afterAutospacing="1"/>
      <w:ind w:left="612" w:right="612"/>
    </w:pPr>
    <w:rPr>
      <w:rFonts w:ascii="Helvetica" w:eastAsia="Arial Unicode MS" w:hAnsi="Helvetica" w:cs="Arial Unicode MS"/>
      <w:sz w:val="18"/>
      <w:szCs w:val="18"/>
    </w:rPr>
  </w:style>
  <w:style w:type="paragraph" w:styleId="aff1">
    <w:name w:val="endnote text"/>
    <w:basedOn w:val="a"/>
    <w:semiHidden/>
    <w:rsid w:val="00424E0F"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-plain">
    <w:name w:val="Heading - plain"/>
    <w:basedOn w:val="2"/>
    <w:next w:val="a5"/>
    <w:rsid w:val="00424E0F"/>
    <w:pPr>
      <w:tabs>
        <w:tab w:val="clear" w:pos="720"/>
        <w:tab w:val="left" w:pos="900"/>
      </w:tabs>
    </w:pPr>
    <w:rPr>
      <w:rFonts w:eastAsia="Batang"/>
      <w:b w:val="0"/>
      <w:bCs w:val="0"/>
      <w:szCs w:val="20"/>
    </w:rPr>
  </w:style>
  <w:style w:type="paragraph" w:customStyle="1" w:styleId="Heading1longmultiline">
    <w:name w:val="Heading 1 (long multiline)"/>
    <w:basedOn w:val="1"/>
    <w:link w:val="Heading1longmultilineChar"/>
    <w:rsid w:val="00424E0F"/>
    <w:pPr>
      <w:ind w:left="1843" w:hanging="1134"/>
      <w:jc w:val="left"/>
    </w:pPr>
  </w:style>
  <w:style w:type="paragraph" w:customStyle="1" w:styleId="Heading1multiline">
    <w:name w:val="Heading 1 (multiline)"/>
    <w:basedOn w:val="1"/>
    <w:rsid w:val="00424E0F"/>
    <w:pPr>
      <w:ind w:left="1843" w:right="996" w:hanging="567"/>
      <w:jc w:val="left"/>
    </w:pPr>
  </w:style>
  <w:style w:type="paragraph" w:customStyle="1" w:styleId="Heading2multiline">
    <w:name w:val="Heading 2 (multiline)"/>
    <w:basedOn w:val="1"/>
    <w:next w:val="a"/>
    <w:rsid w:val="00424E0F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rsid w:val="00424E0F"/>
    <w:pPr>
      <w:ind w:left="2127" w:hanging="1276"/>
    </w:pPr>
  </w:style>
  <w:style w:type="paragraph" w:customStyle="1" w:styleId="Heading2noletter">
    <w:name w:val="Heading 2 (no letter)"/>
    <w:basedOn w:val="2"/>
    <w:rsid w:val="00424E0F"/>
    <w:pPr>
      <w:tabs>
        <w:tab w:val="clear" w:pos="720"/>
      </w:tabs>
    </w:pPr>
  </w:style>
  <w:style w:type="character" w:customStyle="1" w:styleId="Heading2CharChar">
    <w:name w:val="Heading 2 Char Char"/>
    <w:rsid w:val="00424E0F"/>
    <w:rPr>
      <w:rFonts w:ascii="Arial" w:hAnsi="Arial" w:cs="Arial"/>
      <w:b/>
      <w:bCs/>
      <w:i/>
      <w:iCs/>
      <w:noProof w:val="0"/>
      <w:sz w:val="28"/>
      <w:szCs w:val="28"/>
      <w:lang w:val="en-US" w:eastAsia="en-US" w:bidi="ar-SA"/>
    </w:rPr>
  </w:style>
  <w:style w:type="paragraph" w:customStyle="1" w:styleId="Heading3multiline">
    <w:name w:val="Heading 3 (multiline)"/>
    <w:basedOn w:val="3"/>
    <w:next w:val="a"/>
    <w:rsid w:val="00424E0F"/>
    <w:pPr>
      <w:ind w:left="1418" w:hanging="425"/>
      <w:jc w:val="left"/>
    </w:pPr>
  </w:style>
  <w:style w:type="paragraph" w:customStyle="1" w:styleId="Heading-plain0">
    <w:name w:val="Heading-plain"/>
    <w:basedOn w:val="a"/>
    <w:rsid w:val="00424E0F"/>
    <w:pPr>
      <w:spacing w:before="120" w:after="120"/>
      <w:jc w:val="center"/>
      <w:outlineLvl w:val="0"/>
    </w:pPr>
    <w:rPr>
      <w:i/>
      <w:szCs w:val="20"/>
    </w:rPr>
  </w:style>
  <w:style w:type="paragraph" w:customStyle="1" w:styleId="Heading-plainbold">
    <w:name w:val="Heading-plain bold"/>
    <w:basedOn w:val="a5"/>
    <w:rsid w:val="00424E0F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424E0F"/>
    <w:rPr>
      <w:b w:val="0"/>
      <w:bCs w:val="0"/>
    </w:rPr>
  </w:style>
  <w:style w:type="character" w:customStyle="1" w:styleId="Para1Char">
    <w:name w:val="Para 1 Char"/>
    <w:rsid w:val="00424E0F"/>
    <w:rPr>
      <w:rFonts w:eastAsia="MS Mincho"/>
      <w:bCs/>
      <w:iCs/>
      <w:sz w:val="22"/>
      <w:szCs w:val="22"/>
      <w:lang w:val="en-GB" w:eastAsia="en-US" w:bidi="ar-SA"/>
    </w:rPr>
  </w:style>
  <w:style w:type="paragraph" w:customStyle="1" w:styleId="Para2rev">
    <w:name w:val="Para 2 (rev)"/>
    <w:basedOn w:val="a"/>
    <w:rsid w:val="00424E0F"/>
    <w:pPr>
      <w:tabs>
        <w:tab w:val="num" w:pos="720"/>
      </w:tabs>
      <w:spacing w:after="120"/>
      <w:ind w:left="720" w:hanging="360"/>
    </w:pPr>
  </w:style>
  <w:style w:type="paragraph" w:customStyle="1" w:styleId="Paraofficial">
    <w:name w:val="Para official"/>
    <w:basedOn w:val="a"/>
    <w:rsid w:val="00424E0F"/>
    <w:pPr>
      <w:framePr w:hSpace="187" w:vSpace="187" w:wrap="notBeside" w:vAnchor="text" w:hAnchor="text" w:y="1"/>
      <w:numPr>
        <w:numId w:val="6"/>
      </w:numPr>
      <w:spacing w:before="240" w:after="240"/>
    </w:pPr>
    <w:rPr>
      <w:szCs w:val="20"/>
    </w:rPr>
  </w:style>
  <w:style w:type="paragraph" w:customStyle="1" w:styleId="Para1Char0">
    <w:name w:val="Para1 Char"/>
    <w:basedOn w:val="a"/>
    <w:rsid w:val="00424E0F"/>
    <w:pPr>
      <w:tabs>
        <w:tab w:val="num" w:pos="720"/>
      </w:tabs>
      <w:spacing w:before="120" w:after="120"/>
      <w:ind w:left="360"/>
    </w:pPr>
    <w:rPr>
      <w:snapToGrid w:val="0"/>
      <w:szCs w:val="18"/>
    </w:rPr>
  </w:style>
  <w:style w:type="paragraph" w:customStyle="1" w:styleId="Para1-Annex">
    <w:name w:val="Para1-Annex"/>
    <w:basedOn w:val="a"/>
    <w:rsid w:val="00424E0F"/>
    <w:pPr>
      <w:numPr>
        <w:numId w:val="7"/>
      </w:numPr>
      <w:spacing w:after="120"/>
    </w:pPr>
    <w:rPr>
      <w:szCs w:val="22"/>
      <w:lang w:val="en-US"/>
    </w:rPr>
  </w:style>
  <w:style w:type="paragraph" w:customStyle="1" w:styleId="Para40">
    <w:name w:val="Para4"/>
    <w:basedOn w:val="Para3"/>
    <w:rsid w:val="00424E0F"/>
    <w:pPr>
      <w:numPr>
        <w:ilvl w:val="0"/>
        <w:numId w:val="0"/>
      </w:numPr>
      <w:tabs>
        <w:tab w:val="clear" w:pos="1980"/>
        <w:tab w:val="left" w:pos="2552"/>
        <w:tab w:val="num" w:pos="3540"/>
      </w:tabs>
      <w:ind w:left="2552" w:hanging="567"/>
    </w:pPr>
    <w:rPr>
      <w:lang w:val="en-US"/>
    </w:rPr>
  </w:style>
  <w:style w:type="paragraph" w:customStyle="1" w:styleId="StyleBodyTextTimesNewRoman11ptCharChar">
    <w:name w:val="Style Body Text + Times New Roman 11 pt Char Char"/>
    <w:basedOn w:val="a5"/>
    <w:rsid w:val="00424E0F"/>
    <w:rPr>
      <w:iCs w:val="0"/>
      <w:snapToGrid w:val="0"/>
      <w:color w:val="000000"/>
      <w:szCs w:val="22"/>
      <w:lang w:val="en-US"/>
    </w:rPr>
  </w:style>
  <w:style w:type="character" w:customStyle="1" w:styleId="StyleBodyTextTimesNewRoman11ptCharCharChar">
    <w:name w:val="Style Body Text + Times New Roman 11 pt Char Char Char"/>
    <w:rsid w:val="00424E0F"/>
    <w:rPr>
      <w:rFonts w:cs="Angsana New"/>
      <w:iCs/>
      <w:snapToGrid w:val="0"/>
      <w:color w:val="000000"/>
      <w:sz w:val="22"/>
      <w:szCs w:val="22"/>
      <w:lang w:val="en-US" w:eastAsia="en-US" w:bidi="ar-SA"/>
    </w:rPr>
  </w:style>
  <w:style w:type="paragraph" w:styleId="22">
    <w:name w:val="toc 2"/>
    <w:basedOn w:val="a"/>
    <w:next w:val="a"/>
    <w:autoRedefine/>
    <w:semiHidden/>
    <w:rsid w:val="00424E0F"/>
    <w:pPr>
      <w:tabs>
        <w:tab w:val="left" w:pos="2700"/>
        <w:tab w:val="right" w:leader="dot" w:pos="9360"/>
      </w:tabs>
      <w:ind w:left="2160" w:right="720" w:hanging="1260"/>
    </w:pPr>
    <w:rPr>
      <w:noProof/>
      <w:szCs w:val="22"/>
    </w:rPr>
  </w:style>
  <w:style w:type="paragraph" w:styleId="32">
    <w:name w:val="toc 3"/>
    <w:basedOn w:val="a"/>
    <w:next w:val="a"/>
    <w:autoRedefine/>
    <w:semiHidden/>
    <w:rsid w:val="00424E0F"/>
    <w:pPr>
      <w:ind w:left="2160" w:hanging="720"/>
    </w:pPr>
  </w:style>
  <w:style w:type="paragraph" w:styleId="50">
    <w:name w:val="toc 5"/>
    <w:basedOn w:val="a"/>
    <w:next w:val="a"/>
    <w:autoRedefine/>
    <w:semiHidden/>
    <w:rsid w:val="00424E0F"/>
    <w:pPr>
      <w:ind w:left="880"/>
    </w:pPr>
  </w:style>
  <w:style w:type="character" w:customStyle="1" w:styleId="10">
    <w:name w:val="Заголовок 1 Знак"/>
    <w:link w:val="1"/>
    <w:rsid w:val="00CA25AD"/>
    <w:rPr>
      <w:rFonts w:cs="Angsana New"/>
      <w:b/>
      <w:caps/>
      <w:sz w:val="22"/>
      <w:szCs w:val="24"/>
      <w:lang w:val="en-GB" w:eastAsia="en-US" w:bidi="ar-SA"/>
    </w:rPr>
  </w:style>
  <w:style w:type="numbering" w:styleId="111111">
    <w:name w:val="Outline List 2"/>
    <w:basedOn w:val="a2"/>
    <w:rsid w:val="005B3F2E"/>
    <w:pPr>
      <w:numPr>
        <w:numId w:val="11"/>
      </w:numPr>
    </w:pPr>
  </w:style>
  <w:style w:type="numbering" w:customStyle="1" w:styleId="Style2">
    <w:name w:val="Style2"/>
    <w:rsid w:val="005B3F2E"/>
    <w:pPr>
      <w:numPr>
        <w:numId w:val="12"/>
      </w:numPr>
    </w:pPr>
  </w:style>
  <w:style w:type="character" w:customStyle="1" w:styleId="Heading1longmultilineChar">
    <w:name w:val="Heading 1 (long multiline) Char"/>
    <w:link w:val="Heading1longmultiline"/>
    <w:rsid w:val="00CA25AD"/>
    <w:rPr>
      <w:rFonts w:cs="Angsana New"/>
      <w:b/>
      <w:caps/>
      <w:sz w:val="22"/>
      <w:szCs w:val="24"/>
      <w:lang w:val="en-GB" w:eastAsia="en-US" w:bidi="ar-SA"/>
    </w:rPr>
  </w:style>
  <w:style w:type="paragraph" w:customStyle="1" w:styleId="ColorfulList-Accent11">
    <w:name w:val="Colorful List - Accent 11"/>
    <w:basedOn w:val="a"/>
    <w:uiPriority w:val="34"/>
    <w:qFormat/>
    <w:rsid w:val="00CA4FBF"/>
    <w:pPr>
      <w:ind w:left="720"/>
    </w:pPr>
  </w:style>
  <w:style w:type="paragraph" w:customStyle="1" w:styleId="Default">
    <w:name w:val="Default"/>
    <w:basedOn w:val="a"/>
    <w:rsid w:val="00900F86"/>
    <w:pPr>
      <w:autoSpaceDE w:val="0"/>
      <w:autoSpaceDN w:val="0"/>
    </w:pPr>
    <w:rPr>
      <w:rFonts w:eastAsia="Calibri"/>
      <w:color w:val="000000"/>
      <w:lang w:val="en-US"/>
    </w:rPr>
  </w:style>
  <w:style w:type="character" w:customStyle="1" w:styleId="apple-style-span">
    <w:name w:val="apple-style-span"/>
    <w:rsid w:val="00900F86"/>
  </w:style>
  <w:style w:type="character" w:customStyle="1" w:styleId="a8">
    <w:name w:val="Верхний колонтитул Знак"/>
    <w:link w:val="a7"/>
    <w:uiPriority w:val="99"/>
    <w:rsid w:val="00203EDB"/>
    <w:rPr>
      <w:rFonts w:cs="Angsana New"/>
      <w:sz w:val="22"/>
      <w:szCs w:val="24"/>
      <w:lang w:val="en-GB" w:eastAsia="en-US"/>
    </w:rPr>
  </w:style>
  <w:style w:type="character" w:customStyle="1" w:styleId="af4">
    <w:name w:val="Текст Знак"/>
    <w:link w:val="af3"/>
    <w:uiPriority w:val="99"/>
    <w:rsid w:val="00B22797"/>
    <w:rPr>
      <w:rFonts w:ascii="Courier New" w:hAnsi="Courier New" w:cs="Courier New"/>
      <w:szCs w:val="24"/>
      <w:lang w:eastAsia="en-US"/>
    </w:rPr>
  </w:style>
  <w:style w:type="character" w:customStyle="1" w:styleId="aa">
    <w:name w:val="Нижний колонтитул Знак"/>
    <w:link w:val="a9"/>
    <w:rsid w:val="00316C7D"/>
    <w:rPr>
      <w:rFonts w:cs="Angsana New"/>
      <w:sz w:val="22"/>
      <w:szCs w:val="24"/>
      <w:lang w:eastAsia="en-US"/>
    </w:rPr>
  </w:style>
  <w:style w:type="paragraph" w:customStyle="1" w:styleId="SubtleEmphasis1">
    <w:name w:val="Subtle Emphasis1"/>
    <w:basedOn w:val="a"/>
    <w:uiPriority w:val="34"/>
    <w:qFormat/>
    <w:rsid w:val="00057950"/>
    <w:pPr>
      <w:ind w:left="720"/>
    </w:pPr>
  </w:style>
  <w:style w:type="paragraph" w:customStyle="1" w:styleId="StyleHeading3TimesNewRomanBoldBoldNotItalicAllcaps">
    <w:name w:val="Style Heading 3 + Times New Roman Bold Bold Not Italic All caps"/>
    <w:basedOn w:val="3"/>
    <w:next w:val="2"/>
    <w:uiPriority w:val="99"/>
    <w:rsid w:val="00FA7F67"/>
    <w:rPr>
      <w:rFonts w:ascii="Times New Roman Bold" w:hAnsi="Times New Roman Bold"/>
      <w:b/>
      <w:bCs/>
      <w:i w:val="0"/>
      <w:iCs w:val="0"/>
      <w:caps/>
    </w:rPr>
  </w:style>
  <w:style w:type="paragraph" w:customStyle="1" w:styleId="DarkList-Accent61">
    <w:name w:val="Dark List - Accent 61"/>
    <w:uiPriority w:val="1"/>
    <w:qFormat/>
    <w:rsid w:val="00276F6A"/>
    <w:rPr>
      <w:rFonts w:ascii="Calibri" w:hAnsi="Calibri"/>
      <w:sz w:val="22"/>
      <w:szCs w:val="22"/>
    </w:rPr>
  </w:style>
  <w:style w:type="paragraph" w:customStyle="1" w:styleId="Paraa">
    <w:name w:val="Para (a)"/>
    <w:basedOn w:val="a"/>
    <w:rsid w:val="00463F0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/>
      <w:outlineLvl w:val="1"/>
    </w:pPr>
    <w:rPr>
      <w:rFonts w:eastAsia="SimSun"/>
      <w:szCs w:val="20"/>
      <w:lang w:eastAsia="zh-CN"/>
    </w:rPr>
  </w:style>
  <w:style w:type="character" w:customStyle="1" w:styleId="ac">
    <w:name w:val="Текст сноски Знак"/>
    <w:aliases w:val="fn Знак,Geneva 9 Знак,Font: Geneva 9 Знак,Boston 10 Знак,f Знак,ft Знак,Fotnotstext Char Знак,ft Char Знак,single space Знак,footnote text Знак,FOOTNOTES Знак,ADB Знак,single space1 Знак,footnote text1 Знак,FOOTNOTES1 Знак,fn1 Знак"/>
    <w:link w:val="ab"/>
    <w:uiPriority w:val="99"/>
    <w:rsid w:val="003C3938"/>
    <w:rPr>
      <w:rFonts w:cs="Angsana New"/>
      <w:sz w:val="18"/>
      <w:szCs w:val="24"/>
      <w:lang w:val="en-GB"/>
    </w:rPr>
  </w:style>
  <w:style w:type="character" w:customStyle="1" w:styleId="StyleFootnoteReferenceNounderlineSuperscriptKernat10pt">
    <w:name w:val="Style Footnote Reference + No underline Superscript Kern at 10 pt"/>
    <w:rsid w:val="003C3938"/>
    <w:rPr>
      <w:kern w:val="20"/>
      <w:sz w:val="22"/>
      <w:u w:val="none"/>
      <w:vertAlign w:val="superscript"/>
    </w:rPr>
  </w:style>
  <w:style w:type="character" w:customStyle="1" w:styleId="s13">
    <w:name w:val="s13"/>
    <w:rsid w:val="00745CC8"/>
  </w:style>
  <w:style w:type="paragraph" w:customStyle="1" w:styleId="ColorfulGrid-Accent61">
    <w:name w:val="Colorful Grid - Accent 61"/>
    <w:hidden/>
    <w:uiPriority w:val="99"/>
    <w:semiHidden/>
    <w:rsid w:val="00EC5B43"/>
    <w:rPr>
      <w:rFonts w:cs="Angsana New"/>
      <w:sz w:val="22"/>
      <w:szCs w:val="24"/>
      <w:lang w:val="en-GB"/>
    </w:rPr>
  </w:style>
  <w:style w:type="paragraph" w:customStyle="1" w:styleId="ColorfulGrid-Accent62">
    <w:name w:val="Colorful Grid - Accent 62"/>
    <w:hidden/>
    <w:uiPriority w:val="99"/>
    <w:semiHidden/>
    <w:rsid w:val="00023D05"/>
    <w:rPr>
      <w:rFonts w:cs="Angsana New"/>
      <w:sz w:val="22"/>
      <w:szCs w:val="24"/>
      <w:lang w:val="en-GB"/>
    </w:rPr>
  </w:style>
  <w:style w:type="paragraph" w:customStyle="1" w:styleId="SubtleEmphasis2">
    <w:name w:val="Subtle Emphasis2"/>
    <w:basedOn w:val="a"/>
    <w:uiPriority w:val="34"/>
    <w:qFormat/>
    <w:rsid w:val="00914CF7"/>
    <w:pPr>
      <w:ind w:left="720"/>
    </w:pPr>
  </w:style>
  <w:style w:type="paragraph" w:customStyle="1" w:styleId="LightGrid-Accent31">
    <w:name w:val="Light Grid - Accent 31"/>
    <w:basedOn w:val="a"/>
    <w:uiPriority w:val="34"/>
    <w:qFormat/>
    <w:rsid w:val="009252DF"/>
    <w:pPr>
      <w:ind w:left="720"/>
    </w:pPr>
  </w:style>
  <w:style w:type="paragraph" w:styleId="aff2">
    <w:name w:val="Revision"/>
    <w:hidden/>
    <w:uiPriority w:val="99"/>
    <w:semiHidden/>
    <w:rsid w:val="00A97ADC"/>
    <w:rPr>
      <w:rFonts w:cs="Angsana New"/>
      <w:sz w:val="22"/>
      <w:szCs w:val="24"/>
      <w:lang w:val="en-GB"/>
    </w:rPr>
  </w:style>
  <w:style w:type="paragraph" w:customStyle="1" w:styleId="meetingname">
    <w:name w:val="meeting name"/>
    <w:basedOn w:val="a"/>
    <w:qFormat/>
    <w:rsid w:val="00AD1731"/>
    <w:pPr>
      <w:ind w:left="170" w:right="3119" w:hanging="170"/>
    </w:pPr>
    <w:rPr>
      <w:rFonts w:eastAsia="Malgun Gothic"/>
      <w:caps/>
      <w:snapToGrid w:val="0"/>
    </w:rPr>
  </w:style>
  <w:style w:type="paragraph" w:styleId="90">
    <w:name w:val="toc 9"/>
    <w:basedOn w:val="a"/>
    <w:next w:val="a"/>
    <w:autoRedefine/>
    <w:rsid w:val="001416C5"/>
    <w:pPr>
      <w:tabs>
        <w:tab w:val="num" w:pos="1440"/>
      </w:tabs>
      <w:spacing w:before="120" w:after="120"/>
      <w:ind w:left="1440" w:hanging="360"/>
    </w:pPr>
  </w:style>
  <w:style w:type="paragraph" w:styleId="aff3">
    <w:name w:val="List Paragraph"/>
    <w:aliases w:val="table bullets"/>
    <w:basedOn w:val="a"/>
    <w:link w:val="aff4"/>
    <w:uiPriority w:val="34"/>
    <w:qFormat/>
    <w:rsid w:val="0098127B"/>
    <w:pPr>
      <w:ind w:left="720"/>
    </w:pPr>
  </w:style>
  <w:style w:type="character" w:customStyle="1" w:styleId="afd">
    <w:name w:val="Текст примечания Знак"/>
    <w:link w:val="afc"/>
    <w:uiPriority w:val="99"/>
    <w:rsid w:val="00FD31F7"/>
    <w:rPr>
      <w:rFonts w:cs="Angsana New"/>
      <w:szCs w:val="24"/>
      <w:lang w:val="en-GB"/>
    </w:rPr>
  </w:style>
  <w:style w:type="character" w:styleId="aff5">
    <w:name w:val="Placeholder Text"/>
    <w:basedOn w:val="a0"/>
    <w:uiPriority w:val="99"/>
    <w:semiHidden/>
    <w:rsid w:val="007217C4"/>
    <w:rPr>
      <w:color w:val="808080"/>
    </w:rPr>
  </w:style>
  <w:style w:type="character" w:customStyle="1" w:styleId="UnresolvedMention1">
    <w:name w:val="Unresolved Mention1"/>
    <w:basedOn w:val="a0"/>
    <w:uiPriority w:val="99"/>
    <w:semiHidden/>
    <w:unhideWhenUsed/>
    <w:rsid w:val="00DE1B4F"/>
    <w:rPr>
      <w:color w:val="605E5C"/>
      <w:shd w:val="clear" w:color="auto" w:fill="E1DFDD"/>
    </w:rPr>
  </w:style>
  <w:style w:type="table" w:styleId="aff6">
    <w:name w:val="Table Grid"/>
    <w:basedOn w:val="a1"/>
    <w:uiPriority w:val="59"/>
    <w:rsid w:val="004F16B5"/>
    <w:rPr>
      <w:rFonts w:asciiTheme="minorHAnsi" w:eastAsiaTheme="minorEastAsia" w:hAnsiTheme="minorHAnsi" w:cstheme="minorBidi"/>
      <w:sz w:val="24"/>
      <w:szCs w:val="24"/>
      <w:lang w:val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f6"/>
    <w:uiPriority w:val="39"/>
    <w:rsid w:val="00311692"/>
    <w:rPr>
      <w:rFonts w:asciiTheme="minorHAnsi" w:eastAsiaTheme="minorHAnsi" w:hAnsiTheme="minorHAnsi" w:cstheme="minorBid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Абзац списка Знак"/>
    <w:aliases w:val="table bullets Знак"/>
    <w:link w:val="aff3"/>
    <w:uiPriority w:val="34"/>
    <w:qFormat/>
    <w:locked/>
    <w:rsid w:val="00FB3E6E"/>
    <w:rPr>
      <w:rFonts w:eastAsia="Times New Roman"/>
      <w:sz w:val="24"/>
      <w:szCs w:val="24"/>
      <w:lang w:val="en-CA"/>
    </w:rPr>
  </w:style>
  <w:style w:type="character" w:customStyle="1" w:styleId="ng-binding">
    <w:name w:val="ng-binding"/>
    <w:basedOn w:val="a0"/>
    <w:rsid w:val="0047203C"/>
  </w:style>
  <w:style w:type="character" w:customStyle="1" w:styleId="apple-converted-space">
    <w:name w:val="apple-converted-space"/>
    <w:basedOn w:val="a0"/>
    <w:rsid w:val="00E96825"/>
  </w:style>
  <w:style w:type="numbering" w:customStyle="1" w:styleId="NoList1">
    <w:name w:val="No List1"/>
    <w:next w:val="a2"/>
    <w:uiPriority w:val="99"/>
    <w:semiHidden/>
    <w:unhideWhenUsed/>
    <w:rsid w:val="00E32E49"/>
  </w:style>
  <w:style w:type="character" w:customStyle="1" w:styleId="afa">
    <w:name w:val="Текст выноски Знак"/>
    <w:basedOn w:val="a0"/>
    <w:link w:val="af9"/>
    <w:uiPriority w:val="99"/>
    <w:semiHidden/>
    <w:rsid w:val="00E32E49"/>
    <w:rPr>
      <w:rFonts w:ascii="Tahoma" w:eastAsia="Times New Roman" w:hAnsi="Tahoma" w:cs="Tahoma"/>
      <w:sz w:val="16"/>
      <w:szCs w:val="16"/>
      <w:lang w:val="en-CA"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E32E49"/>
    <w:rPr>
      <w:rFonts w:eastAsia="Times New Roman" w:cs="Angsana New"/>
      <w:b/>
      <w:bCs/>
      <w:szCs w:val="24"/>
      <w:lang w:val="en-CA"/>
    </w:rPr>
  </w:style>
  <w:style w:type="character" w:customStyle="1" w:styleId="A70">
    <w:name w:val="A7"/>
    <w:uiPriority w:val="99"/>
    <w:rsid w:val="00D63D1F"/>
    <w:rPr>
      <w:rFonts w:cs="HelveticaNeueLT Std Lt"/>
      <w:color w:val="000000"/>
      <w:sz w:val="18"/>
      <w:szCs w:val="18"/>
    </w:rPr>
  </w:style>
  <w:style w:type="character" w:customStyle="1" w:styleId="normaltextrun">
    <w:name w:val="normaltextrun"/>
    <w:basedOn w:val="a0"/>
    <w:rsid w:val="009E6BED"/>
  </w:style>
  <w:style w:type="character" w:customStyle="1" w:styleId="eop">
    <w:name w:val="eop"/>
    <w:basedOn w:val="a0"/>
    <w:rsid w:val="009E6BED"/>
  </w:style>
  <w:style w:type="paragraph" w:customStyle="1" w:styleId="paragraph">
    <w:name w:val="paragraph"/>
    <w:basedOn w:val="a"/>
    <w:rsid w:val="007C5ADE"/>
    <w:pPr>
      <w:spacing w:before="100" w:beforeAutospacing="1" w:after="100" w:afterAutospacing="1"/>
    </w:pPr>
    <w:rPr>
      <w:lang w:val="en-US" w:eastAsia="zh-CN"/>
    </w:rPr>
  </w:style>
  <w:style w:type="character" w:customStyle="1" w:styleId="FootnoteTextChar1">
    <w:name w:val="Footnote Text Char1"/>
    <w:aliases w:val="fn Char1,Geneva 9 Char1,Font: Geneva 9 Char1,Boston 10 Char1,f Char1,ft Char2,Fotnotstext Char Char1,ft Char Char1,single space Char1,FOOTNOTES Char1,ADB Char1,single space1 Char1,footnote text1 Char1,FOOTNOTES1 Char1,fn1 Char1"/>
    <w:uiPriority w:val="99"/>
    <w:locked/>
    <w:rsid w:val="00C10DC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90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04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3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bd.int/doc/c/7a80/eb59/6e0142e9c55cf909475402f7/sbi-03-02-add3-ru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ABBC63C6D79C468A861C736AA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6062B-0B8E-4B4F-ADBF-5814A802CFFC}"/>
      </w:docPartPr>
      <w:docPartBody>
        <w:p w:rsidR="007324FD" w:rsidRDefault="008B5769" w:rsidP="008B5769">
          <w:pPr>
            <w:pStyle w:val="A1ABBC63C6D79C468A861C736AABF29A"/>
          </w:pPr>
          <w:r w:rsidRPr="007935A7">
            <w:rPr>
              <w:rStyle w:val="a3"/>
            </w:rPr>
            <w:t>[Subject]</w:t>
          </w:r>
        </w:p>
      </w:docPartBody>
    </w:docPart>
    <w:docPart>
      <w:docPartPr>
        <w:name w:val="D328CF87FA73024F8C9A92448BFD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A0ED-5ADB-024D-98BB-7F0622B496D6}"/>
      </w:docPartPr>
      <w:docPartBody>
        <w:p w:rsidR="007324FD" w:rsidRDefault="008B5769" w:rsidP="008B5769">
          <w:pPr>
            <w:pStyle w:val="D328CF87FA73024F8C9A92448BFD264B"/>
          </w:pPr>
          <w:r w:rsidRPr="007935A7">
            <w:rPr>
              <w:rStyle w:val="a3"/>
            </w:rPr>
            <w:t>[Subject]</w:t>
          </w:r>
        </w:p>
      </w:docPartBody>
    </w:docPart>
    <w:docPart>
      <w:docPartPr>
        <w:name w:val="9707C5E61B9DE14AAA3934EB57B10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A7C21-D317-2341-915D-D633F5E066DE}"/>
      </w:docPartPr>
      <w:docPartBody>
        <w:p w:rsidR="001A5FB5" w:rsidRDefault="007324FD" w:rsidP="007324FD">
          <w:pPr>
            <w:pStyle w:val="9707C5E61B9DE14AAA3934EB57B1007A"/>
          </w:pPr>
          <w:r w:rsidRPr="007E02EB">
            <w:rPr>
              <w:rStyle w:val="a3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0000000000000000000"/>
    <w:charset w:val="80"/>
    <w:family w:val="roman"/>
    <w:notTrueType/>
    <w:pitch w:val="default"/>
  </w:font>
  <w:font w:name="HelveticaNeueLT Std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65"/>
    <w:rsid w:val="0008070E"/>
    <w:rsid w:val="001A5FB5"/>
    <w:rsid w:val="001B22F1"/>
    <w:rsid w:val="001E3D65"/>
    <w:rsid w:val="00220821"/>
    <w:rsid w:val="0024011E"/>
    <w:rsid w:val="00254DC8"/>
    <w:rsid w:val="0028257F"/>
    <w:rsid w:val="0029509F"/>
    <w:rsid w:val="002E3FF3"/>
    <w:rsid w:val="0033208F"/>
    <w:rsid w:val="00355FB4"/>
    <w:rsid w:val="003C59B5"/>
    <w:rsid w:val="003F2B4C"/>
    <w:rsid w:val="0040419E"/>
    <w:rsid w:val="00406AC8"/>
    <w:rsid w:val="00437137"/>
    <w:rsid w:val="005920FC"/>
    <w:rsid w:val="005D3146"/>
    <w:rsid w:val="005E1A2A"/>
    <w:rsid w:val="005E5CD7"/>
    <w:rsid w:val="0062320C"/>
    <w:rsid w:val="006251B4"/>
    <w:rsid w:val="00673CFF"/>
    <w:rsid w:val="006911C7"/>
    <w:rsid w:val="006B3DA8"/>
    <w:rsid w:val="006B4871"/>
    <w:rsid w:val="006E76D3"/>
    <w:rsid w:val="007324FD"/>
    <w:rsid w:val="00795995"/>
    <w:rsid w:val="007A2C75"/>
    <w:rsid w:val="007D2595"/>
    <w:rsid w:val="007E1406"/>
    <w:rsid w:val="007F09BB"/>
    <w:rsid w:val="00813D83"/>
    <w:rsid w:val="008B5769"/>
    <w:rsid w:val="008E7772"/>
    <w:rsid w:val="009620BA"/>
    <w:rsid w:val="009D3B57"/>
    <w:rsid w:val="009F3089"/>
    <w:rsid w:val="00AA032C"/>
    <w:rsid w:val="00AF354F"/>
    <w:rsid w:val="00B46D7B"/>
    <w:rsid w:val="00B73374"/>
    <w:rsid w:val="00BA2A95"/>
    <w:rsid w:val="00BB4A4C"/>
    <w:rsid w:val="00BC6859"/>
    <w:rsid w:val="00C112BF"/>
    <w:rsid w:val="00C17937"/>
    <w:rsid w:val="00C37F74"/>
    <w:rsid w:val="00C90B13"/>
    <w:rsid w:val="00CB6C18"/>
    <w:rsid w:val="00E20372"/>
    <w:rsid w:val="00E3556E"/>
    <w:rsid w:val="00E43ED5"/>
    <w:rsid w:val="00E467D7"/>
    <w:rsid w:val="00E50870"/>
    <w:rsid w:val="00E60471"/>
    <w:rsid w:val="00E976D0"/>
    <w:rsid w:val="00ED0CA7"/>
    <w:rsid w:val="00EF4827"/>
    <w:rsid w:val="00F1745B"/>
    <w:rsid w:val="00F3104C"/>
    <w:rsid w:val="00F723BA"/>
    <w:rsid w:val="00F75ED0"/>
    <w:rsid w:val="00F81183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A5FB5"/>
  </w:style>
  <w:style w:type="paragraph" w:customStyle="1" w:styleId="F5242C44857FAE4EBD5A285E554E7ECD">
    <w:name w:val="F5242C44857FAE4EBD5A285E554E7ECD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AB9F60A09136A8458126D30504E9EA54">
    <w:name w:val="AB9F60A09136A8458126D30504E9EA54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9707C5E61B9DE14AAA3934EB57B1007A">
    <w:name w:val="9707C5E61B9DE14AAA3934EB57B1007A"/>
    <w:rsid w:val="007324FD"/>
    <w:pPr>
      <w:spacing w:after="0" w:line="240" w:lineRule="auto"/>
    </w:pPr>
    <w:rPr>
      <w:sz w:val="24"/>
      <w:szCs w:val="24"/>
      <w:lang w:eastAsia="en-US"/>
    </w:rPr>
  </w:style>
  <w:style w:type="paragraph" w:customStyle="1" w:styleId="A1ABBC63C6D79C468A861C736AABF29A">
    <w:name w:val="A1ABBC63C6D79C468A861C736AABF29A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D328CF87FA73024F8C9A92448BFD264B">
    <w:name w:val="D328CF87FA73024F8C9A92448BFD264B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8175BC55217141379A4A715B31C15622">
    <w:name w:val="8175BC55217141379A4A715B31C15622"/>
    <w:rsid w:val="001A5FB5"/>
    <w:pPr>
      <w:spacing w:after="200" w:line="276" w:lineRule="auto"/>
    </w:pPr>
    <w:rPr>
      <w:lang w:val="ru-RU" w:eastAsia="ru-RU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1A5FB5"/>
  </w:style>
  <w:style w:type="paragraph" w:customStyle="1" w:styleId="F5242C44857FAE4EBD5A285E554E7ECD">
    <w:name w:val="F5242C44857FAE4EBD5A285E554E7ECD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AB9F60A09136A8458126D30504E9EA54">
    <w:name w:val="AB9F60A09136A8458126D30504E9EA54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9707C5E61B9DE14AAA3934EB57B1007A">
    <w:name w:val="9707C5E61B9DE14AAA3934EB57B1007A"/>
    <w:rsid w:val="007324FD"/>
    <w:pPr>
      <w:spacing w:after="0" w:line="240" w:lineRule="auto"/>
    </w:pPr>
    <w:rPr>
      <w:sz w:val="24"/>
      <w:szCs w:val="24"/>
      <w:lang w:eastAsia="en-US"/>
    </w:rPr>
  </w:style>
  <w:style w:type="paragraph" w:customStyle="1" w:styleId="A1ABBC63C6D79C468A861C736AABF29A">
    <w:name w:val="A1ABBC63C6D79C468A861C736AABF29A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D328CF87FA73024F8C9A92448BFD264B">
    <w:name w:val="D328CF87FA73024F8C9A92448BFD264B"/>
    <w:rsid w:val="008B5769"/>
    <w:pPr>
      <w:spacing w:after="0" w:line="240" w:lineRule="auto"/>
    </w:pPr>
    <w:rPr>
      <w:sz w:val="24"/>
      <w:szCs w:val="24"/>
      <w:lang w:eastAsia="en-US"/>
    </w:rPr>
  </w:style>
  <w:style w:type="paragraph" w:customStyle="1" w:styleId="8175BC55217141379A4A715B31C15622">
    <w:name w:val="8175BC55217141379A4A715B31C15622"/>
    <w:rsid w:val="001A5FB5"/>
    <w:pPr>
      <w:spacing w:after="200" w:line="276" w:lineRule="auto"/>
    </w:pPr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3" ma:contentTypeDescription="Create a new document." ma:contentTypeScope="" ma:versionID="0cbec3429130dbf57f96936d623afa01">
  <xsd:schema xmlns:xsd="http://www.w3.org/2001/XMLSchema" xmlns:xs="http://www.w3.org/2001/XMLSchema" xmlns:p="http://schemas.microsoft.com/office/2006/metadata/properties" xmlns:ns2="358298e0-1b7e-4ebe-8695-94439b74f0d1" xmlns:ns3="13ad741f-c0db-4e29-b5a6-03b4a1bc18ba" targetNamespace="http://schemas.microsoft.com/office/2006/metadata/properties" ma:root="true" ma:fieldsID="6a9b1958c50a4c3d2da5b19cca1474e0" ns2:_="" ns3:_="">
    <xsd:import namespace="358298e0-1b7e-4ebe-8695-94439b74f0d1"/>
    <xsd:import namespace="13ad741f-c0db-4e29-b5a6-03b4a1bc1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A478-63F8-451D-B425-5B9DBC726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B2BFF-9EB7-46A8-B7DB-B2497AF212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E3DB5C-C2D1-42D3-AF2A-52598D12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0D5506-A943-40C2-98DC-618360C3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20</Pages>
  <Words>5281</Words>
  <Characters>31688</Characters>
  <Application>Microsoft Office Word</Application>
  <DocSecurity>0</DocSecurity>
  <Lines>905</Lines>
  <Paragraphs>240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 плана действий по обеспечению гендерного равенства на период после 2020 года</vt:lpstr>
      <vt:lpstr>проект плана действий по обеспечению гендерного равенства на период после 2020 года</vt:lpstr>
    </vt:vector>
  </TitlesOfParts>
  <Company>United Nations</Company>
  <LinksUpToDate>false</LinksUpToDate>
  <CharactersWithSpaces>36729</CharactersWithSpaces>
  <SharedDoc>false</SharedDoc>
  <HyperlinkBase>https://www.cbd.int/sbi/</HyperlinkBase>
  <HLinks>
    <vt:vector size="24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https://www.cbd.int/doc/decisions/cop-12/cop-12-dec-07-en.pdf</vt:lpwstr>
      </vt:variant>
      <vt:variant>
        <vt:lpwstr/>
      </vt:variant>
      <vt:variant>
        <vt:i4>6750332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https://www.cbd.int/doc/c/2a29/307a/3235fdabd9edd01b9576e42b/sbi-03-02-add3-en.pdf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https://www.cbd.int/doc/c/ca42/eb5c/0942e662e0d8f38de7b3ca88/gb-om-2021-03-01-en.pdf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https://www.cbd.int/doc/notifications/2021/ntf-2021-046-gender-en.pdf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действий по обеспечению гендерного равенства на период после 2020 года</dc:title>
  <dc:subject>CBD/SBI/REC/3/3</dc:subject>
  <dc:creator>SCBD</dc:creator>
  <cp:keywords>Subsidiary Body on Implementation, third meeting (resumed), Geneva, Switzerland, 12-28 January 2022, Convention on Biological Diversity</cp:keywords>
  <cp:lastModifiedBy>PC</cp:lastModifiedBy>
  <cp:revision>6</cp:revision>
  <cp:lastPrinted>2019-10-26T08:31:00Z</cp:lastPrinted>
  <dcterms:created xsi:type="dcterms:W3CDTF">2022-05-11T15:44:00Z</dcterms:created>
  <dcterms:modified xsi:type="dcterms:W3CDTF">2022-05-11T19:18:00Z</dcterms:modified>
  <cp:category>Environment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0x01010069BFACF6D92CD24AA50050CE23F68F74</vt:lpwstr>
  </property>
</Properties>
</file>