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99CF5" w14:textId="0E3D8845" w:rsidR="00CB06B4" w:rsidRPr="002725D5" w:rsidRDefault="00E034BA" w:rsidP="00B41204">
      <w:pPr>
        <w:tabs>
          <w:tab w:val="left" w:pos="7020"/>
        </w:tabs>
        <w:spacing w:before="120" w:after="120"/>
        <w:ind w:right="44"/>
        <w:jc w:val="both"/>
        <w:rPr>
          <w:sz w:val="21"/>
          <w:szCs w:val="21"/>
          <w:lang w:val="en-CA"/>
        </w:rPr>
      </w:pPr>
      <w:r w:rsidRPr="002725D5">
        <w:rPr>
          <w:sz w:val="21"/>
          <w:szCs w:val="21"/>
          <w:lang w:val="en-CA"/>
        </w:rPr>
        <w:t>R</w:t>
      </w:r>
      <w:r w:rsidR="00600804" w:rsidRPr="002725D5">
        <w:rPr>
          <w:sz w:val="21"/>
          <w:szCs w:val="21"/>
          <w:lang w:val="en-CA"/>
        </w:rPr>
        <w:t>e</w:t>
      </w:r>
      <w:r w:rsidRPr="002725D5">
        <w:rPr>
          <w:sz w:val="21"/>
          <w:szCs w:val="21"/>
          <w:lang w:val="en-CA"/>
        </w:rPr>
        <w:t>f.: SCBD/</w:t>
      </w:r>
      <w:r w:rsidR="00570E2E" w:rsidRPr="002725D5">
        <w:rPr>
          <w:sz w:val="21"/>
          <w:szCs w:val="21"/>
          <w:lang w:val="en-CA"/>
        </w:rPr>
        <w:t>SSSF/AS/SBG</w:t>
      </w:r>
      <w:r w:rsidR="006D7163" w:rsidRPr="002725D5">
        <w:rPr>
          <w:sz w:val="21"/>
          <w:szCs w:val="21"/>
          <w:lang w:val="en-CA"/>
        </w:rPr>
        <w:t>/</w:t>
      </w:r>
      <w:r w:rsidR="00570E2E" w:rsidRPr="002725D5">
        <w:rPr>
          <w:sz w:val="21"/>
          <w:szCs w:val="21"/>
          <w:lang w:val="en-CA"/>
        </w:rPr>
        <w:t>JSH/VA/</w:t>
      </w:r>
      <w:r w:rsidR="0054607A" w:rsidRPr="002725D5">
        <w:rPr>
          <w:sz w:val="21"/>
          <w:szCs w:val="21"/>
          <w:lang w:val="en-CA"/>
        </w:rPr>
        <w:t>88332</w:t>
      </w:r>
      <w:r w:rsidRPr="002725D5">
        <w:rPr>
          <w:sz w:val="21"/>
          <w:szCs w:val="21"/>
          <w:lang w:val="en-CA"/>
        </w:rPr>
        <w:tab/>
      </w:r>
      <w:r w:rsidR="00257AFA">
        <w:rPr>
          <w:sz w:val="21"/>
          <w:szCs w:val="21"/>
          <w:lang w:val="en-CA"/>
        </w:rPr>
        <w:t>13</w:t>
      </w:r>
      <w:r w:rsidR="00570E2E" w:rsidRPr="002725D5">
        <w:rPr>
          <w:sz w:val="21"/>
          <w:szCs w:val="21"/>
          <w:lang w:val="en-CA"/>
        </w:rPr>
        <w:t xml:space="preserve"> September</w:t>
      </w:r>
      <w:r w:rsidR="0087623E" w:rsidRPr="002725D5">
        <w:rPr>
          <w:sz w:val="21"/>
          <w:szCs w:val="21"/>
          <w:lang w:val="en-CA"/>
        </w:rPr>
        <w:t xml:space="preserve"> </w:t>
      </w:r>
      <w:r w:rsidR="00FB3938" w:rsidRPr="002725D5">
        <w:rPr>
          <w:sz w:val="21"/>
          <w:szCs w:val="21"/>
          <w:lang w:val="en-CA"/>
        </w:rPr>
        <w:t>201</w:t>
      </w:r>
      <w:r w:rsidR="005F6A81" w:rsidRPr="002725D5">
        <w:rPr>
          <w:sz w:val="21"/>
          <w:szCs w:val="21"/>
          <w:lang w:val="en-CA"/>
        </w:rPr>
        <w:t>9</w:t>
      </w:r>
    </w:p>
    <w:p w14:paraId="0BB746E3" w14:textId="77777777" w:rsidR="00CB06B4" w:rsidRPr="002725D5" w:rsidRDefault="00CB06B4" w:rsidP="00542AC7">
      <w:pPr>
        <w:spacing w:before="240" w:after="120"/>
        <w:jc w:val="center"/>
        <w:rPr>
          <w:b/>
          <w:sz w:val="21"/>
          <w:szCs w:val="21"/>
          <w:lang w:val="pt-BR"/>
        </w:rPr>
      </w:pPr>
      <w:r w:rsidRPr="002725D5">
        <w:rPr>
          <w:b/>
          <w:sz w:val="21"/>
          <w:szCs w:val="21"/>
          <w:lang w:val="pt-BR"/>
        </w:rPr>
        <w:t>N O T I F I C A T I O N</w:t>
      </w:r>
    </w:p>
    <w:p w14:paraId="3F4ED0B2" w14:textId="77777777" w:rsidR="000E121C" w:rsidRPr="002725D5" w:rsidRDefault="005F6A81" w:rsidP="008E36BD">
      <w:pPr>
        <w:jc w:val="center"/>
        <w:rPr>
          <w:b/>
          <w:sz w:val="21"/>
          <w:szCs w:val="21"/>
        </w:rPr>
      </w:pPr>
      <w:r w:rsidRPr="002725D5">
        <w:rPr>
          <w:b/>
          <w:sz w:val="21"/>
          <w:szCs w:val="21"/>
        </w:rPr>
        <w:t xml:space="preserve">Nomination of </w:t>
      </w:r>
      <w:r w:rsidR="002F39C7" w:rsidRPr="002725D5">
        <w:rPr>
          <w:b/>
          <w:sz w:val="21"/>
          <w:szCs w:val="21"/>
        </w:rPr>
        <w:t>E</w:t>
      </w:r>
      <w:r w:rsidRPr="002725D5">
        <w:rPr>
          <w:b/>
          <w:sz w:val="21"/>
          <w:szCs w:val="21"/>
        </w:rPr>
        <w:t xml:space="preserve">xperts </w:t>
      </w:r>
      <w:r w:rsidR="001F3262" w:rsidRPr="002725D5">
        <w:rPr>
          <w:b/>
          <w:sz w:val="21"/>
          <w:szCs w:val="21"/>
        </w:rPr>
        <w:t xml:space="preserve">for </w:t>
      </w:r>
      <w:r w:rsidRPr="002725D5">
        <w:rPr>
          <w:b/>
          <w:sz w:val="21"/>
          <w:szCs w:val="21"/>
        </w:rPr>
        <w:t xml:space="preserve">the </w:t>
      </w:r>
      <w:r w:rsidR="00570E2E" w:rsidRPr="002725D5">
        <w:rPr>
          <w:b/>
          <w:sz w:val="21"/>
          <w:szCs w:val="21"/>
        </w:rPr>
        <w:t xml:space="preserve">Ad Hoc Technical Expert Group meeting </w:t>
      </w:r>
      <w:r w:rsidR="004A4099" w:rsidRPr="002725D5">
        <w:rPr>
          <w:b/>
          <w:sz w:val="21"/>
          <w:szCs w:val="21"/>
        </w:rPr>
        <w:t xml:space="preserve">on invasive alien species </w:t>
      </w:r>
    </w:p>
    <w:p w14:paraId="2AE1A31D" w14:textId="4DA905B8" w:rsidR="00B41204" w:rsidRPr="002725D5" w:rsidRDefault="00570E2E" w:rsidP="008E36BD">
      <w:pPr>
        <w:jc w:val="center"/>
        <w:rPr>
          <w:sz w:val="21"/>
          <w:szCs w:val="21"/>
        </w:rPr>
      </w:pPr>
      <w:r w:rsidRPr="002725D5">
        <w:rPr>
          <w:b/>
          <w:sz w:val="21"/>
          <w:szCs w:val="21"/>
        </w:rPr>
        <w:t>Montreal, Canada from 2 to 4 December 2019</w:t>
      </w:r>
      <w:r w:rsidR="00214FCD" w:rsidRPr="002725D5">
        <w:rPr>
          <w:b/>
          <w:sz w:val="21"/>
          <w:szCs w:val="21"/>
        </w:rPr>
        <w:t xml:space="preserve"> </w:t>
      </w:r>
    </w:p>
    <w:p w14:paraId="76D6CDA6" w14:textId="715E12FA" w:rsidR="000E121C" w:rsidRPr="002725D5" w:rsidRDefault="00DB41EC" w:rsidP="006450F9">
      <w:pPr>
        <w:jc w:val="both"/>
        <w:rPr>
          <w:sz w:val="21"/>
          <w:szCs w:val="21"/>
        </w:rPr>
      </w:pPr>
      <w:hyperlink r:id="rId8" w:history="1"/>
    </w:p>
    <w:p w14:paraId="5F04EE6F" w14:textId="684D4181" w:rsidR="005F6A81" w:rsidRPr="002725D5" w:rsidRDefault="00CB06B4" w:rsidP="006450F9">
      <w:pPr>
        <w:jc w:val="both"/>
        <w:rPr>
          <w:sz w:val="21"/>
          <w:szCs w:val="21"/>
        </w:rPr>
      </w:pPr>
      <w:r w:rsidRPr="002725D5">
        <w:rPr>
          <w:sz w:val="21"/>
          <w:szCs w:val="21"/>
        </w:rPr>
        <w:t>Dear Madam/Sir,</w:t>
      </w:r>
    </w:p>
    <w:p w14:paraId="1FEA9659" w14:textId="74D78558" w:rsidR="00EE048C" w:rsidRPr="002725D5" w:rsidRDefault="00570E2E" w:rsidP="00231841">
      <w:pPr>
        <w:suppressLineNumbers/>
        <w:suppressAutoHyphens/>
        <w:spacing w:before="120" w:after="120"/>
        <w:ind w:right="-377" w:firstLine="709"/>
        <w:jc w:val="both"/>
        <w:rPr>
          <w:iCs/>
          <w:sz w:val="21"/>
          <w:szCs w:val="21"/>
        </w:rPr>
      </w:pPr>
      <w:r w:rsidRPr="002725D5">
        <w:rPr>
          <w:iCs/>
          <w:sz w:val="21"/>
          <w:szCs w:val="21"/>
        </w:rPr>
        <w:t>The Conference of the Parties</w:t>
      </w:r>
      <w:r w:rsidR="009619C7" w:rsidRPr="002725D5">
        <w:rPr>
          <w:iCs/>
          <w:sz w:val="21"/>
          <w:szCs w:val="21"/>
        </w:rPr>
        <w:t xml:space="preserve"> (COP)</w:t>
      </w:r>
      <w:r w:rsidR="000E121C" w:rsidRPr="002725D5">
        <w:rPr>
          <w:iCs/>
          <w:sz w:val="21"/>
          <w:szCs w:val="21"/>
        </w:rPr>
        <w:t>,</w:t>
      </w:r>
      <w:r w:rsidR="00EC2113" w:rsidRPr="002725D5">
        <w:rPr>
          <w:iCs/>
          <w:sz w:val="21"/>
          <w:szCs w:val="21"/>
        </w:rPr>
        <w:t xml:space="preserve"> at its fourteenth meeting</w:t>
      </w:r>
      <w:r w:rsidR="009619C7" w:rsidRPr="002725D5">
        <w:rPr>
          <w:iCs/>
          <w:sz w:val="21"/>
          <w:szCs w:val="21"/>
        </w:rPr>
        <w:t xml:space="preserve">, </w:t>
      </w:r>
      <w:r w:rsidR="00EC2113" w:rsidRPr="002725D5">
        <w:rPr>
          <w:iCs/>
          <w:sz w:val="21"/>
          <w:szCs w:val="21"/>
        </w:rPr>
        <w:t>decided to establish an Ad Hoc Technical Expert Group</w:t>
      </w:r>
      <w:r w:rsidR="000E121C" w:rsidRPr="002725D5">
        <w:rPr>
          <w:iCs/>
          <w:sz w:val="21"/>
          <w:szCs w:val="21"/>
        </w:rPr>
        <w:t xml:space="preserve"> (AHTEG)</w:t>
      </w:r>
      <w:r w:rsidR="00B05942" w:rsidRPr="002725D5">
        <w:rPr>
          <w:iCs/>
          <w:sz w:val="21"/>
          <w:szCs w:val="21"/>
        </w:rPr>
        <w:t xml:space="preserve"> </w:t>
      </w:r>
      <w:r w:rsidR="009000F9" w:rsidRPr="002725D5">
        <w:rPr>
          <w:iCs/>
          <w:sz w:val="21"/>
          <w:szCs w:val="21"/>
        </w:rPr>
        <w:t>with relevant</w:t>
      </w:r>
      <w:r w:rsidR="00B05942" w:rsidRPr="002725D5">
        <w:rPr>
          <w:iCs/>
          <w:sz w:val="21"/>
          <w:szCs w:val="21"/>
        </w:rPr>
        <w:t xml:space="preserve"> </w:t>
      </w:r>
      <w:r w:rsidR="00EC2113" w:rsidRPr="002725D5">
        <w:rPr>
          <w:iCs/>
          <w:sz w:val="21"/>
          <w:szCs w:val="21"/>
        </w:rPr>
        <w:t xml:space="preserve">terms of reference </w:t>
      </w:r>
      <w:r w:rsidR="009000F9" w:rsidRPr="002725D5">
        <w:rPr>
          <w:iCs/>
          <w:sz w:val="21"/>
          <w:szCs w:val="21"/>
        </w:rPr>
        <w:t>(</w:t>
      </w:r>
      <w:hyperlink r:id="rId9" w:history="1">
        <w:r w:rsidR="00F415F6" w:rsidRPr="002725D5">
          <w:rPr>
            <w:rStyle w:val="Hyperlink"/>
            <w:sz w:val="21"/>
            <w:szCs w:val="21"/>
          </w:rPr>
          <w:t>https://www.cbd.int/doc/decisions/cop-14/cop-14-dec-11-en.pdf</w:t>
        </w:r>
      </w:hyperlink>
      <w:r w:rsidR="009000F9" w:rsidRPr="002725D5">
        <w:rPr>
          <w:iCs/>
          <w:sz w:val="21"/>
          <w:szCs w:val="21"/>
        </w:rPr>
        <w:t>)</w:t>
      </w:r>
      <w:r w:rsidR="00EC2113" w:rsidRPr="002725D5">
        <w:rPr>
          <w:iCs/>
          <w:sz w:val="21"/>
          <w:szCs w:val="21"/>
        </w:rPr>
        <w:t xml:space="preserve">, and, wherever possible, </w:t>
      </w:r>
      <w:r w:rsidR="000E121C" w:rsidRPr="002725D5">
        <w:rPr>
          <w:iCs/>
          <w:sz w:val="21"/>
          <w:szCs w:val="21"/>
        </w:rPr>
        <w:t xml:space="preserve">to </w:t>
      </w:r>
      <w:r w:rsidR="00EC2113" w:rsidRPr="002725D5">
        <w:rPr>
          <w:iCs/>
          <w:sz w:val="21"/>
          <w:szCs w:val="21"/>
        </w:rPr>
        <w:t>meet back-to-back with other relevant meetings</w:t>
      </w:r>
      <w:r w:rsidR="000E121C" w:rsidRPr="002725D5">
        <w:rPr>
          <w:iCs/>
          <w:sz w:val="21"/>
          <w:szCs w:val="21"/>
        </w:rPr>
        <w:t xml:space="preserve">. </w:t>
      </w:r>
      <w:r w:rsidR="00EC2113" w:rsidRPr="002725D5">
        <w:rPr>
          <w:iCs/>
          <w:sz w:val="21"/>
          <w:szCs w:val="21"/>
        </w:rPr>
        <w:t xml:space="preserve"> </w:t>
      </w:r>
      <w:r w:rsidR="00F313A9" w:rsidRPr="002725D5">
        <w:rPr>
          <w:iCs/>
          <w:sz w:val="21"/>
          <w:szCs w:val="21"/>
        </w:rPr>
        <w:t>In t</w:t>
      </w:r>
      <w:r w:rsidR="00EE048C" w:rsidRPr="002725D5">
        <w:rPr>
          <w:iCs/>
          <w:sz w:val="21"/>
          <w:szCs w:val="21"/>
        </w:rPr>
        <w:t>he same decision</w:t>
      </w:r>
      <w:r w:rsidR="00F313A9" w:rsidRPr="002725D5">
        <w:rPr>
          <w:iCs/>
          <w:sz w:val="21"/>
          <w:szCs w:val="21"/>
        </w:rPr>
        <w:t>, the COP</w:t>
      </w:r>
      <w:r w:rsidR="00EE048C" w:rsidRPr="002725D5">
        <w:rPr>
          <w:iCs/>
          <w:sz w:val="21"/>
          <w:szCs w:val="21"/>
        </w:rPr>
        <w:t xml:space="preserve"> also </w:t>
      </w:r>
      <w:r w:rsidR="00EC2113" w:rsidRPr="002725D5">
        <w:rPr>
          <w:iCs/>
          <w:sz w:val="21"/>
          <w:szCs w:val="21"/>
        </w:rPr>
        <w:t>request</w:t>
      </w:r>
      <w:r w:rsidR="00EE048C" w:rsidRPr="002725D5">
        <w:rPr>
          <w:iCs/>
          <w:sz w:val="21"/>
          <w:szCs w:val="21"/>
        </w:rPr>
        <w:t>ed</w:t>
      </w:r>
      <w:r w:rsidR="00EC2113" w:rsidRPr="002725D5">
        <w:rPr>
          <w:iCs/>
          <w:sz w:val="21"/>
          <w:szCs w:val="21"/>
        </w:rPr>
        <w:t xml:space="preserve"> the Executive Secretary to convene a moderated open online discussion forum to support the deliberations of the </w:t>
      </w:r>
      <w:r w:rsidR="004A4099" w:rsidRPr="002725D5">
        <w:rPr>
          <w:iCs/>
          <w:sz w:val="21"/>
          <w:szCs w:val="21"/>
        </w:rPr>
        <w:t>AHTEG</w:t>
      </w:r>
      <w:r w:rsidR="001A4783" w:rsidRPr="002725D5">
        <w:rPr>
          <w:iCs/>
          <w:sz w:val="21"/>
          <w:szCs w:val="21"/>
        </w:rPr>
        <w:t>.</w:t>
      </w:r>
      <w:r w:rsidR="004A4099" w:rsidRPr="002725D5">
        <w:rPr>
          <w:iCs/>
          <w:sz w:val="21"/>
          <w:szCs w:val="21"/>
        </w:rPr>
        <w:t xml:space="preserve">  </w:t>
      </w:r>
    </w:p>
    <w:p w14:paraId="36FB5090" w14:textId="46DD8591" w:rsidR="004A4099" w:rsidRPr="002725D5" w:rsidRDefault="004A4099" w:rsidP="00231841">
      <w:pPr>
        <w:suppressLineNumbers/>
        <w:suppressAutoHyphens/>
        <w:spacing w:before="120" w:after="120"/>
        <w:ind w:right="-377" w:firstLine="709"/>
        <w:jc w:val="both"/>
        <w:rPr>
          <w:bCs/>
          <w:kern w:val="18"/>
          <w:sz w:val="21"/>
          <w:szCs w:val="21"/>
        </w:rPr>
      </w:pPr>
      <w:r w:rsidRPr="002725D5">
        <w:rPr>
          <w:iCs/>
          <w:sz w:val="21"/>
          <w:szCs w:val="21"/>
        </w:rPr>
        <w:t>In response to the above,</w:t>
      </w:r>
      <w:r w:rsidR="001A4783" w:rsidRPr="002725D5">
        <w:rPr>
          <w:iCs/>
          <w:sz w:val="21"/>
          <w:szCs w:val="21"/>
        </w:rPr>
        <w:t xml:space="preserve"> </w:t>
      </w:r>
      <w:r w:rsidR="003D45A2" w:rsidRPr="002725D5">
        <w:rPr>
          <w:iCs/>
          <w:sz w:val="21"/>
          <w:szCs w:val="21"/>
        </w:rPr>
        <w:t xml:space="preserve">with </w:t>
      </w:r>
      <w:r w:rsidR="00EE048C" w:rsidRPr="002725D5">
        <w:rPr>
          <w:iCs/>
          <w:sz w:val="21"/>
          <w:szCs w:val="21"/>
        </w:rPr>
        <w:t xml:space="preserve">the </w:t>
      </w:r>
      <w:r w:rsidR="003D45A2" w:rsidRPr="002725D5">
        <w:rPr>
          <w:iCs/>
          <w:sz w:val="21"/>
          <w:szCs w:val="21"/>
        </w:rPr>
        <w:t>generous financial support from the Government of Norway</w:t>
      </w:r>
      <w:r w:rsidRPr="002725D5">
        <w:rPr>
          <w:iCs/>
          <w:sz w:val="21"/>
          <w:szCs w:val="21"/>
        </w:rPr>
        <w:t>,</w:t>
      </w:r>
      <w:r w:rsidR="003D45A2" w:rsidRPr="002725D5">
        <w:rPr>
          <w:iCs/>
          <w:sz w:val="21"/>
          <w:szCs w:val="21"/>
        </w:rPr>
        <w:t xml:space="preserve"> </w:t>
      </w:r>
      <w:r w:rsidRPr="002725D5">
        <w:rPr>
          <w:iCs/>
          <w:sz w:val="21"/>
          <w:szCs w:val="21"/>
        </w:rPr>
        <w:t xml:space="preserve">the AHTEG will be </w:t>
      </w:r>
      <w:r w:rsidR="00EE048C" w:rsidRPr="002725D5">
        <w:rPr>
          <w:iCs/>
          <w:sz w:val="21"/>
          <w:szCs w:val="21"/>
        </w:rPr>
        <w:t>meeting</w:t>
      </w:r>
      <w:r w:rsidRPr="002725D5">
        <w:rPr>
          <w:iCs/>
          <w:sz w:val="21"/>
          <w:szCs w:val="21"/>
        </w:rPr>
        <w:t xml:space="preserve"> in Montreal, Canada from 2 to 4 December 2019, </w:t>
      </w:r>
      <w:r w:rsidR="00264B89" w:rsidRPr="002725D5">
        <w:rPr>
          <w:iCs/>
          <w:sz w:val="21"/>
          <w:szCs w:val="21"/>
        </w:rPr>
        <w:t>back-to-back with</w:t>
      </w:r>
      <w:r w:rsidRPr="002725D5">
        <w:rPr>
          <w:iCs/>
          <w:sz w:val="21"/>
          <w:szCs w:val="21"/>
        </w:rPr>
        <w:t xml:space="preserve"> the twenty</w:t>
      </w:r>
      <w:r w:rsidR="009F3064">
        <w:rPr>
          <w:iCs/>
          <w:sz w:val="21"/>
          <w:szCs w:val="21"/>
        </w:rPr>
        <w:t>-</w:t>
      </w:r>
      <w:r w:rsidRPr="002725D5">
        <w:rPr>
          <w:iCs/>
          <w:sz w:val="21"/>
          <w:szCs w:val="21"/>
        </w:rPr>
        <w:t xml:space="preserve">third meeting of </w:t>
      </w:r>
      <w:r w:rsidR="008103B5" w:rsidRPr="002725D5">
        <w:rPr>
          <w:iCs/>
          <w:sz w:val="21"/>
          <w:szCs w:val="21"/>
        </w:rPr>
        <w:t xml:space="preserve">the </w:t>
      </w:r>
      <w:r w:rsidRPr="002725D5">
        <w:rPr>
          <w:iCs/>
          <w:sz w:val="21"/>
          <w:szCs w:val="21"/>
        </w:rPr>
        <w:t>Subsidiary Body on Scientific</w:t>
      </w:r>
      <w:r w:rsidR="008103B5" w:rsidRPr="002725D5">
        <w:rPr>
          <w:iCs/>
          <w:sz w:val="21"/>
          <w:szCs w:val="21"/>
        </w:rPr>
        <w:t>,</w:t>
      </w:r>
      <w:r w:rsidRPr="002725D5">
        <w:rPr>
          <w:iCs/>
          <w:sz w:val="21"/>
          <w:szCs w:val="21"/>
        </w:rPr>
        <w:t xml:space="preserve"> Technical and Technological Advice</w:t>
      </w:r>
      <w:r w:rsidR="00EE048C" w:rsidRPr="002725D5">
        <w:rPr>
          <w:iCs/>
          <w:sz w:val="21"/>
          <w:szCs w:val="21"/>
        </w:rPr>
        <w:t xml:space="preserve"> (SBSTTA-23)</w:t>
      </w:r>
      <w:r w:rsidR="000E3718" w:rsidRPr="002725D5">
        <w:rPr>
          <w:iCs/>
          <w:sz w:val="21"/>
          <w:szCs w:val="21"/>
        </w:rPr>
        <w:t xml:space="preserve">. </w:t>
      </w:r>
      <w:r w:rsidR="009672C2" w:rsidRPr="002725D5">
        <w:rPr>
          <w:bCs/>
          <w:kern w:val="18"/>
          <w:sz w:val="21"/>
          <w:szCs w:val="21"/>
        </w:rPr>
        <w:t xml:space="preserve">The AHTEG meeting will be </w:t>
      </w:r>
      <w:r w:rsidR="00EE048C" w:rsidRPr="002725D5">
        <w:rPr>
          <w:bCs/>
          <w:kern w:val="18"/>
          <w:sz w:val="21"/>
          <w:szCs w:val="21"/>
        </w:rPr>
        <w:t xml:space="preserve">conducted </w:t>
      </w:r>
      <w:r w:rsidR="009672C2" w:rsidRPr="002725D5">
        <w:rPr>
          <w:bCs/>
          <w:kern w:val="18"/>
          <w:sz w:val="21"/>
          <w:szCs w:val="21"/>
        </w:rPr>
        <w:t>in English.</w:t>
      </w:r>
    </w:p>
    <w:p w14:paraId="4F48B12B" w14:textId="01B93B7E" w:rsidR="00B01A0E" w:rsidRPr="002725D5" w:rsidRDefault="004A4099" w:rsidP="00231841">
      <w:pPr>
        <w:suppressLineNumbers/>
        <w:suppressAutoHyphens/>
        <w:spacing w:before="120" w:after="120"/>
        <w:ind w:right="-377" w:firstLine="720"/>
        <w:jc w:val="both"/>
        <w:rPr>
          <w:iCs/>
          <w:sz w:val="21"/>
          <w:szCs w:val="21"/>
          <w:lang w:val="en-US"/>
        </w:rPr>
      </w:pPr>
      <w:r w:rsidRPr="002725D5">
        <w:rPr>
          <w:iCs/>
          <w:sz w:val="21"/>
          <w:szCs w:val="21"/>
          <w:lang w:val="en-US"/>
        </w:rPr>
        <w:t xml:space="preserve">Accordingly, I am pleased to invite Parties, other Governments and relevant organizations to nominate a representative to take part in the AHTEG meeting. </w:t>
      </w:r>
      <w:r w:rsidR="00B01A0E" w:rsidRPr="002725D5">
        <w:rPr>
          <w:iCs/>
          <w:sz w:val="21"/>
          <w:szCs w:val="21"/>
          <w:lang w:val="en-US"/>
        </w:rPr>
        <w:t>The nomi</w:t>
      </w:r>
      <w:r w:rsidR="00956358" w:rsidRPr="002725D5">
        <w:rPr>
          <w:iCs/>
          <w:sz w:val="21"/>
          <w:szCs w:val="21"/>
          <w:lang w:val="en-US"/>
        </w:rPr>
        <w:t>nee</w:t>
      </w:r>
      <w:r w:rsidR="00B01A0E" w:rsidRPr="002725D5">
        <w:rPr>
          <w:iCs/>
          <w:sz w:val="21"/>
          <w:szCs w:val="21"/>
          <w:lang w:val="en-US"/>
        </w:rPr>
        <w:t xml:space="preserve"> </w:t>
      </w:r>
      <w:r w:rsidR="00D05F6B" w:rsidRPr="002725D5">
        <w:rPr>
          <w:iCs/>
          <w:sz w:val="21"/>
          <w:szCs w:val="21"/>
          <w:lang w:val="en-US"/>
        </w:rPr>
        <w:t>should</w:t>
      </w:r>
      <w:r w:rsidR="00B01A0E" w:rsidRPr="002725D5">
        <w:rPr>
          <w:iCs/>
          <w:sz w:val="21"/>
          <w:szCs w:val="21"/>
          <w:lang w:val="en-US"/>
        </w:rPr>
        <w:t xml:space="preserve"> </w:t>
      </w:r>
      <w:r w:rsidR="00956358" w:rsidRPr="002725D5">
        <w:rPr>
          <w:iCs/>
          <w:sz w:val="21"/>
          <w:szCs w:val="21"/>
          <w:lang w:val="en-US"/>
        </w:rPr>
        <w:t>meet at least one of the criteria, below</w:t>
      </w:r>
      <w:r w:rsidR="00B01A0E" w:rsidRPr="002725D5">
        <w:rPr>
          <w:iCs/>
          <w:sz w:val="21"/>
          <w:szCs w:val="21"/>
          <w:lang w:val="en-US"/>
        </w:rPr>
        <w:t xml:space="preserve">: </w:t>
      </w:r>
    </w:p>
    <w:p w14:paraId="0DDE0EC4" w14:textId="30A6E63E" w:rsidR="00B01A0E" w:rsidRPr="002725D5" w:rsidRDefault="00D77646" w:rsidP="00231841">
      <w:pPr>
        <w:pStyle w:val="ListParagraph"/>
        <w:numPr>
          <w:ilvl w:val="0"/>
          <w:numId w:val="17"/>
        </w:numPr>
        <w:suppressLineNumbers/>
        <w:suppressAutoHyphens/>
        <w:spacing w:before="120" w:after="120"/>
        <w:ind w:right="-377"/>
        <w:jc w:val="both"/>
        <w:rPr>
          <w:bCs/>
          <w:kern w:val="18"/>
          <w:sz w:val="21"/>
          <w:szCs w:val="21"/>
        </w:rPr>
      </w:pPr>
      <w:r w:rsidRPr="002725D5">
        <w:rPr>
          <w:iCs/>
          <w:sz w:val="21"/>
          <w:szCs w:val="21"/>
          <w:lang w:val="en-US"/>
        </w:rPr>
        <w:t>E</w:t>
      </w:r>
      <w:r w:rsidR="00956358" w:rsidRPr="002725D5">
        <w:rPr>
          <w:iCs/>
          <w:sz w:val="21"/>
          <w:szCs w:val="21"/>
          <w:lang w:val="en-US"/>
        </w:rPr>
        <w:t xml:space="preserve">xpert involved in invasive alien species management actions at the </w:t>
      </w:r>
      <w:r w:rsidR="007314C0" w:rsidRPr="002725D5">
        <w:rPr>
          <w:iCs/>
          <w:sz w:val="21"/>
          <w:szCs w:val="21"/>
          <w:lang w:val="en-US"/>
        </w:rPr>
        <w:t xml:space="preserve">community, sub-national, </w:t>
      </w:r>
      <w:r w:rsidR="00956358" w:rsidRPr="002725D5">
        <w:rPr>
          <w:iCs/>
          <w:sz w:val="21"/>
          <w:szCs w:val="21"/>
          <w:lang w:val="en-US"/>
        </w:rPr>
        <w:t>national or regional level</w:t>
      </w:r>
      <w:r w:rsidR="00B01A0E" w:rsidRPr="002725D5">
        <w:rPr>
          <w:iCs/>
          <w:sz w:val="21"/>
          <w:szCs w:val="21"/>
          <w:lang w:val="en-US"/>
        </w:rPr>
        <w:t>;</w:t>
      </w:r>
    </w:p>
    <w:p w14:paraId="585E7A62" w14:textId="0AD2C8F4" w:rsidR="00956358" w:rsidRPr="002725D5" w:rsidRDefault="00D77646" w:rsidP="00231841">
      <w:pPr>
        <w:pStyle w:val="ListParagraph"/>
        <w:numPr>
          <w:ilvl w:val="0"/>
          <w:numId w:val="17"/>
        </w:numPr>
        <w:suppressLineNumbers/>
        <w:suppressAutoHyphens/>
        <w:spacing w:before="120" w:after="120"/>
        <w:ind w:right="-377"/>
        <w:jc w:val="both"/>
        <w:rPr>
          <w:bCs/>
          <w:kern w:val="18"/>
          <w:sz w:val="21"/>
          <w:szCs w:val="21"/>
        </w:rPr>
      </w:pPr>
      <w:r w:rsidRPr="002725D5">
        <w:rPr>
          <w:bCs/>
          <w:kern w:val="18"/>
          <w:sz w:val="21"/>
          <w:szCs w:val="21"/>
        </w:rPr>
        <w:t>E</w:t>
      </w:r>
      <w:r w:rsidR="00956358" w:rsidRPr="002725D5">
        <w:rPr>
          <w:bCs/>
          <w:kern w:val="18"/>
          <w:sz w:val="21"/>
          <w:szCs w:val="21"/>
        </w:rPr>
        <w:t>xpert with knowledge and experience in risk analysis of alien species;</w:t>
      </w:r>
    </w:p>
    <w:p w14:paraId="2C0E77D8" w14:textId="079E28B0" w:rsidR="00CE3D16" w:rsidRPr="002725D5" w:rsidRDefault="00D77646" w:rsidP="00231841">
      <w:pPr>
        <w:pStyle w:val="ListParagraph"/>
        <w:numPr>
          <w:ilvl w:val="0"/>
          <w:numId w:val="17"/>
        </w:numPr>
        <w:suppressLineNumbers/>
        <w:suppressAutoHyphens/>
        <w:spacing w:before="120" w:after="120"/>
        <w:ind w:right="-377"/>
        <w:jc w:val="both"/>
        <w:rPr>
          <w:bCs/>
          <w:kern w:val="18"/>
          <w:sz w:val="21"/>
          <w:szCs w:val="21"/>
        </w:rPr>
      </w:pPr>
      <w:r w:rsidRPr="002725D5">
        <w:rPr>
          <w:bCs/>
          <w:kern w:val="18"/>
          <w:sz w:val="21"/>
          <w:szCs w:val="21"/>
        </w:rPr>
        <w:t>E</w:t>
      </w:r>
      <w:r w:rsidR="00956358" w:rsidRPr="002725D5">
        <w:rPr>
          <w:bCs/>
          <w:kern w:val="18"/>
          <w:sz w:val="21"/>
          <w:szCs w:val="21"/>
        </w:rPr>
        <w:t xml:space="preserve">xpert with knowledge and experience in cost-benefit/cost-effectiveness analysis on invasive alien species management; </w:t>
      </w:r>
    </w:p>
    <w:p w14:paraId="14B72FA3" w14:textId="7FA5C33D" w:rsidR="00CE3D16" w:rsidRPr="002725D5" w:rsidRDefault="00D77646" w:rsidP="00231841">
      <w:pPr>
        <w:pStyle w:val="ListParagraph"/>
        <w:numPr>
          <w:ilvl w:val="0"/>
          <w:numId w:val="17"/>
        </w:numPr>
        <w:suppressLineNumbers/>
        <w:suppressAutoHyphens/>
        <w:spacing w:before="120" w:after="120"/>
        <w:ind w:right="-377"/>
        <w:jc w:val="both"/>
        <w:rPr>
          <w:bCs/>
          <w:kern w:val="18"/>
          <w:sz w:val="21"/>
          <w:szCs w:val="21"/>
        </w:rPr>
      </w:pPr>
      <w:r w:rsidRPr="002725D5">
        <w:rPr>
          <w:bCs/>
          <w:kern w:val="18"/>
          <w:sz w:val="21"/>
          <w:szCs w:val="21"/>
        </w:rPr>
        <w:t>E</w:t>
      </w:r>
      <w:r w:rsidR="00CE3D16" w:rsidRPr="002725D5">
        <w:rPr>
          <w:bCs/>
          <w:kern w:val="18"/>
          <w:sz w:val="21"/>
          <w:szCs w:val="21"/>
        </w:rPr>
        <w:t>xpert with knowledge and experience in e-commerce</w:t>
      </w:r>
      <w:r w:rsidR="00765713" w:rsidRPr="002725D5">
        <w:rPr>
          <w:bCs/>
          <w:kern w:val="18"/>
          <w:sz w:val="21"/>
          <w:szCs w:val="21"/>
        </w:rPr>
        <w:t xml:space="preserve"> and associated risks</w:t>
      </w:r>
      <w:r w:rsidRPr="002725D5">
        <w:rPr>
          <w:bCs/>
          <w:kern w:val="18"/>
          <w:sz w:val="21"/>
          <w:szCs w:val="21"/>
        </w:rPr>
        <w:t>;</w:t>
      </w:r>
      <w:r w:rsidR="00CE3D16" w:rsidRPr="002725D5">
        <w:rPr>
          <w:bCs/>
          <w:kern w:val="18"/>
          <w:sz w:val="21"/>
          <w:szCs w:val="21"/>
        </w:rPr>
        <w:t xml:space="preserve"> </w:t>
      </w:r>
    </w:p>
    <w:p w14:paraId="4DC00027" w14:textId="596C1140" w:rsidR="00B01A0E" w:rsidRPr="002725D5" w:rsidRDefault="00D77646" w:rsidP="00231841">
      <w:pPr>
        <w:pStyle w:val="ListParagraph"/>
        <w:numPr>
          <w:ilvl w:val="0"/>
          <w:numId w:val="17"/>
        </w:numPr>
        <w:suppressLineNumbers/>
        <w:suppressAutoHyphens/>
        <w:spacing w:before="120" w:after="120"/>
        <w:ind w:right="-377"/>
        <w:jc w:val="both"/>
        <w:rPr>
          <w:bCs/>
          <w:kern w:val="18"/>
          <w:sz w:val="21"/>
          <w:szCs w:val="21"/>
        </w:rPr>
      </w:pPr>
      <w:r w:rsidRPr="002725D5">
        <w:rPr>
          <w:bCs/>
          <w:kern w:val="18"/>
          <w:sz w:val="21"/>
          <w:szCs w:val="21"/>
        </w:rPr>
        <w:t>E</w:t>
      </w:r>
      <w:r w:rsidR="003A43F5" w:rsidRPr="002725D5">
        <w:rPr>
          <w:bCs/>
          <w:kern w:val="18"/>
          <w:sz w:val="21"/>
          <w:szCs w:val="21"/>
        </w:rPr>
        <w:t>x</w:t>
      </w:r>
      <w:r w:rsidR="00CE3D16" w:rsidRPr="002725D5">
        <w:rPr>
          <w:bCs/>
          <w:kern w:val="18"/>
          <w:sz w:val="21"/>
          <w:szCs w:val="21"/>
        </w:rPr>
        <w:t xml:space="preserve">pert with knowledge and experience in considering the impact of climate change and related natural disaster or land use change </w:t>
      </w:r>
      <w:r w:rsidR="00956358" w:rsidRPr="002725D5">
        <w:rPr>
          <w:bCs/>
          <w:kern w:val="18"/>
          <w:sz w:val="21"/>
          <w:szCs w:val="21"/>
        </w:rPr>
        <w:t>o</w:t>
      </w:r>
      <w:r w:rsidR="00CE3D16" w:rsidRPr="002725D5">
        <w:rPr>
          <w:bCs/>
          <w:kern w:val="18"/>
          <w:sz w:val="21"/>
          <w:szCs w:val="21"/>
        </w:rPr>
        <w:t>n biological invasions</w:t>
      </w:r>
      <w:r w:rsidRPr="002725D5">
        <w:rPr>
          <w:bCs/>
          <w:kern w:val="18"/>
          <w:sz w:val="21"/>
          <w:szCs w:val="21"/>
        </w:rPr>
        <w:t>;</w:t>
      </w:r>
    </w:p>
    <w:p w14:paraId="3C21DBDD" w14:textId="153FF239" w:rsidR="009672C2" w:rsidRPr="002725D5" w:rsidRDefault="00D77646" w:rsidP="00231841">
      <w:pPr>
        <w:pStyle w:val="ListParagraph"/>
        <w:numPr>
          <w:ilvl w:val="0"/>
          <w:numId w:val="17"/>
        </w:numPr>
        <w:suppressLineNumbers/>
        <w:suppressAutoHyphens/>
        <w:spacing w:before="120" w:after="120"/>
        <w:ind w:right="-377"/>
        <w:jc w:val="both"/>
        <w:rPr>
          <w:bCs/>
          <w:kern w:val="18"/>
          <w:sz w:val="21"/>
          <w:szCs w:val="21"/>
        </w:rPr>
      </w:pPr>
      <w:r w:rsidRPr="002725D5">
        <w:rPr>
          <w:iCs/>
          <w:sz w:val="21"/>
          <w:szCs w:val="21"/>
        </w:rPr>
        <w:t>E</w:t>
      </w:r>
      <w:proofErr w:type="spellStart"/>
      <w:r w:rsidR="00956358" w:rsidRPr="002725D5">
        <w:rPr>
          <w:iCs/>
          <w:sz w:val="21"/>
          <w:szCs w:val="21"/>
          <w:lang w:val="en-US"/>
        </w:rPr>
        <w:t>xpert</w:t>
      </w:r>
      <w:proofErr w:type="spellEnd"/>
      <w:r w:rsidR="00956358" w:rsidRPr="002725D5">
        <w:rPr>
          <w:iCs/>
          <w:sz w:val="21"/>
          <w:szCs w:val="21"/>
          <w:lang w:val="en-US"/>
        </w:rPr>
        <w:t xml:space="preserve"> </w:t>
      </w:r>
      <w:r w:rsidR="00CD7CFF" w:rsidRPr="002725D5">
        <w:rPr>
          <w:iCs/>
          <w:sz w:val="21"/>
          <w:szCs w:val="21"/>
          <w:lang w:val="en-US"/>
        </w:rPr>
        <w:t>with knowledge and experience in invasive alien species data and data tools (e.g. Global Registry of Introduced and Invasive Species, EICAT, SEICAT or other relevant databases)</w:t>
      </w:r>
      <w:r w:rsidR="00765713" w:rsidRPr="002725D5">
        <w:rPr>
          <w:iCs/>
          <w:sz w:val="21"/>
          <w:szCs w:val="21"/>
          <w:lang w:val="en-US"/>
        </w:rPr>
        <w:t>.</w:t>
      </w:r>
    </w:p>
    <w:p w14:paraId="1512C867" w14:textId="1E715A3C" w:rsidR="00CD7CFF" w:rsidRPr="002725D5" w:rsidRDefault="00CD7CFF" w:rsidP="00231841">
      <w:pPr>
        <w:suppressLineNumbers/>
        <w:suppressAutoHyphens/>
        <w:spacing w:before="120" w:after="120"/>
        <w:ind w:right="-377" w:firstLine="720"/>
        <w:jc w:val="both"/>
        <w:rPr>
          <w:iCs/>
          <w:sz w:val="21"/>
          <w:szCs w:val="21"/>
          <w:lang w:val="en-US"/>
        </w:rPr>
      </w:pPr>
      <w:r w:rsidRPr="002725D5">
        <w:rPr>
          <w:iCs/>
          <w:sz w:val="21"/>
          <w:szCs w:val="21"/>
          <w:lang w:val="en-US"/>
        </w:rPr>
        <w:t xml:space="preserve">Participants will be selected </w:t>
      </w:r>
      <w:r w:rsidR="009672C2" w:rsidRPr="002725D5">
        <w:rPr>
          <w:iCs/>
          <w:sz w:val="21"/>
          <w:szCs w:val="21"/>
          <w:lang w:val="en-US"/>
        </w:rPr>
        <w:t>by the Secretariat</w:t>
      </w:r>
      <w:r w:rsidR="00D77646" w:rsidRPr="002725D5">
        <w:rPr>
          <w:iCs/>
          <w:sz w:val="21"/>
          <w:szCs w:val="21"/>
          <w:lang w:val="en-US"/>
        </w:rPr>
        <w:t>,</w:t>
      </w:r>
      <w:r w:rsidR="009672C2" w:rsidRPr="002725D5">
        <w:rPr>
          <w:iCs/>
          <w:sz w:val="21"/>
          <w:szCs w:val="21"/>
          <w:lang w:val="en-US"/>
        </w:rPr>
        <w:t xml:space="preserve"> in consultation with the </w:t>
      </w:r>
      <w:r w:rsidR="00D77646" w:rsidRPr="002725D5">
        <w:rPr>
          <w:iCs/>
          <w:sz w:val="21"/>
          <w:szCs w:val="21"/>
          <w:lang w:val="en-US"/>
        </w:rPr>
        <w:t xml:space="preserve">SBSTTA </w:t>
      </w:r>
      <w:r w:rsidR="009672C2" w:rsidRPr="002725D5">
        <w:rPr>
          <w:iCs/>
          <w:sz w:val="21"/>
          <w:szCs w:val="21"/>
          <w:lang w:val="en-US"/>
        </w:rPr>
        <w:t xml:space="preserve">bureau, </w:t>
      </w:r>
      <w:r w:rsidR="00264B89" w:rsidRPr="002725D5">
        <w:rPr>
          <w:iCs/>
          <w:sz w:val="21"/>
          <w:szCs w:val="21"/>
          <w:lang w:val="en-US"/>
        </w:rPr>
        <w:t>in accordance with the modus operandi of the Subsidiary Body (</w:t>
      </w:r>
      <w:hyperlink r:id="rId10" w:history="1">
        <w:r w:rsidR="00264B89" w:rsidRPr="002725D5">
          <w:rPr>
            <w:rStyle w:val="Hyperlink"/>
            <w:sz w:val="21"/>
            <w:szCs w:val="21"/>
          </w:rPr>
          <w:t>https://www.cbd.int/doc/meetings/cop/cop-08/official/cop-08-16-add4-en.pdf</w:t>
        </w:r>
      </w:hyperlink>
      <w:r w:rsidR="00264B89" w:rsidRPr="002725D5">
        <w:rPr>
          <w:sz w:val="21"/>
          <w:szCs w:val="21"/>
        </w:rPr>
        <w:t xml:space="preserve">) </w:t>
      </w:r>
      <w:r w:rsidRPr="002725D5">
        <w:rPr>
          <w:iCs/>
          <w:sz w:val="21"/>
          <w:szCs w:val="21"/>
          <w:lang w:val="en-US"/>
        </w:rPr>
        <w:t>on the basis of their expertise</w:t>
      </w:r>
      <w:r w:rsidR="009672C2" w:rsidRPr="002725D5">
        <w:rPr>
          <w:iCs/>
          <w:sz w:val="21"/>
          <w:szCs w:val="21"/>
          <w:lang w:val="en-US"/>
        </w:rPr>
        <w:t>,</w:t>
      </w:r>
      <w:r w:rsidRPr="002725D5">
        <w:rPr>
          <w:iCs/>
          <w:sz w:val="21"/>
          <w:szCs w:val="21"/>
          <w:lang w:val="en-US"/>
        </w:rPr>
        <w:t xml:space="preserve"> </w:t>
      </w:r>
      <w:r w:rsidR="00AB3782" w:rsidRPr="002725D5">
        <w:rPr>
          <w:iCs/>
          <w:sz w:val="21"/>
          <w:szCs w:val="21"/>
          <w:lang w:val="en-US"/>
        </w:rPr>
        <w:t xml:space="preserve">their </w:t>
      </w:r>
      <w:r w:rsidR="009672C2" w:rsidRPr="002725D5">
        <w:rPr>
          <w:iCs/>
          <w:sz w:val="21"/>
          <w:szCs w:val="21"/>
          <w:lang w:val="en-US"/>
        </w:rPr>
        <w:t>contribution</w:t>
      </w:r>
      <w:r w:rsidR="00AB3782" w:rsidRPr="002725D5">
        <w:rPr>
          <w:iCs/>
          <w:sz w:val="21"/>
          <w:szCs w:val="21"/>
          <w:lang w:val="en-US"/>
        </w:rPr>
        <w:t>s</w:t>
      </w:r>
      <w:r w:rsidR="009672C2" w:rsidRPr="002725D5">
        <w:rPr>
          <w:iCs/>
          <w:sz w:val="21"/>
          <w:szCs w:val="21"/>
          <w:lang w:val="en-US"/>
        </w:rPr>
        <w:t xml:space="preserve"> during the online forum held in the period </w:t>
      </w:r>
      <w:r w:rsidR="00D77646" w:rsidRPr="002725D5">
        <w:rPr>
          <w:iCs/>
          <w:sz w:val="21"/>
          <w:szCs w:val="21"/>
          <w:lang w:val="en-US"/>
        </w:rPr>
        <w:t>from</w:t>
      </w:r>
      <w:r w:rsidR="009672C2" w:rsidRPr="002725D5">
        <w:rPr>
          <w:iCs/>
          <w:sz w:val="21"/>
          <w:szCs w:val="21"/>
          <w:lang w:val="en-US"/>
        </w:rPr>
        <w:t xml:space="preserve"> 1 May</w:t>
      </w:r>
      <w:r w:rsidR="00D77646" w:rsidRPr="002725D5">
        <w:rPr>
          <w:iCs/>
          <w:sz w:val="21"/>
          <w:szCs w:val="21"/>
          <w:lang w:val="en-US"/>
        </w:rPr>
        <w:t xml:space="preserve"> to</w:t>
      </w:r>
      <w:r w:rsidR="009672C2" w:rsidRPr="002725D5">
        <w:rPr>
          <w:iCs/>
          <w:sz w:val="21"/>
          <w:szCs w:val="21"/>
          <w:lang w:val="en-US"/>
        </w:rPr>
        <w:t xml:space="preserve"> 15 September 2019, </w:t>
      </w:r>
      <w:r w:rsidRPr="002725D5">
        <w:rPr>
          <w:iCs/>
          <w:sz w:val="21"/>
          <w:szCs w:val="21"/>
          <w:lang w:val="en-US"/>
        </w:rPr>
        <w:t>as well as geographic and gender balance</w:t>
      </w:r>
      <w:r w:rsidR="009672C2" w:rsidRPr="002725D5">
        <w:rPr>
          <w:iCs/>
          <w:sz w:val="21"/>
          <w:szCs w:val="21"/>
          <w:lang w:val="en-US"/>
        </w:rPr>
        <w:t xml:space="preserve">. </w:t>
      </w:r>
    </w:p>
    <w:p w14:paraId="661FCE12" w14:textId="6813B036" w:rsidR="009672C2" w:rsidRPr="002725D5" w:rsidRDefault="009672C2" w:rsidP="00231841">
      <w:pPr>
        <w:suppressLineNumbers/>
        <w:suppressAutoHyphens/>
        <w:spacing w:before="120" w:after="120"/>
        <w:ind w:right="-377" w:firstLine="720"/>
        <w:jc w:val="both"/>
        <w:rPr>
          <w:iCs/>
          <w:sz w:val="21"/>
          <w:szCs w:val="21"/>
          <w:lang w:val="en-US"/>
        </w:rPr>
      </w:pPr>
      <w:r w:rsidRPr="002725D5">
        <w:rPr>
          <w:iCs/>
          <w:sz w:val="21"/>
          <w:szCs w:val="21"/>
          <w:lang w:val="en-US"/>
        </w:rPr>
        <w:t xml:space="preserve">The CBD National Focal Points </w:t>
      </w:r>
      <w:r w:rsidR="00C96BB7" w:rsidRPr="002725D5">
        <w:rPr>
          <w:iCs/>
          <w:sz w:val="21"/>
          <w:szCs w:val="21"/>
          <w:lang w:val="en-US"/>
        </w:rPr>
        <w:t>and</w:t>
      </w:r>
      <w:r w:rsidR="009613D3" w:rsidRPr="002725D5">
        <w:rPr>
          <w:iCs/>
          <w:sz w:val="21"/>
          <w:szCs w:val="21"/>
          <w:lang w:val="en-US"/>
        </w:rPr>
        <w:t xml:space="preserve"> </w:t>
      </w:r>
      <w:r w:rsidRPr="002725D5">
        <w:rPr>
          <w:iCs/>
          <w:sz w:val="21"/>
          <w:szCs w:val="21"/>
          <w:lang w:val="en-US"/>
        </w:rPr>
        <w:t>Heads of organizations</w:t>
      </w:r>
      <w:r w:rsidR="00C96BB7" w:rsidRPr="002725D5">
        <w:rPr>
          <w:iCs/>
          <w:sz w:val="21"/>
          <w:szCs w:val="21"/>
          <w:lang w:val="en-US"/>
        </w:rPr>
        <w:t xml:space="preserve"> </w:t>
      </w:r>
      <w:r w:rsidRPr="002725D5">
        <w:rPr>
          <w:iCs/>
          <w:sz w:val="21"/>
          <w:szCs w:val="21"/>
          <w:lang w:val="en-US"/>
        </w:rPr>
        <w:t xml:space="preserve">are invited to nominate an expert, by submitting </w:t>
      </w:r>
      <w:r w:rsidR="00C96BB7" w:rsidRPr="002725D5">
        <w:rPr>
          <w:iCs/>
          <w:sz w:val="21"/>
          <w:szCs w:val="21"/>
          <w:lang w:val="en-US"/>
        </w:rPr>
        <w:t>an</w:t>
      </w:r>
      <w:r w:rsidRPr="002725D5">
        <w:rPr>
          <w:iCs/>
          <w:sz w:val="21"/>
          <w:szCs w:val="21"/>
          <w:lang w:val="en-US"/>
        </w:rPr>
        <w:t xml:space="preserve"> official nomination letter accompanied by the completed attached nomination form and </w:t>
      </w:r>
      <w:r w:rsidR="00C96BB7" w:rsidRPr="002725D5">
        <w:rPr>
          <w:iCs/>
          <w:sz w:val="21"/>
          <w:szCs w:val="21"/>
          <w:lang w:val="en-US"/>
        </w:rPr>
        <w:t xml:space="preserve">the nominee’s </w:t>
      </w:r>
      <w:r w:rsidRPr="002725D5">
        <w:rPr>
          <w:iCs/>
          <w:sz w:val="21"/>
          <w:szCs w:val="21"/>
          <w:lang w:val="en-US"/>
        </w:rPr>
        <w:t>Curriculum Vitae</w:t>
      </w:r>
      <w:r w:rsidR="00C96BB7" w:rsidRPr="002725D5">
        <w:rPr>
          <w:iCs/>
          <w:sz w:val="21"/>
          <w:szCs w:val="21"/>
          <w:lang w:val="en-US"/>
        </w:rPr>
        <w:t xml:space="preserve">.  The nomination may be sent </w:t>
      </w:r>
      <w:r w:rsidR="00C96BB7" w:rsidRPr="002725D5">
        <w:rPr>
          <w:rStyle w:val="Hyperlink"/>
          <w:iCs/>
          <w:color w:val="auto"/>
          <w:sz w:val="21"/>
          <w:szCs w:val="21"/>
          <w:u w:val="none"/>
          <w:lang w:val="en-US"/>
        </w:rPr>
        <w:t>via fax</w:t>
      </w:r>
      <w:r w:rsidR="0050281F" w:rsidRPr="002725D5">
        <w:rPr>
          <w:rStyle w:val="Hyperlink"/>
          <w:iCs/>
          <w:color w:val="auto"/>
          <w:sz w:val="21"/>
          <w:szCs w:val="21"/>
          <w:u w:val="none"/>
          <w:lang w:val="en-US"/>
        </w:rPr>
        <w:t xml:space="preserve"> to: +1-514-288-6588 </w:t>
      </w:r>
      <w:r w:rsidR="00FB3CB3" w:rsidRPr="002725D5">
        <w:rPr>
          <w:rStyle w:val="Hyperlink"/>
          <w:iCs/>
          <w:color w:val="auto"/>
          <w:sz w:val="21"/>
          <w:szCs w:val="21"/>
          <w:u w:val="none"/>
          <w:lang w:val="en-US"/>
        </w:rPr>
        <w:t xml:space="preserve">or </w:t>
      </w:r>
      <w:r w:rsidR="00FB3CB3" w:rsidRPr="002725D5">
        <w:rPr>
          <w:iCs/>
          <w:sz w:val="21"/>
          <w:szCs w:val="21"/>
          <w:lang w:val="en-US"/>
        </w:rPr>
        <w:t>via email to</w:t>
      </w:r>
      <w:r w:rsidR="00ED733B" w:rsidRPr="002725D5">
        <w:rPr>
          <w:iCs/>
          <w:sz w:val="21"/>
          <w:szCs w:val="21"/>
          <w:lang w:val="en-US"/>
        </w:rPr>
        <w:t>:</w:t>
      </w:r>
      <w:r w:rsidR="00FB3CB3" w:rsidRPr="002725D5">
        <w:rPr>
          <w:iCs/>
          <w:sz w:val="21"/>
          <w:szCs w:val="21"/>
          <w:lang w:val="en-US"/>
        </w:rPr>
        <w:t xml:space="preserve"> </w:t>
      </w:r>
      <w:hyperlink r:id="rId11" w:history="1">
        <w:r w:rsidR="00FB3CB3" w:rsidRPr="002725D5">
          <w:rPr>
            <w:rStyle w:val="Hyperlink"/>
            <w:iCs/>
            <w:sz w:val="21"/>
            <w:szCs w:val="21"/>
            <w:lang w:val="en-US"/>
          </w:rPr>
          <w:t>secretariat@cbd.int</w:t>
        </w:r>
      </w:hyperlink>
      <w:r w:rsidR="00FB3CB3" w:rsidRPr="002725D5">
        <w:rPr>
          <w:rStyle w:val="Hyperlink"/>
          <w:iCs/>
          <w:sz w:val="21"/>
          <w:szCs w:val="21"/>
          <w:lang w:val="en-US"/>
        </w:rPr>
        <w:t>,</w:t>
      </w:r>
      <w:r w:rsidR="00FB3CB3" w:rsidRPr="002725D5">
        <w:rPr>
          <w:rStyle w:val="Hyperlink"/>
          <w:iCs/>
          <w:sz w:val="21"/>
          <w:szCs w:val="21"/>
          <w:u w:val="none"/>
          <w:lang w:val="en-US"/>
        </w:rPr>
        <w:t xml:space="preserve"> </w:t>
      </w:r>
      <w:r w:rsidRPr="002725D5">
        <w:rPr>
          <w:iCs/>
          <w:sz w:val="21"/>
          <w:szCs w:val="21"/>
          <w:lang w:val="en-US"/>
        </w:rPr>
        <w:t xml:space="preserve">no later than </w:t>
      </w:r>
      <w:r w:rsidRPr="002725D5">
        <w:rPr>
          <w:b/>
          <w:iCs/>
          <w:sz w:val="21"/>
          <w:szCs w:val="21"/>
          <w:lang w:val="en-US"/>
        </w:rPr>
        <w:t>7</w:t>
      </w:r>
      <w:r w:rsidR="00DB41EC">
        <w:rPr>
          <w:b/>
          <w:iCs/>
          <w:sz w:val="21"/>
          <w:szCs w:val="21"/>
          <w:lang w:val="en-US"/>
        </w:rPr>
        <w:t> </w:t>
      </w:r>
      <w:r w:rsidRPr="002725D5">
        <w:rPr>
          <w:b/>
          <w:iCs/>
          <w:sz w:val="21"/>
          <w:szCs w:val="21"/>
          <w:lang w:val="en-US"/>
        </w:rPr>
        <w:t>October</w:t>
      </w:r>
      <w:r w:rsidR="00DB41EC">
        <w:rPr>
          <w:b/>
          <w:iCs/>
          <w:sz w:val="21"/>
          <w:szCs w:val="21"/>
          <w:lang w:val="en-US"/>
        </w:rPr>
        <w:t> </w:t>
      </w:r>
      <w:bookmarkStart w:id="0" w:name="_GoBack"/>
      <w:bookmarkEnd w:id="0"/>
      <w:r w:rsidRPr="002725D5">
        <w:rPr>
          <w:b/>
          <w:iCs/>
          <w:sz w:val="21"/>
          <w:szCs w:val="21"/>
          <w:lang w:val="en-US"/>
        </w:rPr>
        <w:t>2019</w:t>
      </w:r>
      <w:r w:rsidR="00ED733B" w:rsidRPr="002725D5">
        <w:rPr>
          <w:b/>
          <w:iCs/>
          <w:sz w:val="21"/>
          <w:szCs w:val="21"/>
          <w:lang w:val="en-US"/>
        </w:rPr>
        <w:t>.</w:t>
      </w:r>
    </w:p>
    <w:p w14:paraId="375D483F" w14:textId="42638E00" w:rsidR="0036313E" w:rsidRPr="002725D5" w:rsidRDefault="000E3718" w:rsidP="00231841">
      <w:pPr>
        <w:spacing w:before="120" w:after="120"/>
        <w:ind w:right="-377" w:firstLine="720"/>
        <w:jc w:val="both"/>
        <w:rPr>
          <w:color w:val="000000"/>
          <w:sz w:val="21"/>
          <w:szCs w:val="21"/>
          <w:lang w:val="en-US" w:eastAsia="en-US"/>
        </w:rPr>
      </w:pPr>
      <w:r w:rsidRPr="002725D5">
        <w:rPr>
          <w:color w:val="000000"/>
          <w:sz w:val="21"/>
          <w:szCs w:val="21"/>
          <w:lang w:val="en-US" w:eastAsia="en-US"/>
        </w:rPr>
        <w:t>Please accept, Madam/Sir, the assurances of my highest consideration.</w:t>
      </w:r>
    </w:p>
    <w:p w14:paraId="10A96DA2" w14:textId="77777777" w:rsidR="0036313E" w:rsidRPr="002725D5" w:rsidRDefault="0036313E" w:rsidP="00231841">
      <w:pPr>
        <w:suppressLineNumbers/>
        <w:tabs>
          <w:tab w:val="left" w:pos="1440"/>
        </w:tabs>
        <w:suppressAutoHyphens/>
        <w:spacing w:before="240"/>
        <w:ind w:left="6206" w:right="-377"/>
        <w:jc w:val="center"/>
        <w:rPr>
          <w:sz w:val="21"/>
          <w:szCs w:val="21"/>
          <w:lang w:val="en-US" w:eastAsia="en-US"/>
        </w:rPr>
      </w:pPr>
      <w:r w:rsidRPr="002725D5">
        <w:rPr>
          <w:sz w:val="21"/>
          <w:szCs w:val="21"/>
          <w:lang w:val="en-US" w:eastAsia="en-US"/>
        </w:rPr>
        <w:t xml:space="preserve">Cristiana </w:t>
      </w:r>
      <w:proofErr w:type="spellStart"/>
      <w:r w:rsidRPr="002725D5">
        <w:rPr>
          <w:sz w:val="21"/>
          <w:szCs w:val="21"/>
          <w:lang w:val="en-US" w:eastAsia="en-US"/>
        </w:rPr>
        <w:t>Paşca</w:t>
      </w:r>
      <w:proofErr w:type="spellEnd"/>
      <w:r w:rsidRPr="002725D5">
        <w:rPr>
          <w:sz w:val="21"/>
          <w:szCs w:val="21"/>
          <w:lang w:val="en-US" w:eastAsia="en-US"/>
        </w:rPr>
        <w:t xml:space="preserve"> Palmer, PhD</w:t>
      </w:r>
    </w:p>
    <w:p w14:paraId="620334ED" w14:textId="77777777" w:rsidR="00231841" w:rsidRPr="002725D5" w:rsidRDefault="0036313E" w:rsidP="00231841">
      <w:pPr>
        <w:suppressLineNumbers/>
        <w:tabs>
          <w:tab w:val="left" w:pos="1440"/>
        </w:tabs>
        <w:suppressAutoHyphens/>
        <w:ind w:left="6210" w:right="-377"/>
        <w:jc w:val="center"/>
        <w:rPr>
          <w:sz w:val="21"/>
          <w:szCs w:val="21"/>
          <w:lang w:val="en-US" w:eastAsia="en-US"/>
        </w:rPr>
      </w:pPr>
      <w:r w:rsidRPr="002725D5">
        <w:rPr>
          <w:sz w:val="21"/>
          <w:szCs w:val="21"/>
          <w:lang w:val="en-US" w:eastAsia="en-US"/>
        </w:rPr>
        <w:t xml:space="preserve"> Executive Secretary</w:t>
      </w:r>
      <w:r w:rsidR="00D04F99" w:rsidRPr="002725D5">
        <w:rPr>
          <w:sz w:val="21"/>
          <w:szCs w:val="21"/>
          <w:lang w:val="en-US" w:eastAsia="en-US"/>
        </w:rPr>
        <w:t xml:space="preserve"> </w:t>
      </w:r>
    </w:p>
    <w:p w14:paraId="1B2132A6" w14:textId="77777777" w:rsidR="008E36BD" w:rsidRPr="002725D5" w:rsidRDefault="008E36BD" w:rsidP="00231841">
      <w:pPr>
        <w:suppressLineNumbers/>
        <w:tabs>
          <w:tab w:val="left" w:pos="1440"/>
        </w:tabs>
        <w:suppressAutoHyphens/>
        <w:ind w:right="-377"/>
        <w:rPr>
          <w:sz w:val="21"/>
          <w:szCs w:val="21"/>
          <w:lang w:val="en-US" w:eastAsia="en-US"/>
        </w:rPr>
      </w:pPr>
      <w:r w:rsidRPr="002725D5">
        <w:rPr>
          <w:sz w:val="21"/>
          <w:szCs w:val="21"/>
          <w:lang w:val="en-US" w:eastAsia="en-US"/>
        </w:rPr>
        <w:t>Enclosure</w:t>
      </w:r>
    </w:p>
    <w:p w14:paraId="469F1C13" w14:textId="77777777" w:rsidR="00056B6E" w:rsidRPr="000576B4" w:rsidRDefault="00056B6E" w:rsidP="00056B6E">
      <w:pPr>
        <w:keepNext/>
        <w:suppressAutoHyphens/>
        <w:spacing w:before="120"/>
        <w:jc w:val="both"/>
        <w:rPr>
          <w:rFonts w:ascii="Arial" w:hAnsi="Arial" w:cs="Arial"/>
          <w:i/>
          <w:sz w:val="20"/>
        </w:rPr>
      </w:pPr>
      <w:r>
        <w:rPr>
          <w:sz w:val="22"/>
          <w:szCs w:val="22"/>
          <w:lang w:val="en-US"/>
        </w:rPr>
        <w:br w:type="page"/>
      </w:r>
      <w:bookmarkStart w:id="1" w:name="_Hlk16064364"/>
      <w:r w:rsidRPr="000576B4">
        <w:rPr>
          <w:rFonts w:ascii="Arial" w:hAnsi="Arial" w:cs="Arial"/>
          <w:i/>
          <w:sz w:val="20"/>
        </w:rPr>
        <w:lastRenderedPageBreak/>
        <w:t>Fields marked with an asterisk are mandatory</w:t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8"/>
        <w:gridCol w:w="5607"/>
      </w:tblGrid>
      <w:tr w:rsidR="00056B6E" w:rsidRPr="008E57D1" w14:paraId="156013FD" w14:textId="77777777" w:rsidTr="00891A25">
        <w:trPr>
          <w:cantSplit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6104EF60" w14:textId="77777777" w:rsidR="00056B6E" w:rsidRPr="008E57D1" w:rsidRDefault="00056B6E" w:rsidP="00891A25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8E57D1">
              <w:rPr>
                <w:rFonts w:ascii="Arial" w:hAnsi="Arial" w:cs="Arial"/>
                <w:b/>
                <w:bCs/>
              </w:rPr>
              <w:t>General information</w:t>
            </w:r>
          </w:p>
        </w:tc>
      </w:tr>
      <w:tr w:rsidR="00056B6E" w:rsidRPr="00C05C0A" w14:paraId="76FBCB16" w14:textId="77777777" w:rsidTr="00891A25">
        <w:trPr>
          <w:cantSplit/>
        </w:trPr>
        <w:tc>
          <w:tcPr>
            <w:tcW w:w="1948" w:type="pct"/>
            <w:vAlign w:val="center"/>
          </w:tcPr>
          <w:p w14:paraId="21EB89C8" w14:textId="77777777" w:rsidR="00056B6E" w:rsidRPr="00C05C0A" w:rsidRDefault="00056B6E" w:rsidP="00056B6E">
            <w:pPr>
              <w:numPr>
                <w:ilvl w:val="0"/>
                <w:numId w:val="16"/>
              </w:numPr>
              <w:tabs>
                <w:tab w:val="clear" w:pos="720"/>
              </w:tabs>
              <w:snapToGrid w:val="0"/>
              <w:spacing w:before="120" w:after="120"/>
              <w:ind w:left="0" w:firstLine="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t>Title:</w:t>
            </w:r>
          </w:p>
        </w:tc>
        <w:tc>
          <w:tcPr>
            <w:tcW w:w="3052" w:type="pct"/>
            <w:vAlign w:val="center"/>
          </w:tcPr>
          <w:p w14:paraId="64119253" w14:textId="77777777" w:rsidR="00056B6E" w:rsidRDefault="00056B6E" w:rsidP="00891A25">
            <w:pPr>
              <w:spacing w:before="120" w:after="12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FORMCHECKBOX </w:instrText>
            </w:r>
            <w:r w:rsidR="00DB41EC">
              <w:rPr>
                <w:rFonts w:ascii="Arial" w:hAnsi="Arial" w:cs="Arial"/>
              </w:rPr>
            </w:r>
            <w:r w:rsidR="00DB41EC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</w:rPr>
              <w:fldChar w:fldCharType="end"/>
            </w:r>
            <w:r w:rsidRPr="00C05C0A">
              <w:rPr>
                <w:rFonts w:ascii="Arial" w:hAnsi="Arial" w:cs="Arial"/>
              </w:rPr>
              <w:t xml:space="preserve"> Mr.</w:t>
            </w:r>
            <w:r w:rsidRPr="00C05C0A">
              <w:rPr>
                <w:rFonts w:ascii="Arial" w:hAnsi="Arial" w:cs="Arial"/>
              </w:rPr>
              <w:tab/>
            </w:r>
            <w:r w:rsidRPr="00C05C0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FORMCHECKBOX </w:instrText>
            </w:r>
            <w:r w:rsidR="00DB41EC">
              <w:rPr>
                <w:rFonts w:ascii="Arial" w:hAnsi="Arial" w:cs="Arial"/>
              </w:rPr>
            </w:r>
            <w:r w:rsidR="00DB41EC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Ms.</w:t>
            </w:r>
          </w:p>
          <w:p w14:paraId="2E43B822" w14:textId="77777777" w:rsidR="00056B6E" w:rsidRPr="00C05C0A" w:rsidRDefault="00056B6E" w:rsidP="00891A25">
            <w:pPr>
              <w:spacing w:before="120" w:after="12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FORMCHECKBOX </w:instrText>
            </w:r>
            <w:r w:rsidR="00DB41EC">
              <w:rPr>
                <w:rFonts w:ascii="Arial" w:hAnsi="Arial" w:cs="Arial"/>
              </w:rPr>
            </w:r>
            <w:r w:rsidR="00DB41EC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</w:rPr>
              <w:fldChar w:fldCharType="end"/>
            </w:r>
            <w:r w:rsidRPr="00C05C0A">
              <w:rPr>
                <w:rFonts w:ascii="Arial" w:hAnsi="Arial" w:cs="Arial"/>
              </w:rPr>
              <w:t xml:space="preserve"> Other (specify): </w:t>
            </w:r>
            <w:r w:rsidRPr="00C05C0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FORMTEXT </w:instrText>
            </w:r>
            <w:r w:rsidRPr="00C05C0A">
              <w:rPr>
                <w:rFonts w:ascii="Arial" w:hAnsi="Arial" w:cs="Arial"/>
              </w:rPr>
            </w:r>
            <w:r w:rsidRPr="00C05C0A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  <w:noProof/>
              </w:rPr>
              <w:t>&lt;Text entry&gt;</w:t>
            </w:r>
            <w:r w:rsidRPr="00C05C0A">
              <w:rPr>
                <w:rFonts w:ascii="Arial" w:hAnsi="Arial" w:cs="Arial"/>
              </w:rPr>
              <w:fldChar w:fldCharType="end"/>
            </w:r>
          </w:p>
        </w:tc>
      </w:tr>
      <w:tr w:rsidR="00056B6E" w:rsidRPr="00C05C0A" w14:paraId="790AF8BB" w14:textId="77777777" w:rsidTr="00891A25">
        <w:trPr>
          <w:cantSplit/>
        </w:trPr>
        <w:tc>
          <w:tcPr>
            <w:tcW w:w="1948" w:type="pct"/>
            <w:vAlign w:val="center"/>
          </w:tcPr>
          <w:p w14:paraId="34AB09EC" w14:textId="77777777" w:rsidR="00056B6E" w:rsidRPr="00C05C0A" w:rsidRDefault="00056B6E" w:rsidP="00056B6E">
            <w:pPr>
              <w:numPr>
                <w:ilvl w:val="0"/>
                <w:numId w:val="16"/>
              </w:numPr>
              <w:tabs>
                <w:tab w:val="clear" w:pos="720"/>
              </w:tabs>
              <w:snapToGrid w:val="0"/>
              <w:spacing w:before="120" w:after="120"/>
              <w:ind w:left="0" w:firstLine="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t xml:space="preserve">First </w:t>
            </w:r>
            <w:proofErr w:type="gramStart"/>
            <w:r w:rsidRPr="00C05C0A">
              <w:rPr>
                <w:rFonts w:ascii="Arial" w:hAnsi="Arial" w:cs="Arial"/>
              </w:rPr>
              <w:t>name:*</w:t>
            </w:r>
            <w:proofErr w:type="gramEnd"/>
          </w:p>
        </w:tc>
        <w:tc>
          <w:tcPr>
            <w:tcW w:w="3052" w:type="pct"/>
            <w:vAlign w:val="center"/>
          </w:tcPr>
          <w:p w14:paraId="20A87130" w14:textId="77777777" w:rsidR="00056B6E" w:rsidRPr="00C05C0A" w:rsidRDefault="00056B6E" w:rsidP="00891A25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FORMTEXT </w:instrText>
            </w:r>
            <w:r w:rsidRPr="00C05C0A">
              <w:rPr>
                <w:rFonts w:ascii="Arial" w:hAnsi="Arial" w:cs="Arial"/>
              </w:rPr>
            </w:r>
            <w:r w:rsidRPr="00C05C0A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  <w:noProof/>
              </w:rPr>
              <w:t>&lt;Text entry&gt;</w:t>
            </w:r>
            <w:r w:rsidRPr="00C05C0A">
              <w:rPr>
                <w:rFonts w:ascii="Arial" w:hAnsi="Arial" w:cs="Arial"/>
              </w:rPr>
              <w:fldChar w:fldCharType="end"/>
            </w:r>
          </w:p>
        </w:tc>
      </w:tr>
      <w:tr w:rsidR="00056B6E" w:rsidRPr="00C05C0A" w14:paraId="4864277E" w14:textId="77777777" w:rsidTr="00891A25">
        <w:trPr>
          <w:cantSplit/>
        </w:trPr>
        <w:tc>
          <w:tcPr>
            <w:tcW w:w="1948" w:type="pct"/>
            <w:vAlign w:val="center"/>
          </w:tcPr>
          <w:p w14:paraId="34F503E9" w14:textId="77777777" w:rsidR="00056B6E" w:rsidRPr="00C05C0A" w:rsidRDefault="00056B6E" w:rsidP="00056B6E">
            <w:pPr>
              <w:numPr>
                <w:ilvl w:val="0"/>
                <w:numId w:val="16"/>
              </w:numPr>
              <w:tabs>
                <w:tab w:val="clear" w:pos="720"/>
              </w:tabs>
              <w:snapToGrid w:val="0"/>
              <w:spacing w:before="120" w:after="120"/>
              <w:ind w:left="0" w:firstLine="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t>Middle name:</w:t>
            </w:r>
          </w:p>
        </w:tc>
        <w:tc>
          <w:tcPr>
            <w:tcW w:w="3052" w:type="pct"/>
            <w:vAlign w:val="center"/>
          </w:tcPr>
          <w:p w14:paraId="36A3E3BA" w14:textId="77777777" w:rsidR="00056B6E" w:rsidRPr="00C05C0A" w:rsidRDefault="00056B6E" w:rsidP="00891A25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FORMTEXT </w:instrText>
            </w:r>
            <w:r w:rsidRPr="00C05C0A">
              <w:rPr>
                <w:rFonts w:ascii="Arial" w:hAnsi="Arial" w:cs="Arial"/>
              </w:rPr>
            </w:r>
            <w:r w:rsidRPr="00C05C0A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  <w:noProof/>
              </w:rPr>
              <w:t>&lt;Text entry&gt;</w:t>
            </w:r>
            <w:r w:rsidRPr="00C05C0A">
              <w:rPr>
                <w:rFonts w:ascii="Arial" w:hAnsi="Arial" w:cs="Arial"/>
              </w:rPr>
              <w:fldChar w:fldCharType="end"/>
            </w:r>
          </w:p>
        </w:tc>
      </w:tr>
      <w:tr w:rsidR="00056B6E" w:rsidRPr="00C05C0A" w14:paraId="5005ED85" w14:textId="77777777" w:rsidTr="00891A25">
        <w:trPr>
          <w:cantSplit/>
        </w:trPr>
        <w:tc>
          <w:tcPr>
            <w:tcW w:w="1948" w:type="pct"/>
            <w:vAlign w:val="center"/>
          </w:tcPr>
          <w:p w14:paraId="454BED35" w14:textId="71BC14F9" w:rsidR="00056B6E" w:rsidRPr="00C05C0A" w:rsidRDefault="00056B6E" w:rsidP="00056B6E">
            <w:pPr>
              <w:numPr>
                <w:ilvl w:val="0"/>
                <w:numId w:val="16"/>
              </w:numPr>
              <w:tabs>
                <w:tab w:val="clear" w:pos="720"/>
              </w:tabs>
              <w:snapToGrid w:val="0"/>
              <w:spacing w:before="120" w:after="120"/>
              <w:ind w:left="0" w:firstLine="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t xml:space="preserve">Family </w:t>
            </w:r>
            <w:proofErr w:type="gramStart"/>
            <w:r w:rsidRPr="00C05C0A">
              <w:rPr>
                <w:rFonts w:ascii="Arial" w:hAnsi="Arial" w:cs="Arial"/>
              </w:rPr>
              <w:t>name:*</w:t>
            </w:r>
            <w:proofErr w:type="gramEnd"/>
          </w:p>
        </w:tc>
        <w:tc>
          <w:tcPr>
            <w:tcW w:w="3052" w:type="pct"/>
            <w:vAlign w:val="center"/>
          </w:tcPr>
          <w:p w14:paraId="0CD7DB54" w14:textId="77777777" w:rsidR="00056B6E" w:rsidRPr="00C05C0A" w:rsidRDefault="00056B6E" w:rsidP="00891A25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FORMTEXT </w:instrText>
            </w:r>
            <w:r w:rsidRPr="00C05C0A">
              <w:rPr>
                <w:rFonts w:ascii="Arial" w:hAnsi="Arial" w:cs="Arial"/>
              </w:rPr>
            </w:r>
            <w:r w:rsidRPr="00C05C0A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  <w:noProof/>
              </w:rPr>
              <w:t>&lt;Text entry&gt;</w:t>
            </w:r>
            <w:r w:rsidRPr="00C05C0A">
              <w:rPr>
                <w:rFonts w:ascii="Arial" w:hAnsi="Arial" w:cs="Arial"/>
              </w:rPr>
              <w:fldChar w:fldCharType="end"/>
            </w:r>
          </w:p>
        </w:tc>
      </w:tr>
      <w:tr w:rsidR="00056B6E" w:rsidRPr="00C05C0A" w14:paraId="5E7EC858" w14:textId="77777777" w:rsidTr="00891A25">
        <w:trPr>
          <w:cantSplit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0E75F683" w14:textId="77777777" w:rsidR="00056B6E" w:rsidRPr="00C05C0A" w:rsidRDefault="00056B6E" w:rsidP="00891A25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  <w:b/>
                <w:bCs/>
              </w:rPr>
              <w:t>Work related information</w:t>
            </w:r>
          </w:p>
        </w:tc>
      </w:tr>
      <w:tr w:rsidR="00056B6E" w:rsidRPr="00C05C0A" w14:paraId="3637FC85" w14:textId="77777777" w:rsidTr="00891A25">
        <w:trPr>
          <w:cantSplit/>
        </w:trPr>
        <w:tc>
          <w:tcPr>
            <w:tcW w:w="1948" w:type="pct"/>
            <w:vAlign w:val="center"/>
          </w:tcPr>
          <w:p w14:paraId="40D8C01F" w14:textId="77777777" w:rsidR="00056B6E" w:rsidRPr="00C05C0A" w:rsidRDefault="00056B6E" w:rsidP="00056B6E">
            <w:pPr>
              <w:numPr>
                <w:ilvl w:val="0"/>
                <w:numId w:val="16"/>
              </w:numPr>
              <w:tabs>
                <w:tab w:val="clear" w:pos="720"/>
              </w:tabs>
              <w:snapToGrid w:val="0"/>
              <w:spacing w:before="120" w:after="120"/>
              <w:ind w:left="0" w:firstLine="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t>Job title:</w:t>
            </w:r>
          </w:p>
        </w:tc>
        <w:tc>
          <w:tcPr>
            <w:tcW w:w="3052" w:type="pct"/>
            <w:vAlign w:val="center"/>
          </w:tcPr>
          <w:p w14:paraId="564F2B2B" w14:textId="77777777" w:rsidR="00056B6E" w:rsidRPr="00C05C0A" w:rsidRDefault="00056B6E" w:rsidP="00891A25">
            <w:r w:rsidRPr="00C05C0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FORMTEXT </w:instrText>
            </w:r>
            <w:r w:rsidRPr="00C05C0A">
              <w:rPr>
                <w:rFonts w:ascii="Arial" w:hAnsi="Arial" w:cs="Arial"/>
              </w:rPr>
            </w:r>
            <w:r w:rsidRPr="00C05C0A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  <w:noProof/>
              </w:rPr>
              <w:t>&lt;Text entry&gt;</w:t>
            </w:r>
            <w:r w:rsidRPr="00C05C0A">
              <w:rPr>
                <w:rFonts w:ascii="Arial" w:hAnsi="Arial" w:cs="Arial"/>
              </w:rPr>
              <w:fldChar w:fldCharType="end"/>
            </w:r>
          </w:p>
        </w:tc>
      </w:tr>
      <w:tr w:rsidR="00056B6E" w:rsidRPr="00C05C0A" w14:paraId="768A80C5" w14:textId="77777777" w:rsidTr="00891A25">
        <w:trPr>
          <w:cantSplit/>
        </w:trPr>
        <w:tc>
          <w:tcPr>
            <w:tcW w:w="1948" w:type="pct"/>
            <w:vAlign w:val="center"/>
          </w:tcPr>
          <w:p w14:paraId="1CDF4360" w14:textId="77777777" w:rsidR="00056B6E" w:rsidRPr="00C05C0A" w:rsidRDefault="00056B6E" w:rsidP="00056B6E">
            <w:pPr>
              <w:numPr>
                <w:ilvl w:val="0"/>
                <w:numId w:val="16"/>
              </w:numPr>
              <w:tabs>
                <w:tab w:val="clear" w:pos="720"/>
              </w:tabs>
              <w:snapToGrid w:val="0"/>
              <w:spacing w:before="120" w:after="120"/>
              <w:ind w:left="600" w:hanging="6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Employer / </w:t>
            </w:r>
            <w:r w:rsidRPr="00D3759B">
              <w:rPr>
                <w:rFonts w:ascii="Arial" w:hAnsi="Arial" w:cs="Arial"/>
              </w:rPr>
              <w:t>Organization*</w:t>
            </w:r>
          </w:p>
        </w:tc>
        <w:tc>
          <w:tcPr>
            <w:tcW w:w="3052" w:type="pct"/>
            <w:vAlign w:val="center"/>
          </w:tcPr>
          <w:p w14:paraId="3C28712C" w14:textId="77777777" w:rsidR="00056B6E" w:rsidRPr="00C05C0A" w:rsidRDefault="00056B6E" w:rsidP="00891A25">
            <w:r w:rsidRPr="00C05C0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FORMTEXT </w:instrText>
            </w:r>
            <w:r w:rsidRPr="00C05C0A">
              <w:rPr>
                <w:rFonts w:ascii="Arial" w:hAnsi="Arial" w:cs="Arial"/>
              </w:rPr>
            </w:r>
            <w:r w:rsidRPr="00C05C0A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  <w:noProof/>
              </w:rPr>
              <w:t>&lt;Text entry&gt;</w:t>
            </w:r>
            <w:r w:rsidRPr="00C05C0A">
              <w:rPr>
                <w:rFonts w:ascii="Arial" w:hAnsi="Arial" w:cs="Arial"/>
              </w:rPr>
              <w:fldChar w:fldCharType="end"/>
            </w:r>
          </w:p>
        </w:tc>
      </w:tr>
      <w:tr w:rsidR="00056B6E" w:rsidRPr="00C05C0A" w14:paraId="1B9FB2FF" w14:textId="77777777" w:rsidTr="00891A25">
        <w:trPr>
          <w:cantSplit/>
        </w:trPr>
        <w:tc>
          <w:tcPr>
            <w:tcW w:w="1948" w:type="pct"/>
            <w:vAlign w:val="center"/>
          </w:tcPr>
          <w:p w14:paraId="3A7AF2F6" w14:textId="77777777" w:rsidR="00056B6E" w:rsidRPr="00C05C0A" w:rsidRDefault="00056B6E" w:rsidP="00056B6E">
            <w:pPr>
              <w:numPr>
                <w:ilvl w:val="0"/>
                <w:numId w:val="16"/>
              </w:numPr>
              <w:tabs>
                <w:tab w:val="clear" w:pos="720"/>
              </w:tabs>
              <w:snapToGrid w:val="0"/>
              <w:spacing w:before="120" w:after="12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C05C0A">
              <w:rPr>
                <w:rFonts w:ascii="Arial" w:hAnsi="Arial" w:cs="Arial"/>
              </w:rPr>
              <w:t>cronym:</w:t>
            </w:r>
            <w:r w:rsidRPr="00C05C0A">
              <w:rPr>
                <w:rStyle w:val="FootnoteReference"/>
                <w:rFonts w:ascii="Arial" w:hAnsi="Arial" w:cs="Arial"/>
              </w:rPr>
              <w:footnoteReference w:id="1"/>
            </w:r>
          </w:p>
        </w:tc>
        <w:tc>
          <w:tcPr>
            <w:tcW w:w="3052" w:type="pct"/>
            <w:vAlign w:val="center"/>
          </w:tcPr>
          <w:p w14:paraId="19C7A8B4" w14:textId="77777777" w:rsidR="00056B6E" w:rsidRPr="00C05C0A" w:rsidRDefault="00056B6E" w:rsidP="00891A25">
            <w:r w:rsidRPr="00C05C0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FORMTEXT </w:instrText>
            </w:r>
            <w:r w:rsidRPr="00C05C0A">
              <w:rPr>
                <w:rFonts w:ascii="Arial" w:hAnsi="Arial" w:cs="Arial"/>
              </w:rPr>
            </w:r>
            <w:r w:rsidRPr="00C05C0A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  <w:noProof/>
              </w:rPr>
              <w:t>&lt;Text entry&gt;</w:t>
            </w:r>
            <w:r w:rsidRPr="00C05C0A">
              <w:rPr>
                <w:rFonts w:ascii="Arial" w:hAnsi="Arial" w:cs="Arial"/>
              </w:rPr>
              <w:fldChar w:fldCharType="end"/>
            </w:r>
          </w:p>
        </w:tc>
      </w:tr>
      <w:tr w:rsidR="00056B6E" w:rsidRPr="00C05C0A" w14:paraId="4E1F5EDE" w14:textId="77777777" w:rsidTr="00891A25">
        <w:trPr>
          <w:cantSplit/>
        </w:trPr>
        <w:tc>
          <w:tcPr>
            <w:tcW w:w="1948" w:type="pct"/>
            <w:vAlign w:val="center"/>
          </w:tcPr>
          <w:p w14:paraId="58A29D8D" w14:textId="77777777" w:rsidR="00056B6E" w:rsidRPr="00C05C0A" w:rsidRDefault="00056B6E" w:rsidP="00056B6E">
            <w:pPr>
              <w:numPr>
                <w:ilvl w:val="0"/>
                <w:numId w:val="16"/>
              </w:numPr>
              <w:tabs>
                <w:tab w:val="clear" w:pos="720"/>
              </w:tabs>
              <w:snapToGrid w:val="0"/>
              <w:spacing w:before="120" w:after="120"/>
              <w:ind w:left="600" w:hanging="60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t>Department / Division / Unit:</w:t>
            </w:r>
          </w:p>
        </w:tc>
        <w:tc>
          <w:tcPr>
            <w:tcW w:w="3052" w:type="pct"/>
            <w:vAlign w:val="center"/>
          </w:tcPr>
          <w:p w14:paraId="71831DE9" w14:textId="77777777" w:rsidR="00056B6E" w:rsidRPr="00C05C0A" w:rsidRDefault="00056B6E" w:rsidP="00891A25">
            <w:r w:rsidRPr="00C05C0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FORMTEXT </w:instrText>
            </w:r>
            <w:r w:rsidRPr="00C05C0A">
              <w:rPr>
                <w:rFonts w:ascii="Arial" w:hAnsi="Arial" w:cs="Arial"/>
              </w:rPr>
            </w:r>
            <w:r w:rsidRPr="00C05C0A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  <w:noProof/>
              </w:rPr>
              <w:t>&lt;Text entry&gt;</w:t>
            </w:r>
            <w:r w:rsidRPr="00C05C0A">
              <w:rPr>
                <w:rFonts w:ascii="Arial" w:hAnsi="Arial" w:cs="Arial"/>
              </w:rPr>
              <w:fldChar w:fldCharType="end"/>
            </w:r>
          </w:p>
        </w:tc>
      </w:tr>
      <w:tr w:rsidR="00056B6E" w:rsidRPr="00C05C0A" w14:paraId="6C6C4CF3" w14:textId="77777777" w:rsidTr="00891A25">
        <w:trPr>
          <w:cantSplit/>
        </w:trPr>
        <w:tc>
          <w:tcPr>
            <w:tcW w:w="1948" w:type="pct"/>
            <w:vAlign w:val="center"/>
          </w:tcPr>
          <w:p w14:paraId="248741CB" w14:textId="77777777" w:rsidR="00056B6E" w:rsidRPr="00C05C0A" w:rsidRDefault="00056B6E" w:rsidP="00056B6E">
            <w:pPr>
              <w:numPr>
                <w:ilvl w:val="0"/>
                <w:numId w:val="16"/>
              </w:numPr>
              <w:tabs>
                <w:tab w:val="clear" w:pos="720"/>
              </w:tabs>
              <w:snapToGrid w:val="0"/>
              <w:spacing w:before="120" w:after="120"/>
              <w:ind w:left="600" w:hanging="600"/>
              <w:rPr>
                <w:rFonts w:ascii="Arial" w:hAnsi="Arial" w:cs="Arial"/>
              </w:rPr>
            </w:pPr>
            <w:r w:rsidRPr="00D3759B">
              <w:rPr>
                <w:rFonts w:ascii="Arial" w:hAnsi="Arial" w:cs="Arial"/>
              </w:rPr>
              <w:t>Type of organization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052" w:type="pct"/>
            <w:vAlign w:val="center"/>
          </w:tcPr>
          <w:p w14:paraId="73F3C5BC" w14:textId="77777777" w:rsidR="00056B6E" w:rsidRDefault="00056B6E" w:rsidP="00891A25">
            <w:pPr>
              <w:spacing w:before="120" w:after="120"/>
              <w:ind w:left="328" w:hanging="328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FORMCHECKBOX </w:instrText>
            </w:r>
            <w:r w:rsidR="00DB41EC">
              <w:rPr>
                <w:rFonts w:ascii="Arial" w:hAnsi="Arial" w:cs="Arial"/>
              </w:rPr>
            </w:r>
            <w:r w:rsidR="00DB41EC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</w:rPr>
              <w:fldChar w:fldCharType="end"/>
            </w:r>
            <w:r w:rsidRPr="00C05C0A">
              <w:rPr>
                <w:rFonts w:ascii="Arial" w:hAnsi="Arial" w:cs="Arial"/>
              </w:rPr>
              <w:t xml:space="preserve"> </w:t>
            </w:r>
            <w:r w:rsidRPr="00CD3338">
              <w:rPr>
                <w:rFonts w:ascii="Arial" w:hAnsi="Arial" w:cs="Arial"/>
              </w:rPr>
              <w:t>Academic or research institute</w:t>
            </w:r>
          </w:p>
          <w:p w14:paraId="69F5B7F4" w14:textId="10318443" w:rsidR="00056B6E" w:rsidRDefault="00056B6E" w:rsidP="00891A25">
            <w:pPr>
              <w:spacing w:before="120" w:after="120"/>
              <w:ind w:left="328" w:hanging="328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FORMCHECKBOX </w:instrText>
            </w:r>
            <w:r w:rsidR="00DB41EC">
              <w:rPr>
                <w:rFonts w:ascii="Arial" w:hAnsi="Arial" w:cs="Arial"/>
              </w:rPr>
            </w:r>
            <w:r w:rsidR="00DB41EC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D3759B">
              <w:rPr>
                <w:rFonts w:ascii="Arial" w:hAnsi="Arial" w:cs="Arial"/>
              </w:rPr>
              <w:t>Government</w:t>
            </w:r>
            <w:r>
              <w:rPr>
                <w:rFonts w:ascii="Arial" w:hAnsi="Arial" w:cs="Arial"/>
              </w:rPr>
              <w:t xml:space="preserve"> agency</w:t>
            </w:r>
            <w:r w:rsidR="007314C0">
              <w:rPr>
                <w:rFonts w:ascii="Arial" w:hAnsi="Arial" w:cs="Arial"/>
              </w:rPr>
              <w:t xml:space="preserve"> (Environment)</w:t>
            </w:r>
          </w:p>
          <w:p w14:paraId="56ABB975" w14:textId="7C8C611C" w:rsidR="007314C0" w:rsidRDefault="007314C0" w:rsidP="00891A25">
            <w:pPr>
              <w:spacing w:before="120" w:after="120"/>
              <w:ind w:left="328" w:hanging="328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FORMCHECKBOX </w:instrText>
            </w:r>
            <w:r w:rsidR="00DB41EC">
              <w:rPr>
                <w:rFonts w:ascii="Arial" w:hAnsi="Arial" w:cs="Arial"/>
              </w:rPr>
            </w:r>
            <w:r w:rsidR="00DB41EC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Government agency (Agriculture/Fisheries)</w:t>
            </w:r>
          </w:p>
          <w:p w14:paraId="129EF2D2" w14:textId="77777777" w:rsidR="00056B6E" w:rsidRPr="00D3759B" w:rsidRDefault="00056B6E" w:rsidP="00891A25">
            <w:pPr>
              <w:spacing w:before="120" w:after="120"/>
              <w:ind w:left="328" w:hanging="328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FORMCHECKBOX </w:instrText>
            </w:r>
            <w:r w:rsidR="00DB41EC">
              <w:rPr>
                <w:rFonts w:ascii="Arial" w:hAnsi="Arial" w:cs="Arial"/>
              </w:rPr>
            </w:r>
            <w:r w:rsidR="00DB41EC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</w:rPr>
              <w:fldChar w:fldCharType="end"/>
            </w:r>
            <w:r w:rsidRPr="00C05C0A">
              <w:rPr>
                <w:rFonts w:ascii="Arial" w:hAnsi="Arial" w:cs="Arial"/>
              </w:rPr>
              <w:t xml:space="preserve"> </w:t>
            </w:r>
            <w:r w:rsidRPr="00CD3338">
              <w:rPr>
                <w:rFonts w:ascii="Arial" w:hAnsi="Arial" w:cs="Arial"/>
              </w:rPr>
              <w:t>Intergovernmental organization (IGO)</w:t>
            </w:r>
          </w:p>
          <w:p w14:paraId="76D61A55" w14:textId="7A526EC5" w:rsidR="00056B6E" w:rsidRDefault="00056B6E" w:rsidP="00891A25">
            <w:pPr>
              <w:spacing w:before="120" w:after="120"/>
              <w:ind w:left="328" w:hanging="328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FORMCHECKBOX </w:instrText>
            </w:r>
            <w:r w:rsidR="00DB41EC">
              <w:rPr>
                <w:rFonts w:ascii="Arial" w:hAnsi="Arial" w:cs="Arial"/>
              </w:rPr>
            </w:r>
            <w:r w:rsidR="00DB41EC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</w:rPr>
              <w:fldChar w:fldCharType="end"/>
            </w:r>
            <w:r w:rsidRPr="00C05C0A">
              <w:rPr>
                <w:rFonts w:ascii="Arial" w:hAnsi="Arial" w:cs="Arial"/>
              </w:rPr>
              <w:t xml:space="preserve"> </w:t>
            </w:r>
            <w:r w:rsidRPr="00CD3338">
              <w:rPr>
                <w:rFonts w:ascii="Arial" w:hAnsi="Arial" w:cs="Arial"/>
              </w:rPr>
              <w:t>Non-governmental organization (NGO)</w:t>
            </w:r>
          </w:p>
          <w:p w14:paraId="47707F24" w14:textId="596E184E" w:rsidR="007314C0" w:rsidRDefault="007314C0" w:rsidP="00891A25">
            <w:pPr>
              <w:spacing w:before="120" w:after="120"/>
              <w:ind w:left="328" w:hanging="328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FORMCHECKBOX </w:instrText>
            </w:r>
            <w:r w:rsidR="00DB41EC">
              <w:rPr>
                <w:rFonts w:ascii="Arial" w:hAnsi="Arial" w:cs="Arial"/>
              </w:rPr>
            </w:r>
            <w:r w:rsidR="00DB41EC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Indigenous peoples and local community </w:t>
            </w:r>
          </w:p>
          <w:p w14:paraId="0EBD29FD" w14:textId="77777777" w:rsidR="00056B6E" w:rsidRDefault="00056B6E" w:rsidP="00891A25">
            <w:pPr>
              <w:spacing w:before="120" w:after="120"/>
              <w:ind w:left="328" w:hanging="328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FORMCHECKBOX </w:instrText>
            </w:r>
            <w:r w:rsidR="00DB41EC">
              <w:rPr>
                <w:rFonts w:ascii="Arial" w:hAnsi="Arial" w:cs="Arial"/>
              </w:rPr>
            </w:r>
            <w:r w:rsidR="00DB41EC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</w:rPr>
              <w:fldChar w:fldCharType="end"/>
            </w:r>
            <w:r w:rsidRPr="00C05C0A">
              <w:rPr>
                <w:rFonts w:ascii="Arial" w:hAnsi="Arial" w:cs="Arial"/>
              </w:rPr>
              <w:t xml:space="preserve"> </w:t>
            </w:r>
            <w:r w:rsidRPr="00CD3338">
              <w:rPr>
                <w:rFonts w:ascii="Arial" w:hAnsi="Arial" w:cs="Arial"/>
              </w:rPr>
              <w:t>Private sector (business and industry)</w:t>
            </w:r>
          </w:p>
          <w:p w14:paraId="531AC4AB" w14:textId="77777777" w:rsidR="00056B6E" w:rsidRDefault="00056B6E" w:rsidP="00891A25">
            <w:pPr>
              <w:spacing w:before="120" w:after="120"/>
              <w:ind w:left="328" w:hanging="328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FORMCHECKBOX </w:instrText>
            </w:r>
            <w:r w:rsidR="00DB41EC">
              <w:rPr>
                <w:rFonts w:ascii="Arial" w:hAnsi="Arial" w:cs="Arial"/>
              </w:rPr>
            </w:r>
            <w:r w:rsidR="00DB41EC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</w:rPr>
              <w:fldChar w:fldCharType="end"/>
            </w:r>
            <w:r w:rsidRPr="00C05C0A">
              <w:rPr>
                <w:rFonts w:ascii="Arial" w:hAnsi="Arial" w:cs="Arial"/>
              </w:rPr>
              <w:t xml:space="preserve"> </w:t>
            </w:r>
            <w:r w:rsidRPr="00CD3338">
              <w:rPr>
                <w:rFonts w:ascii="Arial" w:hAnsi="Arial" w:cs="Arial"/>
              </w:rPr>
              <w:t>UN and other specialized agency of the UN Common System</w:t>
            </w:r>
          </w:p>
          <w:p w14:paraId="44F7AB1D" w14:textId="77777777" w:rsidR="00056B6E" w:rsidRPr="00382F34" w:rsidRDefault="00056B6E" w:rsidP="00891A25">
            <w:pPr>
              <w:spacing w:before="120" w:after="120"/>
              <w:ind w:left="328" w:hanging="328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FORMCHECKBOX </w:instrText>
            </w:r>
            <w:r w:rsidR="00DB41EC">
              <w:rPr>
                <w:rFonts w:ascii="Arial" w:hAnsi="Arial" w:cs="Arial"/>
              </w:rPr>
            </w:r>
            <w:r w:rsidR="00DB41EC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C05C0A">
              <w:rPr>
                <w:rFonts w:ascii="Arial" w:hAnsi="Arial" w:cs="Arial"/>
              </w:rPr>
              <w:t xml:space="preserve">Other (specify): </w:t>
            </w:r>
            <w:r w:rsidRPr="00382F3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382F34">
              <w:rPr>
                <w:rFonts w:ascii="Arial" w:hAnsi="Arial" w:cs="Arial"/>
              </w:rPr>
              <w:instrText xml:space="preserve"> FORMTEXT </w:instrText>
            </w:r>
            <w:r w:rsidRPr="00382F34">
              <w:rPr>
                <w:rFonts w:ascii="Arial" w:hAnsi="Arial" w:cs="Arial"/>
              </w:rPr>
            </w:r>
            <w:r w:rsidRPr="00382F34">
              <w:rPr>
                <w:rFonts w:ascii="Arial" w:hAnsi="Arial" w:cs="Arial"/>
              </w:rPr>
              <w:fldChar w:fldCharType="separate"/>
            </w:r>
            <w:r w:rsidRPr="00382F34">
              <w:rPr>
                <w:rFonts w:ascii="Arial" w:hAnsi="Arial" w:cs="Arial"/>
              </w:rPr>
              <w:t>&lt;Text entry&gt;</w:t>
            </w:r>
            <w:r w:rsidRPr="00382F34">
              <w:rPr>
                <w:rFonts w:ascii="Arial" w:hAnsi="Arial" w:cs="Arial"/>
              </w:rPr>
              <w:fldChar w:fldCharType="end"/>
            </w:r>
          </w:p>
        </w:tc>
      </w:tr>
    </w:tbl>
    <w:p w14:paraId="11D1092E" w14:textId="77777777" w:rsidR="00056B6E" w:rsidRDefault="00056B6E" w:rsidP="00056B6E">
      <w:r>
        <w:br w:type="page"/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8"/>
        <w:gridCol w:w="5607"/>
      </w:tblGrid>
      <w:tr w:rsidR="00056B6E" w:rsidRPr="00C05C0A" w14:paraId="636A3661" w14:textId="77777777" w:rsidTr="00A03C33">
        <w:trPr>
          <w:cantSplit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1B59E9C7" w14:textId="77777777" w:rsidR="00056B6E" w:rsidRPr="00C05C0A" w:rsidRDefault="00056B6E" w:rsidP="00891A25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  <w:b/>
              </w:rPr>
              <w:lastRenderedPageBreak/>
              <w:t>Coordinates</w:t>
            </w:r>
          </w:p>
        </w:tc>
      </w:tr>
      <w:tr w:rsidR="00056B6E" w:rsidRPr="00C05C0A" w14:paraId="343D88E1" w14:textId="77777777" w:rsidTr="00A03C33">
        <w:trPr>
          <w:cantSplit/>
        </w:trPr>
        <w:tc>
          <w:tcPr>
            <w:tcW w:w="1948" w:type="pct"/>
            <w:vAlign w:val="center"/>
          </w:tcPr>
          <w:p w14:paraId="7CB52530" w14:textId="77777777" w:rsidR="00056B6E" w:rsidRPr="00C05C0A" w:rsidRDefault="00056B6E" w:rsidP="00056B6E">
            <w:pPr>
              <w:numPr>
                <w:ilvl w:val="0"/>
                <w:numId w:val="16"/>
              </w:numPr>
              <w:tabs>
                <w:tab w:val="clear" w:pos="720"/>
              </w:tabs>
              <w:snapToGrid w:val="0"/>
              <w:spacing w:before="120" w:after="120"/>
              <w:ind w:left="600" w:hanging="60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t>Address:</w:t>
            </w:r>
          </w:p>
        </w:tc>
        <w:tc>
          <w:tcPr>
            <w:tcW w:w="3052" w:type="pct"/>
            <w:vAlign w:val="center"/>
          </w:tcPr>
          <w:p w14:paraId="4C60AF9A" w14:textId="77777777" w:rsidR="00056B6E" w:rsidRPr="00C05C0A" w:rsidRDefault="00056B6E" w:rsidP="00891A25">
            <w:r w:rsidRPr="00C05C0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FORMTEXT </w:instrText>
            </w:r>
            <w:r w:rsidRPr="00C05C0A">
              <w:rPr>
                <w:rFonts w:ascii="Arial" w:hAnsi="Arial" w:cs="Arial"/>
              </w:rPr>
            </w:r>
            <w:r w:rsidRPr="00C05C0A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  <w:noProof/>
              </w:rPr>
              <w:t>&lt;Text entry&gt;</w:t>
            </w:r>
            <w:r w:rsidRPr="00C05C0A">
              <w:rPr>
                <w:rFonts w:ascii="Arial" w:hAnsi="Arial" w:cs="Arial"/>
              </w:rPr>
              <w:fldChar w:fldCharType="end"/>
            </w:r>
          </w:p>
        </w:tc>
      </w:tr>
      <w:tr w:rsidR="00056B6E" w:rsidRPr="00C05C0A" w14:paraId="5DDA9D6C" w14:textId="77777777" w:rsidTr="00A03C33">
        <w:trPr>
          <w:cantSplit/>
        </w:trPr>
        <w:tc>
          <w:tcPr>
            <w:tcW w:w="1948" w:type="pct"/>
            <w:vAlign w:val="center"/>
          </w:tcPr>
          <w:p w14:paraId="37B8E2BA" w14:textId="77777777" w:rsidR="00056B6E" w:rsidRPr="00C05C0A" w:rsidRDefault="00056B6E" w:rsidP="00056B6E">
            <w:pPr>
              <w:numPr>
                <w:ilvl w:val="0"/>
                <w:numId w:val="16"/>
              </w:numPr>
              <w:tabs>
                <w:tab w:val="clear" w:pos="720"/>
              </w:tabs>
              <w:snapToGrid w:val="0"/>
              <w:spacing w:before="120" w:after="120"/>
              <w:ind w:left="600" w:hanging="600"/>
              <w:rPr>
                <w:rFonts w:ascii="Arial" w:hAnsi="Arial" w:cs="Arial"/>
              </w:rPr>
            </w:pPr>
            <w:proofErr w:type="gramStart"/>
            <w:r w:rsidRPr="00C05C0A">
              <w:rPr>
                <w:rFonts w:ascii="Arial" w:hAnsi="Arial" w:cs="Arial"/>
              </w:rPr>
              <w:t>City:*</w:t>
            </w:r>
            <w:proofErr w:type="gramEnd"/>
          </w:p>
        </w:tc>
        <w:tc>
          <w:tcPr>
            <w:tcW w:w="3052" w:type="pct"/>
            <w:vAlign w:val="center"/>
          </w:tcPr>
          <w:p w14:paraId="4ADEBBE2" w14:textId="77777777" w:rsidR="00056B6E" w:rsidRPr="00C05C0A" w:rsidRDefault="00056B6E" w:rsidP="00891A25">
            <w:r w:rsidRPr="00C05C0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FORMTEXT </w:instrText>
            </w:r>
            <w:r w:rsidRPr="00C05C0A">
              <w:rPr>
                <w:rFonts w:ascii="Arial" w:hAnsi="Arial" w:cs="Arial"/>
              </w:rPr>
            </w:r>
            <w:r w:rsidRPr="00C05C0A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  <w:noProof/>
              </w:rPr>
              <w:t>&lt;Text entry&gt;</w:t>
            </w:r>
            <w:r w:rsidRPr="00C05C0A">
              <w:rPr>
                <w:rFonts w:ascii="Arial" w:hAnsi="Arial" w:cs="Arial"/>
              </w:rPr>
              <w:fldChar w:fldCharType="end"/>
            </w:r>
          </w:p>
        </w:tc>
      </w:tr>
      <w:tr w:rsidR="00056B6E" w:rsidRPr="00C05C0A" w14:paraId="3FA5FC8E" w14:textId="77777777" w:rsidTr="00A03C33">
        <w:trPr>
          <w:cantSplit/>
        </w:trPr>
        <w:tc>
          <w:tcPr>
            <w:tcW w:w="1948" w:type="pct"/>
            <w:vAlign w:val="center"/>
          </w:tcPr>
          <w:p w14:paraId="26D62DA6" w14:textId="77777777" w:rsidR="00056B6E" w:rsidRPr="00C05C0A" w:rsidRDefault="00056B6E" w:rsidP="00056B6E">
            <w:pPr>
              <w:numPr>
                <w:ilvl w:val="0"/>
                <w:numId w:val="16"/>
              </w:numPr>
              <w:tabs>
                <w:tab w:val="clear" w:pos="720"/>
              </w:tabs>
              <w:snapToGrid w:val="0"/>
              <w:spacing w:before="120" w:after="120"/>
              <w:ind w:left="600" w:hanging="60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t>State or Province:</w:t>
            </w:r>
          </w:p>
        </w:tc>
        <w:tc>
          <w:tcPr>
            <w:tcW w:w="3052" w:type="pct"/>
            <w:vAlign w:val="center"/>
          </w:tcPr>
          <w:p w14:paraId="01A204FD" w14:textId="77777777" w:rsidR="00056B6E" w:rsidRPr="00C05C0A" w:rsidRDefault="00056B6E" w:rsidP="00891A25">
            <w:r w:rsidRPr="00C05C0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FORMTEXT </w:instrText>
            </w:r>
            <w:r w:rsidRPr="00C05C0A">
              <w:rPr>
                <w:rFonts w:ascii="Arial" w:hAnsi="Arial" w:cs="Arial"/>
              </w:rPr>
            </w:r>
            <w:r w:rsidRPr="00C05C0A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  <w:noProof/>
              </w:rPr>
              <w:t>&lt;Text entry&gt;</w:t>
            </w:r>
            <w:r w:rsidRPr="00C05C0A">
              <w:rPr>
                <w:rFonts w:ascii="Arial" w:hAnsi="Arial" w:cs="Arial"/>
              </w:rPr>
              <w:fldChar w:fldCharType="end"/>
            </w:r>
          </w:p>
        </w:tc>
      </w:tr>
      <w:tr w:rsidR="00056B6E" w:rsidRPr="00C05C0A" w14:paraId="37729E61" w14:textId="77777777" w:rsidTr="00A03C33">
        <w:trPr>
          <w:cantSplit/>
        </w:trPr>
        <w:tc>
          <w:tcPr>
            <w:tcW w:w="1948" w:type="pct"/>
            <w:vAlign w:val="center"/>
          </w:tcPr>
          <w:p w14:paraId="5DD6B897" w14:textId="77777777" w:rsidR="00056B6E" w:rsidRPr="00C05C0A" w:rsidRDefault="00056B6E" w:rsidP="00056B6E">
            <w:pPr>
              <w:numPr>
                <w:ilvl w:val="0"/>
                <w:numId w:val="16"/>
              </w:numPr>
              <w:tabs>
                <w:tab w:val="clear" w:pos="720"/>
              </w:tabs>
              <w:snapToGrid w:val="0"/>
              <w:spacing w:before="120" w:after="120"/>
              <w:ind w:left="600" w:hanging="600"/>
              <w:rPr>
                <w:rFonts w:ascii="Arial" w:hAnsi="Arial" w:cs="Arial"/>
              </w:rPr>
            </w:pPr>
            <w:proofErr w:type="gramStart"/>
            <w:r w:rsidRPr="00C05C0A">
              <w:rPr>
                <w:rFonts w:ascii="Arial" w:hAnsi="Arial" w:cs="Arial"/>
              </w:rPr>
              <w:t>Country:*</w:t>
            </w:r>
            <w:proofErr w:type="gramEnd"/>
          </w:p>
        </w:tc>
        <w:tc>
          <w:tcPr>
            <w:tcW w:w="3052" w:type="pct"/>
            <w:vAlign w:val="center"/>
          </w:tcPr>
          <w:p w14:paraId="11745878" w14:textId="77777777" w:rsidR="00056B6E" w:rsidRPr="00C05C0A" w:rsidRDefault="00056B6E" w:rsidP="00891A25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&lt;Country name&gt;"/>
                  </w:textInput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FORMTEXT </w:instrText>
            </w:r>
            <w:r w:rsidRPr="00C05C0A">
              <w:rPr>
                <w:rFonts w:ascii="Arial" w:hAnsi="Arial" w:cs="Arial"/>
              </w:rPr>
            </w:r>
            <w:r w:rsidRPr="00C05C0A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  <w:noProof/>
              </w:rPr>
              <w:t>&lt;Country name&gt;</w:t>
            </w:r>
            <w:r w:rsidRPr="00C05C0A">
              <w:rPr>
                <w:rFonts w:ascii="Arial" w:hAnsi="Arial" w:cs="Arial"/>
              </w:rPr>
              <w:fldChar w:fldCharType="end"/>
            </w:r>
          </w:p>
        </w:tc>
      </w:tr>
      <w:tr w:rsidR="00056B6E" w:rsidRPr="00C05C0A" w14:paraId="0B32376F" w14:textId="77777777" w:rsidTr="00A03C33">
        <w:trPr>
          <w:cantSplit/>
        </w:trPr>
        <w:tc>
          <w:tcPr>
            <w:tcW w:w="1948" w:type="pct"/>
            <w:vAlign w:val="center"/>
          </w:tcPr>
          <w:p w14:paraId="4332BE36" w14:textId="77777777" w:rsidR="00056B6E" w:rsidRPr="00C05C0A" w:rsidRDefault="00056B6E" w:rsidP="00056B6E">
            <w:pPr>
              <w:numPr>
                <w:ilvl w:val="0"/>
                <w:numId w:val="16"/>
              </w:numPr>
              <w:tabs>
                <w:tab w:val="clear" w:pos="720"/>
              </w:tabs>
              <w:snapToGrid w:val="0"/>
              <w:spacing w:before="120" w:after="120"/>
              <w:ind w:left="600" w:hanging="60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t>Postal or Zip code:</w:t>
            </w:r>
          </w:p>
        </w:tc>
        <w:tc>
          <w:tcPr>
            <w:tcW w:w="3052" w:type="pct"/>
            <w:vAlign w:val="center"/>
          </w:tcPr>
          <w:p w14:paraId="0CB808B1" w14:textId="77777777" w:rsidR="00056B6E" w:rsidRPr="00C05C0A" w:rsidRDefault="00056B6E" w:rsidP="00891A25">
            <w:r w:rsidRPr="00C05C0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FORMTEXT </w:instrText>
            </w:r>
            <w:r w:rsidRPr="00C05C0A">
              <w:rPr>
                <w:rFonts w:ascii="Arial" w:hAnsi="Arial" w:cs="Arial"/>
              </w:rPr>
            </w:r>
            <w:r w:rsidRPr="00C05C0A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  <w:noProof/>
              </w:rPr>
              <w:t>&lt;Text entry&gt;</w:t>
            </w:r>
            <w:r w:rsidRPr="00C05C0A">
              <w:rPr>
                <w:rFonts w:ascii="Arial" w:hAnsi="Arial" w:cs="Arial"/>
              </w:rPr>
              <w:fldChar w:fldCharType="end"/>
            </w:r>
          </w:p>
        </w:tc>
      </w:tr>
      <w:tr w:rsidR="00056B6E" w:rsidRPr="00C05C0A" w14:paraId="1CB6E717" w14:textId="77777777" w:rsidTr="00A03C33">
        <w:trPr>
          <w:cantSplit/>
        </w:trPr>
        <w:tc>
          <w:tcPr>
            <w:tcW w:w="1948" w:type="pct"/>
            <w:vAlign w:val="center"/>
          </w:tcPr>
          <w:p w14:paraId="20855B98" w14:textId="77777777" w:rsidR="00056B6E" w:rsidRPr="00C05C0A" w:rsidRDefault="00056B6E" w:rsidP="00056B6E">
            <w:pPr>
              <w:numPr>
                <w:ilvl w:val="0"/>
                <w:numId w:val="16"/>
              </w:numPr>
              <w:tabs>
                <w:tab w:val="clear" w:pos="720"/>
              </w:tabs>
              <w:snapToGrid w:val="0"/>
              <w:spacing w:before="120" w:after="120"/>
              <w:ind w:left="600" w:hanging="60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t>Phone number:</w:t>
            </w:r>
            <w:r w:rsidRPr="00C05C0A">
              <w:rPr>
                <w:rFonts w:ascii="Arial" w:hAnsi="Arial" w:cs="Arial"/>
                <w:vertAlign w:val="superscript"/>
              </w:rPr>
              <w:footnoteReference w:id="2"/>
            </w:r>
            <w:r w:rsidRPr="00C05C0A">
              <w:rPr>
                <w:rFonts w:ascii="Arial" w:hAnsi="Arial" w:cs="Arial"/>
              </w:rPr>
              <w:t>*</w:t>
            </w:r>
          </w:p>
        </w:tc>
        <w:tc>
          <w:tcPr>
            <w:tcW w:w="3052" w:type="pct"/>
            <w:vAlign w:val="center"/>
          </w:tcPr>
          <w:p w14:paraId="37178786" w14:textId="77777777" w:rsidR="00056B6E" w:rsidRPr="00C05C0A" w:rsidRDefault="00056B6E" w:rsidP="00891A25">
            <w:r w:rsidRPr="00C05C0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FORMTEXT </w:instrText>
            </w:r>
            <w:r w:rsidRPr="00C05C0A">
              <w:rPr>
                <w:rFonts w:ascii="Arial" w:hAnsi="Arial" w:cs="Arial"/>
              </w:rPr>
            </w:r>
            <w:r w:rsidRPr="00C05C0A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  <w:noProof/>
              </w:rPr>
              <w:t>&lt;Text entry&gt;</w:t>
            </w:r>
            <w:r w:rsidRPr="00C05C0A">
              <w:rPr>
                <w:rFonts w:ascii="Arial" w:hAnsi="Arial" w:cs="Arial"/>
              </w:rPr>
              <w:fldChar w:fldCharType="end"/>
            </w:r>
          </w:p>
        </w:tc>
      </w:tr>
      <w:tr w:rsidR="00A03C33" w:rsidRPr="00C05C0A" w14:paraId="11F9F152" w14:textId="77777777" w:rsidTr="00A03C33">
        <w:trPr>
          <w:cantSplit/>
        </w:trPr>
        <w:tc>
          <w:tcPr>
            <w:tcW w:w="1948" w:type="pct"/>
            <w:vAlign w:val="center"/>
          </w:tcPr>
          <w:p w14:paraId="2FCC14CE" w14:textId="10E53F4B" w:rsidR="00A03C33" w:rsidRPr="00C05C0A" w:rsidRDefault="00A03C33" w:rsidP="00056B6E">
            <w:pPr>
              <w:numPr>
                <w:ilvl w:val="0"/>
                <w:numId w:val="16"/>
              </w:numPr>
              <w:tabs>
                <w:tab w:val="clear" w:pos="720"/>
              </w:tabs>
              <w:snapToGrid w:val="0"/>
              <w:spacing w:before="120" w:after="120"/>
              <w:ind w:left="600" w:hanging="60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t xml:space="preserve">Email </w:t>
            </w:r>
            <w:proofErr w:type="gramStart"/>
            <w:r w:rsidRPr="00C05C0A">
              <w:rPr>
                <w:rFonts w:ascii="Arial" w:hAnsi="Arial" w:cs="Arial"/>
              </w:rPr>
              <w:t>address:*</w:t>
            </w:r>
            <w:proofErr w:type="gramEnd"/>
          </w:p>
        </w:tc>
        <w:tc>
          <w:tcPr>
            <w:tcW w:w="3052" w:type="pct"/>
            <w:vAlign w:val="center"/>
          </w:tcPr>
          <w:p w14:paraId="4346E632" w14:textId="061BA4F3" w:rsidR="00A03C33" w:rsidRPr="00C05C0A" w:rsidRDefault="00A03C33" w:rsidP="00891A25">
            <w:r w:rsidRPr="00C05C0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FORMTEXT </w:instrText>
            </w:r>
            <w:r w:rsidRPr="00C05C0A">
              <w:rPr>
                <w:rFonts w:ascii="Arial" w:hAnsi="Arial" w:cs="Arial"/>
              </w:rPr>
            </w:r>
            <w:r w:rsidRPr="00C05C0A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  <w:noProof/>
              </w:rPr>
              <w:t>&lt;Text entry&gt;</w:t>
            </w:r>
            <w:r w:rsidRPr="00C05C0A">
              <w:rPr>
                <w:rFonts w:ascii="Arial" w:hAnsi="Arial" w:cs="Arial"/>
              </w:rPr>
              <w:fldChar w:fldCharType="end"/>
            </w:r>
          </w:p>
        </w:tc>
      </w:tr>
    </w:tbl>
    <w:p w14:paraId="3DB62DA9" w14:textId="77777777" w:rsidR="00056B6E" w:rsidRDefault="00056B6E" w:rsidP="00056B6E"/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3"/>
        <w:gridCol w:w="5741"/>
      </w:tblGrid>
      <w:tr w:rsidR="00056B6E" w:rsidRPr="00C05C0A" w14:paraId="256685B1" w14:textId="77777777" w:rsidTr="00891A25">
        <w:trPr>
          <w:cantSplit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11026EEF" w14:textId="28578FD1" w:rsidR="00056B6E" w:rsidRPr="00C05C0A" w:rsidRDefault="00056B6E" w:rsidP="00891A25">
            <w:pPr>
              <w:snapToGri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Nominee’s </w:t>
            </w:r>
            <w:r w:rsidR="007314C0">
              <w:rPr>
                <w:rFonts w:ascii="Arial" w:hAnsi="Arial" w:cs="Arial"/>
                <w:b/>
                <w:bCs/>
              </w:rPr>
              <w:t xml:space="preserve">knowledge and </w:t>
            </w:r>
            <w:r>
              <w:rPr>
                <w:rFonts w:ascii="Arial" w:hAnsi="Arial" w:cs="Arial"/>
                <w:b/>
                <w:bCs/>
              </w:rPr>
              <w:t xml:space="preserve">experience </w:t>
            </w:r>
            <w:r w:rsidR="00A03C33">
              <w:rPr>
                <w:rFonts w:ascii="Arial" w:hAnsi="Arial" w:cs="Arial"/>
                <w:b/>
                <w:bCs/>
              </w:rPr>
              <w:t>in management of invasive alien species</w:t>
            </w:r>
          </w:p>
        </w:tc>
      </w:tr>
      <w:tr w:rsidR="00056B6E" w:rsidRPr="00C05C0A" w14:paraId="7F8065EC" w14:textId="77777777" w:rsidTr="008E36BD">
        <w:trPr>
          <w:trHeight w:val="3236"/>
        </w:trPr>
        <w:tc>
          <w:tcPr>
            <w:tcW w:w="1905" w:type="pct"/>
          </w:tcPr>
          <w:p w14:paraId="692399FC" w14:textId="18AF5270" w:rsidR="00056B6E" w:rsidRPr="00C05C0A" w:rsidRDefault="00A03C33" w:rsidP="007314C0">
            <w:pPr>
              <w:numPr>
                <w:ilvl w:val="0"/>
                <w:numId w:val="16"/>
              </w:numPr>
              <w:tabs>
                <w:tab w:val="clear" w:pos="720"/>
              </w:tabs>
              <w:spacing w:before="120" w:after="120"/>
              <w:ind w:left="600" w:hanging="6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</w:t>
            </w:r>
            <w:r w:rsidR="00442A23">
              <w:rPr>
                <w:rFonts w:ascii="Arial" w:hAnsi="Arial" w:cs="Arial"/>
              </w:rPr>
              <w:t xml:space="preserve">all </w:t>
            </w:r>
            <w:r>
              <w:rPr>
                <w:rFonts w:ascii="Arial" w:hAnsi="Arial" w:cs="Arial"/>
              </w:rPr>
              <w:t>matched experience of the nominee</w:t>
            </w:r>
          </w:p>
        </w:tc>
        <w:tc>
          <w:tcPr>
            <w:tcW w:w="3095" w:type="pct"/>
          </w:tcPr>
          <w:p w14:paraId="4A02A575" w14:textId="0DF8B933" w:rsidR="00056B6E" w:rsidRDefault="00CE3D16" w:rsidP="007314C0">
            <w:pPr>
              <w:tabs>
                <w:tab w:val="left" w:pos="960"/>
              </w:tabs>
              <w:spacing w:before="120" w:after="12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FORMCHECKBOX </w:instrText>
            </w:r>
            <w:r w:rsidR="00DB41EC">
              <w:rPr>
                <w:rFonts w:ascii="Arial" w:hAnsi="Arial" w:cs="Arial"/>
              </w:rPr>
            </w:r>
            <w:r w:rsidR="00DB41EC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7314C0">
              <w:rPr>
                <w:rFonts w:ascii="Arial" w:hAnsi="Arial" w:cs="Arial"/>
              </w:rPr>
              <w:t>National or regional IAS management</w:t>
            </w:r>
          </w:p>
          <w:p w14:paraId="180230CE" w14:textId="4716EC43" w:rsidR="007314C0" w:rsidRDefault="00CE3D16" w:rsidP="007314C0">
            <w:pPr>
              <w:tabs>
                <w:tab w:val="left" w:pos="960"/>
              </w:tabs>
              <w:spacing w:before="120" w:after="12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FORMCHECKBOX </w:instrText>
            </w:r>
            <w:r w:rsidR="00DB41EC">
              <w:rPr>
                <w:rFonts w:ascii="Arial" w:hAnsi="Arial" w:cs="Arial"/>
              </w:rPr>
            </w:r>
            <w:r w:rsidR="00DB41EC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7314C0">
              <w:rPr>
                <w:rFonts w:ascii="Arial" w:hAnsi="Arial" w:cs="Arial"/>
              </w:rPr>
              <w:t>Risk analysis of alien species</w:t>
            </w:r>
          </w:p>
          <w:p w14:paraId="30D21405" w14:textId="3CB22D4E" w:rsidR="00CE3D16" w:rsidRDefault="00CE3D16" w:rsidP="007314C0">
            <w:pPr>
              <w:tabs>
                <w:tab w:val="left" w:pos="960"/>
              </w:tabs>
              <w:spacing w:before="120" w:after="12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FORMCHECKBOX </w:instrText>
            </w:r>
            <w:r w:rsidR="00DB41EC">
              <w:rPr>
                <w:rFonts w:ascii="Arial" w:hAnsi="Arial" w:cs="Arial"/>
              </w:rPr>
            </w:r>
            <w:r w:rsidR="00DB41EC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7314C0">
              <w:rPr>
                <w:rFonts w:ascii="Arial" w:hAnsi="Arial" w:cs="Arial"/>
              </w:rPr>
              <w:t>Cost-benefit/cost-effectiveness analysis</w:t>
            </w:r>
          </w:p>
          <w:p w14:paraId="1A80E92C" w14:textId="7E9F7C1F" w:rsidR="008E36BD" w:rsidRDefault="008E36BD" w:rsidP="007314C0">
            <w:pPr>
              <w:tabs>
                <w:tab w:val="left" w:pos="960"/>
              </w:tabs>
              <w:spacing w:before="120" w:after="12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FORMCHECKBOX </w:instrText>
            </w:r>
            <w:r w:rsidR="00DB41EC">
              <w:rPr>
                <w:rFonts w:ascii="Arial" w:hAnsi="Arial" w:cs="Arial"/>
              </w:rPr>
            </w:r>
            <w:r w:rsidR="00DB41EC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E-commerce</w:t>
            </w:r>
          </w:p>
          <w:p w14:paraId="4769AFF7" w14:textId="7E75382D" w:rsidR="008E36BD" w:rsidRDefault="008E36BD" w:rsidP="007314C0">
            <w:pPr>
              <w:tabs>
                <w:tab w:val="left" w:pos="960"/>
              </w:tabs>
              <w:spacing w:before="120" w:after="12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FORMCHECKBOX </w:instrText>
            </w:r>
            <w:r w:rsidR="00DB41EC">
              <w:rPr>
                <w:rFonts w:ascii="Arial" w:hAnsi="Arial" w:cs="Arial"/>
              </w:rPr>
            </w:r>
            <w:r w:rsidR="00DB41EC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Impact of climate change, natural disaster and land use change on biological invasions</w:t>
            </w:r>
          </w:p>
          <w:p w14:paraId="25CA3634" w14:textId="4477B33A" w:rsidR="007314C0" w:rsidRDefault="00CE3D16" w:rsidP="007314C0">
            <w:pPr>
              <w:tabs>
                <w:tab w:val="left" w:pos="960"/>
              </w:tabs>
              <w:spacing w:before="120" w:after="12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FORMCHECKBOX </w:instrText>
            </w:r>
            <w:r w:rsidR="00DB41EC">
              <w:rPr>
                <w:rFonts w:ascii="Arial" w:hAnsi="Arial" w:cs="Arial"/>
              </w:rPr>
            </w:r>
            <w:r w:rsidR="00DB41EC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7314C0">
              <w:rPr>
                <w:rFonts w:ascii="Arial" w:hAnsi="Arial" w:cs="Arial"/>
              </w:rPr>
              <w:t>IAS related data, database, data-tools</w:t>
            </w:r>
          </w:p>
          <w:p w14:paraId="15D74BB7" w14:textId="49DB697E" w:rsidR="00CE3D16" w:rsidRPr="00123DC0" w:rsidRDefault="008E36BD" w:rsidP="008E36BD">
            <w:pPr>
              <w:tabs>
                <w:tab w:val="left" w:pos="960"/>
                <w:tab w:val="center" w:pos="2762"/>
              </w:tabs>
              <w:spacing w:before="120" w:after="120"/>
              <w:rPr>
                <w:rFonts w:ascii="Arial" w:hAnsi="Arial" w:cs="Arial"/>
              </w:rPr>
            </w:pPr>
            <w:r w:rsidRPr="00C05C0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C0A">
              <w:rPr>
                <w:rFonts w:ascii="Arial" w:hAnsi="Arial" w:cs="Arial"/>
              </w:rPr>
              <w:instrText xml:space="preserve"> FORMCHECKBOX </w:instrText>
            </w:r>
            <w:r w:rsidR="00DB41EC">
              <w:rPr>
                <w:rFonts w:ascii="Arial" w:hAnsi="Arial" w:cs="Arial"/>
              </w:rPr>
            </w:r>
            <w:r w:rsidR="00DB41EC">
              <w:rPr>
                <w:rFonts w:ascii="Arial" w:hAnsi="Arial" w:cs="Arial"/>
              </w:rPr>
              <w:fldChar w:fldCharType="separate"/>
            </w:r>
            <w:r w:rsidRPr="00C05C0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Others (specify) </w:t>
            </w:r>
            <w:r w:rsidRPr="00382F3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&lt;Text entry&gt;"/>
                  </w:textInput>
                </w:ffData>
              </w:fldChar>
            </w:r>
            <w:r w:rsidRPr="00382F34">
              <w:rPr>
                <w:rFonts w:ascii="Arial" w:hAnsi="Arial" w:cs="Arial"/>
              </w:rPr>
              <w:instrText xml:space="preserve"> FORMTEXT </w:instrText>
            </w:r>
            <w:r w:rsidRPr="00382F34">
              <w:rPr>
                <w:rFonts w:ascii="Arial" w:hAnsi="Arial" w:cs="Arial"/>
              </w:rPr>
            </w:r>
            <w:r w:rsidRPr="00382F34">
              <w:rPr>
                <w:rFonts w:ascii="Arial" w:hAnsi="Arial" w:cs="Arial"/>
              </w:rPr>
              <w:fldChar w:fldCharType="separate"/>
            </w:r>
            <w:r w:rsidRPr="00382F34">
              <w:rPr>
                <w:rFonts w:ascii="Arial" w:hAnsi="Arial" w:cs="Arial"/>
              </w:rPr>
              <w:t>&lt;Text entry&gt;</w:t>
            </w:r>
            <w:r w:rsidRPr="00382F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</w:p>
        </w:tc>
      </w:tr>
    </w:tbl>
    <w:p w14:paraId="37FE7EA1" w14:textId="30765DB1" w:rsidR="00056B6E" w:rsidRDefault="00056B6E" w:rsidP="00056B6E"/>
    <w:p w14:paraId="47F52624" w14:textId="17557185" w:rsidR="007314C0" w:rsidRDefault="007314C0" w:rsidP="00056B6E">
      <w:r>
        <w:t xml:space="preserve">I hereby declare that the details </w:t>
      </w:r>
      <w:r w:rsidR="00CE3D16">
        <w:t>in the form</w:t>
      </w:r>
      <w:r>
        <w:t xml:space="preserve"> above are true and correct to the best of my </w:t>
      </w:r>
      <w:r w:rsidR="00CE3D16">
        <w:t xml:space="preserve">knowledge and </w:t>
      </w:r>
      <w:r w:rsidRPr="007314C0">
        <w:t>authorize sharing of the information on this form with the</w:t>
      </w:r>
      <w:r w:rsidR="00CE3D16">
        <w:t xml:space="preserve"> Secretariat of the CBD for the use of selection of participants and other necessary documentations related to the AHTEG meeting to be held</w:t>
      </w:r>
      <w:r w:rsidR="008E36BD">
        <w:t>.</w:t>
      </w:r>
    </w:p>
    <w:p w14:paraId="43F0CB91" w14:textId="07BE41C3" w:rsidR="008E36BD" w:rsidRDefault="008E36BD" w:rsidP="00056B6E"/>
    <w:p w14:paraId="28ED7F47" w14:textId="57CE99BE" w:rsidR="008E36BD" w:rsidRDefault="008E36BD" w:rsidP="00056B6E">
      <w:r>
        <w:t xml:space="preserve">Name of nominee </w:t>
      </w:r>
      <w:r w:rsidRPr="00382F34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&lt;Text entry&gt;"/>
            </w:textInput>
          </w:ffData>
        </w:fldChar>
      </w:r>
      <w:r w:rsidRPr="00382F34">
        <w:rPr>
          <w:rFonts w:ascii="Arial" w:hAnsi="Arial" w:cs="Arial"/>
        </w:rPr>
        <w:instrText xml:space="preserve"> FORMTEXT </w:instrText>
      </w:r>
      <w:r w:rsidRPr="00382F34">
        <w:rPr>
          <w:rFonts w:ascii="Arial" w:hAnsi="Arial" w:cs="Arial"/>
        </w:rPr>
      </w:r>
      <w:r w:rsidRPr="00382F34">
        <w:rPr>
          <w:rFonts w:ascii="Arial" w:hAnsi="Arial" w:cs="Arial"/>
        </w:rPr>
        <w:fldChar w:fldCharType="separate"/>
      </w:r>
      <w:r w:rsidRPr="00382F34">
        <w:rPr>
          <w:rFonts w:ascii="Arial" w:hAnsi="Arial" w:cs="Arial"/>
        </w:rPr>
        <w:t>&lt;Text entry&gt;</w:t>
      </w:r>
      <w:r w:rsidRPr="00382F3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                                  </w:t>
      </w:r>
      <w:r>
        <w:t>date                       signature</w:t>
      </w:r>
    </w:p>
    <w:p w14:paraId="394CB2C4" w14:textId="77777777" w:rsidR="00056B6E" w:rsidRDefault="00056B6E" w:rsidP="008E36BD">
      <w:pPr>
        <w:pBdr>
          <w:bottom w:val="single" w:sz="4" w:space="1" w:color="auto"/>
        </w:pBdr>
      </w:pPr>
    </w:p>
    <w:p w14:paraId="7061D596" w14:textId="77777777" w:rsidR="008E36BD" w:rsidRDefault="008E36BD" w:rsidP="00056B6E">
      <w:pPr>
        <w:rPr>
          <w:rFonts w:ascii="Arial" w:hAnsi="Arial" w:cs="Arial"/>
          <w:lang w:val="en-AU"/>
        </w:rPr>
      </w:pPr>
    </w:p>
    <w:p w14:paraId="4E72DF98" w14:textId="0F6A66FA" w:rsidR="00056B6E" w:rsidRPr="00123DC0" w:rsidRDefault="00056B6E" w:rsidP="00056B6E">
      <w:pPr>
        <w:rPr>
          <w:lang w:val="en-AU"/>
        </w:rPr>
      </w:pPr>
      <w:r>
        <w:rPr>
          <w:rFonts w:ascii="Arial" w:hAnsi="Arial" w:cs="Arial"/>
          <w:lang w:val="en-AU"/>
        </w:rPr>
        <w:t xml:space="preserve">Please submit the completed nomination form </w:t>
      </w:r>
      <w:r w:rsidR="008E36BD">
        <w:rPr>
          <w:rFonts w:ascii="Arial" w:hAnsi="Arial" w:cs="Arial"/>
          <w:lang w:val="en-AU"/>
        </w:rPr>
        <w:t xml:space="preserve">with official letter from the CBD National Focal Point or Head of Organization </w:t>
      </w:r>
      <w:r>
        <w:rPr>
          <w:rFonts w:ascii="Arial" w:hAnsi="Arial" w:cs="Arial"/>
          <w:lang w:val="en-AU"/>
        </w:rPr>
        <w:t xml:space="preserve">to the Secretariat: </w:t>
      </w:r>
      <w:hyperlink r:id="rId12" w:history="1">
        <w:r w:rsidRPr="005F4A4E">
          <w:rPr>
            <w:rStyle w:val="Hyperlink"/>
            <w:rFonts w:ascii="Arial" w:hAnsi="Arial" w:cs="Arial"/>
            <w:lang w:val="en-AU"/>
          </w:rPr>
          <w:t>secretariat@cbd.int</w:t>
        </w:r>
      </w:hyperlink>
      <w:r>
        <w:rPr>
          <w:lang w:val="en-AU"/>
        </w:rPr>
        <w:t xml:space="preserve">. </w:t>
      </w:r>
      <w:bookmarkEnd w:id="1"/>
    </w:p>
    <w:p w14:paraId="087B2457" w14:textId="77777777" w:rsidR="0036313E" w:rsidRPr="0087623E" w:rsidRDefault="0036313E" w:rsidP="0036313E">
      <w:pPr>
        <w:tabs>
          <w:tab w:val="left" w:pos="6030"/>
        </w:tabs>
        <w:spacing w:before="120" w:after="120"/>
        <w:jc w:val="both"/>
        <w:rPr>
          <w:sz w:val="22"/>
          <w:szCs w:val="22"/>
          <w:lang w:val="en-US"/>
        </w:rPr>
        <w:sectPr w:rsidR="0036313E" w:rsidRPr="0087623E" w:rsidSect="00CF448A">
          <w:headerReference w:type="even" r:id="rId13"/>
          <w:headerReference w:type="default" r:id="rId14"/>
          <w:footerReference w:type="even" r:id="rId15"/>
          <w:headerReference w:type="first" r:id="rId16"/>
          <w:footerReference w:type="first" r:id="rId17"/>
          <w:pgSz w:w="12240" w:h="15840" w:code="1"/>
          <w:pgMar w:top="1134" w:right="1418" w:bottom="1134" w:left="1418" w:header="340" w:footer="113" w:gutter="0"/>
          <w:cols w:space="708"/>
          <w:titlePg/>
          <w:docGrid w:linePitch="360"/>
        </w:sectPr>
      </w:pPr>
    </w:p>
    <w:p w14:paraId="77A3870F" w14:textId="3ACD4322" w:rsidR="00E034BA" w:rsidRPr="00056B6E" w:rsidRDefault="00E034BA" w:rsidP="00056B6E">
      <w:pPr>
        <w:keepNext/>
        <w:suppressAutoHyphens/>
        <w:spacing w:before="120"/>
        <w:jc w:val="both"/>
        <w:rPr>
          <w:rFonts w:ascii="Arial" w:hAnsi="Arial" w:cs="Arial"/>
          <w:i/>
          <w:sz w:val="20"/>
        </w:rPr>
      </w:pPr>
    </w:p>
    <w:sectPr w:rsidR="00E034BA" w:rsidRPr="00056B6E" w:rsidSect="00056B6E">
      <w:footerReference w:type="first" r:id="rId18"/>
      <w:type w:val="continuous"/>
      <w:pgSz w:w="12240" w:h="15840" w:code="1"/>
      <w:pgMar w:top="1134" w:right="1418" w:bottom="1134" w:left="1418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08D54" w14:textId="77777777" w:rsidR="00DA4254" w:rsidRDefault="00DA4254">
      <w:r>
        <w:separator/>
      </w:r>
    </w:p>
  </w:endnote>
  <w:endnote w:type="continuationSeparator" w:id="0">
    <w:p w14:paraId="2142794A" w14:textId="77777777" w:rsidR="00DA4254" w:rsidRDefault="00DA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2853"/>
      <w:gridCol w:w="5400"/>
      <w:gridCol w:w="1386"/>
    </w:tblGrid>
    <w:tr w:rsidR="007A0B68" w:rsidRPr="00B84CA2" w14:paraId="51DE1BF9" w14:textId="77777777" w:rsidTr="007A0B68">
      <w:trPr>
        <w:trHeight w:val="1205"/>
      </w:trPr>
      <w:tc>
        <w:tcPr>
          <w:tcW w:w="1418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774109D5" w14:textId="77777777" w:rsidR="007A0B68" w:rsidRPr="00B84CA2" w:rsidRDefault="007A0B68" w:rsidP="007A0B68">
          <w:pPr>
            <w:rPr>
              <w:noProof/>
              <w:lang w:val="en-CA"/>
            </w:rPr>
          </w:pPr>
          <w:r w:rsidRPr="00B84CA2">
            <w:rPr>
              <w:noProof/>
              <w:lang w:val="en-CA"/>
            </w:rPr>
            <w:drawing>
              <wp:inline distT="0" distB="0" distL="0" distR="0" wp14:anchorId="7B118728" wp14:editId="6A7AFB32">
                <wp:extent cx="661035" cy="627380"/>
                <wp:effectExtent l="0" t="0" r="5715" b="1270"/>
                <wp:docPr id="22" name="Picture 22" descr="C:\Users\crespo\Documents\UNEP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C:\Users\crespo\Documents\UNEP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3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15231B61" w14:textId="77777777" w:rsidR="007A0B68" w:rsidRPr="00B84CA2" w:rsidRDefault="007A0B68" w:rsidP="007A0B68">
          <w:pPr>
            <w:rPr>
              <w:noProof/>
              <w:lang w:val="en-CA"/>
            </w:rPr>
          </w:pPr>
          <w:r w:rsidRPr="00B84CA2">
            <w:rPr>
              <w:noProof/>
              <w:lang w:val="en-CA"/>
            </w:rPr>
            <w:drawing>
              <wp:inline distT="0" distB="0" distL="0" distR="0" wp14:anchorId="0B039C23" wp14:editId="24899E91">
                <wp:extent cx="1701800" cy="640715"/>
                <wp:effectExtent l="0" t="0" r="0" b="6985"/>
                <wp:docPr id="23" name="Picture 23" descr="CBD_logo_en-RGB-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BD_logo_en-RGB-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7EDE1A65" w14:textId="77777777" w:rsidR="007A0B68" w:rsidRPr="00B84CA2" w:rsidRDefault="007A0B68" w:rsidP="007A0B68">
          <w:pPr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B84CA2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29A7A3CE" w14:textId="77777777" w:rsidR="007A0B68" w:rsidRPr="00B84CA2" w:rsidRDefault="007A0B68" w:rsidP="007A0B68">
          <w:pPr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B84CA2">
            <w:rPr>
              <w:rFonts w:ascii="Arial" w:hAnsi="Arial" w:cs="Arial"/>
              <w:color w:val="7F7F7F"/>
              <w:sz w:val="16"/>
              <w:szCs w:val="16"/>
              <w:lang w:val="en-US"/>
            </w:rPr>
            <w:t>United Nations Environment Programme</w:t>
          </w:r>
        </w:p>
        <w:p w14:paraId="1F43ED48" w14:textId="77777777" w:rsidR="007A0B68" w:rsidRPr="00570E2E" w:rsidRDefault="007A0B68" w:rsidP="007A0B68">
          <w:pPr>
            <w:rPr>
              <w:rFonts w:ascii="Arial" w:hAnsi="Arial" w:cs="Arial"/>
              <w:color w:val="7F7F7F"/>
              <w:sz w:val="16"/>
              <w:szCs w:val="16"/>
              <w:lang w:val="fr-CA"/>
            </w:rPr>
          </w:pPr>
          <w:r w:rsidRPr="00570E2E">
            <w:rPr>
              <w:rFonts w:ascii="Arial" w:hAnsi="Arial" w:cs="Arial"/>
              <w:color w:val="7F7F7F"/>
              <w:sz w:val="16"/>
              <w:szCs w:val="16"/>
              <w:lang w:val="fr-CA"/>
            </w:rPr>
            <w:t xml:space="preserve">413 Saint-Jacques Street, Suite </w:t>
          </w:r>
          <w:proofErr w:type="gramStart"/>
          <w:r w:rsidRPr="00570E2E">
            <w:rPr>
              <w:rFonts w:ascii="Arial" w:hAnsi="Arial" w:cs="Arial"/>
              <w:color w:val="7F7F7F"/>
              <w:sz w:val="16"/>
              <w:szCs w:val="16"/>
              <w:lang w:val="fr-CA"/>
            </w:rPr>
            <w:t xml:space="preserve">800,  </w:t>
          </w:r>
          <w:proofErr w:type="spellStart"/>
          <w:r w:rsidRPr="00570E2E">
            <w:rPr>
              <w:rFonts w:ascii="Arial" w:hAnsi="Arial" w:cs="Arial"/>
              <w:color w:val="7F7F7F"/>
              <w:sz w:val="16"/>
              <w:szCs w:val="16"/>
              <w:lang w:val="fr-CA"/>
            </w:rPr>
            <w:t>Montreal</w:t>
          </w:r>
          <w:proofErr w:type="spellEnd"/>
          <w:proofErr w:type="gramEnd"/>
          <w:r w:rsidRPr="00570E2E">
            <w:rPr>
              <w:rFonts w:ascii="Arial" w:hAnsi="Arial" w:cs="Arial"/>
              <w:color w:val="7F7F7F"/>
              <w:sz w:val="16"/>
              <w:szCs w:val="16"/>
              <w:lang w:val="fr-CA"/>
            </w:rPr>
            <w:t>, QC, H2Y 1N9, Canada</w:t>
          </w:r>
        </w:p>
        <w:p w14:paraId="0BF295A9" w14:textId="77777777" w:rsidR="007A0B68" w:rsidRPr="00B84CA2" w:rsidRDefault="007A0B68" w:rsidP="007A0B68">
          <w:pPr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proofErr w:type="gramStart"/>
          <w:r w:rsidRPr="00B84CA2">
            <w:rPr>
              <w:rFonts w:ascii="Arial" w:hAnsi="Arial" w:cs="Arial"/>
              <w:color w:val="7F7F7F"/>
              <w:sz w:val="16"/>
              <w:szCs w:val="16"/>
              <w:lang w:val="en-US"/>
            </w:rPr>
            <w:t>Tel :</w:t>
          </w:r>
          <w:proofErr w:type="gramEnd"/>
          <w:r w:rsidRPr="00B84CA2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+1 514 288 2220             Fax : +1 514 288 6588</w:t>
          </w:r>
        </w:p>
        <w:p w14:paraId="74643834" w14:textId="77777777" w:rsidR="007A0B68" w:rsidRPr="00B84CA2" w:rsidRDefault="00DB41EC" w:rsidP="007A0B68">
          <w:pPr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hyperlink r:id="rId3" w:history="1">
            <w:r w:rsidR="007A0B68" w:rsidRPr="00B84CA2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secretariat@cbd.int</w:t>
            </w:r>
          </w:hyperlink>
          <w:r w:rsidR="007A0B68" w:rsidRPr="00B84CA2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                </w:t>
          </w:r>
          <w:hyperlink r:id="rId4" w:history="1">
            <w:r w:rsidR="007A0B68" w:rsidRPr="00B84CA2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www.cbd.int</w:t>
            </w:r>
          </w:hyperlink>
        </w:p>
      </w:tc>
      <w:tc>
        <w:tcPr>
          <w:tcW w:w="1386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43CD0B7E" w14:textId="77777777" w:rsidR="007A0B68" w:rsidRPr="00B84CA2" w:rsidRDefault="007A0B68" w:rsidP="007A0B68">
          <w:pPr>
            <w:rPr>
              <w:lang w:val="fr-CA"/>
            </w:rPr>
          </w:pPr>
          <w:r w:rsidRPr="007A0B68">
            <w:rPr>
              <w:noProof/>
              <w:lang w:val="fr-CA"/>
            </w:rPr>
            <w:drawing>
              <wp:inline distT="0" distB="0" distL="0" distR="0" wp14:anchorId="4E94EED3" wp14:editId="429AFFCD">
                <wp:extent cx="627380" cy="640715"/>
                <wp:effectExtent l="0" t="0" r="1270" b="6985"/>
                <wp:docPr id="24" name="Picture 24" descr="C:\Users\scbd\AppData\Local\Microsoft\Windows\INetCache\Content.Word\cop14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cbd\AppData\Local\Microsoft\Windows\INetCache\Content.Word\cop14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38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E34812" w14:textId="77777777" w:rsidR="0036313E" w:rsidRDefault="00363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851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2853"/>
      <w:gridCol w:w="5400"/>
      <w:gridCol w:w="1386"/>
    </w:tblGrid>
    <w:tr w:rsidR="00B84CA2" w:rsidRPr="00B84CA2" w14:paraId="18A68055" w14:textId="77777777" w:rsidTr="00B84CA2">
      <w:trPr>
        <w:trHeight w:val="1205"/>
      </w:trPr>
      <w:tc>
        <w:tcPr>
          <w:tcW w:w="11057" w:type="dxa"/>
          <w:gridSpan w:val="4"/>
          <w:tcBorders>
            <w:top w:val="nil"/>
            <w:bottom w:val="single" w:sz="4" w:space="0" w:color="auto"/>
          </w:tcBorders>
          <w:shd w:val="clear" w:color="auto" w:fill="auto"/>
          <w:vAlign w:val="bottom"/>
        </w:tcPr>
        <w:p w14:paraId="0867420D" w14:textId="5105E9F1" w:rsidR="007A0B68" w:rsidRPr="002725D5" w:rsidRDefault="007A0B68" w:rsidP="008E36BD">
          <w:pPr>
            <w:ind w:left="1169" w:right="742" w:hanging="426"/>
            <w:jc w:val="both"/>
            <w:rPr>
              <w:sz w:val="21"/>
              <w:szCs w:val="21"/>
              <w:lang w:val="en-US"/>
            </w:rPr>
          </w:pPr>
          <w:r w:rsidRPr="002725D5">
            <w:rPr>
              <w:sz w:val="21"/>
              <w:szCs w:val="21"/>
              <w:lang w:val="en-US"/>
            </w:rPr>
            <w:t xml:space="preserve">To:  CBD </w:t>
          </w:r>
          <w:r w:rsidR="004F40FD" w:rsidRPr="002725D5">
            <w:rPr>
              <w:sz w:val="21"/>
              <w:szCs w:val="21"/>
              <w:lang w:val="en-US"/>
            </w:rPr>
            <w:t xml:space="preserve">and SBSTTA </w:t>
          </w:r>
          <w:r w:rsidRPr="002725D5">
            <w:rPr>
              <w:sz w:val="21"/>
              <w:szCs w:val="21"/>
              <w:lang w:val="en-US"/>
            </w:rPr>
            <w:t>National Focal Points</w:t>
          </w:r>
          <w:r w:rsidR="00A03C33" w:rsidRPr="002725D5">
            <w:rPr>
              <w:sz w:val="21"/>
              <w:szCs w:val="21"/>
              <w:lang w:val="en-US"/>
            </w:rPr>
            <w:t xml:space="preserve">, Relevant Organizations, Indigenous Peoples and Local </w:t>
          </w:r>
          <w:r w:rsidR="00F24C9C" w:rsidRPr="002725D5">
            <w:rPr>
              <w:sz w:val="21"/>
              <w:szCs w:val="21"/>
              <w:lang w:val="en-US"/>
            </w:rPr>
            <w:tab/>
          </w:r>
          <w:r w:rsidR="00A03C33" w:rsidRPr="002725D5">
            <w:rPr>
              <w:sz w:val="21"/>
              <w:szCs w:val="21"/>
              <w:lang w:val="en-US"/>
            </w:rPr>
            <w:t>Communities</w:t>
          </w:r>
        </w:p>
        <w:p w14:paraId="5EEF2D37" w14:textId="45A19102" w:rsidR="00B84CA2" w:rsidRPr="002725D5" w:rsidRDefault="007A0B68" w:rsidP="001C3159">
          <w:pPr>
            <w:ind w:right="600" w:firstLine="743"/>
            <w:jc w:val="both"/>
            <w:rPr>
              <w:sz w:val="21"/>
              <w:szCs w:val="21"/>
              <w:lang w:val="en-US"/>
            </w:rPr>
          </w:pPr>
          <w:r w:rsidRPr="002725D5">
            <w:rPr>
              <w:sz w:val="21"/>
              <w:szCs w:val="21"/>
              <w:lang w:val="en-US"/>
            </w:rPr>
            <w:t xml:space="preserve">cc:  </w:t>
          </w:r>
          <w:r w:rsidR="00295BFD" w:rsidRPr="002725D5">
            <w:rPr>
              <w:sz w:val="21"/>
              <w:szCs w:val="21"/>
              <w:lang w:val="en-US"/>
            </w:rPr>
            <w:t xml:space="preserve"> </w:t>
          </w:r>
          <w:r w:rsidRPr="002725D5">
            <w:rPr>
              <w:sz w:val="21"/>
              <w:szCs w:val="21"/>
              <w:lang w:val="en-US"/>
            </w:rPr>
            <w:t xml:space="preserve"> </w:t>
          </w:r>
          <w:r w:rsidR="00A03C33" w:rsidRPr="002725D5">
            <w:rPr>
              <w:sz w:val="21"/>
              <w:szCs w:val="21"/>
              <w:lang w:val="en-US"/>
            </w:rPr>
            <w:t xml:space="preserve">The Inter-agency Liaison Group on Invasive Alien Species, </w:t>
          </w:r>
          <w:r w:rsidR="001C3159" w:rsidRPr="002725D5">
            <w:rPr>
              <w:sz w:val="21"/>
              <w:szCs w:val="21"/>
              <w:lang w:val="en-US"/>
            </w:rPr>
            <w:t>t</w:t>
          </w:r>
          <w:r w:rsidR="00A03C33" w:rsidRPr="002725D5">
            <w:rPr>
              <w:sz w:val="21"/>
              <w:szCs w:val="21"/>
              <w:lang w:val="en-US"/>
            </w:rPr>
            <w:t xml:space="preserve">he Secretariat of the ECOSOC Sub-committee </w:t>
          </w:r>
          <w:r w:rsidR="001C3159" w:rsidRPr="002725D5">
            <w:rPr>
              <w:sz w:val="21"/>
              <w:szCs w:val="21"/>
              <w:lang w:val="en-US"/>
            </w:rPr>
            <w:tab/>
          </w:r>
          <w:r w:rsidR="001C3159" w:rsidRPr="002725D5">
            <w:rPr>
              <w:sz w:val="21"/>
              <w:szCs w:val="21"/>
              <w:lang w:val="en-US"/>
            </w:rPr>
            <w:tab/>
          </w:r>
          <w:r w:rsidR="00A03C33" w:rsidRPr="002725D5">
            <w:rPr>
              <w:sz w:val="21"/>
              <w:szCs w:val="21"/>
              <w:lang w:val="en-US"/>
            </w:rPr>
            <w:t>of the Expert on Transport of Dangerous Goods</w:t>
          </w:r>
          <w:r w:rsidR="0077024A" w:rsidRPr="002725D5">
            <w:rPr>
              <w:sz w:val="21"/>
              <w:szCs w:val="21"/>
              <w:lang w:val="en-US"/>
            </w:rPr>
            <w:t>, IPBES Secretariat</w:t>
          </w:r>
        </w:p>
      </w:tc>
    </w:tr>
    <w:tr w:rsidR="00B84CA2" w:rsidRPr="00B84CA2" w14:paraId="41A071C6" w14:textId="77777777" w:rsidTr="00B84CA2">
      <w:trPr>
        <w:trHeight w:val="1205"/>
      </w:trPr>
      <w:tc>
        <w:tcPr>
          <w:tcW w:w="1418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4695FF31" w14:textId="53748F04" w:rsidR="00B84CA2" w:rsidRPr="00B84CA2" w:rsidRDefault="00B84CA2" w:rsidP="00B84CA2">
          <w:pPr>
            <w:rPr>
              <w:lang w:val="fr-CA"/>
            </w:rPr>
          </w:pPr>
          <w:r w:rsidRPr="00B84CA2">
            <w:rPr>
              <w:noProof/>
              <w:lang w:val="en-CA"/>
            </w:rPr>
            <w:drawing>
              <wp:inline distT="0" distB="0" distL="0" distR="0" wp14:anchorId="1F9C0B01" wp14:editId="21DDC252">
                <wp:extent cx="661035" cy="627380"/>
                <wp:effectExtent l="0" t="0" r="5715" b="1270"/>
                <wp:docPr id="26" name="Picture 26" descr="C:\Users\crespo\Documents\UNEP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C:\Users\crespo\Documents\UNEP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3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036BCB21" w14:textId="05BC5FDA" w:rsidR="00B84CA2" w:rsidRPr="00B84CA2" w:rsidRDefault="00B84CA2" w:rsidP="00B84CA2">
          <w:pPr>
            <w:jc w:val="right"/>
            <w:rPr>
              <w:lang w:val="fr-CA"/>
            </w:rPr>
          </w:pPr>
          <w:r w:rsidRPr="00B84CA2">
            <w:rPr>
              <w:noProof/>
              <w:lang w:val="en-CA"/>
            </w:rPr>
            <w:drawing>
              <wp:inline distT="0" distB="0" distL="0" distR="0" wp14:anchorId="405EE56D" wp14:editId="1407AE74">
                <wp:extent cx="1701800" cy="640715"/>
                <wp:effectExtent l="0" t="0" r="0" b="6985"/>
                <wp:docPr id="27" name="Picture 27" descr="CBD_logo_en-RGB-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BD_logo_en-RGB-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595C59AC" w14:textId="77777777" w:rsidR="00B84CA2" w:rsidRPr="00B84CA2" w:rsidRDefault="00B84CA2" w:rsidP="00B84CA2">
          <w:pPr>
            <w:tabs>
              <w:tab w:val="center" w:pos="4320"/>
              <w:tab w:val="right" w:pos="8640"/>
            </w:tabs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B84CA2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46E90D86" w14:textId="77777777" w:rsidR="00B84CA2" w:rsidRPr="00B84CA2" w:rsidRDefault="00B84CA2" w:rsidP="00B84CA2">
          <w:pPr>
            <w:tabs>
              <w:tab w:val="center" w:pos="4320"/>
              <w:tab w:val="right" w:pos="8640"/>
            </w:tabs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B84CA2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United Nations Environment </w:t>
          </w:r>
          <w:r w:rsidRPr="00B84CA2">
            <w:rPr>
              <w:rFonts w:ascii="Arial" w:hAnsi="Arial" w:cs="Arial"/>
              <w:color w:val="7F7F7F"/>
              <w:sz w:val="16"/>
              <w:szCs w:val="16"/>
            </w:rPr>
            <w:t>Programme</w:t>
          </w:r>
        </w:p>
        <w:p w14:paraId="75B8B90D" w14:textId="77777777" w:rsidR="00B84CA2" w:rsidRPr="00570E2E" w:rsidRDefault="00B84CA2" w:rsidP="00B84CA2">
          <w:pPr>
            <w:tabs>
              <w:tab w:val="center" w:pos="4320"/>
              <w:tab w:val="right" w:pos="8640"/>
            </w:tabs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fr-CA"/>
            </w:rPr>
          </w:pPr>
          <w:r w:rsidRPr="00570E2E">
            <w:rPr>
              <w:rFonts w:ascii="Arial" w:hAnsi="Arial" w:cs="Arial"/>
              <w:color w:val="7F7F7F"/>
              <w:sz w:val="16"/>
              <w:szCs w:val="16"/>
              <w:lang w:val="fr-CA"/>
            </w:rPr>
            <w:t xml:space="preserve">413 Saint-Jacques Street, Suite </w:t>
          </w:r>
          <w:proofErr w:type="gramStart"/>
          <w:r w:rsidRPr="00570E2E">
            <w:rPr>
              <w:rFonts w:ascii="Arial" w:hAnsi="Arial" w:cs="Arial"/>
              <w:color w:val="7F7F7F"/>
              <w:sz w:val="16"/>
              <w:szCs w:val="16"/>
              <w:lang w:val="fr-CA"/>
            </w:rPr>
            <w:t xml:space="preserve">800,  </w:t>
          </w:r>
          <w:proofErr w:type="spellStart"/>
          <w:r w:rsidRPr="00570E2E">
            <w:rPr>
              <w:rFonts w:ascii="Arial" w:hAnsi="Arial" w:cs="Arial"/>
              <w:color w:val="7F7F7F"/>
              <w:sz w:val="16"/>
              <w:szCs w:val="16"/>
              <w:lang w:val="fr-CA"/>
            </w:rPr>
            <w:t>Montreal</w:t>
          </w:r>
          <w:proofErr w:type="spellEnd"/>
          <w:proofErr w:type="gramEnd"/>
          <w:r w:rsidRPr="00570E2E">
            <w:rPr>
              <w:rFonts w:ascii="Arial" w:hAnsi="Arial" w:cs="Arial"/>
              <w:color w:val="7F7F7F"/>
              <w:sz w:val="16"/>
              <w:szCs w:val="16"/>
              <w:lang w:val="fr-CA"/>
            </w:rPr>
            <w:t>, QC, H2Y 1N9, Canada</w:t>
          </w:r>
        </w:p>
        <w:p w14:paraId="4AA00CBA" w14:textId="77777777" w:rsidR="00B84CA2" w:rsidRPr="00B84CA2" w:rsidRDefault="00B84CA2" w:rsidP="00B84CA2">
          <w:pPr>
            <w:tabs>
              <w:tab w:val="center" w:pos="4320"/>
              <w:tab w:val="right" w:pos="8640"/>
            </w:tabs>
            <w:ind w:left="317" w:hanging="284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proofErr w:type="gramStart"/>
          <w:r w:rsidRPr="00B84CA2">
            <w:rPr>
              <w:rFonts w:ascii="Arial" w:hAnsi="Arial" w:cs="Arial"/>
              <w:color w:val="7F7F7F"/>
              <w:sz w:val="16"/>
              <w:szCs w:val="16"/>
              <w:lang w:val="en-US"/>
            </w:rPr>
            <w:t>Tel :</w:t>
          </w:r>
          <w:proofErr w:type="gramEnd"/>
          <w:r w:rsidRPr="00B84CA2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+1 514 288 2220             Fax : +1 514 288 6588</w:t>
          </w:r>
        </w:p>
        <w:p w14:paraId="79150FB6" w14:textId="77777777" w:rsidR="00B84CA2" w:rsidRPr="00B84CA2" w:rsidRDefault="00DB41EC" w:rsidP="00B84CA2">
          <w:pPr>
            <w:ind w:left="317" w:hanging="284"/>
            <w:rPr>
              <w:color w:val="009B48"/>
              <w:lang w:val="en-US"/>
            </w:rPr>
          </w:pPr>
          <w:hyperlink r:id="rId3" w:history="1">
            <w:r w:rsidR="00B84CA2" w:rsidRPr="00B84CA2"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  <w:t>secretariat@cbd.int</w:t>
            </w:r>
          </w:hyperlink>
          <w:r w:rsidR="00B84CA2" w:rsidRPr="00B84CA2">
            <w:rPr>
              <w:rFonts w:ascii="Arial" w:hAnsi="Arial" w:cs="Arial"/>
              <w:color w:val="7F7F7F"/>
              <w:sz w:val="16"/>
              <w:szCs w:val="16"/>
              <w:lang w:val="en-US"/>
            </w:rPr>
            <w:t xml:space="preserve">                 </w:t>
          </w:r>
          <w:hyperlink r:id="rId4" w:history="1">
            <w:r w:rsidR="00B84CA2" w:rsidRPr="00B84CA2">
              <w:rPr>
                <w:rFonts w:ascii="Arial" w:hAnsi="Arial" w:cs="Arial"/>
                <w:bCs/>
                <w:color w:val="7F7F7F"/>
                <w:sz w:val="16"/>
                <w:szCs w:val="16"/>
                <w:lang w:val="en-US"/>
              </w:rPr>
              <w:t>www.cbd.int</w:t>
            </w:r>
          </w:hyperlink>
        </w:p>
      </w:tc>
      <w:tc>
        <w:tcPr>
          <w:tcW w:w="1386" w:type="dxa"/>
          <w:tcBorders>
            <w:top w:val="single" w:sz="4" w:space="0" w:color="auto"/>
          </w:tcBorders>
          <w:shd w:val="clear" w:color="auto" w:fill="auto"/>
          <w:vAlign w:val="bottom"/>
        </w:tcPr>
        <w:p w14:paraId="3808B8A5" w14:textId="1E478667" w:rsidR="00B84CA2" w:rsidRPr="00B84CA2" w:rsidRDefault="00B84CA2" w:rsidP="00B84CA2">
          <w:pPr>
            <w:jc w:val="center"/>
            <w:rPr>
              <w:lang w:val="fr-CA"/>
            </w:rPr>
          </w:pPr>
          <w:r w:rsidRPr="00B84CA2">
            <w:rPr>
              <w:noProof/>
              <w:lang w:val="en-CA"/>
            </w:rPr>
            <w:drawing>
              <wp:inline distT="0" distB="0" distL="0" distR="0" wp14:anchorId="13946C0E" wp14:editId="41741B49">
                <wp:extent cx="627380" cy="640715"/>
                <wp:effectExtent l="0" t="0" r="1270" b="6985"/>
                <wp:docPr id="28" name="Picture 28" descr="C:\Users\scbd\AppData\Local\Microsoft\Windows\INetCache\Content.Word\cop14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cbd\AppData\Local\Microsoft\Windows\INetCache\Content.Word\cop14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38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738D23" w14:textId="77777777" w:rsidR="00B84CA2" w:rsidRPr="00D72B8D" w:rsidRDefault="00B84CA2" w:rsidP="00FB3938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AB275" w14:textId="77777777" w:rsidR="000E3718" w:rsidRPr="00D72B8D" w:rsidRDefault="000E371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D8A4D" w14:textId="77777777" w:rsidR="00DA4254" w:rsidRDefault="00DA4254">
      <w:r>
        <w:separator/>
      </w:r>
    </w:p>
  </w:footnote>
  <w:footnote w:type="continuationSeparator" w:id="0">
    <w:p w14:paraId="2A7F6B43" w14:textId="77777777" w:rsidR="00DA4254" w:rsidRDefault="00DA4254">
      <w:r>
        <w:continuationSeparator/>
      </w:r>
    </w:p>
  </w:footnote>
  <w:footnote w:id="1">
    <w:p w14:paraId="27F8B49E" w14:textId="13EA3373" w:rsidR="00056B6E" w:rsidRPr="00BC1D52" w:rsidRDefault="00056B6E" w:rsidP="00056B6E">
      <w:pPr>
        <w:pStyle w:val="FootnoteText"/>
        <w:jc w:val="both"/>
      </w:pPr>
      <w:r w:rsidRPr="008B05A9">
        <w:rPr>
          <w:rStyle w:val="FootnoteReference"/>
        </w:rPr>
        <w:footnoteRef/>
      </w:r>
      <w:r w:rsidRPr="008B05A9">
        <w:t xml:space="preserve"> Abbreviation of the long name of an organization. Examples:</w:t>
      </w:r>
      <w:r w:rsidR="008E36BD">
        <w:t xml:space="preserve"> </w:t>
      </w:r>
      <w:r w:rsidRPr="008B05A9">
        <w:t xml:space="preserve"> SCBD</w:t>
      </w:r>
      <w:r w:rsidR="008E36BD">
        <w:t xml:space="preserve">, FAO, IPPC, OIE, WCO, WTO </w:t>
      </w:r>
    </w:p>
  </w:footnote>
  <w:footnote w:id="2">
    <w:p w14:paraId="0B35E88B" w14:textId="77777777" w:rsidR="00056B6E" w:rsidRPr="008B05A9" w:rsidRDefault="00056B6E" w:rsidP="00056B6E">
      <w:pPr>
        <w:pStyle w:val="FootnoteText"/>
        <w:jc w:val="both"/>
      </w:pPr>
      <w:r w:rsidRPr="008B05A9">
        <w:rPr>
          <w:rStyle w:val="FootnoteReference"/>
        </w:rPr>
        <w:footnoteRef/>
      </w:r>
      <w:r w:rsidRPr="008B05A9">
        <w:t xml:space="preserve"> Please use the following format: + [country code] [city code] [telephone number] [extension, if necessary]; Example: +1 514 288</w:t>
      </w:r>
      <w:r>
        <w:t>-</w:t>
      </w:r>
      <w:r w:rsidRPr="008B05A9">
        <w:t xml:space="preserve">2220 </w:t>
      </w:r>
      <w:proofErr w:type="spellStart"/>
      <w:r w:rsidRPr="008B05A9">
        <w:t>ext</w:t>
      </w:r>
      <w:proofErr w:type="spellEnd"/>
      <w:r w:rsidRPr="008B05A9">
        <w:t xml:space="preserve"> 221 (where 1 = North America, 514 = </w:t>
      </w:r>
      <w:smartTag w:uri="urn:schemas-microsoft-com:office:smarttags" w:element="City">
        <w:smartTag w:uri="urn:schemas-microsoft-com:office:smarttags" w:element="place">
          <w:r w:rsidRPr="008B05A9">
            <w:t>Montreal</w:t>
          </w:r>
        </w:smartTag>
      </w:smartTag>
      <w:r w:rsidRPr="008B05A9">
        <w:t xml:space="preserve">, 288-2220 = CBD Secretariat number, </w:t>
      </w:r>
      <w:proofErr w:type="spellStart"/>
      <w:r w:rsidRPr="008B05A9">
        <w:t>ext</w:t>
      </w:r>
      <w:proofErr w:type="spellEnd"/>
      <w:r w:rsidRPr="008B05A9">
        <w:t xml:space="preserve"> 221 = direct extension to the switchboard).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AAD0E" w14:textId="2A4B3314" w:rsidR="00056B6E" w:rsidRDefault="00056B6E" w:rsidP="00056B6E">
    <w:pPr>
      <w:pStyle w:val="Header"/>
      <w:jc w:val="center"/>
    </w:pPr>
  </w:p>
  <w:p w14:paraId="423DB693" w14:textId="77777777" w:rsidR="00056B6E" w:rsidRPr="00C5143B" w:rsidRDefault="00056B6E" w:rsidP="00056B6E">
    <w:pPr>
      <w:pStyle w:val="Title"/>
      <w:rPr>
        <w:rFonts w:ascii="Arial" w:hAnsi="Arial" w:cs="Arial"/>
        <w:b w:val="0"/>
        <w:sz w:val="24"/>
      </w:rPr>
    </w:pPr>
  </w:p>
  <w:p w14:paraId="6728682C" w14:textId="68A3DF58" w:rsidR="0036313E" w:rsidRPr="00061040" w:rsidRDefault="00056B6E" w:rsidP="00056B6E">
    <w:pPr>
      <w:pStyle w:val="Title"/>
      <w:spacing w:before="120" w:after="120"/>
      <w:rPr>
        <w:rFonts w:eastAsia="Arial Unicode MS"/>
        <w:b w:val="0"/>
        <w:sz w:val="22"/>
        <w:szCs w:val="22"/>
        <w:lang w:val="en-CA"/>
      </w:rPr>
    </w:pPr>
    <w:r w:rsidRPr="00061040">
      <w:rPr>
        <w:rFonts w:eastAsia="Arial Unicode MS"/>
        <w:b w:val="0"/>
        <w:sz w:val="22"/>
        <w:szCs w:val="22"/>
        <w:lang w:val="en-CA"/>
      </w:rPr>
      <w:t xml:space="preserve">Nomination Form for Participation </w:t>
    </w:r>
    <w:r w:rsidR="00A03C33" w:rsidRPr="00061040">
      <w:rPr>
        <w:rFonts w:eastAsia="Arial Unicode MS"/>
        <w:b w:val="0"/>
        <w:sz w:val="22"/>
        <w:szCs w:val="22"/>
        <w:lang w:val="en-CA"/>
      </w:rPr>
      <w:t>to the Experts for the Ad Hoc Technical Expert Group meeting on invasive alien species to be held in Montreal, Canada from 2 to 4 December 2019</w:t>
    </w:r>
  </w:p>
  <w:p w14:paraId="44818146" w14:textId="77777777" w:rsidR="00056B6E" w:rsidRPr="00570E2E" w:rsidRDefault="00056B6E" w:rsidP="00056B6E">
    <w:pPr>
      <w:pStyle w:val="Title"/>
      <w:spacing w:before="120" w:after="120"/>
      <w:rPr>
        <w:rFonts w:ascii="Arial" w:eastAsia="Arial Unicode MS" w:hAnsi="Arial" w:cs="Arial"/>
        <w:b w:val="0"/>
        <w:sz w:val="24"/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0B25F" w14:textId="77777777" w:rsidR="0036313E" w:rsidRDefault="0036313E">
    <w:pPr>
      <w:pStyle w:val="Header"/>
    </w:pPr>
    <w:r>
      <w:rPr>
        <w:rFonts w:ascii="Arial" w:hAnsi="Arial" w:cs="Arial"/>
        <w:noProof/>
        <w:sz w:val="12"/>
        <w:szCs w:val="12"/>
        <w:lang w:val="en-CA"/>
      </w:rPr>
      <w:drawing>
        <wp:inline distT="0" distB="0" distL="0" distR="0" wp14:anchorId="556F6537" wp14:editId="2D8AD21D">
          <wp:extent cx="5486400" cy="1017905"/>
          <wp:effectExtent l="19050" t="0" r="0" b="0"/>
          <wp:docPr id="21" name="Picture 21" descr="UNDB+UN-logo-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B+UN-logo-en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17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F7B378" w14:textId="77777777" w:rsidR="0036313E" w:rsidRDefault="003631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AE31" w14:textId="77777777" w:rsidR="0036313E" w:rsidRDefault="0036313E" w:rsidP="00CB31A6">
    <w:pPr>
      <w:pStyle w:val="Header"/>
      <w:tabs>
        <w:tab w:val="clear" w:pos="8640"/>
        <w:tab w:val="right" w:pos="10260"/>
      </w:tabs>
      <w:spacing w:line="480" w:lineRule="auto"/>
      <w:ind w:left="-1260" w:right="-856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12"/>
        <w:szCs w:val="12"/>
        <w:lang w:val="en-CA"/>
      </w:rPr>
      <w:drawing>
        <wp:inline distT="0" distB="0" distL="0" distR="0" wp14:anchorId="54967FD1" wp14:editId="2CB257E8">
          <wp:extent cx="5486400" cy="1017905"/>
          <wp:effectExtent l="19050" t="0" r="0" b="0"/>
          <wp:docPr id="25" name="Picture 25" descr="UNDB+UN-logo-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B+UN-logo-en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17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44A"/>
    <w:multiLevelType w:val="hybridMultilevel"/>
    <w:tmpl w:val="BD1A2C12"/>
    <w:lvl w:ilvl="0" w:tplc="670A4F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B20AB8"/>
    <w:multiLevelType w:val="hybridMultilevel"/>
    <w:tmpl w:val="11426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E016F2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F6B8D"/>
    <w:multiLevelType w:val="hybridMultilevel"/>
    <w:tmpl w:val="EDCE77FA"/>
    <w:lvl w:ilvl="0" w:tplc="248A18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C34A4"/>
    <w:multiLevelType w:val="hybridMultilevel"/>
    <w:tmpl w:val="6A409AD8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37A8F"/>
    <w:multiLevelType w:val="hybridMultilevel"/>
    <w:tmpl w:val="4510CE46"/>
    <w:lvl w:ilvl="0" w:tplc="BC1873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36D4C"/>
    <w:multiLevelType w:val="hybridMultilevel"/>
    <w:tmpl w:val="2F7E80F0"/>
    <w:lvl w:ilvl="0" w:tplc="8D66E5C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D5093"/>
    <w:multiLevelType w:val="hybridMultilevel"/>
    <w:tmpl w:val="D8FCEF4C"/>
    <w:lvl w:ilvl="0" w:tplc="F8E659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CE2C93"/>
    <w:multiLevelType w:val="hybridMultilevel"/>
    <w:tmpl w:val="A000BC44"/>
    <w:lvl w:ilvl="0" w:tplc="F8E659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63088"/>
    <w:multiLevelType w:val="hybridMultilevel"/>
    <w:tmpl w:val="1576A2EE"/>
    <w:lvl w:ilvl="0" w:tplc="BA6C746A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2F635D9"/>
    <w:multiLevelType w:val="hybridMultilevel"/>
    <w:tmpl w:val="69321D46"/>
    <w:lvl w:ilvl="0" w:tplc="7248A0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BB2E53"/>
    <w:multiLevelType w:val="hybridMultilevel"/>
    <w:tmpl w:val="CE902196"/>
    <w:lvl w:ilvl="0" w:tplc="D13C94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317AE6"/>
    <w:multiLevelType w:val="hybridMultilevel"/>
    <w:tmpl w:val="E6529E10"/>
    <w:lvl w:ilvl="0" w:tplc="717E6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1604C"/>
    <w:multiLevelType w:val="hybridMultilevel"/>
    <w:tmpl w:val="12A82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F4A76"/>
    <w:multiLevelType w:val="hybridMultilevel"/>
    <w:tmpl w:val="A18C0E5C"/>
    <w:lvl w:ilvl="0" w:tplc="D13C94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8D5E81"/>
    <w:multiLevelType w:val="hybridMultilevel"/>
    <w:tmpl w:val="EDCE77FA"/>
    <w:lvl w:ilvl="0" w:tplc="248A18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483C89"/>
    <w:multiLevelType w:val="hybridMultilevel"/>
    <w:tmpl w:val="024C92A0"/>
    <w:lvl w:ilvl="0" w:tplc="8AAE969E">
      <w:start w:val="1"/>
      <w:numFmt w:val="lowerLetter"/>
      <w:lvlText w:val="(%1)"/>
      <w:lvlJc w:val="left"/>
      <w:pPr>
        <w:ind w:left="150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2220" w:hanging="360"/>
      </w:pPr>
    </w:lvl>
    <w:lvl w:ilvl="2" w:tplc="1009001B" w:tentative="1">
      <w:start w:val="1"/>
      <w:numFmt w:val="lowerRoman"/>
      <w:lvlText w:val="%3."/>
      <w:lvlJc w:val="right"/>
      <w:pPr>
        <w:ind w:left="2940" w:hanging="180"/>
      </w:pPr>
    </w:lvl>
    <w:lvl w:ilvl="3" w:tplc="1009000F" w:tentative="1">
      <w:start w:val="1"/>
      <w:numFmt w:val="decimal"/>
      <w:lvlText w:val="%4."/>
      <w:lvlJc w:val="left"/>
      <w:pPr>
        <w:ind w:left="3660" w:hanging="360"/>
      </w:pPr>
    </w:lvl>
    <w:lvl w:ilvl="4" w:tplc="10090019" w:tentative="1">
      <w:start w:val="1"/>
      <w:numFmt w:val="lowerLetter"/>
      <w:lvlText w:val="%5."/>
      <w:lvlJc w:val="left"/>
      <w:pPr>
        <w:ind w:left="4380" w:hanging="360"/>
      </w:pPr>
    </w:lvl>
    <w:lvl w:ilvl="5" w:tplc="1009001B" w:tentative="1">
      <w:start w:val="1"/>
      <w:numFmt w:val="lowerRoman"/>
      <w:lvlText w:val="%6."/>
      <w:lvlJc w:val="right"/>
      <w:pPr>
        <w:ind w:left="5100" w:hanging="180"/>
      </w:pPr>
    </w:lvl>
    <w:lvl w:ilvl="6" w:tplc="1009000F" w:tentative="1">
      <w:start w:val="1"/>
      <w:numFmt w:val="decimal"/>
      <w:lvlText w:val="%7."/>
      <w:lvlJc w:val="left"/>
      <w:pPr>
        <w:ind w:left="5820" w:hanging="360"/>
      </w:pPr>
    </w:lvl>
    <w:lvl w:ilvl="7" w:tplc="10090019" w:tentative="1">
      <w:start w:val="1"/>
      <w:numFmt w:val="lowerLetter"/>
      <w:lvlText w:val="%8."/>
      <w:lvlJc w:val="left"/>
      <w:pPr>
        <w:ind w:left="6540" w:hanging="360"/>
      </w:pPr>
    </w:lvl>
    <w:lvl w:ilvl="8" w:tplc="1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7CEA7714"/>
    <w:multiLevelType w:val="hybridMultilevel"/>
    <w:tmpl w:val="176AB1A8"/>
    <w:lvl w:ilvl="0" w:tplc="BCB4C2A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1009001B">
      <w:start w:val="1"/>
      <w:numFmt w:val="lowerRoman"/>
      <w:lvlText w:val="%2."/>
      <w:lvlJc w:val="righ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9"/>
  </w:num>
  <w:num w:numId="5">
    <w:abstractNumId w:val="13"/>
  </w:num>
  <w:num w:numId="6">
    <w:abstractNumId w:val="5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6"/>
  </w:num>
  <w:num w:numId="12">
    <w:abstractNumId w:val="16"/>
  </w:num>
  <w:num w:numId="13">
    <w:abstractNumId w:val="4"/>
  </w:num>
  <w:num w:numId="14">
    <w:abstractNumId w:val="7"/>
  </w:num>
  <w:num w:numId="15">
    <w:abstractNumId w:val="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B4"/>
    <w:rsid w:val="00000DE2"/>
    <w:rsid w:val="000033BC"/>
    <w:rsid w:val="0000434A"/>
    <w:rsid w:val="0001655B"/>
    <w:rsid w:val="00020CB7"/>
    <w:rsid w:val="000320A2"/>
    <w:rsid w:val="000464C8"/>
    <w:rsid w:val="00053583"/>
    <w:rsid w:val="00056B6E"/>
    <w:rsid w:val="00060F26"/>
    <w:rsid w:val="00061040"/>
    <w:rsid w:val="00066EB5"/>
    <w:rsid w:val="000750DD"/>
    <w:rsid w:val="00082816"/>
    <w:rsid w:val="0008361A"/>
    <w:rsid w:val="00090581"/>
    <w:rsid w:val="000A1EAF"/>
    <w:rsid w:val="000B6228"/>
    <w:rsid w:val="000E121C"/>
    <w:rsid w:val="000E3718"/>
    <w:rsid w:val="0011369D"/>
    <w:rsid w:val="001208DE"/>
    <w:rsid w:val="001338F0"/>
    <w:rsid w:val="00152104"/>
    <w:rsid w:val="00161958"/>
    <w:rsid w:val="001626F5"/>
    <w:rsid w:val="00166C0B"/>
    <w:rsid w:val="00170A3F"/>
    <w:rsid w:val="0017386A"/>
    <w:rsid w:val="001771FC"/>
    <w:rsid w:val="001A4783"/>
    <w:rsid w:val="001A7B51"/>
    <w:rsid w:val="001B5A08"/>
    <w:rsid w:val="001B7642"/>
    <w:rsid w:val="001C05A0"/>
    <w:rsid w:val="001C3159"/>
    <w:rsid w:val="001D2786"/>
    <w:rsid w:val="001D3754"/>
    <w:rsid w:val="001E3E11"/>
    <w:rsid w:val="001F3262"/>
    <w:rsid w:val="001F464B"/>
    <w:rsid w:val="00203867"/>
    <w:rsid w:val="00214FCD"/>
    <w:rsid w:val="00231841"/>
    <w:rsid w:val="002324A3"/>
    <w:rsid w:val="00244FE0"/>
    <w:rsid w:val="00247402"/>
    <w:rsid w:val="00257AFA"/>
    <w:rsid w:val="00264B89"/>
    <w:rsid w:val="002725D5"/>
    <w:rsid w:val="00290379"/>
    <w:rsid w:val="00295BFD"/>
    <w:rsid w:val="002A6DA8"/>
    <w:rsid w:val="002B5527"/>
    <w:rsid w:val="002D065D"/>
    <w:rsid w:val="002D3449"/>
    <w:rsid w:val="002E538A"/>
    <w:rsid w:val="002F39C7"/>
    <w:rsid w:val="00332A6E"/>
    <w:rsid w:val="00333F18"/>
    <w:rsid w:val="00335805"/>
    <w:rsid w:val="00346882"/>
    <w:rsid w:val="0036313E"/>
    <w:rsid w:val="003A43F5"/>
    <w:rsid w:val="003B33A7"/>
    <w:rsid w:val="003C0D34"/>
    <w:rsid w:val="003D041D"/>
    <w:rsid w:val="003D45A2"/>
    <w:rsid w:val="003E4430"/>
    <w:rsid w:val="003F5EC1"/>
    <w:rsid w:val="00404BD3"/>
    <w:rsid w:val="0043164D"/>
    <w:rsid w:val="00442A23"/>
    <w:rsid w:val="00442A89"/>
    <w:rsid w:val="00454CE8"/>
    <w:rsid w:val="00477DF2"/>
    <w:rsid w:val="00487C28"/>
    <w:rsid w:val="004A4099"/>
    <w:rsid w:val="004D2320"/>
    <w:rsid w:val="004D25B9"/>
    <w:rsid w:val="004D63CB"/>
    <w:rsid w:val="004E0928"/>
    <w:rsid w:val="004E4BCF"/>
    <w:rsid w:val="004F40FD"/>
    <w:rsid w:val="0050281F"/>
    <w:rsid w:val="005242F3"/>
    <w:rsid w:val="00542AC7"/>
    <w:rsid w:val="00545405"/>
    <w:rsid w:val="0054607A"/>
    <w:rsid w:val="005469ED"/>
    <w:rsid w:val="0055668B"/>
    <w:rsid w:val="005662B7"/>
    <w:rsid w:val="00570E2E"/>
    <w:rsid w:val="005824FC"/>
    <w:rsid w:val="00585B5E"/>
    <w:rsid w:val="005932D5"/>
    <w:rsid w:val="005C3F60"/>
    <w:rsid w:val="005E2407"/>
    <w:rsid w:val="005F6A81"/>
    <w:rsid w:val="00600804"/>
    <w:rsid w:val="006056FD"/>
    <w:rsid w:val="00610ECF"/>
    <w:rsid w:val="00623593"/>
    <w:rsid w:val="00624C82"/>
    <w:rsid w:val="00625C94"/>
    <w:rsid w:val="00626CE8"/>
    <w:rsid w:val="006450F9"/>
    <w:rsid w:val="00661157"/>
    <w:rsid w:val="006618C3"/>
    <w:rsid w:val="006836A4"/>
    <w:rsid w:val="00687F86"/>
    <w:rsid w:val="006D5291"/>
    <w:rsid w:val="006D7163"/>
    <w:rsid w:val="006F40ED"/>
    <w:rsid w:val="00710E5B"/>
    <w:rsid w:val="007314C0"/>
    <w:rsid w:val="00744991"/>
    <w:rsid w:val="00753AA9"/>
    <w:rsid w:val="00765713"/>
    <w:rsid w:val="0077024A"/>
    <w:rsid w:val="007702DD"/>
    <w:rsid w:val="007913C8"/>
    <w:rsid w:val="0079367D"/>
    <w:rsid w:val="007A0B68"/>
    <w:rsid w:val="007A24E9"/>
    <w:rsid w:val="007C0C1B"/>
    <w:rsid w:val="007D13B8"/>
    <w:rsid w:val="007D4D41"/>
    <w:rsid w:val="00801D1A"/>
    <w:rsid w:val="00804363"/>
    <w:rsid w:val="008103B5"/>
    <w:rsid w:val="0082667B"/>
    <w:rsid w:val="00832E1E"/>
    <w:rsid w:val="0083724E"/>
    <w:rsid w:val="00840313"/>
    <w:rsid w:val="0087623E"/>
    <w:rsid w:val="008911E7"/>
    <w:rsid w:val="008A644E"/>
    <w:rsid w:val="008B0624"/>
    <w:rsid w:val="008C2DBF"/>
    <w:rsid w:val="008E36BD"/>
    <w:rsid w:val="008E5267"/>
    <w:rsid w:val="009000F9"/>
    <w:rsid w:val="009202D8"/>
    <w:rsid w:val="0093078E"/>
    <w:rsid w:val="009451C0"/>
    <w:rsid w:val="00945444"/>
    <w:rsid w:val="00956358"/>
    <w:rsid w:val="009613D3"/>
    <w:rsid w:val="009619C7"/>
    <w:rsid w:val="009672C2"/>
    <w:rsid w:val="00985B44"/>
    <w:rsid w:val="009A6037"/>
    <w:rsid w:val="009B561A"/>
    <w:rsid w:val="009D0254"/>
    <w:rsid w:val="009F28E0"/>
    <w:rsid w:val="009F3064"/>
    <w:rsid w:val="00A03327"/>
    <w:rsid w:val="00A03C33"/>
    <w:rsid w:val="00A13A88"/>
    <w:rsid w:val="00A16711"/>
    <w:rsid w:val="00A312D8"/>
    <w:rsid w:val="00A35A86"/>
    <w:rsid w:val="00A37EC6"/>
    <w:rsid w:val="00A41182"/>
    <w:rsid w:val="00A4551F"/>
    <w:rsid w:val="00A45F0B"/>
    <w:rsid w:val="00A62047"/>
    <w:rsid w:val="00A8207D"/>
    <w:rsid w:val="00AA45C5"/>
    <w:rsid w:val="00AB3782"/>
    <w:rsid w:val="00AC6853"/>
    <w:rsid w:val="00AC73F7"/>
    <w:rsid w:val="00AD3E70"/>
    <w:rsid w:val="00AE6FEC"/>
    <w:rsid w:val="00AF2E89"/>
    <w:rsid w:val="00AF67BA"/>
    <w:rsid w:val="00B01A0E"/>
    <w:rsid w:val="00B02B94"/>
    <w:rsid w:val="00B047F6"/>
    <w:rsid w:val="00B05942"/>
    <w:rsid w:val="00B06B2E"/>
    <w:rsid w:val="00B1292E"/>
    <w:rsid w:val="00B249F8"/>
    <w:rsid w:val="00B411D0"/>
    <w:rsid w:val="00B41204"/>
    <w:rsid w:val="00B54342"/>
    <w:rsid w:val="00B57362"/>
    <w:rsid w:val="00B61B0A"/>
    <w:rsid w:val="00B64489"/>
    <w:rsid w:val="00B65D31"/>
    <w:rsid w:val="00B76BE3"/>
    <w:rsid w:val="00B84CA2"/>
    <w:rsid w:val="00B864D2"/>
    <w:rsid w:val="00B93D50"/>
    <w:rsid w:val="00B96798"/>
    <w:rsid w:val="00BA2ADB"/>
    <w:rsid w:val="00BA4217"/>
    <w:rsid w:val="00BC09B3"/>
    <w:rsid w:val="00BC3D9A"/>
    <w:rsid w:val="00BD7AD0"/>
    <w:rsid w:val="00BF0C90"/>
    <w:rsid w:val="00C0100A"/>
    <w:rsid w:val="00C06EC7"/>
    <w:rsid w:val="00C1209B"/>
    <w:rsid w:val="00C538DC"/>
    <w:rsid w:val="00C65EF1"/>
    <w:rsid w:val="00C73F78"/>
    <w:rsid w:val="00C9464F"/>
    <w:rsid w:val="00C94856"/>
    <w:rsid w:val="00C96BB7"/>
    <w:rsid w:val="00C97C2D"/>
    <w:rsid w:val="00CA3CDA"/>
    <w:rsid w:val="00CB06B4"/>
    <w:rsid w:val="00CB31A6"/>
    <w:rsid w:val="00CB54C7"/>
    <w:rsid w:val="00CD7CFF"/>
    <w:rsid w:val="00CE3D16"/>
    <w:rsid w:val="00CF16C6"/>
    <w:rsid w:val="00D04F99"/>
    <w:rsid w:val="00D05F6B"/>
    <w:rsid w:val="00D17C13"/>
    <w:rsid w:val="00D5253A"/>
    <w:rsid w:val="00D72B8D"/>
    <w:rsid w:val="00D77646"/>
    <w:rsid w:val="00D8033C"/>
    <w:rsid w:val="00D95C47"/>
    <w:rsid w:val="00DA28A2"/>
    <w:rsid w:val="00DA4254"/>
    <w:rsid w:val="00DB41EC"/>
    <w:rsid w:val="00DC2823"/>
    <w:rsid w:val="00DC466F"/>
    <w:rsid w:val="00DC713F"/>
    <w:rsid w:val="00DC7317"/>
    <w:rsid w:val="00E034BA"/>
    <w:rsid w:val="00E14C4F"/>
    <w:rsid w:val="00E47EE6"/>
    <w:rsid w:val="00E51702"/>
    <w:rsid w:val="00E6426D"/>
    <w:rsid w:val="00E74140"/>
    <w:rsid w:val="00E80F46"/>
    <w:rsid w:val="00E84903"/>
    <w:rsid w:val="00EA18E2"/>
    <w:rsid w:val="00EC2113"/>
    <w:rsid w:val="00ED733B"/>
    <w:rsid w:val="00EE048C"/>
    <w:rsid w:val="00EE6966"/>
    <w:rsid w:val="00F128CD"/>
    <w:rsid w:val="00F24C9C"/>
    <w:rsid w:val="00F313A9"/>
    <w:rsid w:val="00F35F42"/>
    <w:rsid w:val="00F415F6"/>
    <w:rsid w:val="00F41B91"/>
    <w:rsid w:val="00F42A5C"/>
    <w:rsid w:val="00F5301C"/>
    <w:rsid w:val="00F54E1B"/>
    <w:rsid w:val="00F55E0E"/>
    <w:rsid w:val="00F60126"/>
    <w:rsid w:val="00F670EC"/>
    <w:rsid w:val="00F70112"/>
    <w:rsid w:val="00FA6D86"/>
    <w:rsid w:val="00FB3938"/>
    <w:rsid w:val="00FB3CB3"/>
    <w:rsid w:val="00FD7120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30AC99C1"/>
  <w15:docId w15:val="{8A1E3D1C-25D3-44BD-9490-6FFA8642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C4F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03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03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31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A24E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79367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fr-CA" w:eastAsia="en-US"/>
    </w:rPr>
  </w:style>
  <w:style w:type="character" w:customStyle="1" w:styleId="TitleChar">
    <w:name w:val="Title Char"/>
    <w:link w:val="Title"/>
    <w:rsid w:val="0079367D"/>
    <w:rPr>
      <w:b/>
      <w:sz w:val="32"/>
      <w:lang w:val="fr-CA" w:eastAsia="en-US"/>
    </w:rPr>
  </w:style>
  <w:style w:type="paragraph" w:styleId="ListParagraph">
    <w:name w:val="List Paragraph"/>
    <w:basedOn w:val="Normal"/>
    <w:uiPriority w:val="34"/>
    <w:qFormat/>
    <w:rsid w:val="00AF2E89"/>
    <w:pPr>
      <w:ind w:left="720"/>
      <w:contextualSpacing/>
    </w:pPr>
  </w:style>
  <w:style w:type="character" w:styleId="CommentReference">
    <w:name w:val="annotation reference"/>
    <w:basedOn w:val="DefaultParagraphFont"/>
    <w:rsid w:val="009307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07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078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30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078E"/>
    <w:rPr>
      <w:b/>
      <w:bCs/>
      <w:lang w:val="en-GB"/>
    </w:rPr>
  </w:style>
  <w:style w:type="paragraph" w:styleId="FootnoteText">
    <w:name w:val="footnote text"/>
    <w:basedOn w:val="Normal"/>
    <w:link w:val="FootnoteTextChar"/>
    <w:unhideWhenUsed/>
    <w:rsid w:val="0036313E"/>
    <w:rPr>
      <w:rFonts w:ascii="Calibri" w:eastAsia="Calibri" w:hAnsi="Calibri" w:cs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313E"/>
    <w:rPr>
      <w:rFonts w:ascii="Calibri" w:eastAsia="Calibri" w:hAnsi="Calibri" w:cs="Arial"/>
      <w:lang w:val="en-GB" w:eastAsia="en-US"/>
    </w:rPr>
  </w:style>
  <w:style w:type="character" w:styleId="FootnoteReference">
    <w:name w:val="footnote reference"/>
    <w:unhideWhenUsed/>
    <w:rsid w:val="0036313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D7A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2667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F3262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d.int/doc/meetings/cop/cop-08/official/cop-08-16-add4-en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etariat@cbd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cbd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bd.int/doc/meetings/cop/cop-08/official/cop-08-16-add4-en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bd.int/doc/decisions/cop-14/cop-14-dec-11-en.pdf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cbd.in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hyperlink" Target="http://www.cbd.in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cbd.in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hyperlink" Target="http://www.cbd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EE67-0AD3-4A42-B5C7-C2CD32C5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715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SCBD</Company>
  <LinksUpToDate>false</LinksUpToDate>
  <CharactersWithSpaces>5717</CharactersWithSpaces>
  <SharedDoc>false</SharedDoc>
  <HLinks>
    <vt:vector size="12" baseType="variant">
      <vt:variant>
        <vt:i4>3211378</vt:i4>
      </vt:variant>
      <vt:variant>
        <vt:i4>3</vt:i4>
      </vt:variant>
      <vt:variant>
        <vt:i4>0</vt:i4>
      </vt:variant>
      <vt:variant>
        <vt:i4>5</vt:i4>
      </vt:variant>
      <vt:variant>
        <vt:lpwstr>http://www.cbd.int/</vt:lpwstr>
      </vt:variant>
      <vt:variant>
        <vt:lpwstr/>
      </vt:variant>
      <vt:variant>
        <vt:i4>7405656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mailto:secretariat@cbd.int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Abdelhakim</dc:creator>
  <cp:lastModifiedBy>Veronique Allain</cp:lastModifiedBy>
  <cp:revision>45</cp:revision>
  <cp:lastPrinted>2019-09-13T15:31:00Z</cp:lastPrinted>
  <dcterms:created xsi:type="dcterms:W3CDTF">2019-09-09T13:01:00Z</dcterms:created>
  <dcterms:modified xsi:type="dcterms:W3CDTF">2019-09-13T15:42:00Z</dcterms:modified>
</cp:coreProperties>
</file>