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GoBack"/>
            <w:bookmarkStart w:id="1" w:name="_Hlk505247837"/>
            <w:bookmarkEnd w:id="0"/>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1"/>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p w:rsidR="00C9161D" w:rsidRPr="00A522AA" w:rsidRDefault="00FD68B8" w:rsidP="0038105E">
            <w:pPr>
              <w:suppressLineNumbers/>
              <w:suppressAutoHyphens/>
              <w:kinsoku w:val="0"/>
              <w:overflowPunct w:val="0"/>
              <w:autoSpaceDE w:val="0"/>
              <w:autoSpaceDN w:val="0"/>
              <w:ind w:left="1215"/>
              <w:rPr>
                <w:kern w:val="22"/>
                <w:szCs w:val="22"/>
              </w:rPr>
            </w:pPr>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r w:rsidR="00C32100" w:rsidRPr="00C32100">
                  <w:rPr>
                    <w:kern w:val="22"/>
                  </w:rPr>
                  <w:t>CBD/COP/DEC/14/2</w:t>
                </w:r>
              </w:sdtContent>
            </w:sdt>
            <w:r w:rsidR="00D4469D">
              <w:rPr>
                <w:kern w:val="22"/>
              </w:rPr>
              <w:t>6</w:t>
            </w:r>
          </w:p>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D4469D">
        <w:rPr>
          <w:kern w:val="22"/>
          <w:szCs w:val="22"/>
        </w:rPr>
        <w:t>1</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D4469D">
      <w:pPr>
        <w:keepNext/>
        <w:spacing w:before="120" w:after="120"/>
        <w:jc w:val="center"/>
        <w:rPr>
          <w:b/>
          <w:iCs/>
          <w:lang w:val="fr-FR"/>
        </w:rPr>
      </w:pPr>
      <w:bookmarkStart w:id="2" w:name="_Toc522023215"/>
      <w:r w:rsidRPr="009F5421">
        <w:rPr>
          <w:b/>
          <w:iCs/>
          <w:lang w:val="fr-FR"/>
        </w:rPr>
        <w:t>14</w:t>
      </w:r>
      <w:r w:rsidR="008F3838">
        <w:rPr>
          <w:b/>
          <w:iCs/>
        </w:rPr>
        <w:t>/</w:t>
      </w:r>
      <w:r w:rsidRPr="009F5421">
        <w:rPr>
          <w:b/>
          <w:iCs/>
          <w:lang w:val="fr-FR"/>
        </w:rPr>
        <w:t>2</w:t>
      </w:r>
      <w:r w:rsidR="00D4469D">
        <w:rPr>
          <w:b/>
          <w:iCs/>
        </w:rPr>
        <w:t>6</w:t>
      </w:r>
      <w:r w:rsidR="00D4469D">
        <w:rPr>
          <w:b/>
          <w:iCs/>
        </w:rPr>
        <w:tab/>
        <w:t>Коммуникация</w:t>
      </w:r>
    </w:p>
    <w:p w:rsidR="00D4469D" w:rsidRPr="00F71C41" w:rsidRDefault="00D4469D" w:rsidP="00D4469D">
      <w:pPr>
        <w:pStyle w:val="Para1"/>
        <w:ind w:firstLine="720"/>
        <w:rPr>
          <w:i/>
          <w:kern w:val="22"/>
          <w:szCs w:val="22"/>
        </w:rPr>
      </w:pPr>
      <w:r w:rsidRPr="00F71C41">
        <w:rPr>
          <w:i/>
          <w:szCs w:val="22"/>
        </w:rPr>
        <w:t>Конференция Сторон,</w:t>
      </w:r>
    </w:p>
    <w:p w:rsidR="00D4469D" w:rsidRPr="00F71C41" w:rsidRDefault="00D4469D" w:rsidP="00D4469D">
      <w:pPr>
        <w:pStyle w:val="Para1"/>
        <w:ind w:firstLine="720"/>
        <w:rPr>
          <w:kern w:val="22"/>
          <w:szCs w:val="22"/>
        </w:rPr>
      </w:pPr>
      <w:r w:rsidRPr="00F71C41">
        <w:rPr>
          <w:i/>
          <w:iCs/>
        </w:rPr>
        <w:t>ссылаясь</w:t>
      </w:r>
      <w:r w:rsidRPr="00F71C41">
        <w:t xml:space="preserve"> на решение </w:t>
      </w:r>
      <w:r>
        <w:t>XIII</w:t>
      </w:r>
      <w:r w:rsidRPr="00F71C41">
        <w:t>/22,</w:t>
      </w:r>
    </w:p>
    <w:p w:rsidR="00D4469D" w:rsidRPr="00F71C41" w:rsidRDefault="00D4469D" w:rsidP="00D4469D">
      <w:pPr>
        <w:pStyle w:val="Para1"/>
        <w:numPr>
          <w:ilvl w:val="0"/>
          <w:numId w:val="34"/>
        </w:numPr>
        <w:ind w:firstLine="720"/>
        <w:rPr>
          <w:kern w:val="22"/>
          <w:szCs w:val="22"/>
        </w:rPr>
      </w:pPr>
      <w:r w:rsidRPr="00F71C41">
        <w:rPr>
          <w:i/>
          <w:iCs/>
        </w:rPr>
        <w:t>предлагает</w:t>
      </w:r>
      <w:r w:rsidRPr="00F71C41">
        <w:t xml:space="preserve"> Сторонам, другим правительствам и соответствующим организациям ориентировать свою коммуникацию на повышение осведомленности </w:t>
      </w:r>
      <w:r w:rsidR="009E2A07">
        <w:t xml:space="preserve">и принятии мер в интересах </w:t>
      </w:r>
      <w:r w:rsidRPr="00F71C41">
        <w:t>биоразнообрази</w:t>
      </w:r>
      <w:r w:rsidR="009E2A07">
        <w:t>я</w:t>
      </w:r>
      <w:r w:rsidRPr="00F71C41">
        <w:t xml:space="preserve"> и его ценност</w:t>
      </w:r>
      <w:r w:rsidR="009E2A07">
        <w:t>ей</w:t>
      </w:r>
      <w:r w:rsidRPr="00F71C41">
        <w:t xml:space="preserve"> на глобальном уровне;</w:t>
      </w:r>
    </w:p>
    <w:p w:rsidR="00D4469D" w:rsidRPr="00F71C41" w:rsidRDefault="00D4469D" w:rsidP="00D4469D">
      <w:pPr>
        <w:pStyle w:val="Para1"/>
        <w:numPr>
          <w:ilvl w:val="0"/>
          <w:numId w:val="34"/>
        </w:numPr>
        <w:ind w:firstLine="720"/>
        <w:rPr>
          <w:kern w:val="22"/>
          <w:szCs w:val="22"/>
        </w:rPr>
      </w:pPr>
      <w:r w:rsidRPr="00F71C41">
        <w:rPr>
          <w:i/>
          <w:iCs/>
        </w:rPr>
        <w:t>поручает</w:t>
      </w:r>
      <w:r w:rsidRPr="00F71C41">
        <w:t xml:space="preserve"> Исполнительному секретарю, при условии наличия ресурсов:</w:t>
      </w:r>
    </w:p>
    <w:p w:rsidR="00D4469D" w:rsidRPr="00F71C41" w:rsidRDefault="00D4469D" w:rsidP="00D4469D">
      <w:pPr>
        <w:pStyle w:val="Para1"/>
        <w:numPr>
          <w:ilvl w:val="1"/>
          <w:numId w:val="39"/>
        </w:numPr>
        <w:rPr>
          <w:kern w:val="22"/>
          <w:szCs w:val="22"/>
        </w:rPr>
      </w:pPr>
      <w:r w:rsidRPr="00F71C41">
        <w:t>продолжать реализацию структуры для глобальной коммуникационной стратегии;</w:t>
      </w:r>
    </w:p>
    <w:p w:rsidR="00D4469D" w:rsidRPr="00F71C41" w:rsidRDefault="00D4469D" w:rsidP="00D4469D">
      <w:pPr>
        <w:pStyle w:val="Para1"/>
        <w:numPr>
          <w:ilvl w:val="1"/>
          <w:numId w:val="39"/>
        </w:numPr>
        <w:rPr>
          <w:kern w:val="22"/>
          <w:szCs w:val="22"/>
        </w:rPr>
      </w:pPr>
      <w:r w:rsidRPr="00F71C41">
        <w:t xml:space="preserve">разработать в сотрудничестве с </w:t>
      </w:r>
      <w:proofErr w:type="gramStart"/>
      <w:r w:rsidRPr="00F71C41">
        <w:t>Межправительственной</w:t>
      </w:r>
      <w:proofErr w:type="gramEnd"/>
      <w:r w:rsidRPr="00F71C41">
        <w:t xml:space="preserve"> научно-политической </w:t>
      </w:r>
      <w:proofErr w:type="gramStart"/>
      <w:r w:rsidRPr="00F71C41">
        <w:t>платформой по биоразнообразию и экосистемным услугам</w:t>
      </w:r>
      <w:r>
        <w:t>,</w:t>
      </w:r>
      <w:r w:rsidRPr="00F71C41">
        <w:t xml:space="preserve"> соответствующими многосторонними природоохранными соглашениями</w:t>
      </w:r>
      <w:r>
        <w:t xml:space="preserve"> и другими соответствующими организациями, например,</w:t>
      </w:r>
      <w:r w:rsidRPr="00F71C41">
        <w:t xml:space="preserve"> Международны</w:t>
      </w:r>
      <w:r>
        <w:t>м</w:t>
      </w:r>
      <w:r w:rsidRPr="00F71C41">
        <w:t xml:space="preserve"> союз</w:t>
      </w:r>
      <w:r>
        <w:t>ом</w:t>
      </w:r>
      <w:r w:rsidR="00D351DD">
        <w:t xml:space="preserve"> охраны природы</w:t>
      </w:r>
      <w:r>
        <w:t>, и в</w:t>
      </w:r>
      <w:r w:rsidRPr="00F71C41">
        <w:t xml:space="preserve"> консультаци</w:t>
      </w:r>
      <w:r>
        <w:t>ях</w:t>
      </w:r>
      <w:r w:rsidRPr="00F71C41">
        <w:t xml:space="preserve"> с Неофициальным консультативным комитетом по вопросам коммуникации, </w:t>
      </w:r>
      <w:r w:rsidR="00D351DD">
        <w:t>просвещения</w:t>
      </w:r>
      <w:r w:rsidRPr="00F71C41">
        <w:t xml:space="preserve"> и информирования общественности</w:t>
      </w:r>
      <w:r>
        <w:t xml:space="preserve"> </w:t>
      </w:r>
      <w:r w:rsidRPr="00F71C41">
        <w:t>темы и справочные материалы, на основе которых Стороны, другие правительства, соответствующие организации</w:t>
      </w:r>
      <w:r w:rsidR="009E2A07">
        <w:t>,</w:t>
      </w:r>
      <w:r w:rsidRPr="00F71C41">
        <w:t xml:space="preserve"> коренные народы и местные общины в предстоящий двухлетний период могут организовывать кампании по коммуникации и</w:t>
      </w:r>
      <w:proofErr w:type="gramEnd"/>
      <w:r w:rsidRPr="00F71C41">
        <w:t xml:space="preserve"> информированию общественности о нынешнем положении дел в области биоразнообразия, а также дискуссии в перспективе подготовки глобальной рамочной программы в области биоразнообразия на период после 2020 года;</w:t>
      </w:r>
    </w:p>
    <w:p w:rsidR="00D4469D" w:rsidRPr="00F71C41" w:rsidRDefault="00D4469D" w:rsidP="00D4469D">
      <w:pPr>
        <w:pStyle w:val="Para1"/>
        <w:numPr>
          <w:ilvl w:val="1"/>
          <w:numId w:val="39"/>
        </w:numPr>
        <w:rPr>
          <w:kern w:val="22"/>
          <w:szCs w:val="22"/>
        </w:rPr>
      </w:pPr>
      <w:r w:rsidRPr="00F71C41">
        <w:t xml:space="preserve">представить доклад о ходе реализации вышеуказанных мероприятий и осуществления решения </w:t>
      </w:r>
      <w:r>
        <w:t>XIII</w:t>
      </w:r>
      <w:r w:rsidRPr="00F71C41">
        <w:t>/22 на рассмотрение Вспомогательному органу по осуществлению на его третьем совещании для последующего рассмотрения Конференцией Сторон на ее 15-м совещании</w:t>
      </w:r>
      <w:r w:rsidRPr="00F71C41">
        <w:rPr>
          <w:kern w:val="22"/>
          <w:szCs w:val="22"/>
        </w:rPr>
        <w:t>.</w:t>
      </w:r>
    </w:p>
    <w:p w:rsidR="009F5421" w:rsidRPr="009E74CD" w:rsidRDefault="009F5421" w:rsidP="00BA6194">
      <w:pPr>
        <w:pStyle w:val="Corpsdetexte"/>
        <w:suppressLineNumbers/>
        <w:suppressAutoHyphens/>
        <w:ind w:left="851" w:firstLine="0"/>
        <w:rPr>
          <w:kern w:val="22"/>
          <w:szCs w:val="22"/>
        </w:rPr>
      </w:pPr>
    </w:p>
    <w:bookmarkEnd w:id="2"/>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B2D" w:rsidRDefault="00072B2D" w:rsidP="00CF1848">
      <w:r>
        <w:separator/>
      </w:r>
    </w:p>
  </w:endnote>
  <w:endnote w:type="continuationSeparator" w:id="0">
    <w:p w:rsidR="00072B2D" w:rsidRDefault="00072B2D" w:rsidP="00CF1848">
      <w:r>
        <w:continuationSeparator/>
      </w:r>
    </w:p>
  </w:endnote>
  <w:endnote w:type="continuationNotice" w:id="1">
    <w:p w:rsidR="00072B2D" w:rsidRDefault="00072B2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B2D" w:rsidRDefault="00072B2D" w:rsidP="00CF1848">
      <w:r>
        <w:separator/>
      </w:r>
    </w:p>
  </w:footnote>
  <w:footnote w:type="continuationSeparator" w:id="0">
    <w:p w:rsidR="00072B2D" w:rsidRDefault="00072B2D" w:rsidP="00CF1848">
      <w:r>
        <w:continuationSeparator/>
      </w:r>
    </w:p>
  </w:footnote>
  <w:footnote w:type="continuationNotice" w:id="1">
    <w:p w:rsidR="00072B2D" w:rsidRDefault="00072B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CBD/COP/DEC/14/2</w:t>
        </w:r>
      </w:p>
    </w:sdtContent>
  </w:sdt>
  <w:p w:rsidR="006B12C7" w:rsidRDefault="006B12C7" w:rsidP="00534681">
    <w:pPr>
      <w:pStyle w:val="En-tte"/>
      <w:rPr>
        <w:noProof/>
      </w:rPr>
    </w:pPr>
    <w:r>
      <w:rPr>
        <w:noProof/>
      </w:rPr>
      <w:t xml:space="preserve">Страница </w:t>
    </w:r>
    <w:r w:rsidR="00FD68B8">
      <w:rPr>
        <w:noProof/>
      </w:rPr>
      <w:fldChar w:fldCharType="begin"/>
    </w:r>
    <w:r>
      <w:rPr>
        <w:noProof/>
      </w:rPr>
      <w:instrText xml:space="preserve"> PAGE   \* MERGEFORMAT </w:instrText>
    </w:r>
    <w:r w:rsidR="00FD68B8">
      <w:rPr>
        <w:noProof/>
      </w:rPr>
      <w:fldChar w:fldCharType="separate"/>
    </w:r>
    <w:r w:rsidR="00BA6194">
      <w:rPr>
        <w:noProof/>
      </w:rPr>
      <w:t>4</w:t>
    </w:r>
    <w:r w:rsidR="00FD68B8">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CBD/COP/DEC/14/2</w:t>
        </w:r>
      </w:p>
    </w:sdtContent>
  </w:sdt>
  <w:p w:rsidR="006B12C7" w:rsidRDefault="006B12C7" w:rsidP="009505C9">
    <w:pPr>
      <w:pStyle w:val="En-tte"/>
      <w:jc w:val="right"/>
    </w:pPr>
    <w:r>
      <w:t xml:space="preserve">Страница </w:t>
    </w:r>
    <w:r w:rsidR="00FD68B8">
      <w:fldChar w:fldCharType="begin"/>
    </w:r>
    <w:r>
      <w:instrText xml:space="preserve"> PAGE   \* MERGEFORMAT </w:instrText>
    </w:r>
    <w:r w:rsidR="00FD68B8">
      <w:fldChar w:fldCharType="separate"/>
    </w:r>
    <w:r w:rsidR="00BA6194">
      <w:rPr>
        <w:noProof/>
      </w:rPr>
      <w:t>3</w:t>
    </w:r>
    <w:r w:rsidR="00FD68B8">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FA266D"/>
    <w:multiLevelType w:val="multilevel"/>
    <w:tmpl w:val="9CF6F158"/>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8"/>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7"/>
  </w:num>
  <w:num w:numId="39">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3794"/>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5677"/>
    <w:rsid w:val="00037732"/>
    <w:rsid w:val="00041C0F"/>
    <w:rsid w:val="00052963"/>
    <w:rsid w:val="00063D6C"/>
    <w:rsid w:val="00065EDE"/>
    <w:rsid w:val="00067029"/>
    <w:rsid w:val="00072B2D"/>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4343"/>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5FDA"/>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55491"/>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3838"/>
    <w:rsid w:val="008F5B00"/>
    <w:rsid w:val="009004F7"/>
    <w:rsid w:val="00902123"/>
    <w:rsid w:val="009054BA"/>
    <w:rsid w:val="00907ABE"/>
    <w:rsid w:val="00907E2B"/>
    <w:rsid w:val="00910ACC"/>
    <w:rsid w:val="009132FB"/>
    <w:rsid w:val="00916814"/>
    <w:rsid w:val="00917990"/>
    <w:rsid w:val="00925FE4"/>
    <w:rsid w:val="00930030"/>
    <w:rsid w:val="00931B93"/>
    <w:rsid w:val="00933654"/>
    <w:rsid w:val="009352FA"/>
    <w:rsid w:val="009369AE"/>
    <w:rsid w:val="0094313E"/>
    <w:rsid w:val="009459ED"/>
    <w:rsid w:val="009468A3"/>
    <w:rsid w:val="009469E6"/>
    <w:rsid w:val="009505C9"/>
    <w:rsid w:val="009517BF"/>
    <w:rsid w:val="00953F3A"/>
    <w:rsid w:val="00954331"/>
    <w:rsid w:val="00954666"/>
    <w:rsid w:val="00957D7F"/>
    <w:rsid w:val="00966335"/>
    <w:rsid w:val="00970EA8"/>
    <w:rsid w:val="00976A8E"/>
    <w:rsid w:val="009830B9"/>
    <w:rsid w:val="009831A5"/>
    <w:rsid w:val="0098437C"/>
    <w:rsid w:val="00985F72"/>
    <w:rsid w:val="009869BE"/>
    <w:rsid w:val="009918FF"/>
    <w:rsid w:val="009934C1"/>
    <w:rsid w:val="0099629E"/>
    <w:rsid w:val="00997208"/>
    <w:rsid w:val="009A49FD"/>
    <w:rsid w:val="009B3AF5"/>
    <w:rsid w:val="009B7376"/>
    <w:rsid w:val="009C234D"/>
    <w:rsid w:val="009C40F1"/>
    <w:rsid w:val="009C4710"/>
    <w:rsid w:val="009D52D5"/>
    <w:rsid w:val="009D75EA"/>
    <w:rsid w:val="009D7DCE"/>
    <w:rsid w:val="009E0DEE"/>
    <w:rsid w:val="009E2A07"/>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3CFB"/>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1DD"/>
    <w:rsid w:val="00D35693"/>
    <w:rsid w:val="00D36474"/>
    <w:rsid w:val="00D37DE5"/>
    <w:rsid w:val="00D40CE3"/>
    <w:rsid w:val="00D4282A"/>
    <w:rsid w:val="00D436C3"/>
    <w:rsid w:val="00D4469D"/>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D6BA5"/>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68B8"/>
    <w:rsid w:val="00FD7504"/>
    <w:rsid w:val="00FF0D3F"/>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BD3422"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BD3422"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4A55C4"/>
    <w:rsid w:val="005B7880"/>
    <w:rsid w:val="005C5751"/>
    <w:rsid w:val="007C585D"/>
    <w:rsid w:val="009E3DC6"/>
    <w:rsid w:val="00BD3422"/>
    <w:rsid w:val="00CC68AE"/>
    <w:rsid w:val="00CE3D69"/>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47212F-873A-4BBF-A3EA-A2A20137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283</Words>
  <Characters>1558</Characters>
  <Application>Microsoft Office Word</Application>
  <DocSecurity>0</DocSecurity>
  <Lines>12</Lines>
  <Paragraphs>3</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1838</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dc:subject>
  <dc:creator>SCBD</dc:creator>
  <cp:lastModifiedBy>Bureau</cp:lastModifiedBy>
  <cp:revision>7</cp:revision>
  <cp:lastPrinted>2018-10-14T15:07:00Z</cp:lastPrinted>
  <dcterms:created xsi:type="dcterms:W3CDTF">2019-01-17T18:56:00Z</dcterms:created>
  <dcterms:modified xsi:type="dcterms:W3CDTF">2019-02-06T16:27:00Z</dcterms:modified>
  <cp:contentStatus>CBD/COP/DEC/14/2</cp:contentStatus>
</cp:coreProperties>
</file>